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header1.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rPr>
      </w:pPr>
      <w:r>
        <w:rPr>
          <w:rFonts w:ascii="Times New Roman"/>
        </w:rPr>
        <mc:AlternateContent>
          <mc:Choice Requires="wps">
            <w:drawing>
              <wp:anchor distT="0" distB="0" distL="0" distR="0" allowOverlap="1" layoutInCell="1" locked="0" behindDoc="1" simplePos="0" relativeHeight="485213184">
                <wp:simplePos x="0" y="0"/>
                <wp:positionH relativeFrom="page">
                  <wp:posOffset>754379</wp:posOffset>
                </wp:positionH>
                <wp:positionV relativeFrom="page">
                  <wp:posOffset>233603</wp:posOffset>
                </wp:positionV>
                <wp:extent cx="6313805" cy="14859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6313805" cy="148590"/>
                        </a:xfrm>
                        <a:prstGeom prst="rect">
                          <a:avLst/>
                        </a:prstGeom>
                      </wps:spPr>
                      <wps:txbx>
                        <w:txbxContent>
                          <w:p>
                            <w:pPr>
                              <w:tabs>
                                <w:tab w:pos="7019" w:val="left" w:leader="none"/>
                              </w:tabs>
                              <w:spacing w:line="233" w:lineRule="exact" w:before="0"/>
                              <w:ind w:left="0" w:right="0" w:firstLine="0"/>
                              <w:jc w:val="left"/>
                              <w:rPr>
                                <w:b/>
                                <w:sz w:val="20"/>
                              </w:rPr>
                            </w:pPr>
                            <w:r>
                              <w:rPr>
                                <w:b/>
                                <w:spacing w:val="-2"/>
                                <w:sz w:val="20"/>
                              </w:rPr>
                              <w:t>Biology</w:t>
                            </w:r>
                            <w:r>
                              <w:rPr>
                                <w:b/>
                                <w:sz w:val="20"/>
                              </w:rPr>
                              <w:tab/>
                              <w:t>Photosynthesis</w:t>
                            </w:r>
                            <w:r>
                              <w:rPr>
                                <w:b/>
                                <w:spacing w:val="-6"/>
                                <w:sz w:val="20"/>
                              </w:rPr>
                              <w:t> </w:t>
                            </w:r>
                            <w:r>
                              <w:rPr>
                                <w:b/>
                                <w:sz w:val="20"/>
                              </w:rPr>
                              <w:t>in</w:t>
                            </w:r>
                            <w:r>
                              <w:rPr>
                                <w:b/>
                                <w:spacing w:val="-7"/>
                                <w:sz w:val="20"/>
                              </w:rPr>
                              <w:t> </w:t>
                            </w:r>
                            <w:r>
                              <w:rPr>
                                <w:b/>
                                <w:sz w:val="20"/>
                              </w:rPr>
                              <w:t>Higher</w:t>
                            </w:r>
                            <w:r>
                              <w:rPr>
                                <w:b/>
                                <w:spacing w:val="-4"/>
                                <w:sz w:val="20"/>
                              </w:rPr>
                              <w:t> </w:t>
                            </w:r>
                            <w:r>
                              <w:rPr>
                                <w:b/>
                                <w:spacing w:val="-2"/>
                                <w:sz w:val="20"/>
                              </w:rPr>
                              <w:t>Plants</w:t>
                            </w:r>
                          </w:p>
                        </w:txbxContent>
                      </wps:txbx>
                      <wps:bodyPr wrap="square" lIns="0" tIns="0" rIns="0" bIns="0" rtlCol="0">
                        <a:noAutofit/>
                      </wps:bodyPr>
                    </wps:wsp>
                  </a:graphicData>
                </a:graphic>
              </wp:anchor>
            </w:drawing>
          </mc:Choice>
          <mc:Fallback>
            <w:pict>
              <v:shape style="position:absolute;margin-left:59.399998pt;margin-top:18.394012pt;width:497.15pt;height:11.7pt;mso-position-horizontal-relative:page;mso-position-vertical-relative:page;z-index:-18103296" type="#_x0000_t202" id="docshape7" filled="false" stroked="false">
                <v:textbox inset="0,0,0,0">
                  <w:txbxContent>
                    <w:p>
                      <w:pPr>
                        <w:tabs>
                          <w:tab w:pos="7019" w:val="left" w:leader="none"/>
                        </w:tabs>
                        <w:spacing w:line="233" w:lineRule="exact" w:before="0"/>
                        <w:ind w:left="0" w:right="0" w:firstLine="0"/>
                        <w:jc w:val="left"/>
                        <w:rPr>
                          <w:b/>
                          <w:sz w:val="20"/>
                        </w:rPr>
                      </w:pPr>
                      <w:r>
                        <w:rPr>
                          <w:b/>
                          <w:spacing w:val="-2"/>
                          <w:sz w:val="20"/>
                        </w:rPr>
                        <w:t>Biology</w:t>
                      </w:r>
                      <w:r>
                        <w:rPr>
                          <w:b/>
                          <w:sz w:val="20"/>
                        </w:rPr>
                        <w:tab/>
                        <w:t>Photosynthesis</w:t>
                      </w:r>
                      <w:r>
                        <w:rPr>
                          <w:b/>
                          <w:spacing w:val="-6"/>
                          <w:sz w:val="20"/>
                        </w:rPr>
                        <w:t> </w:t>
                      </w:r>
                      <w:r>
                        <w:rPr>
                          <w:b/>
                          <w:sz w:val="20"/>
                        </w:rPr>
                        <w:t>in</w:t>
                      </w:r>
                      <w:r>
                        <w:rPr>
                          <w:b/>
                          <w:spacing w:val="-7"/>
                          <w:sz w:val="20"/>
                        </w:rPr>
                        <w:t> </w:t>
                      </w:r>
                      <w:r>
                        <w:rPr>
                          <w:b/>
                          <w:sz w:val="20"/>
                        </w:rPr>
                        <w:t>Higher</w:t>
                      </w:r>
                      <w:r>
                        <w:rPr>
                          <w:b/>
                          <w:spacing w:val="-4"/>
                          <w:sz w:val="20"/>
                        </w:rPr>
                        <w:t> </w:t>
                      </w:r>
                      <w:r>
                        <w:rPr>
                          <w:b/>
                          <w:spacing w:val="-2"/>
                          <w:sz w:val="20"/>
                        </w:rPr>
                        <w:t>Plants</w:t>
                      </w:r>
                    </w:p>
                  </w:txbxContent>
                </v:textbox>
                <w10:wrap type="none"/>
              </v:shape>
            </w:pict>
          </mc:Fallback>
        </mc:AlternateContent>
      </w:r>
      <w:r>
        <w:rPr>
          <w:rFonts w:ascii="Times New Roman"/>
        </w:rPr>
        <mc:AlternateContent>
          <mc:Choice Requires="wps">
            <w:drawing>
              <wp:anchor distT="0" distB="0" distL="0" distR="0" allowOverlap="1" layoutInCell="1" locked="0" behindDoc="0" simplePos="0" relativeHeight="15731712">
                <wp:simplePos x="0" y="0"/>
                <wp:positionH relativeFrom="page">
                  <wp:posOffset>661416</wp:posOffset>
                </wp:positionH>
                <wp:positionV relativeFrom="page">
                  <wp:posOffset>124968</wp:posOffset>
                </wp:positionV>
                <wp:extent cx="6845934" cy="221615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6845934" cy="2216150"/>
                          <a:chExt cx="6845934" cy="2216150"/>
                        </a:xfrm>
                      </wpg:grpSpPr>
                      <pic:pic>
                        <pic:nvPicPr>
                          <pic:cNvPr id="9" name="Image 9"/>
                          <pic:cNvPicPr/>
                        </pic:nvPicPr>
                        <pic:blipFill>
                          <a:blip r:embed="rId6" cstate="print"/>
                          <a:stretch>
                            <a:fillRect/>
                          </a:stretch>
                        </pic:blipFill>
                        <pic:spPr>
                          <a:xfrm>
                            <a:off x="155447" y="493776"/>
                            <a:ext cx="2206751" cy="1722119"/>
                          </a:xfrm>
                          <a:prstGeom prst="rect">
                            <a:avLst/>
                          </a:prstGeom>
                        </pic:spPr>
                      </pic:pic>
                      <wps:wsp>
                        <wps:cNvPr id="10" name="Graphic 10"/>
                        <wps:cNvSpPr/>
                        <wps:spPr>
                          <a:xfrm>
                            <a:off x="184404" y="530352"/>
                            <a:ext cx="2086610" cy="1600200"/>
                          </a:xfrm>
                          <a:custGeom>
                            <a:avLst/>
                            <a:gdLst/>
                            <a:ahLst/>
                            <a:cxnLst/>
                            <a:rect l="l" t="t" r="r" b="b"/>
                            <a:pathLst>
                              <a:path w="2086610" h="1600200">
                                <a:moveTo>
                                  <a:pt x="1687068" y="1600200"/>
                                </a:moveTo>
                                <a:lnTo>
                                  <a:pt x="0" y="1600200"/>
                                </a:lnTo>
                                <a:lnTo>
                                  <a:pt x="400812" y="0"/>
                                </a:lnTo>
                                <a:lnTo>
                                  <a:pt x="2086355" y="0"/>
                                </a:lnTo>
                                <a:lnTo>
                                  <a:pt x="1687068" y="1600200"/>
                                </a:lnTo>
                                <a:close/>
                              </a:path>
                            </a:pathLst>
                          </a:custGeom>
                          <a:solidFill>
                            <a:srgbClr val="595959"/>
                          </a:solidFill>
                        </wps:spPr>
                        <wps:bodyPr wrap="square" lIns="0" tIns="0" rIns="0" bIns="0" rtlCol="0">
                          <a:prstTxWarp prst="textNoShape">
                            <a:avLst/>
                          </a:prstTxWarp>
                          <a:noAutofit/>
                        </wps:bodyPr>
                      </wps:wsp>
                      <wps:wsp>
                        <wps:cNvPr id="11" name="Graphic 11"/>
                        <wps:cNvSpPr/>
                        <wps:spPr>
                          <a:xfrm>
                            <a:off x="184404" y="530352"/>
                            <a:ext cx="2086610" cy="1600200"/>
                          </a:xfrm>
                          <a:custGeom>
                            <a:avLst/>
                            <a:gdLst/>
                            <a:ahLst/>
                            <a:cxnLst/>
                            <a:rect l="l" t="t" r="r" b="b"/>
                            <a:pathLst>
                              <a:path w="2086610" h="1600200">
                                <a:moveTo>
                                  <a:pt x="0" y="1600200"/>
                                </a:moveTo>
                                <a:lnTo>
                                  <a:pt x="400812" y="0"/>
                                </a:lnTo>
                                <a:lnTo>
                                  <a:pt x="2086355" y="0"/>
                                </a:lnTo>
                                <a:lnTo>
                                  <a:pt x="1687068" y="1600200"/>
                                </a:lnTo>
                                <a:lnTo>
                                  <a:pt x="0" y="1600200"/>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2" name="Image 12"/>
                          <pic:cNvPicPr/>
                        </pic:nvPicPr>
                        <pic:blipFill>
                          <a:blip r:embed="rId7" cstate="print"/>
                          <a:stretch>
                            <a:fillRect/>
                          </a:stretch>
                        </pic:blipFill>
                        <pic:spPr>
                          <a:xfrm>
                            <a:off x="2007108" y="438912"/>
                            <a:ext cx="4373879" cy="1600199"/>
                          </a:xfrm>
                          <a:prstGeom prst="rect">
                            <a:avLst/>
                          </a:prstGeom>
                        </pic:spPr>
                      </pic:pic>
                      <wps:wsp>
                        <wps:cNvPr id="13" name="Graphic 13"/>
                        <wps:cNvSpPr/>
                        <wps:spPr>
                          <a:xfrm>
                            <a:off x="2005583" y="438912"/>
                            <a:ext cx="4375785" cy="1600200"/>
                          </a:xfrm>
                          <a:custGeom>
                            <a:avLst/>
                            <a:gdLst/>
                            <a:ahLst/>
                            <a:cxnLst/>
                            <a:rect l="l" t="t" r="r" b="b"/>
                            <a:pathLst>
                              <a:path w="4375785" h="1600200">
                                <a:moveTo>
                                  <a:pt x="0" y="1600199"/>
                                </a:moveTo>
                                <a:lnTo>
                                  <a:pt x="399288" y="0"/>
                                </a:lnTo>
                                <a:lnTo>
                                  <a:pt x="4375403" y="0"/>
                                </a:lnTo>
                                <a:lnTo>
                                  <a:pt x="3974592" y="1600199"/>
                                </a:lnTo>
                                <a:lnTo>
                                  <a:pt x="0" y="1600199"/>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2109216" y="525780"/>
                            <a:ext cx="4373880" cy="1600200"/>
                          </a:xfrm>
                          <a:prstGeom prst="rect">
                            <a:avLst/>
                          </a:prstGeom>
                        </pic:spPr>
                      </pic:pic>
                      <wps:wsp>
                        <wps:cNvPr id="15" name="Graphic 15"/>
                        <wps:cNvSpPr/>
                        <wps:spPr>
                          <a:xfrm>
                            <a:off x="2107692" y="525780"/>
                            <a:ext cx="4375785" cy="1600200"/>
                          </a:xfrm>
                          <a:custGeom>
                            <a:avLst/>
                            <a:gdLst/>
                            <a:ahLst/>
                            <a:cxnLst/>
                            <a:rect l="l" t="t" r="r" b="b"/>
                            <a:pathLst>
                              <a:path w="4375785" h="1600200">
                                <a:moveTo>
                                  <a:pt x="0" y="1600200"/>
                                </a:moveTo>
                                <a:lnTo>
                                  <a:pt x="399288" y="0"/>
                                </a:lnTo>
                                <a:lnTo>
                                  <a:pt x="4375404" y="0"/>
                                </a:lnTo>
                                <a:lnTo>
                                  <a:pt x="3976115" y="1600200"/>
                                </a:lnTo>
                                <a:lnTo>
                                  <a:pt x="0" y="1600200"/>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6" name="Image 16"/>
                          <pic:cNvPicPr/>
                        </pic:nvPicPr>
                        <pic:blipFill>
                          <a:blip r:embed="rId9" cstate="print"/>
                          <a:stretch>
                            <a:fillRect/>
                          </a:stretch>
                        </pic:blipFill>
                        <pic:spPr>
                          <a:xfrm>
                            <a:off x="30479" y="396240"/>
                            <a:ext cx="2243327" cy="1746504"/>
                          </a:xfrm>
                          <a:prstGeom prst="rect">
                            <a:avLst/>
                          </a:prstGeom>
                        </pic:spPr>
                      </pic:pic>
                      <pic:pic>
                        <pic:nvPicPr>
                          <pic:cNvPr id="17" name="Image 17"/>
                          <pic:cNvPicPr/>
                        </pic:nvPicPr>
                        <pic:blipFill>
                          <a:blip r:embed="rId10" cstate="print"/>
                          <a:stretch>
                            <a:fillRect/>
                          </a:stretch>
                        </pic:blipFill>
                        <pic:spPr>
                          <a:xfrm>
                            <a:off x="83819" y="443483"/>
                            <a:ext cx="2084831" cy="1600199"/>
                          </a:xfrm>
                          <a:prstGeom prst="rect">
                            <a:avLst/>
                          </a:prstGeom>
                        </pic:spPr>
                      </pic:pic>
                      <wps:wsp>
                        <wps:cNvPr id="18" name="Graphic 18"/>
                        <wps:cNvSpPr/>
                        <wps:spPr>
                          <a:xfrm>
                            <a:off x="82296" y="443483"/>
                            <a:ext cx="2086610" cy="1600200"/>
                          </a:xfrm>
                          <a:custGeom>
                            <a:avLst/>
                            <a:gdLst/>
                            <a:ahLst/>
                            <a:cxnLst/>
                            <a:rect l="l" t="t" r="r" b="b"/>
                            <a:pathLst>
                              <a:path w="2086610" h="1600200">
                                <a:moveTo>
                                  <a:pt x="0" y="1600199"/>
                                </a:moveTo>
                                <a:lnTo>
                                  <a:pt x="399287" y="0"/>
                                </a:lnTo>
                                <a:lnTo>
                                  <a:pt x="2086355" y="0"/>
                                </a:lnTo>
                                <a:lnTo>
                                  <a:pt x="1687067" y="1600199"/>
                                </a:lnTo>
                                <a:lnTo>
                                  <a:pt x="0" y="1600199"/>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505967" y="844296"/>
                            <a:ext cx="1295400" cy="886968"/>
                          </a:xfrm>
                          <a:prstGeom prst="rect">
                            <a:avLst/>
                          </a:prstGeom>
                        </pic:spPr>
                      </pic:pic>
                      <pic:pic>
                        <pic:nvPicPr>
                          <pic:cNvPr id="20" name="Image 20"/>
                          <pic:cNvPicPr/>
                        </pic:nvPicPr>
                        <pic:blipFill>
                          <a:blip r:embed="rId12" cstate="print"/>
                          <a:stretch>
                            <a:fillRect/>
                          </a:stretch>
                        </pic:blipFill>
                        <pic:spPr>
                          <a:xfrm>
                            <a:off x="2487167" y="1036319"/>
                            <a:ext cx="3453383" cy="1002791"/>
                          </a:xfrm>
                          <a:prstGeom prst="rect">
                            <a:avLst/>
                          </a:prstGeom>
                        </pic:spPr>
                      </pic:pic>
                      <wps:wsp>
                        <wps:cNvPr id="21" name="Graphic 21"/>
                        <wps:cNvSpPr/>
                        <wps:spPr>
                          <a:xfrm>
                            <a:off x="0" y="0"/>
                            <a:ext cx="6845934" cy="358140"/>
                          </a:xfrm>
                          <a:custGeom>
                            <a:avLst/>
                            <a:gdLst/>
                            <a:ahLst/>
                            <a:cxnLst/>
                            <a:rect l="l" t="t" r="r" b="b"/>
                            <a:pathLst>
                              <a:path w="6845934" h="358140">
                                <a:moveTo>
                                  <a:pt x="6845807" y="358140"/>
                                </a:moveTo>
                                <a:lnTo>
                                  <a:pt x="0" y="358140"/>
                                </a:lnTo>
                                <a:lnTo>
                                  <a:pt x="0" y="0"/>
                                </a:lnTo>
                                <a:lnTo>
                                  <a:pt x="6845807" y="0"/>
                                </a:lnTo>
                                <a:lnTo>
                                  <a:pt x="6845807" y="358140"/>
                                </a:lnTo>
                                <a:close/>
                              </a:path>
                            </a:pathLst>
                          </a:custGeom>
                          <a:solidFill>
                            <a:srgbClr val="FFFFFF"/>
                          </a:solidFill>
                        </wps:spPr>
                        <wps:bodyPr wrap="square" lIns="0" tIns="0" rIns="0" bIns="0" rtlCol="0">
                          <a:prstTxWarp prst="textNoShape">
                            <a:avLst/>
                          </a:prstTxWarp>
                          <a:noAutofit/>
                        </wps:bodyPr>
                      </wps:wsp>
                      <wps:wsp>
                        <wps:cNvPr id="22" name="Textbox 22"/>
                        <wps:cNvSpPr txBox="1"/>
                        <wps:spPr>
                          <a:xfrm>
                            <a:off x="723838" y="844722"/>
                            <a:ext cx="876935" cy="954405"/>
                          </a:xfrm>
                          <a:prstGeom prst="rect">
                            <a:avLst/>
                          </a:prstGeom>
                        </wps:spPr>
                        <wps:txbx>
                          <w:txbxContent>
                            <w:p>
                              <w:pPr>
                                <w:spacing w:before="0"/>
                                <w:ind w:left="0" w:right="0" w:firstLine="0"/>
                                <w:jc w:val="left"/>
                                <w:rPr>
                                  <w:sz w:val="40"/>
                                </w:rPr>
                              </w:pPr>
                              <w:r>
                                <w:rPr>
                                  <w:color w:val="FFFFFF"/>
                                  <w:spacing w:val="-2"/>
                                  <w:sz w:val="40"/>
                                </w:rPr>
                                <w:t>Chapter</w:t>
                              </w:r>
                            </w:p>
                            <w:p>
                              <w:pPr>
                                <w:spacing w:before="2"/>
                                <w:ind w:left="192" w:right="0" w:firstLine="0"/>
                                <w:jc w:val="left"/>
                                <w:rPr>
                                  <w:sz w:val="88"/>
                                </w:rPr>
                              </w:pPr>
                              <w:r>
                                <w:rPr>
                                  <w:color w:val="FFFFFF"/>
                                  <w:spacing w:val="-5"/>
                                  <w:sz w:val="88"/>
                                </w:rPr>
                                <w:t>11</w:t>
                              </w:r>
                            </w:p>
                          </w:txbxContent>
                        </wps:txbx>
                        <wps:bodyPr wrap="square" lIns="0" tIns="0" rIns="0" bIns="0" rtlCol="0">
                          <a:noAutofit/>
                        </wps:bodyPr>
                      </wps:wsp>
                      <wps:wsp>
                        <wps:cNvPr id="23" name="Textbox 23"/>
                        <wps:cNvSpPr txBox="1"/>
                        <wps:spPr>
                          <a:xfrm>
                            <a:off x="2766067" y="1041742"/>
                            <a:ext cx="2908300" cy="834390"/>
                          </a:xfrm>
                          <a:prstGeom prst="rect">
                            <a:avLst/>
                          </a:prstGeom>
                        </wps:spPr>
                        <wps:txbx>
                          <w:txbxContent>
                            <w:p>
                              <w:pPr>
                                <w:spacing w:before="0"/>
                                <w:ind w:left="532" w:right="18" w:hanging="533"/>
                                <w:jc w:val="left"/>
                                <w:rPr>
                                  <w:b/>
                                  <w:sz w:val="56"/>
                                </w:rPr>
                              </w:pPr>
                              <w:r>
                                <w:rPr>
                                  <w:b/>
                                  <w:sz w:val="56"/>
                                </w:rPr>
                                <w:t>Photosynthesis</w:t>
                              </w:r>
                              <w:r>
                                <w:rPr>
                                  <w:b/>
                                  <w:spacing w:val="-31"/>
                                  <w:sz w:val="56"/>
                                </w:rPr>
                                <w:t> </w:t>
                              </w:r>
                              <w:r>
                                <w:rPr>
                                  <w:b/>
                                  <w:sz w:val="56"/>
                                </w:rPr>
                                <w:t>in Higher Plants</w:t>
                              </w:r>
                            </w:p>
                          </w:txbxContent>
                        </wps:txbx>
                        <wps:bodyPr wrap="square" lIns="0" tIns="0" rIns="0" bIns="0" rtlCol="0">
                          <a:noAutofit/>
                        </wps:bodyPr>
                      </wps:wsp>
                    </wpg:wgp>
                  </a:graphicData>
                </a:graphic>
              </wp:anchor>
            </w:drawing>
          </mc:Choice>
          <mc:Fallback>
            <w:pict>
              <v:group style="position:absolute;margin-left:52.080002pt;margin-top:9.84pt;width:539.050pt;height:174.5pt;mso-position-horizontal-relative:page;mso-position-vertical-relative:page;z-index:15731712" id="docshapegroup8" coordorigin="1042,197" coordsize="10781,3490">
                <v:shape style="position:absolute;left:1286;top:974;width:3476;height:2712" type="#_x0000_t75" id="docshape9" stroked="false">
                  <v:imagedata r:id="rId6" o:title=""/>
                </v:shape>
                <v:shape style="position:absolute;left:1332;top:1032;width:3286;height:2520" id="docshape10" coordorigin="1332,1032" coordsize="3286,2520" path="m3989,3552l1332,3552,1963,1032,4618,1032,3989,3552xe" filled="true" fillcolor="#595959" stroked="false">
                  <v:path arrowok="t"/>
                  <v:fill type="solid"/>
                </v:shape>
                <v:shape style="position:absolute;left:1332;top:1032;width:3286;height:2520" id="docshape11" coordorigin="1332,1032" coordsize="3286,2520" path="m1332,3552l1963,1032,4618,1032,3989,3552,1332,3552xe" filled="false" stroked="true" strokeweight="3pt" strokecolor="#000000">
                  <v:path arrowok="t"/>
                  <v:stroke dashstyle="solid"/>
                </v:shape>
                <v:shape style="position:absolute;left:4202;top:888;width:6888;height:2520" type="#_x0000_t75" id="docshape12" stroked="false">
                  <v:imagedata r:id="rId7" o:title=""/>
                </v:shape>
                <v:shape style="position:absolute;left:4200;top:888;width:6891;height:2520" id="docshape13" coordorigin="4200,888" coordsize="6891,2520" path="m4200,3408l4829,888,11090,888,10459,3408,4200,3408xe" filled="false" stroked="true" strokeweight="3pt" strokecolor="#000000">
                  <v:path arrowok="t"/>
                  <v:stroke dashstyle="solid"/>
                </v:shape>
                <v:shape style="position:absolute;left:4363;top:1024;width:6888;height:2520" type="#_x0000_t75" id="docshape14" stroked="false">
                  <v:imagedata r:id="rId8" o:title=""/>
                </v:shape>
                <v:shape style="position:absolute;left:4360;top:1024;width:6891;height:2520" id="docshape15" coordorigin="4361,1025" coordsize="6891,2520" path="m4361,3545l4990,1025,11251,1025,10622,3545,4361,3545xe" filled="false" stroked="true" strokeweight="3pt" strokecolor="#000000">
                  <v:path arrowok="t"/>
                  <v:stroke dashstyle="solid"/>
                </v:shape>
                <v:shape style="position:absolute;left:1089;top:820;width:3533;height:2751" type="#_x0000_t75" id="docshape16" stroked="false">
                  <v:imagedata r:id="rId9" o:title=""/>
                </v:shape>
                <v:shape style="position:absolute;left:1173;top:895;width:3284;height:2520" type="#_x0000_t75" id="docshape17" stroked="false">
                  <v:imagedata r:id="rId10" o:title=""/>
                </v:shape>
                <v:shape style="position:absolute;left:1171;top:895;width:3286;height:2520" id="docshape18" coordorigin="1171,895" coordsize="3286,2520" path="m1171,3415l1800,895,4457,895,3828,3415,1171,3415xe" filled="false" stroked="true" strokeweight="3pt" strokecolor="#000000">
                  <v:path arrowok="t"/>
                  <v:stroke dashstyle="solid"/>
                </v:shape>
                <v:shape style="position:absolute;left:1838;top:1526;width:2040;height:1397" type="#_x0000_t75" id="docshape19" stroked="false">
                  <v:imagedata r:id="rId11" o:title=""/>
                </v:shape>
                <v:shape style="position:absolute;left:4958;top:1828;width:5439;height:1580" type="#_x0000_t75" id="docshape20" stroked="false">
                  <v:imagedata r:id="rId12" o:title=""/>
                </v:shape>
                <v:rect style="position:absolute;left:1041;top:196;width:10781;height:564" id="docshape21" filled="true" fillcolor="#ffffff" stroked="false">
                  <v:fill type="solid"/>
                </v:rect>
                <v:shape style="position:absolute;left:2181;top:1527;width:1381;height:1503" type="#_x0000_t202" id="docshape22" filled="false" stroked="false">
                  <v:textbox inset="0,0,0,0">
                    <w:txbxContent>
                      <w:p>
                        <w:pPr>
                          <w:spacing w:before="0"/>
                          <w:ind w:left="0" w:right="0" w:firstLine="0"/>
                          <w:jc w:val="left"/>
                          <w:rPr>
                            <w:sz w:val="40"/>
                          </w:rPr>
                        </w:pPr>
                        <w:r>
                          <w:rPr>
                            <w:color w:val="FFFFFF"/>
                            <w:spacing w:val="-2"/>
                            <w:sz w:val="40"/>
                          </w:rPr>
                          <w:t>Chapter</w:t>
                        </w:r>
                      </w:p>
                      <w:p>
                        <w:pPr>
                          <w:spacing w:before="2"/>
                          <w:ind w:left="192" w:right="0" w:firstLine="0"/>
                          <w:jc w:val="left"/>
                          <w:rPr>
                            <w:sz w:val="88"/>
                          </w:rPr>
                        </w:pPr>
                        <w:r>
                          <w:rPr>
                            <w:color w:val="FFFFFF"/>
                            <w:spacing w:val="-5"/>
                            <w:sz w:val="88"/>
                          </w:rPr>
                          <w:t>11</w:t>
                        </w:r>
                      </w:p>
                    </w:txbxContent>
                  </v:textbox>
                  <w10:wrap type="none"/>
                </v:shape>
                <v:shape style="position:absolute;left:5397;top:1837;width:4580;height:1314" type="#_x0000_t202" id="docshape23" filled="false" stroked="false">
                  <v:textbox inset="0,0,0,0">
                    <w:txbxContent>
                      <w:p>
                        <w:pPr>
                          <w:spacing w:before="0"/>
                          <w:ind w:left="532" w:right="18" w:hanging="533"/>
                          <w:jc w:val="left"/>
                          <w:rPr>
                            <w:b/>
                            <w:sz w:val="56"/>
                          </w:rPr>
                        </w:pPr>
                        <w:r>
                          <w:rPr>
                            <w:b/>
                            <w:sz w:val="56"/>
                          </w:rPr>
                          <w:t>Photosynthesis</w:t>
                        </w:r>
                        <w:r>
                          <w:rPr>
                            <w:b/>
                            <w:spacing w:val="-31"/>
                            <w:sz w:val="56"/>
                          </w:rPr>
                          <w:t> </w:t>
                        </w:r>
                        <w:r>
                          <w:rPr>
                            <w:b/>
                            <w:sz w:val="56"/>
                          </w:rPr>
                          <w:t>in Higher Plants</w:t>
                        </w:r>
                      </w:p>
                    </w:txbxContent>
                  </v:textbox>
                  <w10:wrap type="none"/>
                </v:shape>
                <w10:wrap type="none"/>
              </v:group>
            </w:pict>
          </mc:Fallback>
        </mc:AlternateContent>
      </w: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161"/>
        <w:ind w:left="0"/>
        <w:rPr>
          <w:rFonts w:ascii="Times New Roman"/>
        </w:rPr>
      </w:pPr>
    </w:p>
    <w:p>
      <w:pPr>
        <w:pStyle w:val="BodyText"/>
        <w:ind w:left="715"/>
        <w:rPr>
          <w:rFonts w:ascii="Times New Roman"/>
        </w:rPr>
      </w:pPr>
      <w:r>
        <w:rPr>
          <w:rFonts w:ascii="Times New Roman"/>
        </w:rPr>
        <mc:AlternateContent>
          <mc:Choice Requires="wps">
            <w:drawing>
              <wp:inline distT="0" distB="0" distL="0" distR="0">
                <wp:extent cx="3794760" cy="1125220"/>
                <wp:effectExtent l="0" t="0" r="0" b="8255"/>
                <wp:docPr id="24" name="Group 24"/>
                <wp:cNvGraphicFramePr>
                  <a:graphicFrameLocks/>
                </wp:cNvGraphicFramePr>
                <a:graphic>
                  <a:graphicData uri="http://schemas.microsoft.com/office/word/2010/wordprocessingGroup">
                    <wpg:wgp>
                      <wpg:cNvPr id="24" name="Group 24"/>
                      <wpg:cNvGrpSpPr/>
                      <wpg:grpSpPr>
                        <a:xfrm>
                          <a:off x="0" y="0"/>
                          <a:ext cx="3794760" cy="1125220"/>
                          <a:chExt cx="3794760" cy="1125220"/>
                        </a:xfrm>
                      </wpg:grpSpPr>
                      <pic:pic>
                        <pic:nvPicPr>
                          <pic:cNvPr id="25" name="Image 25"/>
                          <pic:cNvPicPr/>
                        </pic:nvPicPr>
                        <pic:blipFill>
                          <a:blip r:embed="rId13" cstate="print"/>
                          <a:stretch>
                            <a:fillRect/>
                          </a:stretch>
                        </pic:blipFill>
                        <pic:spPr>
                          <a:xfrm>
                            <a:off x="0" y="0"/>
                            <a:ext cx="3794759" cy="1124711"/>
                          </a:xfrm>
                          <a:prstGeom prst="rect">
                            <a:avLst/>
                          </a:prstGeom>
                        </pic:spPr>
                      </pic:pic>
                      <wps:wsp>
                        <wps:cNvPr id="26" name="Textbox 26"/>
                        <wps:cNvSpPr txBox="1"/>
                        <wps:spPr>
                          <a:xfrm>
                            <a:off x="0" y="0"/>
                            <a:ext cx="3794760" cy="1125220"/>
                          </a:xfrm>
                          <a:prstGeom prst="rect">
                            <a:avLst/>
                          </a:prstGeom>
                        </wps:spPr>
                        <wps:txbx>
                          <w:txbxContent>
                            <w:p>
                              <w:pPr>
                                <w:spacing w:line="240" w:lineRule="auto" w:before="59"/>
                                <w:rPr>
                                  <w:rFonts w:ascii="Times New Roman"/>
                                  <w:sz w:val="52"/>
                                </w:rPr>
                              </w:pPr>
                            </w:p>
                            <w:p>
                              <w:pPr>
                                <w:spacing w:before="1"/>
                                <w:ind w:left="1759" w:right="0" w:firstLine="0"/>
                                <w:jc w:val="left"/>
                                <w:rPr>
                                  <w:sz w:val="52"/>
                                </w:rPr>
                              </w:pPr>
                              <w:r>
                                <w:rPr>
                                  <w:color w:val="FFFFFF"/>
                                  <w:spacing w:val="-2"/>
                                  <w:w w:val="130"/>
                                  <w:sz w:val="52"/>
                                </w:rPr>
                                <w:t>OBJECTIVES</w:t>
                              </w:r>
                            </w:p>
                          </w:txbxContent>
                        </wps:txbx>
                        <wps:bodyPr wrap="square" lIns="0" tIns="0" rIns="0" bIns="0" rtlCol="0">
                          <a:noAutofit/>
                        </wps:bodyPr>
                      </wps:wsp>
                    </wpg:wgp>
                  </a:graphicData>
                </a:graphic>
              </wp:inline>
            </w:drawing>
          </mc:Choice>
          <mc:Fallback>
            <w:pict>
              <v:group style="width:298.8pt;height:88.6pt;mso-position-horizontal-relative:char;mso-position-vertical-relative:line" id="docshapegroup24" coordorigin="0,0" coordsize="5976,1772">
                <v:shape style="position:absolute;left:0;top:0;width:5976;height:1772" type="#_x0000_t75" id="docshape25" stroked="false">
                  <v:imagedata r:id="rId13" o:title=""/>
                </v:shape>
                <v:shape style="position:absolute;left:0;top:0;width:5976;height:1772" type="#_x0000_t202" id="docshape26" filled="false" stroked="false">
                  <v:textbox inset="0,0,0,0">
                    <w:txbxContent>
                      <w:p>
                        <w:pPr>
                          <w:spacing w:line="240" w:lineRule="auto" w:before="59"/>
                          <w:rPr>
                            <w:rFonts w:ascii="Times New Roman"/>
                            <w:sz w:val="52"/>
                          </w:rPr>
                        </w:pPr>
                      </w:p>
                      <w:p>
                        <w:pPr>
                          <w:spacing w:before="1"/>
                          <w:ind w:left="1759" w:right="0" w:firstLine="0"/>
                          <w:jc w:val="left"/>
                          <w:rPr>
                            <w:sz w:val="52"/>
                          </w:rPr>
                        </w:pPr>
                        <w:r>
                          <w:rPr>
                            <w:color w:val="FFFFFF"/>
                            <w:spacing w:val="-2"/>
                            <w:w w:val="130"/>
                            <w:sz w:val="52"/>
                          </w:rPr>
                          <w:t>OBJECTIVES</w:t>
                        </w:r>
                      </w:p>
                    </w:txbxContent>
                  </v:textbox>
                  <w10:wrap type="none"/>
                </v:shape>
              </v:group>
            </w:pict>
          </mc:Fallback>
        </mc:AlternateContent>
      </w:r>
      <w:r>
        <w:rPr>
          <w:rFonts w:ascii="Times New Roman"/>
        </w:rPr>
      </w:r>
    </w:p>
    <w:p>
      <w:pPr>
        <w:pStyle w:val="BodyText"/>
        <w:spacing w:before="2"/>
        <w:ind w:left="0"/>
        <w:rPr>
          <w:rFonts w:ascii="Times New Roman"/>
          <w:sz w:val="8"/>
        </w:rPr>
      </w:pPr>
      <w:r>
        <w:rPr>
          <w:rFonts w:ascii="Times New Roman"/>
          <w:sz w:val="8"/>
        </w:rPr>
        <mc:AlternateContent>
          <mc:Choice Requires="wps">
            <w:drawing>
              <wp:anchor distT="0" distB="0" distL="0" distR="0" allowOverlap="1" layoutInCell="1" locked="0" behindDoc="1" simplePos="0" relativeHeight="487588352">
                <wp:simplePos x="0" y="0"/>
                <wp:positionH relativeFrom="page">
                  <wp:posOffset>877824</wp:posOffset>
                </wp:positionH>
                <wp:positionV relativeFrom="paragraph">
                  <wp:posOffset>75437</wp:posOffset>
                </wp:positionV>
                <wp:extent cx="5255260" cy="466725"/>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5255260" cy="466725"/>
                          <a:chExt cx="5255260" cy="466725"/>
                        </a:xfrm>
                      </wpg:grpSpPr>
                      <pic:pic>
                        <pic:nvPicPr>
                          <pic:cNvPr id="28" name="Image 28"/>
                          <pic:cNvPicPr/>
                        </pic:nvPicPr>
                        <pic:blipFill>
                          <a:blip r:embed="rId14" cstate="print"/>
                          <a:stretch>
                            <a:fillRect/>
                          </a:stretch>
                        </pic:blipFill>
                        <pic:spPr>
                          <a:xfrm>
                            <a:off x="0" y="0"/>
                            <a:ext cx="5254751" cy="466343"/>
                          </a:xfrm>
                          <a:prstGeom prst="rect">
                            <a:avLst/>
                          </a:prstGeom>
                        </pic:spPr>
                      </pic:pic>
                      <wps:wsp>
                        <wps:cNvPr id="29" name="Textbox 29"/>
                        <wps:cNvSpPr txBox="1"/>
                        <wps:spPr>
                          <a:xfrm>
                            <a:off x="0" y="0"/>
                            <a:ext cx="5255260" cy="466725"/>
                          </a:xfrm>
                          <a:prstGeom prst="rect">
                            <a:avLst/>
                          </a:prstGeom>
                        </wps:spPr>
                        <wps:txbx>
                          <w:txbxContent>
                            <w:p>
                              <w:pPr>
                                <w:spacing w:before="264"/>
                                <w:ind w:left="878" w:right="0" w:firstLine="0"/>
                                <w:jc w:val="left"/>
                                <w:rPr>
                                  <w:b/>
                                  <w:sz w:val="24"/>
                                </w:rPr>
                              </w:pPr>
                              <w:r>
                                <w:rPr>
                                  <w:b/>
                                  <w:spacing w:val="-2"/>
                                  <w:sz w:val="24"/>
                                </w:rPr>
                                <w:t>INTRODUCTION</w:t>
                              </w:r>
                            </w:p>
                          </w:txbxContent>
                        </wps:txbx>
                        <wps:bodyPr wrap="square" lIns="0" tIns="0" rIns="0" bIns="0" rtlCol="0">
                          <a:noAutofit/>
                        </wps:bodyPr>
                      </wps:wsp>
                    </wpg:wgp>
                  </a:graphicData>
                </a:graphic>
              </wp:anchor>
            </w:drawing>
          </mc:Choice>
          <mc:Fallback>
            <w:pict>
              <v:group style="position:absolute;margin-left:69.120003pt;margin-top:5.939983pt;width:413.8pt;height:36.75pt;mso-position-horizontal-relative:page;mso-position-vertical-relative:paragraph;z-index:-15728128;mso-wrap-distance-left:0;mso-wrap-distance-right:0" id="docshapegroup27" coordorigin="1382,119" coordsize="8276,735">
                <v:shape style="position:absolute;left:1382;top:118;width:8276;height:735" type="#_x0000_t75" id="docshape28" stroked="false">
                  <v:imagedata r:id="rId14" o:title=""/>
                </v:shape>
                <v:shape style="position:absolute;left:1382;top:118;width:8276;height:735" type="#_x0000_t202" id="docshape29" filled="false" stroked="false">
                  <v:textbox inset="0,0,0,0">
                    <w:txbxContent>
                      <w:p>
                        <w:pPr>
                          <w:spacing w:before="264"/>
                          <w:ind w:left="878" w:right="0" w:firstLine="0"/>
                          <w:jc w:val="left"/>
                          <w:rPr>
                            <w:b/>
                            <w:sz w:val="24"/>
                          </w:rPr>
                        </w:pPr>
                        <w:r>
                          <w:rPr>
                            <w:b/>
                            <w:spacing w:val="-2"/>
                            <w:sz w:val="24"/>
                          </w:rPr>
                          <w:t>INTRODUCTION</w:t>
                        </w:r>
                      </w:p>
                    </w:txbxContent>
                  </v:textbox>
                  <w10:wrap type="none"/>
                </v:shape>
                <w10:wrap type="topAndBottom"/>
              </v:group>
            </w:pict>
          </mc:Fallback>
        </mc:AlternateContent>
      </w:r>
      <w:r>
        <w:rPr>
          <w:rFonts w:ascii="Times New Roman"/>
          <w:sz w:val="8"/>
        </w:rPr>
        <mc:AlternateContent>
          <mc:Choice Requires="wps">
            <w:drawing>
              <wp:anchor distT="0" distB="0" distL="0" distR="0" allowOverlap="1" layoutInCell="1" locked="0" behindDoc="1" simplePos="0" relativeHeight="487588864">
                <wp:simplePos x="0" y="0"/>
                <wp:positionH relativeFrom="page">
                  <wp:posOffset>896112</wp:posOffset>
                </wp:positionH>
                <wp:positionV relativeFrom="paragraph">
                  <wp:posOffset>599693</wp:posOffset>
                </wp:positionV>
                <wp:extent cx="5288280" cy="1450975"/>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5288280" cy="1450975"/>
                          <a:chExt cx="5288280" cy="1450975"/>
                        </a:xfrm>
                      </wpg:grpSpPr>
                      <pic:pic>
                        <pic:nvPicPr>
                          <pic:cNvPr id="31" name="Image 31"/>
                          <pic:cNvPicPr/>
                        </pic:nvPicPr>
                        <pic:blipFill>
                          <a:blip r:embed="rId15" cstate="print"/>
                          <a:stretch>
                            <a:fillRect/>
                          </a:stretch>
                        </pic:blipFill>
                        <pic:spPr>
                          <a:xfrm>
                            <a:off x="0" y="0"/>
                            <a:ext cx="5257800" cy="466343"/>
                          </a:xfrm>
                          <a:prstGeom prst="rect">
                            <a:avLst/>
                          </a:prstGeom>
                        </pic:spPr>
                      </pic:pic>
                      <pic:pic>
                        <pic:nvPicPr>
                          <pic:cNvPr id="32" name="Image 32"/>
                          <pic:cNvPicPr/>
                        </pic:nvPicPr>
                        <pic:blipFill>
                          <a:blip r:embed="rId16" cstate="print"/>
                          <a:stretch>
                            <a:fillRect/>
                          </a:stretch>
                        </pic:blipFill>
                        <pic:spPr>
                          <a:xfrm>
                            <a:off x="9143" y="493776"/>
                            <a:ext cx="5251703" cy="466343"/>
                          </a:xfrm>
                          <a:prstGeom prst="rect">
                            <a:avLst/>
                          </a:prstGeom>
                        </pic:spPr>
                      </pic:pic>
                      <pic:pic>
                        <pic:nvPicPr>
                          <pic:cNvPr id="33" name="Image 33"/>
                          <pic:cNvPicPr/>
                        </pic:nvPicPr>
                        <pic:blipFill>
                          <a:blip r:embed="rId17" cstate="print"/>
                          <a:stretch>
                            <a:fillRect/>
                          </a:stretch>
                        </pic:blipFill>
                        <pic:spPr>
                          <a:xfrm>
                            <a:off x="3047" y="984504"/>
                            <a:ext cx="5285232" cy="466343"/>
                          </a:xfrm>
                          <a:prstGeom prst="rect">
                            <a:avLst/>
                          </a:prstGeom>
                        </pic:spPr>
                      </pic:pic>
                      <wps:wsp>
                        <wps:cNvPr id="34" name="Textbox 34"/>
                        <wps:cNvSpPr txBox="1"/>
                        <wps:spPr>
                          <a:xfrm>
                            <a:off x="559274" y="167605"/>
                            <a:ext cx="1543050" cy="179070"/>
                          </a:xfrm>
                          <a:prstGeom prst="rect">
                            <a:avLst/>
                          </a:prstGeom>
                        </wps:spPr>
                        <wps:txbx>
                          <w:txbxContent>
                            <w:p>
                              <w:pPr>
                                <w:spacing w:before="0"/>
                                <w:ind w:left="0" w:right="0" w:firstLine="0"/>
                                <w:jc w:val="left"/>
                                <w:rPr>
                                  <w:b/>
                                  <w:sz w:val="24"/>
                                </w:rPr>
                              </w:pPr>
                              <w:r>
                                <w:rPr>
                                  <w:b/>
                                  <w:sz w:val="24"/>
                                </w:rPr>
                                <w:t>WHAT</w:t>
                              </w:r>
                              <w:r>
                                <w:rPr>
                                  <w:b/>
                                  <w:spacing w:val="-4"/>
                                  <w:sz w:val="24"/>
                                </w:rPr>
                                <w:t> </w:t>
                              </w:r>
                              <w:r>
                                <w:rPr>
                                  <w:b/>
                                  <w:sz w:val="24"/>
                                </w:rPr>
                                <w:t>DO</w:t>
                              </w:r>
                              <w:r>
                                <w:rPr>
                                  <w:b/>
                                  <w:spacing w:val="-2"/>
                                  <w:sz w:val="24"/>
                                </w:rPr>
                                <w:t> </w:t>
                              </w:r>
                              <w:r>
                                <w:rPr>
                                  <w:b/>
                                  <w:sz w:val="24"/>
                                </w:rPr>
                                <w:t>WE</w:t>
                              </w:r>
                              <w:r>
                                <w:rPr>
                                  <w:b/>
                                  <w:spacing w:val="-1"/>
                                  <w:sz w:val="24"/>
                                </w:rPr>
                                <w:t> </w:t>
                              </w:r>
                              <w:r>
                                <w:rPr>
                                  <w:b/>
                                  <w:spacing w:val="-4"/>
                                  <w:sz w:val="24"/>
                                </w:rPr>
                                <w:t>KNOW?</w:t>
                              </w:r>
                            </w:p>
                          </w:txbxContent>
                        </wps:txbx>
                        <wps:bodyPr wrap="square" lIns="0" tIns="0" rIns="0" bIns="0" rtlCol="0">
                          <a:noAutofit/>
                        </wps:bodyPr>
                      </wps:wsp>
                      <wps:wsp>
                        <wps:cNvPr id="35" name="Textbox 35"/>
                        <wps:cNvSpPr txBox="1"/>
                        <wps:spPr>
                          <a:xfrm>
                            <a:off x="560837" y="665964"/>
                            <a:ext cx="1525270" cy="179070"/>
                          </a:xfrm>
                          <a:prstGeom prst="rect">
                            <a:avLst/>
                          </a:prstGeom>
                        </wps:spPr>
                        <wps:txbx>
                          <w:txbxContent>
                            <w:p>
                              <w:pPr>
                                <w:spacing w:before="0"/>
                                <w:ind w:left="0" w:right="0" w:firstLine="0"/>
                                <w:jc w:val="left"/>
                                <w:rPr>
                                  <w:b/>
                                  <w:sz w:val="24"/>
                                </w:rPr>
                              </w:pPr>
                              <w:r>
                                <w:rPr>
                                  <w:b/>
                                  <w:sz w:val="24"/>
                                </w:rPr>
                                <w:t>EARLY</w:t>
                              </w:r>
                              <w:r>
                                <w:rPr>
                                  <w:b/>
                                  <w:spacing w:val="-5"/>
                                  <w:sz w:val="24"/>
                                </w:rPr>
                                <w:t> </w:t>
                              </w:r>
                              <w:r>
                                <w:rPr>
                                  <w:b/>
                                  <w:spacing w:val="-2"/>
                                  <w:sz w:val="24"/>
                                </w:rPr>
                                <w:t>EXPERIMENTS</w:t>
                              </w:r>
                            </w:p>
                          </w:txbxContent>
                        </wps:txbx>
                        <wps:bodyPr wrap="square" lIns="0" tIns="0" rIns="0" bIns="0" rtlCol="0">
                          <a:noAutofit/>
                        </wps:bodyPr>
                      </wps:wsp>
                      <wps:wsp>
                        <wps:cNvPr id="36" name="Textbox 36"/>
                        <wps:cNvSpPr txBox="1"/>
                        <wps:spPr>
                          <a:xfrm>
                            <a:off x="588295" y="1152119"/>
                            <a:ext cx="3262629" cy="179070"/>
                          </a:xfrm>
                          <a:prstGeom prst="rect">
                            <a:avLst/>
                          </a:prstGeom>
                        </wps:spPr>
                        <wps:txbx>
                          <w:txbxContent>
                            <w:p>
                              <w:pPr>
                                <w:spacing w:before="0"/>
                                <w:ind w:left="0" w:right="0" w:firstLine="0"/>
                                <w:jc w:val="left"/>
                                <w:rPr>
                                  <w:b/>
                                  <w:sz w:val="24"/>
                                </w:rPr>
                              </w:pPr>
                              <w:r>
                                <w:rPr>
                                  <w:b/>
                                  <w:sz w:val="24"/>
                                </w:rPr>
                                <w:t>WHERE</w:t>
                              </w:r>
                              <w:r>
                                <w:rPr>
                                  <w:b/>
                                  <w:spacing w:val="-3"/>
                                  <w:sz w:val="24"/>
                                </w:rPr>
                                <w:t> </w:t>
                              </w:r>
                              <w:r>
                                <w:rPr>
                                  <w:b/>
                                  <w:sz w:val="24"/>
                                </w:rPr>
                                <w:t>DOES</w:t>
                              </w:r>
                              <w:r>
                                <w:rPr>
                                  <w:b/>
                                  <w:spacing w:val="-4"/>
                                  <w:sz w:val="24"/>
                                </w:rPr>
                                <w:t> </w:t>
                              </w:r>
                              <w:r>
                                <w:rPr>
                                  <w:b/>
                                  <w:sz w:val="24"/>
                                </w:rPr>
                                <w:t>PHOTOSYNTHESIS</w:t>
                              </w:r>
                              <w:r>
                                <w:rPr>
                                  <w:b/>
                                  <w:spacing w:val="-4"/>
                                  <w:sz w:val="24"/>
                                </w:rPr>
                                <w:t> </w:t>
                              </w:r>
                              <w:r>
                                <w:rPr>
                                  <w:b/>
                                  <w:sz w:val="24"/>
                                </w:rPr>
                                <w:t>TAKE </w:t>
                              </w:r>
                              <w:r>
                                <w:rPr>
                                  <w:b/>
                                  <w:spacing w:val="-2"/>
                                  <w:sz w:val="24"/>
                                </w:rPr>
                                <w:t>PLACE?</w:t>
                              </w:r>
                            </w:p>
                          </w:txbxContent>
                        </wps:txbx>
                        <wps:bodyPr wrap="square" lIns="0" tIns="0" rIns="0" bIns="0" rtlCol="0">
                          <a:noAutofit/>
                        </wps:bodyPr>
                      </wps:wsp>
                    </wpg:wgp>
                  </a:graphicData>
                </a:graphic>
              </wp:anchor>
            </w:drawing>
          </mc:Choice>
          <mc:Fallback>
            <w:pict>
              <v:group style="position:absolute;margin-left:70.560005pt;margin-top:47.21999pt;width:416.4pt;height:114.25pt;mso-position-horizontal-relative:page;mso-position-vertical-relative:paragraph;z-index:-15727616;mso-wrap-distance-left:0;mso-wrap-distance-right:0" id="docshapegroup30" coordorigin="1411,944" coordsize="8328,2285">
                <v:shape style="position:absolute;left:1411;top:944;width:8280;height:735" type="#_x0000_t75" id="docshape31" stroked="false">
                  <v:imagedata r:id="rId15" o:title=""/>
                </v:shape>
                <v:shape style="position:absolute;left:1425;top:1722;width:8271;height:735" type="#_x0000_t75" id="docshape32" stroked="false">
                  <v:imagedata r:id="rId16" o:title=""/>
                </v:shape>
                <v:shape style="position:absolute;left:1416;top:2494;width:8324;height:735" type="#_x0000_t75" id="docshape33" stroked="false">
                  <v:imagedata r:id="rId17" o:title=""/>
                </v:shape>
                <v:shape style="position:absolute;left:2291;top:1208;width:2430;height:282" type="#_x0000_t202" id="docshape34" filled="false" stroked="false">
                  <v:textbox inset="0,0,0,0">
                    <w:txbxContent>
                      <w:p>
                        <w:pPr>
                          <w:spacing w:before="0"/>
                          <w:ind w:left="0" w:right="0" w:firstLine="0"/>
                          <w:jc w:val="left"/>
                          <w:rPr>
                            <w:b/>
                            <w:sz w:val="24"/>
                          </w:rPr>
                        </w:pPr>
                        <w:r>
                          <w:rPr>
                            <w:b/>
                            <w:sz w:val="24"/>
                          </w:rPr>
                          <w:t>WHAT</w:t>
                        </w:r>
                        <w:r>
                          <w:rPr>
                            <w:b/>
                            <w:spacing w:val="-4"/>
                            <w:sz w:val="24"/>
                          </w:rPr>
                          <w:t> </w:t>
                        </w:r>
                        <w:r>
                          <w:rPr>
                            <w:b/>
                            <w:sz w:val="24"/>
                          </w:rPr>
                          <w:t>DO</w:t>
                        </w:r>
                        <w:r>
                          <w:rPr>
                            <w:b/>
                            <w:spacing w:val="-2"/>
                            <w:sz w:val="24"/>
                          </w:rPr>
                          <w:t> </w:t>
                        </w:r>
                        <w:r>
                          <w:rPr>
                            <w:b/>
                            <w:sz w:val="24"/>
                          </w:rPr>
                          <w:t>WE</w:t>
                        </w:r>
                        <w:r>
                          <w:rPr>
                            <w:b/>
                            <w:spacing w:val="-1"/>
                            <w:sz w:val="24"/>
                          </w:rPr>
                          <w:t> </w:t>
                        </w:r>
                        <w:r>
                          <w:rPr>
                            <w:b/>
                            <w:spacing w:val="-4"/>
                            <w:sz w:val="24"/>
                          </w:rPr>
                          <w:t>KNOW?</w:t>
                        </w:r>
                      </w:p>
                    </w:txbxContent>
                  </v:textbox>
                  <w10:wrap type="none"/>
                </v:shape>
                <v:shape style="position:absolute;left:2294;top:1993;width:2402;height:282" type="#_x0000_t202" id="docshape35" filled="false" stroked="false">
                  <v:textbox inset="0,0,0,0">
                    <w:txbxContent>
                      <w:p>
                        <w:pPr>
                          <w:spacing w:before="0"/>
                          <w:ind w:left="0" w:right="0" w:firstLine="0"/>
                          <w:jc w:val="left"/>
                          <w:rPr>
                            <w:b/>
                            <w:sz w:val="24"/>
                          </w:rPr>
                        </w:pPr>
                        <w:r>
                          <w:rPr>
                            <w:b/>
                            <w:sz w:val="24"/>
                          </w:rPr>
                          <w:t>EARLY</w:t>
                        </w:r>
                        <w:r>
                          <w:rPr>
                            <w:b/>
                            <w:spacing w:val="-5"/>
                            <w:sz w:val="24"/>
                          </w:rPr>
                          <w:t> </w:t>
                        </w:r>
                        <w:r>
                          <w:rPr>
                            <w:b/>
                            <w:spacing w:val="-2"/>
                            <w:sz w:val="24"/>
                          </w:rPr>
                          <w:t>EXPERIMENTS</w:t>
                        </w:r>
                      </w:p>
                    </w:txbxContent>
                  </v:textbox>
                  <w10:wrap type="none"/>
                </v:shape>
                <v:shape style="position:absolute;left:2337;top:2758;width:5138;height:282" type="#_x0000_t202" id="docshape36" filled="false" stroked="false">
                  <v:textbox inset="0,0,0,0">
                    <w:txbxContent>
                      <w:p>
                        <w:pPr>
                          <w:spacing w:before="0"/>
                          <w:ind w:left="0" w:right="0" w:firstLine="0"/>
                          <w:jc w:val="left"/>
                          <w:rPr>
                            <w:b/>
                            <w:sz w:val="24"/>
                          </w:rPr>
                        </w:pPr>
                        <w:r>
                          <w:rPr>
                            <w:b/>
                            <w:sz w:val="24"/>
                          </w:rPr>
                          <w:t>WHERE</w:t>
                        </w:r>
                        <w:r>
                          <w:rPr>
                            <w:b/>
                            <w:spacing w:val="-3"/>
                            <w:sz w:val="24"/>
                          </w:rPr>
                          <w:t> </w:t>
                        </w:r>
                        <w:r>
                          <w:rPr>
                            <w:b/>
                            <w:sz w:val="24"/>
                          </w:rPr>
                          <w:t>DOES</w:t>
                        </w:r>
                        <w:r>
                          <w:rPr>
                            <w:b/>
                            <w:spacing w:val="-4"/>
                            <w:sz w:val="24"/>
                          </w:rPr>
                          <w:t> </w:t>
                        </w:r>
                        <w:r>
                          <w:rPr>
                            <w:b/>
                            <w:sz w:val="24"/>
                          </w:rPr>
                          <w:t>PHOTOSYNTHESIS</w:t>
                        </w:r>
                        <w:r>
                          <w:rPr>
                            <w:b/>
                            <w:spacing w:val="-4"/>
                            <w:sz w:val="24"/>
                          </w:rPr>
                          <w:t> </w:t>
                        </w:r>
                        <w:r>
                          <w:rPr>
                            <w:b/>
                            <w:sz w:val="24"/>
                          </w:rPr>
                          <w:t>TAKE </w:t>
                        </w:r>
                        <w:r>
                          <w:rPr>
                            <w:b/>
                            <w:spacing w:val="-2"/>
                            <w:sz w:val="24"/>
                          </w:rPr>
                          <w:t>PLACE?</w:t>
                        </w:r>
                      </w:p>
                    </w:txbxContent>
                  </v:textbox>
                  <w10:wrap type="none"/>
                </v:shape>
                <w10:wrap type="topAndBottom"/>
              </v:group>
            </w:pict>
          </mc:Fallback>
        </mc:AlternateContent>
      </w:r>
      <w:r>
        <w:rPr>
          <w:rFonts w:ascii="Times New Roman"/>
          <w:sz w:val="8"/>
        </w:rPr>
        <mc:AlternateContent>
          <mc:Choice Requires="wps">
            <w:drawing>
              <wp:anchor distT="0" distB="0" distL="0" distR="0" allowOverlap="1" layoutInCell="1" locked="0" behindDoc="1" simplePos="0" relativeHeight="487589376">
                <wp:simplePos x="0" y="0"/>
                <wp:positionH relativeFrom="page">
                  <wp:posOffset>911352</wp:posOffset>
                </wp:positionH>
                <wp:positionV relativeFrom="paragraph">
                  <wp:posOffset>2123694</wp:posOffset>
                </wp:positionV>
                <wp:extent cx="5843270" cy="963294"/>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5843270" cy="963294"/>
                          <a:chExt cx="5843270" cy="963294"/>
                        </a:xfrm>
                      </wpg:grpSpPr>
                      <pic:pic>
                        <pic:nvPicPr>
                          <pic:cNvPr id="38" name="Image 38"/>
                          <pic:cNvPicPr/>
                        </pic:nvPicPr>
                        <pic:blipFill>
                          <a:blip r:embed="rId18" cstate="print"/>
                          <a:stretch>
                            <a:fillRect/>
                          </a:stretch>
                        </pic:blipFill>
                        <pic:spPr>
                          <a:xfrm>
                            <a:off x="18287" y="0"/>
                            <a:ext cx="5824727" cy="463295"/>
                          </a:xfrm>
                          <a:prstGeom prst="rect">
                            <a:avLst/>
                          </a:prstGeom>
                        </pic:spPr>
                      </pic:pic>
                      <pic:pic>
                        <pic:nvPicPr>
                          <pic:cNvPr id="39" name="Image 39"/>
                          <pic:cNvPicPr/>
                        </pic:nvPicPr>
                        <pic:blipFill>
                          <a:blip r:embed="rId19" cstate="print"/>
                          <a:stretch>
                            <a:fillRect/>
                          </a:stretch>
                        </pic:blipFill>
                        <pic:spPr>
                          <a:xfrm>
                            <a:off x="0" y="499871"/>
                            <a:ext cx="5263896" cy="463295"/>
                          </a:xfrm>
                          <a:prstGeom prst="rect">
                            <a:avLst/>
                          </a:prstGeom>
                        </pic:spPr>
                      </pic:pic>
                      <wps:wsp>
                        <wps:cNvPr id="40" name="Textbox 40"/>
                        <wps:cNvSpPr txBox="1"/>
                        <wps:spPr>
                          <a:xfrm>
                            <a:off x="589799" y="166038"/>
                            <a:ext cx="4990465" cy="179070"/>
                          </a:xfrm>
                          <a:prstGeom prst="rect">
                            <a:avLst/>
                          </a:prstGeom>
                        </wps:spPr>
                        <wps:txbx>
                          <w:txbxContent>
                            <w:p>
                              <w:pPr>
                                <w:spacing w:before="0"/>
                                <w:ind w:left="0" w:right="0" w:firstLine="0"/>
                                <w:jc w:val="left"/>
                                <w:rPr>
                                  <w:b/>
                                  <w:sz w:val="24"/>
                                </w:rPr>
                              </w:pPr>
                              <w:r>
                                <w:rPr>
                                  <w:b/>
                                  <w:sz w:val="24"/>
                                </w:rPr>
                                <w:t>HOW</w:t>
                              </w:r>
                              <w:r>
                                <w:rPr>
                                  <w:b/>
                                  <w:spacing w:val="-5"/>
                                  <w:sz w:val="24"/>
                                </w:rPr>
                                <w:t> </w:t>
                              </w:r>
                              <w:r>
                                <w:rPr>
                                  <w:b/>
                                  <w:sz w:val="24"/>
                                </w:rPr>
                                <w:t>MANY</w:t>
                              </w:r>
                              <w:r>
                                <w:rPr>
                                  <w:b/>
                                  <w:spacing w:val="-3"/>
                                  <w:sz w:val="24"/>
                                </w:rPr>
                                <w:t> </w:t>
                              </w:r>
                              <w:r>
                                <w:rPr>
                                  <w:b/>
                                  <w:sz w:val="24"/>
                                </w:rPr>
                                <w:t>TYPES</w:t>
                              </w:r>
                              <w:r>
                                <w:rPr>
                                  <w:b/>
                                  <w:spacing w:val="-2"/>
                                  <w:sz w:val="24"/>
                                </w:rPr>
                                <w:t> </w:t>
                              </w:r>
                              <w:r>
                                <w:rPr>
                                  <w:b/>
                                  <w:sz w:val="24"/>
                                </w:rPr>
                                <w:t>OF PIGMENTS</w:t>
                              </w:r>
                              <w:r>
                                <w:rPr>
                                  <w:b/>
                                  <w:spacing w:val="-2"/>
                                  <w:sz w:val="24"/>
                                </w:rPr>
                                <w:t> </w:t>
                              </w:r>
                              <w:r>
                                <w:rPr>
                                  <w:b/>
                                  <w:sz w:val="24"/>
                                </w:rPr>
                                <w:t>ARE</w:t>
                              </w:r>
                              <w:r>
                                <w:rPr>
                                  <w:b/>
                                  <w:spacing w:val="-1"/>
                                  <w:sz w:val="24"/>
                                </w:rPr>
                                <w:t> </w:t>
                              </w:r>
                              <w:r>
                                <w:rPr>
                                  <w:b/>
                                  <w:sz w:val="24"/>
                                </w:rPr>
                                <w:t>INVOLVED</w:t>
                              </w:r>
                              <w:r>
                                <w:rPr>
                                  <w:b/>
                                  <w:spacing w:val="-3"/>
                                  <w:sz w:val="24"/>
                                </w:rPr>
                                <w:t> </w:t>
                              </w:r>
                              <w:r>
                                <w:rPr>
                                  <w:b/>
                                  <w:sz w:val="24"/>
                                </w:rPr>
                                <w:t>IN</w:t>
                              </w:r>
                              <w:r>
                                <w:rPr>
                                  <w:b/>
                                  <w:spacing w:val="-1"/>
                                  <w:sz w:val="24"/>
                                </w:rPr>
                                <w:t> </w:t>
                              </w:r>
                              <w:r>
                                <w:rPr>
                                  <w:b/>
                                  <w:spacing w:val="-2"/>
                                  <w:sz w:val="24"/>
                                </w:rPr>
                                <w:t>PHOTOSYNTHESIS?</w:t>
                              </w:r>
                            </w:p>
                          </w:txbxContent>
                        </wps:txbx>
                        <wps:bodyPr wrap="square" lIns="0" tIns="0" rIns="0" bIns="0" rtlCol="0">
                          <a:noAutofit/>
                        </wps:bodyPr>
                      </wps:wsp>
                      <wps:wsp>
                        <wps:cNvPr id="41" name="Textbox 41"/>
                        <wps:cNvSpPr txBox="1"/>
                        <wps:spPr>
                          <a:xfrm>
                            <a:off x="563903" y="665959"/>
                            <a:ext cx="1946910" cy="179070"/>
                          </a:xfrm>
                          <a:prstGeom prst="rect">
                            <a:avLst/>
                          </a:prstGeom>
                        </wps:spPr>
                        <wps:txbx>
                          <w:txbxContent>
                            <w:p>
                              <w:pPr>
                                <w:spacing w:before="0"/>
                                <w:ind w:left="0" w:right="0" w:firstLine="0"/>
                                <w:jc w:val="left"/>
                                <w:rPr>
                                  <w:b/>
                                  <w:sz w:val="24"/>
                                </w:rPr>
                              </w:pPr>
                              <w:r>
                                <w:rPr>
                                  <w:b/>
                                  <w:sz w:val="24"/>
                                </w:rPr>
                                <w:t>WHAT</w:t>
                              </w:r>
                              <w:r>
                                <w:rPr>
                                  <w:b/>
                                  <w:spacing w:val="-2"/>
                                  <w:sz w:val="24"/>
                                </w:rPr>
                                <w:t> </w:t>
                              </w:r>
                              <w:r>
                                <w:rPr>
                                  <w:b/>
                                  <w:sz w:val="24"/>
                                </w:rPr>
                                <w:t>IS</w:t>
                              </w:r>
                              <w:r>
                                <w:rPr>
                                  <w:b/>
                                  <w:spacing w:val="-3"/>
                                  <w:sz w:val="24"/>
                                </w:rPr>
                                <w:t> </w:t>
                              </w:r>
                              <w:r>
                                <w:rPr>
                                  <w:b/>
                                  <w:sz w:val="24"/>
                                </w:rPr>
                                <w:t>LIGHT</w:t>
                              </w:r>
                              <w:r>
                                <w:rPr>
                                  <w:b/>
                                  <w:spacing w:val="-1"/>
                                  <w:sz w:val="24"/>
                                </w:rPr>
                                <w:t> </w:t>
                              </w:r>
                              <w:r>
                                <w:rPr>
                                  <w:b/>
                                  <w:spacing w:val="-2"/>
                                  <w:sz w:val="24"/>
                                </w:rPr>
                                <w:t>REACTION?</w:t>
                              </w:r>
                            </w:p>
                          </w:txbxContent>
                        </wps:txbx>
                        <wps:bodyPr wrap="square" lIns="0" tIns="0" rIns="0" bIns="0" rtlCol="0">
                          <a:noAutofit/>
                        </wps:bodyPr>
                      </wps:wsp>
                    </wpg:wgp>
                  </a:graphicData>
                </a:graphic>
              </wp:anchor>
            </w:drawing>
          </mc:Choice>
          <mc:Fallback>
            <w:pict>
              <v:group style="position:absolute;margin-left:71.760002pt;margin-top:167.220032pt;width:460.1pt;height:75.850pt;mso-position-horizontal-relative:page;mso-position-vertical-relative:paragraph;z-index:-15727104;mso-wrap-distance-left:0;mso-wrap-distance-right:0" id="docshapegroup37" coordorigin="1435,3344" coordsize="9202,1517">
                <v:shape style="position:absolute;left:1464;top:3344;width:9173;height:730" type="#_x0000_t75" id="docshape38" stroked="false">
                  <v:imagedata r:id="rId18" o:title=""/>
                </v:shape>
                <v:shape style="position:absolute;left:1435;top:4131;width:8290;height:730" type="#_x0000_t75" id="docshape39" stroked="false">
                  <v:imagedata r:id="rId19" o:title=""/>
                </v:shape>
                <v:shape style="position:absolute;left:2364;top:3605;width:7859;height:282" type="#_x0000_t202" id="docshape40" filled="false" stroked="false">
                  <v:textbox inset="0,0,0,0">
                    <w:txbxContent>
                      <w:p>
                        <w:pPr>
                          <w:spacing w:before="0"/>
                          <w:ind w:left="0" w:right="0" w:firstLine="0"/>
                          <w:jc w:val="left"/>
                          <w:rPr>
                            <w:b/>
                            <w:sz w:val="24"/>
                          </w:rPr>
                        </w:pPr>
                        <w:r>
                          <w:rPr>
                            <w:b/>
                            <w:sz w:val="24"/>
                          </w:rPr>
                          <w:t>HOW</w:t>
                        </w:r>
                        <w:r>
                          <w:rPr>
                            <w:b/>
                            <w:spacing w:val="-5"/>
                            <w:sz w:val="24"/>
                          </w:rPr>
                          <w:t> </w:t>
                        </w:r>
                        <w:r>
                          <w:rPr>
                            <w:b/>
                            <w:sz w:val="24"/>
                          </w:rPr>
                          <w:t>MANY</w:t>
                        </w:r>
                        <w:r>
                          <w:rPr>
                            <w:b/>
                            <w:spacing w:val="-3"/>
                            <w:sz w:val="24"/>
                          </w:rPr>
                          <w:t> </w:t>
                        </w:r>
                        <w:r>
                          <w:rPr>
                            <w:b/>
                            <w:sz w:val="24"/>
                          </w:rPr>
                          <w:t>TYPES</w:t>
                        </w:r>
                        <w:r>
                          <w:rPr>
                            <w:b/>
                            <w:spacing w:val="-2"/>
                            <w:sz w:val="24"/>
                          </w:rPr>
                          <w:t> </w:t>
                        </w:r>
                        <w:r>
                          <w:rPr>
                            <w:b/>
                            <w:sz w:val="24"/>
                          </w:rPr>
                          <w:t>OF PIGMENTS</w:t>
                        </w:r>
                        <w:r>
                          <w:rPr>
                            <w:b/>
                            <w:spacing w:val="-2"/>
                            <w:sz w:val="24"/>
                          </w:rPr>
                          <w:t> </w:t>
                        </w:r>
                        <w:r>
                          <w:rPr>
                            <w:b/>
                            <w:sz w:val="24"/>
                          </w:rPr>
                          <w:t>ARE</w:t>
                        </w:r>
                        <w:r>
                          <w:rPr>
                            <w:b/>
                            <w:spacing w:val="-1"/>
                            <w:sz w:val="24"/>
                          </w:rPr>
                          <w:t> </w:t>
                        </w:r>
                        <w:r>
                          <w:rPr>
                            <w:b/>
                            <w:sz w:val="24"/>
                          </w:rPr>
                          <w:t>INVOLVED</w:t>
                        </w:r>
                        <w:r>
                          <w:rPr>
                            <w:b/>
                            <w:spacing w:val="-3"/>
                            <w:sz w:val="24"/>
                          </w:rPr>
                          <w:t> </w:t>
                        </w:r>
                        <w:r>
                          <w:rPr>
                            <w:b/>
                            <w:sz w:val="24"/>
                          </w:rPr>
                          <w:t>IN</w:t>
                        </w:r>
                        <w:r>
                          <w:rPr>
                            <w:b/>
                            <w:spacing w:val="-1"/>
                            <w:sz w:val="24"/>
                          </w:rPr>
                          <w:t> </w:t>
                        </w:r>
                        <w:r>
                          <w:rPr>
                            <w:b/>
                            <w:spacing w:val="-2"/>
                            <w:sz w:val="24"/>
                          </w:rPr>
                          <w:t>PHOTOSYNTHESIS?</w:t>
                        </w:r>
                      </w:p>
                    </w:txbxContent>
                  </v:textbox>
                  <w10:wrap type="none"/>
                </v:shape>
                <v:shape style="position:absolute;left:2323;top:4393;width:3066;height:282" type="#_x0000_t202" id="docshape41" filled="false" stroked="false">
                  <v:textbox inset="0,0,0,0">
                    <w:txbxContent>
                      <w:p>
                        <w:pPr>
                          <w:spacing w:before="0"/>
                          <w:ind w:left="0" w:right="0" w:firstLine="0"/>
                          <w:jc w:val="left"/>
                          <w:rPr>
                            <w:b/>
                            <w:sz w:val="24"/>
                          </w:rPr>
                        </w:pPr>
                        <w:r>
                          <w:rPr>
                            <w:b/>
                            <w:sz w:val="24"/>
                          </w:rPr>
                          <w:t>WHAT</w:t>
                        </w:r>
                        <w:r>
                          <w:rPr>
                            <w:b/>
                            <w:spacing w:val="-2"/>
                            <w:sz w:val="24"/>
                          </w:rPr>
                          <w:t> </w:t>
                        </w:r>
                        <w:r>
                          <w:rPr>
                            <w:b/>
                            <w:sz w:val="24"/>
                          </w:rPr>
                          <w:t>IS</w:t>
                        </w:r>
                        <w:r>
                          <w:rPr>
                            <w:b/>
                            <w:spacing w:val="-3"/>
                            <w:sz w:val="24"/>
                          </w:rPr>
                          <w:t> </w:t>
                        </w:r>
                        <w:r>
                          <w:rPr>
                            <w:b/>
                            <w:sz w:val="24"/>
                          </w:rPr>
                          <w:t>LIGHT</w:t>
                        </w:r>
                        <w:r>
                          <w:rPr>
                            <w:b/>
                            <w:spacing w:val="-1"/>
                            <w:sz w:val="24"/>
                          </w:rPr>
                          <w:t> </w:t>
                        </w:r>
                        <w:r>
                          <w:rPr>
                            <w:b/>
                            <w:spacing w:val="-2"/>
                            <w:sz w:val="24"/>
                          </w:rPr>
                          <w:t>REACTION?</w:t>
                        </w:r>
                      </w:p>
                    </w:txbxContent>
                  </v:textbox>
                  <w10:wrap type="none"/>
                </v:shape>
                <w10:wrap type="topAndBottom"/>
              </v:group>
            </w:pict>
          </mc:Fallback>
        </mc:AlternateContent>
      </w:r>
    </w:p>
    <w:p>
      <w:pPr>
        <w:pStyle w:val="BodyText"/>
        <w:spacing w:before="9"/>
        <w:ind w:left="0"/>
        <w:rPr>
          <w:rFonts w:ascii="Times New Roman"/>
          <w:sz w:val="5"/>
        </w:rPr>
      </w:pPr>
    </w:p>
    <w:p>
      <w:pPr>
        <w:pStyle w:val="BodyText"/>
        <w:spacing w:before="10"/>
        <w:ind w:left="0"/>
        <w:rPr>
          <w:rFonts w:ascii="Times New Roman"/>
          <w:sz w:val="7"/>
        </w:rPr>
      </w:pPr>
    </w:p>
    <w:p>
      <w:pPr>
        <w:spacing w:before="91"/>
        <w:ind w:left="782" w:right="0" w:firstLine="0"/>
        <w:jc w:val="left"/>
        <w:rPr>
          <w:b/>
          <w:sz w:val="24"/>
        </w:rPr>
      </w:pPr>
      <w:r>
        <w:rPr>
          <w:position w:val="-23"/>
        </w:rPr>
        <w:drawing>
          <wp:inline distT="0" distB="0" distL="0" distR="0">
            <wp:extent cx="417575" cy="438911"/>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0" cstate="print"/>
                    <a:stretch>
                      <a:fillRect/>
                    </a:stretch>
                  </pic:blipFill>
                  <pic:spPr>
                    <a:xfrm>
                      <a:off x="0" y="0"/>
                      <a:ext cx="417575" cy="438911"/>
                    </a:xfrm>
                    <a:prstGeom prst="rect">
                      <a:avLst/>
                    </a:prstGeom>
                  </pic:spPr>
                </pic:pic>
              </a:graphicData>
            </a:graphic>
          </wp:inline>
        </w:drawing>
      </w:r>
      <w:r>
        <w:rPr>
          <w:position w:val="-23"/>
        </w:rPr>
      </w:r>
      <w:r>
        <w:rPr>
          <w:rFonts w:ascii="Times New Roman"/>
          <w:spacing w:val="80"/>
          <w:sz w:val="20"/>
        </w:rPr>
        <w:t> </w:t>
      </w:r>
      <w:r>
        <w:rPr>
          <w:b/>
          <w:sz w:val="24"/>
        </w:rPr>
        <w:t>ELECTRON TRANSPORT CHAIN</w:t>
      </w:r>
    </w:p>
    <w:p>
      <w:pPr>
        <w:spacing w:before="130"/>
        <w:ind w:left="729" w:right="0" w:firstLine="0"/>
        <w:jc w:val="left"/>
        <w:rPr>
          <w:b/>
          <w:sz w:val="24"/>
        </w:rPr>
      </w:pPr>
      <w:r>
        <w:rPr>
          <w:b/>
          <w:sz w:val="24"/>
        </w:rPr>
        <w:drawing>
          <wp:anchor distT="0" distB="0" distL="0" distR="0" allowOverlap="1" layoutInCell="1" locked="0" behindDoc="1" simplePos="0" relativeHeight="485213696">
            <wp:simplePos x="0" y="0"/>
            <wp:positionH relativeFrom="page">
              <wp:posOffset>2523744</wp:posOffset>
            </wp:positionH>
            <wp:positionV relativeFrom="paragraph">
              <wp:posOffset>-3727577</wp:posOffset>
            </wp:positionV>
            <wp:extent cx="2788919" cy="3145535"/>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21" cstate="print"/>
                    <a:stretch>
                      <a:fillRect/>
                    </a:stretch>
                  </pic:blipFill>
                  <pic:spPr>
                    <a:xfrm>
                      <a:off x="0" y="0"/>
                      <a:ext cx="2788919" cy="3145535"/>
                    </a:xfrm>
                    <a:prstGeom prst="rect">
                      <a:avLst/>
                    </a:prstGeom>
                  </pic:spPr>
                </pic:pic>
              </a:graphicData>
            </a:graphic>
          </wp:anchor>
        </w:drawing>
      </w:r>
      <w:r>
        <w:rPr>
          <w:position w:val="-22"/>
        </w:rPr>
        <w:drawing>
          <wp:inline distT="0" distB="0" distL="0" distR="0">
            <wp:extent cx="417575" cy="435863"/>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2" cstate="print"/>
                    <a:stretch>
                      <a:fillRect/>
                    </a:stretch>
                  </pic:blipFill>
                  <pic:spPr>
                    <a:xfrm>
                      <a:off x="0" y="0"/>
                      <a:ext cx="417575" cy="435863"/>
                    </a:xfrm>
                    <a:prstGeom prst="rect">
                      <a:avLst/>
                    </a:prstGeom>
                  </pic:spPr>
                </pic:pic>
              </a:graphicData>
            </a:graphic>
          </wp:inline>
        </w:drawing>
      </w:r>
      <w:r>
        <w:rPr>
          <w:position w:val="-22"/>
        </w:rPr>
      </w:r>
      <w:r>
        <w:rPr>
          <w:rFonts w:ascii="Times New Roman"/>
          <w:spacing w:val="80"/>
          <w:w w:val="150"/>
          <w:sz w:val="20"/>
        </w:rPr>
        <w:t> </w:t>
      </w:r>
      <w:r>
        <w:rPr>
          <w:b/>
          <w:sz w:val="24"/>
        </w:rPr>
        <w:t>WHERE ARE THE ATP AND NADPH USED?</w:t>
      </w:r>
    </w:p>
    <w:p>
      <w:pPr>
        <w:spacing w:line="268" w:lineRule="auto" w:before="86"/>
        <w:ind w:left="787" w:right="3121" w:hanging="44"/>
        <w:jc w:val="left"/>
        <w:rPr>
          <w:b/>
          <w:sz w:val="24"/>
        </w:rPr>
      </w:pPr>
      <w:r>
        <w:rPr>
          <w:b/>
          <w:sz w:val="24"/>
        </w:rPr>
        <w:drawing>
          <wp:anchor distT="0" distB="0" distL="0" distR="0" allowOverlap="1" layoutInCell="1" locked="0" behindDoc="0" simplePos="0" relativeHeight="15732224">
            <wp:simplePos x="0" y="0"/>
            <wp:positionH relativeFrom="page">
              <wp:posOffset>954024</wp:posOffset>
            </wp:positionH>
            <wp:positionV relativeFrom="paragraph">
              <wp:posOffset>1060577</wp:posOffset>
            </wp:positionV>
            <wp:extent cx="417575" cy="438911"/>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23" cstate="print"/>
                    <a:stretch>
                      <a:fillRect/>
                    </a:stretch>
                  </pic:blipFill>
                  <pic:spPr>
                    <a:xfrm>
                      <a:off x="0" y="0"/>
                      <a:ext cx="417575" cy="438911"/>
                    </a:xfrm>
                    <a:prstGeom prst="rect">
                      <a:avLst/>
                    </a:prstGeom>
                  </pic:spPr>
                </pic:pic>
              </a:graphicData>
            </a:graphic>
          </wp:anchor>
        </w:drawing>
      </w:r>
      <w:r>
        <w:rPr>
          <w:position w:val="-23"/>
        </w:rPr>
        <w:drawing>
          <wp:inline distT="0" distB="0" distL="0" distR="0">
            <wp:extent cx="417575" cy="438911"/>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4" cstate="print"/>
                    <a:stretch>
                      <a:fillRect/>
                    </a:stretch>
                  </pic:blipFill>
                  <pic:spPr>
                    <a:xfrm>
                      <a:off x="0" y="0"/>
                      <a:ext cx="417575" cy="438911"/>
                    </a:xfrm>
                    <a:prstGeom prst="rect">
                      <a:avLst/>
                    </a:prstGeom>
                  </pic:spPr>
                </pic:pic>
              </a:graphicData>
            </a:graphic>
          </wp:inline>
        </w:drawing>
      </w:r>
      <w:r>
        <w:rPr>
          <w:position w:val="-23"/>
        </w:rPr>
      </w:r>
      <w:r>
        <w:rPr>
          <w:rFonts w:ascii="Times New Roman" w:hAnsi="Times New Roman"/>
          <w:spacing w:val="80"/>
          <w:sz w:val="20"/>
        </w:rPr>
        <w:t> </w:t>
      </w:r>
      <w:r>
        <w:rPr>
          <w:b/>
          <w:sz w:val="24"/>
        </w:rPr>
        <w:t>THE</w:t>
      </w:r>
      <w:r>
        <w:rPr>
          <w:b/>
          <w:spacing w:val="-5"/>
          <w:sz w:val="24"/>
        </w:rPr>
        <w:t> </w:t>
      </w:r>
      <w:r>
        <w:rPr>
          <w:b/>
          <w:sz w:val="24"/>
        </w:rPr>
        <w:t>C₄</w:t>
      </w:r>
      <w:r>
        <w:rPr>
          <w:b/>
          <w:spacing w:val="-5"/>
          <w:sz w:val="24"/>
        </w:rPr>
        <w:t> </w:t>
      </w:r>
      <w:r>
        <w:rPr>
          <w:b/>
          <w:sz w:val="24"/>
        </w:rPr>
        <w:t>PATHWAY</w:t>
      </w:r>
      <w:r>
        <w:rPr>
          <w:b/>
          <w:spacing w:val="-7"/>
          <w:sz w:val="24"/>
        </w:rPr>
        <w:t> </w:t>
      </w:r>
      <w:r>
        <w:rPr>
          <w:b/>
          <w:sz w:val="24"/>
        </w:rPr>
        <w:t>(HATCH</w:t>
      </w:r>
      <w:r>
        <w:rPr>
          <w:b/>
          <w:spacing w:val="-6"/>
          <w:sz w:val="24"/>
        </w:rPr>
        <w:t> </w:t>
      </w:r>
      <w:r>
        <w:rPr>
          <w:b/>
          <w:sz w:val="24"/>
        </w:rPr>
        <w:t>AND</w:t>
      </w:r>
      <w:r>
        <w:rPr>
          <w:b/>
          <w:spacing w:val="-4"/>
          <w:sz w:val="24"/>
        </w:rPr>
        <w:t> </w:t>
      </w:r>
      <w:r>
        <w:rPr>
          <w:b/>
          <w:sz w:val="24"/>
        </w:rPr>
        <w:t>SLACK</w:t>
      </w:r>
      <w:r>
        <w:rPr>
          <w:b/>
          <w:spacing w:val="-4"/>
          <w:sz w:val="24"/>
        </w:rPr>
        <w:t> </w:t>
      </w:r>
      <w:r>
        <w:rPr>
          <w:b/>
          <w:sz w:val="24"/>
        </w:rPr>
        <w:t>PATHWAY) </w:t>
      </w:r>
      <w:r>
        <w:rPr>
          <w:b/>
          <w:position w:val="-23"/>
          <w:sz w:val="24"/>
        </w:rPr>
        <w:drawing>
          <wp:inline distT="0" distB="0" distL="0" distR="0">
            <wp:extent cx="417576" cy="438911"/>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5" cstate="print"/>
                    <a:stretch>
                      <a:fillRect/>
                    </a:stretch>
                  </pic:blipFill>
                  <pic:spPr>
                    <a:xfrm>
                      <a:off x="0" y="0"/>
                      <a:ext cx="417576" cy="438911"/>
                    </a:xfrm>
                    <a:prstGeom prst="rect">
                      <a:avLst/>
                    </a:prstGeom>
                  </pic:spPr>
                </pic:pic>
              </a:graphicData>
            </a:graphic>
          </wp:inline>
        </w:drawing>
      </w:r>
      <w:r>
        <w:rPr>
          <w:b/>
          <w:position w:val="-23"/>
          <w:sz w:val="24"/>
        </w:rPr>
      </w:r>
      <w:r>
        <w:rPr>
          <w:rFonts w:ascii="Times New Roman" w:hAnsi="Times New Roman"/>
          <w:spacing w:val="80"/>
          <w:sz w:val="24"/>
        </w:rPr>
        <w:t> </w:t>
      </w:r>
      <w:r>
        <w:rPr>
          <w:b/>
          <w:sz w:val="24"/>
        </w:rPr>
        <w:t>PHOTORESPIRATION</w:t>
      </w:r>
    </w:p>
    <w:p>
      <w:pPr>
        <w:spacing w:before="264"/>
        <w:ind w:left="1595" w:right="0" w:firstLine="0"/>
        <w:jc w:val="left"/>
        <w:rPr>
          <w:b/>
          <w:sz w:val="24"/>
        </w:rPr>
      </w:pPr>
      <w:r>
        <w:rPr>
          <w:b/>
          <w:sz w:val="24"/>
        </w:rPr>
        <w:t>FACTORS</w:t>
      </w:r>
      <w:r>
        <w:rPr>
          <w:b/>
          <w:spacing w:val="-5"/>
          <w:sz w:val="24"/>
        </w:rPr>
        <w:t> </w:t>
      </w:r>
      <w:r>
        <w:rPr>
          <w:b/>
          <w:sz w:val="24"/>
        </w:rPr>
        <w:t>AFFECTING </w:t>
      </w:r>
      <w:r>
        <w:rPr>
          <w:b/>
          <w:spacing w:val="-2"/>
          <w:sz w:val="24"/>
        </w:rPr>
        <w:t>PHOTOSYNTHESIS</w:t>
      </w:r>
    </w:p>
    <w:p>
      <w:pPr>
        <w:spacing w:after="0"/>
        <w:jc w:val="left"/>
        <w:rPr>
          <w:b/>
          <w:sz w:val="24"/>
        </w:rPr>
        <w:sectPr>
          <w:footerReference w:type="default" r:id="rId5"/>
          <w:type w:val="continuous"/>
          <w:pgSz w:w="12240" w:h="15840"/>
          <w:pgMar w:header="0" w:footer="721" w:top="200" w:bottom="920" w:left="720" w:right="720"/>
          <w:pgNumType w:start="1"/>
        </w:sectPr>
      </w:pPr>
    </w:p>
    <w:p>
      <w:pPr>
        <w:spacing w:before="103"/>
        <w:ind w:left="360" w:right="0" w:firstLine="0"/>
        <w:jc w:val="left"/>
        <w:rPr>
          <w:b/>
          <w:sz w:val="24"/>
        </w:rPr>
      </w:pPr>
      <w:r>
        <w:rPr>
          <w:b/>
          <w:spacing w:val="-2"/>
          <w:sz w:val="24"/>
        </w:rPr>
        <w:t>INTRODUCTION</w:t>
      </w:r>
    </w:p>
    <w:p>
      <w:pPr>
        <w:pStyle w:val="BodyText"/>
        <w:spacing w:line="276" w:lineRule="auto" w:before="42"/>
        <w:ind w:left="360" w:right="365"/>
        <w:jc w:val="both"/>
      </w:pPr>
      <w:r>
        <w:rPr/>
        <w:t>The green plants make or rather synthesise the food they need through photosynthesis and are therefore called autotrophs. The synthesis of complex organic substances (carbohydrates) by green parts of the plants in the presence of light with the help of </w:t>
      </w:r>
      <w:r>
        <w:rPr>
          <w:rFonts w:ascii="Times New Roman"/>
        </w:rPr>
        <w:t>CO</w:t>
      </w:r>
      <w:r>
        <w:rPr>
          <w:rFonts w:ascii="Times New Roman"/>
          <w:vertAlign w:val="subscript"/>
        </w:rPr>
        <w:t>2</w:t>
      </w:r>
      <w:r>
        <w:rPr>
          <w:rFonts w:ascii="Times New Roman"/>
          <w:vertAlign w:val="baseline"/>
        </w:rPr>
        <w:t> </w:t>
      </w:r>
      <w:r>
        <w:rPr>
          <w:vertAlign w:val="baseline"/>
        </w:rPr>
        <w:t>and </w:t>
      </w:r>
      <w:r>
        <w:rPr>
          <w:rFonts w:ascii="Times New Roman"/>
          <w:vertAlign w:val="baseline"/>
        </w:rPr>
        <w:t>H</w:t>
      </w:r>
      <w:r>
        <w:rPr>
          <w:rFonts w:ascii="Times New Roman"/>
          <w:vertAlign w:val="subscript"/>
        </w:rPr>
        <w:t>2</w:t>
      </w:r>
      <w:r>
        <w:rPr>
          <w:rFonts w:ascii="Times New Roman"/>
          <w:vertAlign w:val="baseline"/>
        </w:rPr>
        <w:t>O</w:t>
      </w:r>
      <w:r>
        <w:rPr>
          <w:rFonts w:ascii="Times New Roman"/>
          <w:spacing w:val="-2"/>
          <w:vertAlign w:val="baseline"/>
        </w:rPr>
        <w:t> </w:t>
      </w:r>
      <w:r>
        <w:rPr>
          <w:vertAlign w:val="baseline"/>
        </w:rPr>
        <w:t>is called photosynthesis. It can be shown by following equation:</w:t>
      </w:r>
    </w:p>
    <w:p>
      <w:pPr>
        <w:spacing w:line="128" w:lineRule="exact" w:before="0"/>
        <w:ind w:left="357" w:right="1223" w:firstLine="0"/>
        <w:jc w:val="center"/>
        <w:rPr>
          <w:rFonts w:ascii="Times New Roman"/>
          <w:sz w:val="14"/>
        </w:rPr>
      </w:pPr>
      <w:r>
        <w:rPr>
          <w:rFonts w:ascii="Times New Roman"/>
          <w:spacing w:val="-2"/>
          <w:w w:val="120"/>
          <w:sz w:val="14"/>
        </w:rPr>
        <w:t>cholorophyll</w:t>
      </w:r>
    </w:p>
    <w:p>
      <w:pPr>
        <w:spacing w:line="188" w:lineRule="exact" w:before="0"/>
        <w:ind w:left="0" w:right="11" w:firstLine="0"/>
        <w:jc w:val="center"/>
        <w:rPr>
          <w:rFonts w:ascii="Times New Roman" w:hAnsi="Times New Roman"/>
          <w:position w:val="-3"/>
          <w:sz w:val="14"/>
        </w:rPr>
      </w:pPr>
      <w:r>
        <w:rPr>
          <w:rFonts w:ascii="Times New Roman" w:hAnsi="Times New Roman"/>
          <w:sz w:val="20"/>
        </w:rPr>
        <w:t>6CO</w:t>
      </w:r>
      <w:r>
        <w:rPr>
          <w:rFonts w:ascii="Times New Roman" w:hAnsi="Times New Roman"/>
          <w:position w:val="-3"/>
          <w:sz w:val="14"/>
        </w:rPr>
        <w:t>2</w:t>
      </w:r>
      <w:r>
        <w:rPr>
          <w:rFonts w:ascii="Times New Roman" w:hAnsi="Times New Roman"/>
          <w:spacing w:val="42"/>
          <w:position w:val="-3"/>
          <w:sz w:val="14"/>
        </w:rPr>
        <w:t> </w:t>
      </w:r>
      <w:r>
        <w:rPr>
          <w:rFonts w:ascii="Times New Roman" w:hAnsi="Times New Roman"/>
          <w:sz w:val="20"/>
        </w:rPr>
        <w:t>+</w:t>
      </w:r>
      <w:r>
        <w:rPr>
          <w:rFonts w:ascii="Times New Roman" w:hAnsi="Times New Roman"/>
          <w:spacing w:val="20"/>
          <w:sz w:val="20"/>
        </w:rPr>
        <w:t> </w:t>
      </w:r>
      <w:r>
        <w:rPr>
          <w:rFonts w:ascii="Times New Roman" w:hAnsi="Times New Roman"/>
          <w:sz w:val="20"/>
        </w:rPr>
        <w:t>12H</w:t>
      </w:r>
      <w:r>
        <w:rPr>
          <w:rFonts w:ascii="Times New Roman" w:hAnsi="Times New Roman"/>
          <w:position w:val="-3"/>
          <w:sz w:val="14"/>
        </w:rPr>
        <w:t>2</w:t>
      </w:r>
      <w:r>
        <w:rPr>
          <w:rFonts w:ascii="Times New Roman" w:hAnsi="Times New Roman"/>
          <w:sz w:val="20"/>
        </w:rPr>
        <w:t>O</w:t>
      </w:r>
      <w:r>
        <w:rPr>
          <w:rFonts w:ascii="Times New Roman" w:hAnsi="Times New Roman"/>
          <w:spacing w:val="-12"/>
          <w:sz w:val="20"/>
        </w:rPr>
        <w:t> </w:t>
      </w:r>
      <w:r>
        <w:rPr>
          <w:rFonts w:ascii="Times New Roman" w:hAnsi="Times New Roman"/>
          <w:sz w:val="20"/>
        </w:rPr>
        <w:t>–––––––––→</w:t>
      </w:r>
      <w:r>
        <w:rPr>
          <w:rFonts w:ascii="Times New Roman" w:hAnsi="Times New Roman"/>
          <w:spacing w:val="13"/>
          <w:sz w:val="20"/>
        </w:rPr>
        <w:t> </w:t>
      </w:r>
      <w:r>
        <w:rPr>
          <w:rFonts w:ascii="Times New Roman" w:hAnsi="Times New Roman"/>
          <w:sz w:val="20"/>
        </w:rPr>
        <w:t>C</w:t>
      </w:r>
      <w:r>
        <w:rPr>
          <w:rFonts w:ascii="Times New Roman" w:hAnsi="Times New Roman"/>
          <w:position w:val="-3"/>
          <w:sz w:val="14"/>
        </w:rPr>
        <w:t>6</w:t>
      </w:r>
      <w:r>
        <w:rPr>
          <w:rFonts w:ascii="Times New Roman" w:hAnsi="Times New Roman"/>
          <w:sz w:val="20"/>
        </w:rPr>
        <w:t>H</w:t>
      </w:r>
      <w:r>
        <w:rPr>
          <w:rFonts w:ascii="Times New Roman" w:hAnsi="Times New Roman"/>
          <w:position w:val="-3"/>
          <w:sz w:val="14"/>
        </w:rPr>
        <w:t>12</w:t>
      </w:r>
      <w:r>
        <w:rPr>
          <w:rFonts w:ascii="Times New Roman" w:hAnsi="Times New Roman"/>
          <w:sz w:val="20"/>
        </w:rPr>
        <w:t>O</w:t>
      </w:r>
      <w:r>
        <w:rPr>
          <w:rFonts w:ascii="Times New Roman" w:hAnsi="Times New Roman"/>
          <w:position w:val="-3"/>
          <w:sz w:val="14"/>
        </w:rPr>
        <w:t>6</w:t>
      </w:r>
      <w:r>
        <w:rPr>
          <w:rFonts w:ascii="Times New Roman" w:hAnsi="Times New Roman"/>
          <w:spacing w:val="44"/>
          <w:position w:val="-3"/>
          <w:sz w:val="14"/>
        </w:rPr>
        <w:t> </w:t>
      </w:r>
      <w:r>
        <w:rPr>
          <w:rFonts w:ascii="Times New Roman" w:hAnsi="Times New Roman"/>
          <w:sz w:val="20"/>
        </w:rPr>
        <w:t>+</w:t>
      </w:r>
      <w:r>
        <w:rPr>
          <w:rFonts w:ascii="Times New Roman" w:hAnsi="Times New Roman"/>
          <w:spacing w:val="20"/>
          <w:sz w:val="20"/>
        </w:rPr>
        <w:t> </w:t>
      </w:r>
      <w:r>
        <w:rPr>
          <w:rFonts w:ascii="Times New Roman" w:hAnsi="Times New Roman"/>
          <w:sz w:val="20"/>
        </w:rPr>
        <w:t>6H</w:t>
      </w:r>
      <w:r>
        <w:rPr>
          <w:rFonts w:ascii="Times New Roman" w:hAnsi="Times New Roman"/>
          <w:position w:val="-3"/>
          <w:sz w:val="14"/>
        </w:rPr>
        <w:t>2</w:t>
      </w:r>
      <w:r>
        <w:rPr>
          <w:rFonts w:ascii="Times New Roman" w:hAnsi="Times New Roman"/>
          <w:sz w:val="20"/>
        </w:rPr>
        <w:t>O</w:t>
      </w:r>
      <w:r>
        <w:rPr>
          <w:rFonts w:ascii="Times New Roman" w:hAnsi="Times New Roman"/>
          <w:spacing w:val="20"/>
          <w:sz w:val="20"/>
        </w:rPr>
        <w:t> </w:t>
      </w:r>
      <w:r>
        <w:rPr>
          <w:rFonts w:ascii="Times New Roman" w:hAnsi="Times New Roman"/>
          <w:sz w:val="20"/>
        </w:rPr>
        <w:t>+</w:t>
      </w:r>
      <w:r>
        <w:rPr>
          <w:rFonts w:ascii="Times New Roman" w:hAnsi="Times New Roman"/>
          <w:spacing w:val="21"/>
          <w:sz w:val="20"/>
        </w:rPr>
        <w:t> </w:t>
      </w:r>
      <w:r>
        <w:rPr>
          <w:rFonts w:ascii="Times New Roman" w:hAnsi="Times New Roman"/>
          <w:spacing w:val="-5"/>
          <w:sz w:val="20"/>
        </w:rPr>
        <w:t>6O</w:t>
      </w:r>
      <w:r>
        <w:rPr>
          <w:rFonts w:ascii="Times New Roman" w:hAnsi="Times New Roman"/>
          <w:spacing w:val="-5"/>
          <w:position w:val="-3"/>
          <w:sz w:val="14"/>
        </w:rPr>
        <w:t>2</w:t>
      </w:r>
    </w:p>
    <w:p>
      <w:pPr>
        <w:spacing w:line="122" w:lineRule="exact" w:before="0"/>
        <w:ind w:left="357" w:right="1253" w:firstLine="0"/>
        <w:jc w:val="center"/>
        <w:rPr>
          <w:rFonts w:ascii="Times New Roman"/>
          <w:sz w:val="14"/>
        </w:rPr>
      </w:pPr>
      <w:r>
        <w:rPr>
          <w:rFonts w:ascii="Times New Roman"/>
          <w:spacing w:val="-2"/>
          <w:w w:val="120"/>
          <w:sz w:val="14"/>
        </w:rPr>
        <w:t>sunlight</w:t>
      </w:r>
    </w:p>
    <w:p>
      <w:pPr>
        <w:pStyle w:val="BodyText"/>
        <w:spacing w:line="276" w:lineRule="auto" w:before="34"/>
        <w:ind w:left="360" w:right="364"/>
        <w:jc w:val="both"/>
      </w:pPr>
      <w:r>
        <w:rPr/>
        <w:t>Photosynthesis is anabolic, endothermic and redox process. First true oxygenic photosynthesis is observed in cyanobacteria. Green plants carry out ‘photosynthesis’, a physico-chemical process by which they use light energy to drive the synthesis of organic compounds. Radiant energy of sun is changed into chemical energy in this process. It is also called carbon</w:t>
      </w:r>
      <w:r>
        <w:rPr>
          <w:spacing w:val="-1"/>
        </w:rPr>
        <w:t> </w:t>
      </w:r>
      <w:r>
        <w:rPr/>
        <w:t>dioxide assimilation. The use of energy from sunlight by plants doing photosynthesis is the basis of life on earth. Photosynthesis is important due to two reasons:</w:t>
      </w:r>
    </w:p>
    <w:p>
      <w:pPr>
        <w:pStyle w:val="ListParagraph"/>
        <w:numPr>
          <w:ilvl w:val="0"/>
          <w:numId w:val="1"/>
        </w:numPr>
        <w:tabs>
          <w:tab w:pos="719" w:val="left" w:leader="none"/>
        </w:tabs>
        <w:spacing w:line="240" w:lineRule="auto" w:before="1" w:after="0"/>
        <w:ind w:left="719" w:right="0" w:hanging="359"/>
        <w:jc w:val="both"/>
        <w:rPr>
          <w:sz w:val="20"/>
        </w:rPr>
      </w:pPr>
      <w:r>
        <w:rPr>
          <w:sz w:val="20"/>
        </w:rPr>
        <w:t>It</w:t>
      </w:r>
      <w:r>
        <w:rPr>
          <w:spacing w:val="-4"/>
          <w:sz w:val="20"/>
        </w:rPr>
        <w:t> </w:t>
      </w:r>
      <w:r>
        <w:rPr>
          <w:sz w:val="20"/>
        </w:rPr>
        <w:t>is</w:t>
      </w:r>
      <w:r>
        <w:rPr>
          <w:spacing w:val="-3"/>
          <w:sz w:val="20"/>
        </w:rPr>
        <w:t> </w:t>
      </w:r>
      <w:r>
        <w:rPr>
          <w:sz w:val="20"/>
        </w:rPr>
        <w:t>the</w:t>
      </w:r>
      <w:r>
        <w:rPr>
          <w:spacing w:val="-2"/>
          <w:sz w:val="20"/>
        </w:rPr>
        <w:t> </w:t>
      </w:r>
      <w:r>
        <w:rPr>
          <w:sz w:val="20"/>
        </w:rPr>
        <w:t>primary</w:t>
      </w:r>
      <w:r>
        <w:rPr>
          <w:spacing w:val="-3"/>
          <w:sz w:val="20"/>
        </w:rPr>
        <w:t> </w:t>
      </w:r>
      <w:r>
        <w:rPr>
          <w:sz w:val="20"/>
        </w:rPr>
        <w:t>source</w:t>
      </w:r>
      <w:r>
        <w:rPr>
          <w:spacing w:val="-2"/>
          <w:sz w:val="20"/>
        </w:rPr>
        <w:t> </w:t>
      </w:r>
      <w:r>
        <w:rPr>
          <w:sz w:val="20"/>
        </w:rPr>
        <w:t>of</w:t>
      </w:r>
      <w:r>
        <w:rPr>
          <w:spacing w:val="-5"/>
          <w:sz w:val="20"/>
        </w:rPr>
        <w:t> </w:t>
      </w:r>
      <w:r>
        <w:rPr>
          <w:sz w:val="20"/>
        </w:rPr>
        <w:t>all</w:t>
      </w:r>
      <w:r>
        <w:rPr>
          <w:spacing w:val="-1"/>
          <w:sz w:val="20"/>
        </w:rPr>
        <w:t> </w:t>
      </w:r>
      <w:r>
        <w:rPr>
          <w:sz w:val="20"/>
        </w:rPr>
        <w:t>food</w:t>
      </w:r>
      <w:r>
        <w:rPr>
          <w:spacing w:val="-3"/>
          <w:sz w:val="20"/>
        </w:rPr>
        <w:t> </w:t>
      </w:r>
      <w:r>
        <w:rPr>
          <w:sz w:val="20"/>
        </w:rPr>
        <w:t>on</w:t>
      </w:r>
      <w:r>
        <w:rPr>
          <w:spacing w:val="1"/>
          <w:sz w:val="20"/>
        </w:rPr>
        <w:t> </w:t>
      </w:r>
      <w:r>
        <w:rPr>
          <w:spacing w:val="-2"/>
          <w:sz w:val="20"/>
        </w:rPr>
        <w:t>earth.</w:t>
      </w:r>
    </w:p>
    <w:p>
      <w:pPr>
        <w:pStyle w:val="ListParagraph"/>
        <w:numPr>
          <w:ilvl w:val="0"/>
          <w:numId w:val="1"/>
        </w:numPr>
        <w:tabs>
          <w:tab w:pos="719" w:val="left" w:leader="none"/>
        </w:tabs>
        <w:spacing w:line="240" w:lineRule="auto" w:before="34" w:after="0"/>
        <w:ind w:left="719" w:right="0" w:hanging="359"/>
        <w:jc w:val="both"/>
        <w:rPr>
          <w:sz w:val="20"/>
        </w:rPr>
      </w:pPr>
      <w:r>
        <w:rPr>
          <w:sz w:val="20"/>
        </w:rPr>
        <w:t>It</w:t>
      </w:r>
      <w:r>
        <w:rPr>
          <w:spacing w:val="-5"/>
          <w:sz w:val="20"/>
        </w:rPr>
        <w:t> </w:t>
      </w:r>
      <w:r>
        <w:rPr>
          <w:sz w:val="20"/>
        </w:rPr>
        <w:t>is</w:t>
      </w:r>
      <w:r>
        <w:rPr>
          <w:spacing w:val="-4"/>
          <w:sz w:val="20"/>
        </w:rPr>
        <w:t> </w:t>
      </w:r>
      <w:r>
        <w:rPr>
          <w:sz w:val="20"/>
        </w:rPr>
        <w:t>also</w:t>
      </w:r>
      <w:r>
        <w:rPr>
          <w:spacing w:val="-6"/>
          <w:sz w:val="20"/>
        </w:rPr>
        <w:t> </w:t>
      </w:r>
      <w:r>
        <w:rPr>
          <w:sz w:val="20"/>
        </w:rPr>
        <w:t>responsible</w:t>
      </w:r>
      <w:r>
        <w:rPr>
          <w:spacing w:val="-4"/>
          <w:sz w:val="20"/>
        </w:rPr>
        <w:t> </w:t>
      </w:r>
      <w:r>
        <w:rPr>
          <w:sz w:val="20"/>
        </w:rPr>
        <w:t>for</w:t>
      </w:r>
      <w:r>
        <w:rPr>
          <w:spacing w:val="-4"/>
          <w:sz w:val="20"/>
        </w:rPr>
        <w:t> </w:t>
      </w:r>
      <w:r>
        <w:rPr>
          <w:sz w:val="20"/>
        </w:rPr>
        <w:t>the</w:t>
      </w:r>
      <w:r>
        <w:rPr>
          <w:spacing w:val="-2"/>
          <w:sz w:val="20"/>
        </w:rPr>
        <w:t> </w:t>
      </w:r>
      <w:r>
        <w:rPr>
          <w:sz w:val="20"/>
        </w:rPr>
        <w:t>release</w:t>
      </w:r>
      <w:r>
        <w:rPr>
          <w:spacing w:val="-4"/>
          <w:sz w:val="20"/>
        </w:rPr>
        <w:t> </w:t>
      </w:r>
      <w:r>
        <w:rPr>
          <w:sz w:val="20"/>
        </w:rPr>
        <w:t>of</w:t>
      </w:r>
      <w:r>
        <w:rPr>
          <w:spacing w:val="-4"/>
          <w:sz w:val="20"/>
        </w:rPr>
        <w:t> </w:t>
      </w:r>
      <w:r>
        <w:rPr>
          <w:sz w:val="20"/>
        </w:rPr>
        <w:t>oxygen</w:t>
      </w:r>
      <w:r>
        <w:rPr>
          <w:spacing w:val="-5"/>
          <w:sz w:val="20"/>
        </w:rPr>
        <w:t> </w:t>
      </w:r>
      <w:r>
        <w:rPr>
          <w:sz w:val="20"/>
        </w:rPr>
        <w:t>into</w:t>
      </w:r>
      <w:r>
        <w:rPr>
          <w:spacing w:val="-2"/>
          <w:sz w:val="20"/>
        </w:rPr>
        <w:t> </w:t>
      </w:r>
      <w:r>
        <w:rPr>
          <w:sz w:val="20"/>
        </w:rPr>
        <w:t>the</w:t>
      </w:r>
      <w:r>
        <w:rPr>
          <w:spacing w:val="-3"/>
          <w:sz w:val="20"/>
        </w:rPr>
        <w:t> </w:t>
      </w:r>
      <w:r>
        <w:rPr>
          <w:sz w:val="20"/>
        </w:rPr>
        <w:t>atmosphere</w:t>
      </w:r>
      <w:r>
        <w:rPr>
          <w:spacing w:val="-4"/>
          <w:sz w:val="20"/>
        </w:rPr>
        <w:t> </w:t>
      </w:r>
      <w:r>
        <w:rPr>
          <w:sz w:val="20"/>
        </w:rPr>
        <w:t>by</w:t>
      </w:r>
      <w:r>
        <w:rPr>
          <w:spacing w:val="-3"/>
          <w:sz w:val="20"/>
        </w:rPr>
        <w:t> </w:t>
      </w:r>
      <w:r>
        <w:rPr>
          <w:sz w:val="20"/>
        </w:rPr>
        <w:t>green</w:t>
      </w:r>
      <w:r>
        <w:rPr>
          <w:spacing w:val="-1"/>
          <w:sz w:val="20"/>
        </w:rPr>
        <w:t> </w:t>
      </w:r>
      <w:r>
        <w:rPr>
          <w:spacing w:val="-2"/>
          <w:sz w:val="20"/>
        </w:rPr>
        <w:t>plants.</w:t>
      </w:r>
    </w:p>
    <w:p>
      <w:pPr>
        <w:pStyle w:val="BodyText"/>
        <w:spacing w:line="278" w:lineRule="auto" w:before="34"/>
        <w:ind w:left="360" w:right="360"/>
        <w:jc w:val="both"/>
      </w:pPr>
      <w:r>
        <w:rPr/>
        <w:t>Photosynthesis</w:t>
      </w:r>
      <w:r>
        <w:rPr>
          <w:spacing w:val="-4"/>
        </w:rPr>
        <w:t> </w:t>
      </w:r>
      <w:r>
        <w:rPr/>
        <w:t>is</w:t>
      </w:r>
      <w:r>
        <w:rPr>
          <w:spacing w:val="-4"/>
        </w:rPr>
        <w:t> </w:t>
      </w:r>
      <w:r>
        <w:rPr/>
        <w:t>a</w:t>
      </w:r>
      <w:r>
        <w:rPr>
          <w:spacing w:val="-2"/>
        </w:rPr>
        <w:t> </w:t>
      </w:r>
      <w:r>
        <w:rPr/>
        <w:t>redox</w:t>
      </w:r>
      <w:r>
        <w:rPr>
          <w:spacing w:val="-2"/>
        </w:rPr>
        <w:t> </w:t>
      </w:r>
      <w:r>
        <w:rPr/>
        <w:t>process</w:t>
      </w:r>
      <w:r>
        <w:rPr>
          <w:spacing w:val="-4"/>
        </w:rPr>
        <w:t> </w:t>
      </w:r>
      <w:r>
        <w:rPr/>
        <w:t>in</w:t>
      </w:r>
      <w:r>
        <w:rPr>
          <w:spacing w:val="-5"/>
        </w:rPr>
        <w:t> </w:t>
      </w:r>
      <w:r>
        <w:rPr/>
        <w:t>which water</w:t>
      </w:r>
      <w:r>
        <w:rPr>
          <w:spacing w:val="-6"/>
        </w:rPr>
        <w:t> </w:t>
      </w:r>
      <w:r>
        <w:rPr/>
        <w:t>is</w:t>
      </w:r>
      <w:r>
        <w:rPr>
          <w:spacing w:val="-4"/>
        </w:rPr>
        <w:t> </w:t>
      </w:r>
      <w:r>
        <w:rPr/>
        <w:t>oxidized</w:t>
      </w:r>
      <w:r>
        <w:rPr>
          <w:spacing w:val="-5"/>
        </w:rPr>
        <w:t> </w:t>
      </w:r>
      <w:r>
        <w:rPr/>
        <w:t>to</w:t>
      </w:r>
      <w:r>
        <w:rPr>
          <w:spacing w:val="-4"/>
        </w:rPr>
        <w:t> </w:t>
      </w:r>
      <w:r>
        <w:rPr/>
        <w:t>form</w:t>
      </w:r>
      <w:r>
        <w:rPr>
          <w:spacing w:val="-4"/>
        </w:rPr>
        <w:t> </w:t>
      </w:r>
      <w:r>
        <w:rPr/>
        <w:t>while </w:t>
      </w:r>
      <w:r>
        <w:rPr>
          <w:rFonts w:ascii="Times New Roman"/>
        </w:rPr>
        <w:t>CO</w:t>
      </w:r>
      <w:r>
        <w:rPr>
          <w:rFonts w:ascii="Times New Roman"/>
          <w:vertAlign w:val="subscript"/>
        </w:rPr>
        <w:t>2</w:t>
      </w:r>
      <w:r>
        <w:rPr>
          <w:rFonts w:ascii="Times New Roman"/>
          <w:vertAlign w:val="baseline"/>
        </w:rPr>
        <w:t> </w:t>
      </w:r>
      <w:r>
        <w:rPr>
          <w:vertAlign w:val="baseline"/>
        </w:rPr>
        <w:t>is</w:t>
      </w:r>
      <w:r>
        <w:rPr>
          <w:spacing w:val="-2"/>
          <w:vertAlign w:val="baseline"/>
        </w:rPr>
        <w:t> </w:t>
      </w:r>
      <w:r>
        <w:rPr>
          <w:vertAlign w:val="baseline"/>
        </w:rPr>
        <w:t>reduced</w:t>
      </w:r>
      <w:r>
        <w:rPr>
          <w:spacing w:val="-4"/>
          <w:vertAlign w:val="baseline"/>
        </w:rPr>
        <w:t> </w:t>
      </w:r>
      <w:r>
        <w:rPr>
          <w:vertAlign w:val="baseline"/>
        </w:rPr>
        <w:t>to</w:t>
      </w:r>
      <w:r>
        <w:rPr>
          <w:spacing w:val="-4"/>
          <w:vertAlign w:val="baseline"/>
        </w:rPr>
        <w:t> </w:t>
      </w:r>
      <w:r>
        <w:rPr>
          <w:vertAlign w:val="baseline"/>
        </w:rPr>
        <w:t>form</w:t>
      </w:r>
      <w:r>
        <w:rPr>
          <w:spacing w:val="-4"/>
          <w:vertAlign w:val="baseline"/>
        </w:rPr>
        <w:t> </w:t>
      </w:r>
      <w:r>
        <w:rPr>
          <w:vertAlign w:val="baseline"/>
        </w:rPr>
        <w:t>sugars.</w:t>
      </w:r>
      <w:r>
        <w:rPr>
          <w:spacing w:val="-5"/>
          <w:vertAlign w:val="baseline"/>
        </w:rPr>
        <w:t> </w:t>
      </w:r>
      <w:r>
        <w:rPr>
          <w:vertAlign w:val="baseline"/>
        </w:rPr>
        <w:t>Thus,</w:t>
      </w:r>
      <w:r>
        <w:rPr>
          <w:spacing w:val="-1"/>
          <w:vertAlign w:val="baseline"/>
        </w:rPr>
        <w:t> </w:t>
      </w:r>
      <w:r>
        <w:rPr>
          <w:vertAlign w:val="baseline"/>
        </w:rPr>
        <w:t>it</w:t>
      </w:r>
      <w:r>
        <w:rPr>
          <w:spacing w:val="-5"/>
          <w:vertAlign w:val="baseline"/>
        </w:rPr>
        <w:t> </w:t>
      </w:r>
      <w:r>
        <w:rPr>
          <w:vertAlign w:val="baseline"/>
        </w:rPr>
        <w:t>is</w:t>
      </w:r>
      <w:r>
        <w:rPr>
          <w:spacing w:val="-4"/>
          <w:vertAlign w:val="baseline"/>
        </w:rPr>
        <w:t> </w:t>
      </w:r>
      <w:r>
        <w:rPr>
          <w:vertAlign w:val="baseline"/>
        </w:rPr>
        <w:t>an oxidation-reduction reaction.</w:t>
      </w:r>
    </w:p>
    <w:p>
      <w:pPr>
        <w:pStyle w:val="Heading1"/>
        <w:numPr>
          <w:ilvl w:val="1"/>
          <w:numId w:val="2"/>
        </w:numPr>
        <w:tabs>
          <w:tab w:pos="1077" w:val="left" w:leader="none"/>
        </w:tabs>
        <w:spacing w:line="240" w:lineRule="auto" w:before="105" w:after="0"/>
        <w:ind w:left="1077" w:right="0" w:hanging="717"/>
        <w:jc w:val="both"/>
      </w:pPr>
      <w:r>
        <w:rPr/>
        <w:t>WHAT</w:t>
      </w:r>
      <w:r>
        <w:rPr>
          <w:spacing w:val="-7"/>
        </w:rPr>
        <w:t> </w:t>
      </w:r>
      <w:r>
        <w:rPr/>
        <w:t>DO</w:t>
      </w:r>
      <w:r>
        <w:rPr>
          <w:spacing w:val="-3"/>
        </w:rPr>
        <w:t> </w:t>
      </w:r>
      <w:r>
        <w:rPr/>
        <w:t>WE</w:t>
      </w:r>
      <w:r>
        <w:rPr>
          <w:spacing w:val="-6"/>
        </w:rPr>
        <w:t> </w:t>
      </w:r>
      <w:r>
        <w:rPr>
          <w:spacing w:val="-4"/>
        </w:rPr>
        <w:t>KNOW?</w:t>
      </w:r>
    </w:p>
    <w:p>
      <w:pPr>
        <w:pStyle w:val="Heading2"/>
        <w:numPr>
          <w:ilvl w:val="2"/>
          <w:numId w:val="2"/>
        </w:numPr>
        <w:tabs>
          <w:tab w:pos="1077" w:val="left" w:leader="none"/>
        </w:tabs>
        <w:spacing w:line="240" w:lineRule="auto" w:before="124" w:after="0"/>
        <w:ind w:left="1077" w:right="0" w:hanging="717"/>
        <w:jc w:val="both"/>
      </w:pPr>
      <w:r>
        <w:rPr/>
        <w:drawing>
          <wp:anchor distT="0" distB="0" distL="0" distR="0" allowOverlap="1" layoutInCell="1" locked="0" behindDoc="1" simplePos="0" relativeHeight="485215744">
            <wp:simplePos x="0" y="0"/>
            <wp:positionH relativeFrom="page">
              <wp:posOffset>2523744</wp:posOffset>
            </wp:positionH>
            <wp:positionV relativeFrom="paragraph">
              <wp:posOffset>94236</wp:posOffset>
            </wp:positionV>
            <wp:extent cx="2788919" cy="3145535"/>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1" cstate="print"/>
                    <a:stretch>
                      <a:fillRect/>
                    </a:stretch>
                  </pic:blipFill>
                  <pic:spPr>
                    <a:xfrm>
                      <a:off x="0" y="0"/>
                      <a:ext cx="2788919" cy="3145535"/>
                    </a:xfrm>
                    <a:prstGeom prst="rect">
                      <a:avLst/>
                    </a:prstGeom>
                  </pic:spPr>
                </pic:pic>
              </a:graphicData>
            </a:graphic>
          </wp:anchor>
        </w:drawing>
      </w:r>
      <w:r>
        <w:rPr/>
        <w:t>Variegated</w:t>
      </w:r>
      <w:r>
        <w:rPr>
          <w:spacing w:val="-2"/>
        </w:rPr>
        <w:t> </w:t>
      </w:r>
      <w:r>
        <w:rPr/>
        <w:t>leaf</w:t>
      </w:r>
      <w:r>
        <w:rPr>
          <w:spacing w:val="-2"/>
        </w:rPr>
        <w:t> experiment</w:t>
      </w:r>
    </w:p>
    <w:p>
      <w:pPr>
        <w:pStyle w:val="BodyText"/>
        <w:spacing w:before="37"/>
        <w:ind w:left="1080"/>
        <w:jc w:val="both"/>
      </w:pPr>
      <w:r>
        <w:rPr>
          <w:b/>
        </w:rPr>
        <w:t>Aim:</w:t>
      </w:r>
      <w:r>
        <w:rPr>
          <w:b/>
          <w:spacing w:val="-4"/>
        </w:rPr>
        <w:t> </w:t>
      </w:r>
      <w:r>
        <w:rPr/>
        <w:t>To</w:t>
      </w:r>
      <w:r>
        <w:rPr>
          <w:spacing w:val="-6"/>
        </w:rPr>
        <w:t> </w:t>
      </w:r>
      <w:r>
        <w:rPr/>
        <w:t>look</w:t>
      </w:r>
      <w:r>
        <w:rPr>
          <w:spacing w:val="-1"/>
        </w:rPr>
        <w:t> </w:t>
      </w:r>
      <w:r>
        <w:rPr/>
        <w:t>for</w:t>
      </w:r>
      <w:r>
        <w:rPr>
          <w:spacing w:val="-2"/>
        </w:rPr>
        <w:t> </w:t>
      </w:r>
      <w:r>
        <w:rPr/>
        <w:t>starch</w:t>
      </w:r>
      <w:r>
        <w:rPr>
          <w:spacing w:val="-5"/>
        </w:rPr>
        <w:t> </w:t>
      </w:r>
      <w:r>
        <w:rPr>
          <w:spacing w:val="-2"/>
        </w:rPr>
        <w:t>formation</w:t>
      </w:r>
    </w:p>
    <w:p>
      <w:pPr>
        <w:pStyle w:val="BodyText"/>
        <w:spacing w:line="276" w:lineRule="auto" w:before="34"/>
        <w:ind w:left="1080" w:right="366"/>
        <w:jc w:val="both"/>
      </w:pPr>
      <w:r>
        <w:rPr>
          <w:b/>
        </w:rPr>
        <w:t>Protocol: </w:t>
      </w:r>
      <w:r>
        <w:rPr/>
        <w:t>Take</w:t>
      </w:r>
      <w:r>
        <w:rPr>
          <w:spacing w:val="-2"/>
        </w:rPr>
        <w:t> </w:t>
      </w:r>
      <w:r>
        <w:rPr/>
        <w:t>a destarched</w:t>
      </w:r>
      <w:r>
        <w:rPr>
          <w:spacing w:val="-2"/>
        </w:rPr>
        <w:t> </w:t>
      </w:r>
      <w:r>
        <w:rPr/>
        <w:t>potted</w:t>
      </w:r>
      <w:r>
        <w:rPr>
          <w:spacing w:val="-1"/>
        </w:rPr>
        <w:t> </w:t>
      </w:r>
      <w:r>
        <w:rPr/>
        <w:t>plant</w:t>
      </w:r>
      <w:r>
        <w:rPr>
          <w:spacing w:val="-2"/>
        </w:rPr>
        <w:t> </w:t>
      </w:r>
      <w:r>
        <w:rPr/>
        <w:t>having variegated</w:t>
      </w:r>
      <w:r>
        <w:rPr>
          <w:spacing w:val="-2"/>
        </w:rPr>
        <w:t> </w:t>
      </w:r>
      <w:r>
        <w:rPr/>
        <w:t>leaves and</w:t>
      </w:r>
      <w:r>
        <w:rPr>
          <w:spacing w:val="-3"/>
        </w:rPr>
        <w:t> </w:t>
      </w:r>
      <w:r>
        <w:rPr/>
        <w:t>cover 2-3 leaves with the black paper. Expose the potted plant to sunlight for 1-2 hours. Pluck one covered leaf and one exposed leaf and test them for</w:t>
      </w:r>
      <w:r>
        <w:rPr>
          <w:spacing w:val="-3"/>
        </w:rPr>
        <w:t> </w:t>
      </w:r>
      <w:r>
        <w:rPr/>
        <w:t>starch.</w:t>
      </w:r>
    </w:p>
    <w:p>
      <w:pPr>
        <w:pStyle w:val="BodyText"/>
        <w:spacing w:line="276" w:lineRule="auto"/>
        <w:ind w:left="1080" w:right="366"/>
        <w:jc w:val="both"/>
      </w:pPr>
      <w:r>
        <w:rPr>
          <w:b/>
        </w:rPr>
        <w:t>Result: </w:t>
      </w:r>
      <w:r>
        <w:rPr/>
        <w:t>The covered leaf does not show positive starch test showing that photosynthesis cannot occur in the absence of light. The exposed leaf shows blue and yellow parts where the blue colour or positive starch test occurs in the </w:t>
      </w:r>
      <w:r>
        <w:rPr>
          <w:b/>
        </w:rPr>
        <w:t>chlorophyll</w:t>
      </w:r>
      <w:r>
        <w:rPr/>
        <w:t>-containing parts.</w:t>
      </w:r>
    </w:p>
    <w:p>
      <w:pPr>
        <w:pStyle w:val="Heading2"/>
        <w:numPr>
          <w:ilvl w:val="2"/>
          <w:numId w:val="2"/>
        </w:numPr>
        <w:tabs>
          <w:tab w:pos="1077" w:val="left" w:leader="none"/>
        </w:tabs>
        <w:spacing w:line="240" w:lineRule="auto" w:before="139" w:after="0"/>
        <w:ind w:left="1077" w:right="0" w:hanging="717"/>
        <w:jc w:val="left"/>
      </w:pPr>
      <w:r>
        <w:rPr/>
        <w:t>Half-leaf</w:t>
      </w:r>
      <w:r>
        <w:rPr>
          <w:spacing w:val="-6"/>
        </w:rPr>
        <w:t> </w:t>
      </w:r>
      <w:r>
        <w:rPr>
          <w:spacing w:val="-2"/>
        </w:rPr>
        <w:t>experiment</w:t>
      </w:r>
    </w:p>
    <w:p>
      <w:pPr>
        <w:pStyle w:val="Heading3"/>
        <w:spacing w:before="35"/>
      </w:pPr>
      <w:r>
        <w:rPr>
          <w:spacing w:val="-2"/>
        </w:rPr>
        <w:t>Protocol</w:t>
      </w:r>
    </w:p>
    <w:p>
      <w:pPr>
        <w:pStyle w:val="BodyText"/>
        <w:spacing w:line="276" w:lineRule="auto" w:before="36"/>
        <w:ind w:left="1080" w:right="370"/>
      </w:pPr>
      <w:r>
        <w:rPr>
          <w:position w:val="1"/>
        </w:rPr>
        <w:t>A part of a leaf is enclosed in a test tube containing some KOH-soaked cotton (which absorbs CO</w:t>
      </w:r>
      <w:r>
        <w:rPr>
          <w:sz w:val="13"/>
        </w:rPr>
        <w:t>2</w:t>
      </w:r>
      <w:r>
        <w:rPr>
          <w:position w:val="1"/>
        </w:rPr>
        <w:t>), while the </w:t>
      </w:r>
      <w:r>
        <w:rPr/>
        <w:t>other half is exposed to air. The setup is then placed in light for some time.</w:t>
      </w:r>
    </w:p>
    <w:p>
      <w:pPr>
        <w:pStyle w:val="BodyText"/>
        <w:spacing w:line="278" w:lineRule="auto"/>
        <w:ind w:left="1080"/>
      </w:pPr>
      <w:r>
        <w:rPr/>
        <w:t>On</w:t>
      </w:r>
      <w:r>
        <w:rPr>
          <w:spacing w:val="13"/>
        </w:rPr>
        <w:t> </w:t>
      </w:r>
      <w:r>
        <w:rPr/>
        <w:t>testing</w:t>
      </w:r>
      <w:r>
        <w:rPr>
          <w:spacing w:val="13"/>
        </w:rPr>
        <w:t> </w:t>
      </w:r>
      <w:r>
        <w:rPr/>
        <w:t>for starch later </w:t>
      </w:r>
      <w:r>
        <w:rPr>
          <w:b/>
        </w:rPr>
        <w:t>in </w:t>
      </w:r>
      <w:r>
        <w:rPr/>
        <w:t>the</w:t>
      </w:r>
      <w:r>
        <w:rPr>
          <w:spacing w:val="14"/>
        </w:rPr>
        <w:t> </w:t>
      </w:r>
      <w:r>
        <w:rPr/>
        <w:t>two</w:t>
      </w:r>
      <w:r>
        <w:rPr>
          <w:spacing w:val="13"/>
        </w:rPr>
        <w:t> </w:t>
      </w:r>
      <w:r>
        <w:rPr/>
        <w:t>halves</w:t>
      </w:r>
      <w:r>
        <w:rPr>
          <w:spacing w:val="13"/>
        </w:rPr>
        <w:t> </w:t>
      </w:r>
      <w:r>
        <w:rPr/>
        <w:t>of the</w:t>
      </w:r>
      <w:r>
        <w:rPr>
          <w:spacing w:val="16"/>
        </w:rPr>
        <w:t> </w:t>
      </w:r>
      <w:r>
        <w:rPr/>
        <w:t>leaf, it</w:t>
      </w:r>
      <w:r>
        <w:rPr>
          <w:spacing w:val="13"/>
        </w:rPr>
        <w:t> </w:t>
      </w:r>
      <w:r>
        <w:rPr/>
        <w:t>was found</w:t>
      </w:r>
      <w:r>
        <w:rPr>
          <w:spacing w:val="14"/>
        </w:rPr>
        <w:t> </w:t>
      </w:r>
      <w:r>
        <w:rPr/>
        <w:t>that</w:t>
      </w:r>
      <w:r>
        <w:rPr>
          <w:spacing w:val="13"/>
        </w:rPr>
        <w:t> </w:t>
      </w:r>
      <w:r>
        <w:rPr/>
        <w:t>the exposed part of</w:t>
      </w:r>
      <w:r>
        <w:rPr>
          <w:spacing w:val="13"/>
        </w:rPr>
        <w:t> </w:t>
      </w:r>
      <w:r>
        <w:rPr/>
        <w:t>the leaf tested positive for starch while the portion that was in the tube, tested negative.</w:t>
      </w:r>
    </w:p>
    <w:p>
      <w:pPr>
        <w:pStyle w:val="BodyText"/>
        <w:spacing w:line="230" w:lineRule="exact"/>
        <w:ind w:left="1080"/>
      </w:pPr>
      <w:r>
        <w:rPr>
          <w:b/>
        </w:rPr>
        <w:t>Result:</w:t>
      </w:r>
      <w:r>
        <w:rPr>
          <w:b/>
          <w:spacing w:val="-7"/>
        </w:rPr>
        <w:t> </w:t>
      </w:r>
      <w:r>
        <w:rPr>
          <w:rFonts w:ascii="Times New Roman"/>
        </w:rPr>
        <w:t>CO</w:t>
      </w:r>
      <w:r>
        <w:rPr>
          <w:rFonts w:ascii="Times New Roman"/>
          <w:vertAlign w:val="subscript"/>
        </w:rPr>
        <w:t>2</w:t>
      </w:r>
      <w:r>
        <w:rPr>
          <w:rFonts w:ascii="Times New Roman"/>
          <w:spacing w:val="-6"/>
          <w:vertAlign w:val="baseline"/>
        </w:rPr>
        <w:t> </w:t>
      </w:r>
      <w:r>
        <w:rPr>
          <w:vertAlign w:val="baseline"/>
        </w:rPr>
        <w:t>was</w:t>
      </w:r>
      <w:r>
        <w:rPr>
          <w:spacing w:val="-7"/>
          <w:vertAlign w:val="baseline"/>
        </w:rPr>
        <w:t> </w:t>
      </w:r>
      <w:r>
        <w:rPr>
          <w:vertAlign w:val="baseline"/>
        </w:rPr>
        <w:t>required</w:t>
      </w:r>
      <w:r>
        <w:rPr>
          <w:spacing w:val="-9"/>
          <w:vertAlign w:val="baseline"/>
        </w:rPr>
        <w:t> </w:t>
      </w:r>
      <w:r>
        <w:rPr>
          <w:vertAlign w:val="baseline"/>
        </w:rPr>
        <w:t>for</w:t>
      </w:r>
      <w:r>
        <w:rPr>
          <w:spacing w:val="-10"/>
          <w:vertAlign w:val="baseline"/>
        </w:rPr>
        <w:t> </w:t>
      </w:r>
      <w:r>
        <w:rPr>
          <w:spacing w:val="-2"/>
          <w:vertAlign w:val="baseline"/>
        </w:rPr>
        <w:t>photosynthesis.</w:t>
      </w:r>
    </w:p>
    <w:p>
      <w:pPr>
        <w:pStyle w:val="Heading1"/>
        <w:numPr>
          <w:ilvl w:val="1"/>
          <w:numId w:val="2"/>
        </w:numPr>
        <w:tabs>
          <w:tab w:pos="1078" w:val="left" w:leader="none"/>
        </w:tabs>
        <w:spacing w:line="240" w:lineRule="auto" w:before="171" w:after="0"/>
        <w:ind w:left="1078" w:right="0" w:hanging="718"/>
        <w:jc w:val="left"/>
      </w:pPr>
      <w:r>
        <w:rPr/>
        <w:t>EARLY</w:t>
      </w:r>
      <w:r>
        <w:rPr>
          <w:spacing w:val="-9"/>
        </w:rPr>
        <w:t> </w:t>
      </w:r>
      <w:r>
        <w:rPr>
          <w:spacing w:val="-2"/>
        </w:rPr>
        <w:t>EXPERIMENTS</w:t>
      </w:r>
    </w:p>
    <w:p>
      <w:pPr>
        <w:pStyle w:val="Heading2"/>
        <w:numPr>
          <w:ilvl w:val="0"/>
          <w:numId w:val="3"/>
        </w:numPr>
        <w:tabs>
          <w:tab w:pos="1079" w:val="left" w:leader="none"/>
        </w:tabs>
        <w:spacing w:line="240" w:lineRule="auto" w:before="97" w:after="0"/>
        <w:ind w:left="1079" w:right="0" w:hanging="359"/>
        <w:jc w:val="left"/>
      </w:pPr>
      <w:r>
        <w:rPr/>
        <w:t>Joseph</w:t>
      </w:r>
      <w:r>
        <w:rPr>
          <w:spacing w:val="-5"/>
        </w:rPr>
        <w:t> </w:t>
      </w:r>
      <w:r>
        <w:rPr/>
        <w:t>Priestley</w:t>
      </w:r>
      <w:r>
        <w:rPr>
          <w:spacing w:val="-4"/>
        </w:rPr>
        <w:t> </w:t>
      </w:r>
      <w:r>
        <w:rPr/>
        <w:t>(1733-</w:t>
      </w:r>
      <w:r>
        <w:rPr>
          <w:spacing w:val="-2"/>
        </w:rPr>
        <w:t>1804)</w:t>
      </w:r>
    </w:p>
    <w:p>
      <w:pPr>
        <w:pStyle w:val="BodyText"/>
        <w:spacing w:line="278" w:lineRule="auto" w:before="35"/>
        <w:ind w:left="1080" w:right="370"/>
      </w:pPr>
      <w:r>
        <w:rPr/>
        <w:t>In 1770, Priestley performed a series of experiments</w:t>
      </w:r>
      <w:r>
        <w:rPr>
          <w:spacing w:val="17"/>
        </w:rPr>
        <w:t> </w:t>
      </w:r>
      <w:r>
        <w:rPr/>
        <w:t>that revealed the essential role of air in the</w:t>
      </w:r>
      <w:r>
        <w:rPr>
          <w:spacing w:val="18"/>
        </w:rPr>
        <w:t> </w:t>
      </w:r>
      <w:r>
        <w:rPr/>
        <w:t>growth</w:t>
      </w:r>
      <w:r>
        <w:rPr>
          <w:spacing w:val="17"/>
        </w:rPr>
        <w:t> </w:t>
      </w:r>
      <w:r>
        <w:rPr/>
        <w:t>of</w:t>
      </w:r>
      <w:r>
        <w:rPr>
          <w:spacing w:val="40"/>
        </w:rPr>
        <w:t> </w:t>
      </w:r>
      <w:r>
        <w:rPr/>
        <w:t>green plants. He discovered oxygen in 1774</w:t>
      </w:r>
    </w:p>
    <w:p>
      <w:pPr>
        <w:pStyle w:val="BodyText"/>
        <w:spacing w:before="43"/>
        <w:ind w:left="0"/>
      </w:pPr>
      <w:r>
        <w:rPr/>
        <w:drawing>
          <wp:anchor distT="0" distB="0" distL="0" distR="0" allowOverlap="1" layoutInCell="1" locked="0" behindDoc="1" simplePos="0" relativeHeight="487591936">
            <wp:simplePos x="0" y="0"/>
            <wp:positionH relativeFrom="page">
              <wp:posOffset>2036063</wp:posOffset>
            </wp:positionH>
            <wp:positionV relativeFrom="paragraph">
              <wp:posOffset>191474</wp:posOffset>
            </wp:positionV>
            <wp:extent cx="3877055" cy="1584960"/>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28" cstate="print"/>
                    <a:stretch>
                      <a:fillRect/>
                    </a:stretch>
                  </pic:blipFill>
                  <pic:spPr>
                    <a:xfrm>
                      <a:off x="0" y="0"/>
                      <a:ext cx="3877055" cy="1584960"/>
                    </a:xfrm>
                    <a:prstGeom prst="rect">
                      <a:avLst/>
                    </a:prstGeom>
                  </pic:spPr>
                </pic:pic>
              </a:graphicData>
            </a:graphic>
          </wp:anchor>
        </w:drawing>
      </w:r>
    </w:p>
    <w:p>
      <w:pPr>
        <w:spacing w:before="71"/>
        <w:ind w:left="354" w:right="0" w:firstLine="0"/>
        <w:jc w:val="center"/>
        <w:rPr>
          <w:sz w:val="20"/>
        </w:rPr>
      </w:pPr>
      <w:r>
        <w:rPr>
          <w:b/>
          <w:sz w:val="20"/>
        </w:rPr>
        <w:t>Fig.:</w:t>
      </w:r>
      <w:r>
        <w:rPr>
          <w:b/>
          <w:spacing w:val="-6"/>
          <w:sz w:val="20"/>
        </w:rPr>
        <w:t> </w:t>
      </w:r>
      <w:r>
        <w:rPr>
          <w:sz w:val="20"/>
        </w:rPr>
        <w:t>Priestly’s</w:t>
      </w:r>
      <w:r>
        <w:rPr>
          <w:spacing w:val="-6"/>
          <w:sz w:val="20"/>
        </w:rPr>
        <w:t> </w:t>
      </w:r>
      <w:r>
        <w:rPr>
          <w:spacing w:val="-2"/>
          <w:sz w:val="20"/>
        </w:rPr>
        <w:t>experiment</w:t>
      </w:r>
    </w:p>
    <w:p>
      <w:pPr>
        <w:pStyle w:val="BodyText"/>
        <w:spacing w:line="276" w:lineRule="auto" w:before="171"/>
        <w:ind w:left="1080"/>
      </w:pPr>
      <w:r>
        <w:rPr>
          <w:b/>
        </w:rPr>
        <w:t>Observation:</w:t>
      </w:r>
      <w:r>
        <w:rPr>
          <w:b/>
          <w:spacing w:val="19"/>
        </w:rPr>
        <w:t> </w:t>
      </w:r>
      <w:r>
        <w:rPr/>
        <w:t>Priestley’s experiment observed</w:t>
      </w:r>
      <w:r>
        <w:rPr>
          <w:spacing w:val="18"/>
        </w:rPr>
        <w:t> </w:t>
      </w:r>
      <w:r>
        <w:rPr/>
        <w:t>that a</w:t>
      </w:r>
      <w:r>
        <w:rPr>
          <w:spacing w:val="20"/>
        </w:rPr>
        <w:t> </w:t>
      </w:r>
      <w:r>
        <w:rPr/>
        <w:t>candle burning in a</w:t>
      </w:r>
      <w:r>
        <w:rPr>
          <w:spacing w:val="18"/>
        </w:rPr>
        <w:t> </w:t>
      </w:r>
      <w:r>
        <w:rPr/>
        <w:t>closed space- a bell jar, soon gets</w:t>
      </w:r>
      <w:r>
        <w:rPr>
          <w:spacing w:val="40"/>
        </w:rPr>
        <w:t> </w:t>
      </w:r>
      <w:r>
        <w:rPr>
          <w:spacing w:val="-2"/>
        </w:rPr>
        <w:t>extinguished.</w:t>
      </w:r>
    </w:p>
    <w:p>
      <w:pPr>
        <w:pStyle w:val="BodyText"/>
        <w:spacing w:after="0" w:line="276" w:lineRule="auto"/>
        <w:sectPr>
          <w:headerReference w:type="default" r:id="rId26"/>
          <w:footerReference w:type="default" r:id="rId27"/>
          <w:pgSz w:w="12240" w:h="15840"/>
          <w:pgMar w:header="288" w:footer="721" w:top="680" w:bottom="920" w:left="720" w:right="720"/>
        </w:sectPr>
      </w:pPr>
    </w:p>
    <w:p>
      <w:pPr>
        <w:pStyle w:val="ListParagraph"/>
        <w:numPr>
          <w:ilvl w:val="1"/>
          <w:numId w:val="3"/>
        </w:numPr>
        <w:tabs>
          <w:tab w:pos="1439" w:val="left" w:leader="none"/>
        </w:tabs>
        <w:spacing w:line="240" w:lineRule="auto" w:before="103" w:after="0"/>
        <w:ind w:left="1439" w:right="0" w:hanging="359"/>
        <w:jc w:val="left"/>
        <w:rPr>
          <w:sz w:val="20"/>
        </w:rPr>
      </w:pPr>
      <w:r>
        <w:rPr>
          <w:sz w:val="20"/>
        </w:rPr>
        <w:t>Similarly,</w:t>
      </w:r>
      <w:r>
        <w:rPr>
          <w:spacing w:val="-8"/>
          <w:sz w:val="20"/>
        </w:rPr>
        <w:t> </w:t>
      </w:r>
      <w:r>
        <w:rPr>
          <w:sz w:val="20"/>
        </w:rPr>
        <w:t>a</w:t>
      </w:r>
      <w:r>
        <w:rPr>
          <w:spacing w:val="-4"/>
          <w:sz w:val="20"/>
        </w:rPr>
        <w:t> </w:t>
      </w:r>
      <w:r>
        <w:rPr>
          <w:sz w:val="20"/>
        </w:rPr>
        <w:t>mouse</w:t>
      </w:r>
      <w:r>
        <w:rPr>
          <w:spacing w:val="-2"/>
          <w:sz w:val="20"/>
        </w:rPr>
        <w:t> </w:t>
      </w:r>
      <w:r>
        <w:rPr>
          <w:sz w:val="20"/>
        </w:rPr>
        <w:t>would</w:t>
      </w:r>
      <w:r>
        <w:rPr>
          <w:spacing w:val="-5"/>
          <w:sz w:val="20"/>
        </w:rPr>
        <w:t> </w:t>
      </w:r>
      <w:r>
        <w:rPr>
          <w:sz w:val="20"/>
        </w:rPr>
        <w:t>soon</w:t>
      </w:r>
      <w:r>
        <w:rPr>
          <w:spacing w:val="-5"/>
          <w:sz w:val="20"/>
        </w:rPr>
        <w:t> </w:t>
      </w:r>
      <w:r>
        <w:rPr>
          <w:sz w:val="20"/>
        </w:rPr>
        <w:t>suffocate</w:t>
      </w:r>
      <w:r>
        <w:rPr>
          <w:spacing w:val="-3"/>
          <w:sz w:val="20"/>
        </w:rPr>
        <w:t> </w:t>
      </w:r>
      <w:r>
        <w:rPr>
          <w:sz w:val="20"/>
        </w:rPr>
        <w:t>in</w:t>
      </w:r>
      <w:r>
        <w:rPr>
          <w:spacing w:val="-4"/>
          <w:sz w:val="20"/>
        </w:rPr>
        <w:t> </w:t>
      </w:r>
      <w:r>
        <w:rPr>
          <w:sz w:val="20"/>
        </w:rPr>
        <w:t>a</w:t>
      </w:r>
      <w:r>
        <w:rPr>
          <w:spacing w:val="-4"/>
          <w:sz w:val="20"/>
        </w:rPr>
        <w:t> </w:t>
      </w:r>
      <w:r>
        <w:rPr>
          <w:sz w:val="20"/>
        </w:rPr>
        <w:t>closed</w:t>
      </w:r>
      <w:r>
        <w:rPr>
          <w:spacing w:val="-5"/>
          <w:sz w:val="20"/>
        </w:rPr>
        <w:t> </w:t>
      </w:r>
      <w:r>
        <w:rPr>
          <w:spacing w:val="-2"/>
          <w:sz w:val="20"/>
        </w:rPr>
        <w:t>space.</w:t>
      </w:r>
    </w:p>
    <w:p>
      <w:pPr>
        <w:pStyle w:val="ListParagraph"/>
        <w:numPr>
          <w:ilvl w:val="1"/>
          <w:numId w:val="3"/>
        </w:numPr>
        <w:tabs>
          <w:tab w:pos="1440" w:val="left" w:leader="none"/>
        </w:tabs>
        <w:spacing w:line="273" w:lineRule="auto" w:before="36" w:after="0"/>
        <w:ind w:left="1440" w:right="365" w:hanging="360"/>
        <w:jc w:val="left"/>
        <w:rPr>
          <w:sz w:val="20"/>
        </w:rPr>
      </w:pPr>
      <w:r>
        <w:rPr>
          <w:sz w:val="20"/>
        </w:rPr>
        <w:t>But when he placed a mint plant in the same bell jar,</w:t>
      </w:r>
      <w:r>
        <w:rPr>
          <w:spacing w:val="-1"/>
          <w:sz w:val="20"/>
        </w:rPr>
        <w:t> </w:t>
      </w:r>
      <w:r>
        <w:rPr>
          <w:sz w:val="20"/>
        </w:rPr>
        <w:t>he found that the mouse stayed alive and the candle continued to burn.</w:t>
      </w:r>
    </w:p>
    <w:p>
      <w:pPr>
        <w:pStyle w:val="BodyText"/>
        <w:spacing w:before="4"/>
        <w:ind w:left="1080"/>
      </w:pPr>
      <w:r>
        <w:rPr>
          <w:b/>
        </w:rPr>
        <w:t>Conclusion:</w:t>
      </w:r>
      <w:r>
        <w:rPr>
          <w:b/>
          <w:spacing w:val="-5"/>
        </w:rPr>
        <w:t> </w:t>
      </w:r>
      <w:r>
        <w:rPr/>
        <w:t>Burning</w:t>
      </w:r>
      <w:r>
        <w:rPr>
          <w:spacing w:val="-6"/>
        </w:rPr>
        <w:t> </w:t>
      </w:r>
      <w:r>
        <w:rPr/>
        <w:t>candle</w:t>
      </w:r>
      <w:r>
        <w:rPr>
          <w:spacing w:val="1"/>
        </w:rPr>
        <w:t> </w:t>
      </w:r>
      <w:r>
        <w:rPr/>
        <w:t>or</w:t>
      </w:r>
      <w:r>
        <w:rPr>
          <w:spacing w:val="-7"/>
        </w:rPr>
        <w:t> </w:t>
      </w:r>
      <w:r>
        <w:rPr/>
        <w:t>an</w:t>
      </w:r>
      <w:r>
        <w:rPr>
          <w:spacing w:val="-2"/>
        </w:rPr>
        <w:t> </w:t>
      </w:r>
      <w:r>
        <w:rPr/>
        <w:t>animal</w:t>
      </w:r>
      <w:r>
        <w:rPr>
          <w:spacing w:val="-2"/>
        </w:rPr>
        <w:t> </w:t>
      </w:r>
      <w:r>
        <w:rPr/>
        <w:t>that</w:t>
      </w:r>
      <w:r>
        <w:rPr>
          <w:spacing w:val="-3"/>
        </w:rPr>
        <w:t> </w:t>
      </w:r>
      <w:r>
        <w:rPr/>
        <w:t>breathe</w:t>
      </w:r>
      <w:r>
        <w:rPr>
          <w:spacing w:val="-5"/>
        </w:rPr>
        <w:t> </w:t>
      </w:r>
      <w:r>
        <w:rPr/>
        <w:t>the</w:t>
      </w:r>
      <w:r>
        <w:rPr>
          <w:spacing w:val="-4"/>
        </w:rPr>
        <w:t> </w:t>
      </w:r>
      <w:r>
        <w:rPr/>
        <w:t>air,</w:t>
      </w:r>
      <w:r>
        <w:rPr>
          <w:spacing w:val="-5"/>
        </w:rPr>
        <w:t> </w:t>
      </w:r>
      <w:r>
        <w:rPr/>
        <w:t>both</w:t>
      </w:r>
      <w:r>
        <w:rPr>
          <w:spacing w:val="-4"/>
        </w:rPr>
        <w:t> </w:t>
      </w:r>
      <w:r>
        <w:rPr/>
        <w:t>somehow,</w:t>
      </w:r>
      <w:r>
        <w:rPr>
          <w:spacing w:val="-3"/>
        </w:rPr>
        <w:t> </w:t>
      </w:r>
      <w:r>
        <w:rPr/>
        <w:t>damage</w:t>
      </w:r>
      <w:r>
        <w:rPr>
          <w:spacing w:val="-4"/>
        </w:rPr>
        <w:t> </w:t>
      </w:r>
      <w:r>
        <w:rPr/>
        <w:t>the</w:t>
      </w:r>
      <w:r>
        <w:rPr>
          <w:spacing w:val="-4"/>
        </w:rPr>
        <w:t> air.</w:t>
      </w:r>
    </w:p>
    <w:p>
      <w:pPr>
        <w:pStyle w:val="BodyText"/>
        <w:spacing w:before="34"/>
        <w:ind w:left="1080"/>
      </w:pPr>
      <w:r>
        <w:rPr>
          <w:b/>
        </w:rPr>
        <w:t>Hypothesis:</w:t>
      </w:r>
      <w:r>
        <w:rPr>
          <w:b/>
          <w:spacing w:val="-4"/>
        </w:rPr>
        <w:t> </w:t>
      </w:r>
      <w:r>
        <w:rPr/>
        <w:t>Plants</w:t>
      </w:r>
      <w:r>
        <w:rPr>
          <w:spacing w:val="-5"/>
        </w:rPr>
        <w:t> </w:t>
      </w:r>
      <w:r>
        <w:rPr/>
        <w:t>restore</w:t>
      </w:r>
      <w:r>
        <w:rPr>
          <w:spacing w:val="-7"/>
        </w:rPr>
        <w:t> </w:t>
      </w:r>
      <w:r>
        <w:rPr/>
        <w:t>to</w:t>
      </w:r>
      <w:r>
        <w:rPr>
          <w:spacing w:val="-5"/>
        </w:rPr>
        <w:t> </w:t>
      </w:r>
      <w:r>
        <w:rPr/>
        <w:t>the</w:t>
      </w:r>
      <w:r>
        <w:rPr>
          <w:spacing w:val="-6"/>
        </w:rPr>
        <w:t> </w:t>
      </w:r>
      <w:r>
        <w:rPr/>
        <w:t>air</w:t>
      </w:r>
      <w:r>
        <w:rPr>
          <w:spacing w:val="-3"/>
        </w:rPr>
        <w:t> </w:t>
      </w:r>
      <w:r>
        <w:rPr/>
        <w:t>whatever</w:t>
      </w:r>
      <w:r>
        <w:rPr>
          <w:spacing w:val="-4"/>
        </w:rPr>
        <w:t> </w:t>
      </w:r>
      <w:r>
        <w:rPr/>
        <w:t>breathing</w:t>
      </w:r>
      <w:r>
        <w:rPr>
          <w:spacing w:val="-3"/>
        </w:rPr>
        <w:t> </w:t>
      </w:r>
      <w:r>
        <w:rPr/>
        <w:t>animals</w:t>
      </w:r>
      <w:r>
        <w:rPr>
          <w:spacing w:val="-5"/>
        </w:rPr>
        <w:t> </w:t>
      </w:r>
      <w:r>
        <w:rPr/>
        <w:t>and</w:t>
      </w:r>
      <w:r>
        <w:rPr>
          <w:spacing w:val="-4"/>
        </w:rPr>
        <w:t> </w:t>
      </w:r>
      <w:r>
        <w:rPr/>
        <w:t>burning</w:t>
      </w:r>
      <w:r>
        <w:rPr>
          <w:spacing w:val="-5"/>
        </w:rPr>
        <w:t> </w:t>
      </w:r>
      <w:r>
        <w:rPr/>
        <w:t>candles</w:t>
      </w:r>
      <w:r>
        <w:rPr>
          <w:spacing w:val="-5"/>
        </w:rPr>
        <w:t> </w:t>
      </w:r>
      <w:r>
        <w:rPr>
          <w:spacing w:val="-2"/>
        </w:rPr>
        <w:t>remove.</w:t>
      </w:r>
    </w:p>
    <w:p>
      <w:pPr>
        <w:pStyle w:val="Heading2"/>
        <w:numPr>
          <w:ilvl w:val="0"/>
          <w:numId w:val="3"/>
        </w:numPr>
        <w:tabs>
          <w:tab w:pos="1079" w:val="left" w:leader="none"/>
        </w:tabs>
        <w:spacing w:line="240" w:lineRule="auto" w:before="66" w:after="0"/>
        <w:ind w:left="1079" w:right="0" w:hanging="359"/>
        <w:jc w:val="left"/>
      </w:pPr>
      <w:r>
        <w:rPr/>
        <w:t>Jan</w:t>
      </w:r>
      <w:r>
        <w:rPr>
          <w:spacing w:val="-8"/>
        </w:rPr>
        <w:t> </w:t>
      </w:r>
      <w:r>
        <w:rPr/>
        <w:t>Ingenhousz</w:t>
      </w:r>
      <w:r>
        <w:rPr>
          <w:spacing w:val="-5"/>
        </w:rPr>
        <w:t> </w:t>
      </w:r>
      <w:r>
        <w:rPr/>
        <w:t>(1730-</w:t>
      </w:r>
      <w:r>
        <w:rPr>
          <w:spacing w:val="-2"/>
        </w:rPr>
        <w:t>1799)</w:t>
      </w:r>
    </w:p>
    <w:p>
      <w:pPr>
        <w:pStyle w:val="Heading3"/>
        <w:spacing w:before="116"/>
      </w:pPr>
      <w:r>
        <w:rPr>
          <w:spacing w:val="-2"/>
        </w:rPr>
        <w:t>Experiment</w:t>
      </w:r>
    </w:p>
    <w:p>
      <w:pPr>
        <w:pStyle w:val="BodyText"/>
        <w:spacing w:line="278" w:lineRule="auto" w:before="34"/>
        <w:ind w:left="1080"/>
      </w:pPr>
      <w:r>
        <w:rPr/>
        <w:t>In</w:t>
      </w:r>
      <w:r>
        <w:rPr>
          <w:spacing w:val="-7"/>
        </w:rPr>
        <w:t> </w:t>
      </w:r>
      <w:r>
        <w:rPr/>
        <w:t>an</w:t>
      </w:r>
      <w:r>
        <w:rPr>
          <w:spacing w:val="-8"/>
        </w:rPr>
        <w:t> </w:t>
      </w:r>
      <w:r>
        <w:rPr/>
        <w:t>elegant</w:t>
      </w:r>
      <w:r>
        <w:rPr>
          <w:spacing w:val="-6"/>
        </w:rPr>
        <w:t> </w:t>
      </w:r>
      <w:r>
        <w:rPr/>
        <w:t>experiment</w:t>
      </w:r>
      <w:r>
        <w:rPr>
          <w:spacing w:val="-6"/>
        </w:rPr>
        <w:t> </w:t>
      </w:r>
      <w:r>
        <w:rPr/>
        <w:t>with</w:t>
      </w:r>
      <w:r>
        <w:rPr>
          <w:spacing w:val="-6"/>
        </w:rPr>
        <w:t> </w:t>
      </w:r>
      <w:r>
        <w:rPr/>
        <w:t>an</w:t>
      </w:r>
      <w:r>
        <w:rPr>
          <w:spacing w:val="-8"/>
        </w:rPr>
        <w:t> </w:t>
      </w:r>
      <w:r>
        <w:rPr/>
        <w:t>aquatic</w:t>
      </w:r>
      <w:r>
        <w:rPr>
          <w:spacing w:val="-6"/>
        </w:rPr>
        <w:t> </w:t>
      </w:r>
      <w:r>
        <w:rPr/>
        <w:t>plant</w:t>
      </w:r>
      <w:r>
        <w:rPr>
          <w:spacing w:val="-8"/>
        </w:rPr>
        <w:t> </w:t>
      </w:r>
      <w:r>
        <w:rPr/>
        <w:t>in</w:t>
      </w:r>
      <w:r>
        <w:rPr>
          <w:spacing w:val="-4"/>
        </w:rPr>
        <w:t> </w:t>
      </w:r>
      <w:r>
        <w:rPr/>
        <w:t>bright</w:t>
      </w:r>
      <w:r>
        <w:rPr>
          <w:spacing w:val="-8"/>
        </w:rPr>
        <w:t> </w:t>
      </w:r>
      <w:r>
        <w:rPr/>
        <w:t>sunlight,</w:t>
      </w:r>
      <w:r>
        <w:rPr>
          <w:spacing w:val="-7"/>
        </w:rPr>
        <w:t> </w:t>
      </w:r>
      <w:r>
        <w:rPr/>
        <w:t>small</w:t>
      </w:r>
      <w:r>
        <w:rPr>
          <w:spacing w:val="-6"/>
        </w:rPr>
        <w:t> </w:t>
      </w:r>
      <w:r>
        <w:rPr/>
        <w:t>bubbles</w:t>
      </w:r>
      <w:r>
        <w:rPr>
          <w:spacing w:val="-6"/>
        </w:rPr>
        <w:t> </w:t>
      </w:r>
      <w:r>
        <w:rPr/>
        <w:t>were</w:t>
      </w:r>
      <w:r>
        <w:rPr>
          <w:spacing w:val="-6"/>
        </w:rPr>
        <w:t> </w:t>
      </w:r>
      <w:r>
        <w:rPr/>
        <w:t>formed</w:t>
      </w:r>
      <w:r>
        <w:rPr>
          <w:spacing w:val="-7"/>
        </w:rPr>
        <w:t> </w:t>
      </w:r>
      <w:r>
        <w:rPr/>
        <w:t>around</w:t>
      </w:r>
      <w:r>
        <w:rPr>
          <w:spacing w:val="-7"/>
        </w:rPr>
        <w:t> </w:t>
      </w:r>
      <w:r>
        <w:rPr/>
        <w:t>the</w:t>
      </w:r>
      <w:r>
        <w:rPr>
          <w:spacing w:val="-5"/>
        </w:rPr>
        <w:t> </w:t>
      </w:r>
      <w:r>
        <w:rPr/>
        <w:t>green parts while in the dark they did not. Later he identified these bubbles to be of oxygen.</w:t>
      </w:r>
    </w:p>
    <w:p>
      <w:pPr>
        <w:pStyle w:val="Heading3"/>
        <w:spacing w:line="230" w:lineRule="exact"/>
      </w:pPr>
      <w:r>
        <w:rPr>
          <w:spacing w:val="-2"/>
        </w:rPr>
        <w:t>Result</w:t>
      </w:r>
    </w:p>
    <w:p>
      <w:pPr>
        <w:pStyle w:val="BodyText"/>
        <w:spacing w:line="278" w:lineRule="auto" w:before="35"/>
        <w:ind w:left="1080" w:right="370"/>
      </w:pPr>
      <w:r>
        <w:rPr/>
        <w:t>He showed that only the green part</w:t>
      </w:r>
      <w:r>
        <w:rPr>
          <w:spacing w:val="-1"/>
        </w:rPr>
        <w:t> </w:t>
      </w:r>
      <w:r>
        <w:rPr/>
        <w:t>of the plants can</w:t>
      </w:r>
      <w:r>
        <w:rPr>
          <w:spacing w:val="-1"/>
        </w:rPr>
        <w:t> </w:t>
      </w:r>
      <w:r>
        <w:rPr/>
        <w:t>release oxygen. He also showed</w:t>
      </w:r>
      <w:r>
        <w:rPr>
          <w:spacing w:val="-2"/>
        </w:rPr>
        <w:t> </w:t>
      </w:r>
      <w:r>
        <w:rPr/>
        <w:t>that sunlight is essential to the plant process that somehow purifies the air fouled by burning candles or breathing animals.</w:t>
      </w:r>
    </w:p>
    <w:p>
      <w:pPr>
        <w:pStyle w:val="Heading2"/>
        <w:numPr>
          <w:ilvl w:val="0"/>
          <w:numId w:val="3"/>
        </w:numPr>
        <w:tabs>
          <w:tab w:pos="1079" w:val="left" w:leader="none"/>
        </w:tabs>
        <w:spacing w:line="240" w:lineRule="auto" w:before="80" w:after="0"/>
        <w:ind w:left="1079" w:right="0" w:hanging="359"/>
        <w:jc w:val="left"/>
      </w:pPr>
      <w:r>
        <w:rPr/>
        <w:t>Julius</w:t>
      </w:r>
      <w:r>
        <w:rPr>
          <w:spacing w:val="-2"/>
        </w:rPr>
        <w:t> </w:t>
      </w:r>
      <w:r>
        <w:rPr/>
        <w:t>von</w:t>
      </w:r>
      <w:r>
        <w:rPr>
          <w:spacing w:val="-2"/>
        </w:rPr>
        <w:t> </w:t>
      </w:r>
      <w:r>
        <w:rPr/>
        <w:t>Sachs</w:t>
      </w:r>
      <w:r>
        <w:rPr>
          <w:spacing w:val="-3"/>
        </w:rPr>
        <w:t> </w:t>
      </w:r>
      <w:r>
        <w:rPr>
          <w:spacing w:val="-2"/>
        </w:rPr>
        <w:t>(1854)</w:t>
      </w:r>
    </w:p>
    <w:p>
      <w:pPr>
        <w:pStyle w:val="BodyText"/>
        <w:spacing w:line="276" w:lineRule="auto" w:before="35"/>
        <w:ind w:left="1080" w:right="365"/>
        <w:jc w:val="both"/>
      </w:pPr>
      <w:r>
        <w:rPr/>
        <w:drawing>
          <wp:anchor distT="0" distB="0" distL="0" distR="0" allowOverlap="1" layoutInCell="1" locked="0" behindDoc="1" simplePos="0" relativeHeight="485216768">
            <wp:simplePos x="0" y="0"/>
            <wp:positionH relativeFrom="page">
              <wp:posOffset>2523744</wp:posOffset>
            </wp:positionH>
            <wp:positionV relativeFrom="paragraph">
              <wp:posOffset>529891</wp:posOffset>
            </wp:positionV>
            <wp:extent cx="2788919" cy="3145535"/>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21" cstate="print"/>
                    <a:stretch>
                      <a:fillRect/>
                    </a:stretch>
                  </pic:blipFill>
                  <pic:spPr>
                    <a:xfrm>
                      <a:off x="0" y="0"/>
                      <a:ext cx="2788919" cy="3145535"/>
                    </a:xfrm>
                    <a:prstGeom prst="rect">
                      <a:avLst/>
                    </a:prstGeom>
                  </pic:spPr>
                </pic:pic>
              </a:graphicData>
            </a:graphic>
          </wp:anchor>
        </w:drawing>
      </w:r>
      <w:r>
        <w:rPr/>
        <w:t>He provided evidence for production of glucose when plants grow. He showed the product of photosynthesis as glucose which is stored as starch. His later</w:t>
      </w:r>
      <w:r>
        <w:rPr>
          <w:spacing w:val="-2"/>
        </w:rPr>
        <w:t> </w:t>
      </w:r>
      <w:r>
        <w:rPr/>
        <w:t>studies showed</w:t>
      </w:r>
      <w:r>
        <w:rPr>
          <w:spacing w:val="-1"/>
        </w:rPr>
        <w:t> </w:t>
      </w:r>
      <w:r>
        <w:rPr/>
        <w:t>that the green</w:t>
      </w:r>
      <w:r>
        <w:rPr>
          <w:spacing w:val="-1"/>
        </w:rPr>
        <w:t> </w:t>
      </w:r>
      <w:r>
        <w:rPr/>
        <w:t>substance in</w:t>
      </w:r>
      <w:r>
        <w:rPr>
          <w:spacing w:val="-1"/>
        </w:rPr>
        <w:t> </w:t>
      </w:r>
      <w:r>
        <w:rPr/>
        <w:t>plants (chlorophyll) is</w:t>
      </w:r>
      <w:r>
        <w:rPr>
          <w:spacing w:val="-5"/>
        </w:rPr>
        <w:t> </w:t>
      </w:r>
      <w:r>
        <w:rPr/>
        <w:t>located</w:t>
      </w:r>
      <w:r>
        <w:rPr>
          <w:spacing w:val="-6"/>
        </w:rPr>
        <w:t> </w:t>
      </w:r>
      <w:r>
        <w:rPr/>
        <w:t>in</w:t>
      </w:r>
      <w:r>
        <w:rPr>
          <w:spacing w:val="-4"/>
        </w:rPr>
        <w:t> </w:t>
      </w:r>
      <w:r>
        <w:rPr/>
        <w:t>special</w:t>
      </w:r>
      <w:r>
        <w:rPr>
          <w:spacing w:val="-3"/>
        </w:rPr>
        <w:t> </w:t>
      </w:r>
      <w:r>
        <w:rPr/>
        <w:t>bodies</w:t>
      </w:r>
      <w:r>
        <w:rPr>
          <w:spacing w:val="-7"/>
        </w:rPr>
        <w:t> </w:t>
      </w:r>
      <w:r>
        <w:rPr/>
        <w:t>(later</w:t>
      </w:r>
      <w:r>
        <w:rPr>
          <w:spacing w:val="-7"/>
        </w:rPr>
        <w:t> </w:t>
      </w:r>
      <w:r>
        <w:rPr/>
        <w:t>called</w:t>
      </w:r>
      <w:r>
        <w:rPr>
          <w:spacing w:val="-5"/>
        </w:rPr>
        <w:t> </w:t>
      </w:r>
      <w:r>
        <w:rPr/>
        <w:t>chloroplasts)</w:t>
      </w:r>
      <w:r>
        <w:rPr>
          <w:spacing w:val="-5"/>
        </w:rPr>
        <w:t> </w:t>
      </w:r>
      <w:r>
        <w:rPr/>
        <w:t>within</w:t>
      </w:r>
      <w:r>
        <w:rPr>
          <w:spacing w:val="-5"/>
        </w:rPr>
        <w:t> </w:t>
      </w:r>
      <w:r>
        <w:rPr/>
        <w:t>plant</w:t>
      </w:r>
      <w:r>
        <w:rPr>
          <w:spacing w:val="-5"/>
        </w:rPr>
        <w:t> </w:t>
      </w:r>
      <w:r>
        <w:rPr/>
        <w:t>cells.</w:t>
      </w:r>
      <w:r>
        <w:rPr>
          <w:spacing w:val="-5"/>
        </w:rPr>
        <w:t> </w:t>
      </w:r>
      <w:r>
        <w:rPr/>
        <w:t>He</w:t>
      </w:r>
      <w:r>
        <w:rPr>
          <w:spacing w:val="-5"/>
        </w:rPr>
        <w:t> </w:t>
      </w:r>
      <w:r>
        <w:rPr/>
        <w:t>found</w:t>
      </w:r>
      <w:r>
        <w:rPr>
          <w:spacing w:val="-2"/>
        </w:rPr>
        <w:t> </w:t>
      </w:r>
      <w:r>
        <w:rPr/>
        <w:t>that</w:t>
      </w:r>
      <w:r>
        <w:rPr>
          <w:spacing w:val="-2"/>
        </w:rPr>
        <w:t> </w:t>
      </w:r>
      <w:r>
        <w:rPr/>
        <w:t>the</w:t>
      </w:r>
      <w:r>
        <w:rPr>
          <w:spacing w:val="-4"/>
        </w:rPr>
        <w:t> </w:t>
      </w:r>
      <w:r>
        <w:rPr/>
        <w:t>green</w:t>
      </w:r>
      <w:r>
        <w:rPr>
          <w:spacing w:val="-4"/>
        </w:rPr>
        <w:t> </w:t>
      </w:r>
      <w:r>
        <w:rPr/>
        <w:t>parts</w:t>
      </w:r>
      <w:r>
        <w:rPr>
          <w:spacing w:val="-3"/>
        </w:rPr>
        <w:t> </w:t>
      </w:r>
      <w:r>
        <w:rPr/>
        <w:t>in</w:t>
      </w:r>
      <w:r>
        <w:rPr>
          <w:spacing w:val="-2"/>
        </w:rPr>
        <w:t> </w:t>
      </w:r>
      <w:r>
        <w:rPr/>
        <w:t>plants is where glucose is made, and that the glucose is usually stored as starch.</w:t>
      </w:r>
    </w:p>
    <w:p>
      <w:pPr>
        <w:pStyle w:val="Heading2"/>
        <w:numPr>
          <w:ilvl w:val="0"/>
          <w:numId w:val="3"/>
        </w:numPr>
        <w:tabs>
          <w:tab w:pos="1079" w:val="left" w:leader="none"/>
        </w:tabs>
        <w:spacing w:line="240" w:lineRule="auto" w:before="83" w:after="0"/>
        <w:ind w:left="1079" w:right="0" w:hanging="359"/>
        <w:jc w:val="both"/>
      </w:pPr>
      <w:r>
        <w:rPr/>
        <w:t>T.W</w:t>
      </w:r>
      <w:r>
        <w:rPr>
          <w:spacing w:val="-8"/>
        </w:rPr>
        <w:t> </w:t>
      </w:r>
      <w:r>
        <w:rPr/>
        <w:t>Engelmann</w:t>
      </w:r>
      <w:r>
        <w:rPr>
          <w:spacing w:val="-4"/>
        </w:rPr>
        <w:t> </w:t>
      </w:r>
      <w:r>
        <w:rPr/>
        <w:t>(1843-</w:t>
      </w:r>
      <w:r>
        <w:rPr>
          <w:spacing w:val="-4"/>
        </w:rPr>
        <w:t>1909)</w:t>
      </w:r>
    </w:p>
    <w:p>
      <w:pPr>
        <w:pStyle w:val="BodyText"/>
        <w:spacing w:line="276" w:lineRule="auto" w:before="37"/>
        <w:ind w:left="1080" w:right="355"/>
        <w:jc w:val="both"/>
      </w:pPr>
      <w:r>
        <w:rPr/>
        <w:t>Using</w:t>
      </w:r>
      <w:r>
        <w:rPr>
          <w:spacing w:val="-4"/>
        </w:rPr>
        <w:t> </w:t>
      </w:r>
      <w:r>
        <w:rPr/>
        <w:t>a</w:t>
      </w:r>
      <w:r>
        <w:rPr>
          <w:spacing w:val="-4"/>
        </w:rPr>
        <w:t> </w:t>
      </w:r>
      <w:r>
        <w:rPr/>
        <w:t>prism,</w:t>
      </w:r>
      <w:r>
        <w:rPr>
          <w:spacing w:val="-4"/>
        </w:rPr>
        <w:t> </w:t>
      </w:r>
      <w:r>
        <w:rPr/>
        <w:t>he</w:t>
      </w:r>
      <w:r>
        <w:rPr>
          <w:spacing w:val="-4"/>
        </w:rPr>
        <w:t> </w:t>
      </w:r>
      <w:r>
        <w:rPr/>
        <w:t>split</w:t>
      </w:r>
      <w:r>
        <w:rPr>
          <w:spacing w:val="-5"/>
        </w:rPr>
        <w:t> </w:t>
      </w:r>
      <w:r>
        <w:rPr/>
        <w:t>light</w:t>
      </w:r>
      <w:r>
        <w:rPr>
          <w:spacing w:val="-4"/>
        </w:rPr>
        <w:t> </w:t>
      </w:r>
      <w:r>
        <w:rPr/>
        <w:t>into</w:t>
      </w:r>
      <w:r>
        <w:rPr>
          <w:spacing w:val="-4"/>
        </w:rPr>
        <w:t> </w:t>
      </w:r>
      <w:r>
        <w:rPr/>
        <w:t>its</w:t>
      </w:r>
      <w:r>
        <w:rPr>
          <w:spacing w:val="-2"/>
        </w:rPr>
        <w:t> </w:t>
      </w:r>
      <w:r>
        <w:rPr/>
        <w:t>spectral</w:t>
      </w:r>
      <w:r>
        <w:rPr>
          <w:spacing w:val="-2"/>
        </w:rPr>
        <w:t> </w:t>
      </w:r>
      <w:r>
        <w:rPr/>
        <w:t>components and</w:t>
      </w:r>
      <w:r>
        <w:rPr>
          <w:spacing w:val="-4"/>
        </w:rPr>
        <w:t> </w:t>
      </w:r>
      <w:r>
        <w:rPr/>
        <w:t>then</w:t>
      </w:r>
      <w:r>
        <w:rPr>
          <w:spacing w:val="-4"/>
        </w:rPr>
        <w:t> </w:t>
      </w:r>
      <w:r>
        <w:rPr/>
        <w:t>illuminated</w:t>
      </w:r>
      <w:r>
        <w:rPr>
          <w:spacing w:val="-4"/>
        </w:rPr>
        <w:t> </w:t>
      </w:r>
      <w:r>
        <w:rPr/>
        <w:t>a</w:t>
      </w:r>
      <w:r>
        <w:rPr>
          <w:spacing w:val="-4"/>
        </w:rPr>
        <w:t> </w:t>
      </w:r>
      <w:r>
        <w:rPr/>
        <w:t>green</w:t>
      </w:r>
      <w:r>
        <w:rPr>
          <w:spacing w:val="-3"/>
        </w:rPr>
        <w:t> </w:t>
      </w:r>
      <w:r>
        <w:rPr/>
        <w:t>alga, </w:t>
      </w:r>
      <w:r>
        <w:rPr>
          <w:i/>
        </w:rPr>
        <w:t>Cladophora</w:t>
      </w:r>
      <w:r>
        <w:rPr/>
        <w:t>,</w:t>
      </w:r>
      <w:r>
        <w:rPr>
          <w:spacing w:val="-4"/>
        </w:rPr>
        <w:t> </w:t>
      </w:r>
      <w:r>
        <w:rPr/>
        <w:t>placed in</w:t>
      </w:r>
      <w:r>
        <w:rPr>
          <w:spacing w:val="-9"/>
        </w:rPr>
        <w:t> </w:t>
      </w:r>
      <w:r>
        <w:rPr/>
        <w:t>a</w:t>
      </w:r>
      <w:r>
        <w:rPr>
          <w:spacing w:val="-8"/>
        </w:rPr>
        <w:t> </w:t>
      </w:r>
      <w:r>
        <w:rPr/>
        <w:t>suspension</w:t>
      </w:r>
      <w:r>
        <w:rPr>
          <w:spacing w:val="-7"/>
        </w:rPr>
        <w:t> </w:t>
      </w:r>
      <w:r>
        <w:rPr/>
        <w:t>of</w:t>
      </w:r>
      <w:r>
        <w:rPr>
          <w:spacing w:val="-6"/>
        </w:rPr>
        <w:t> </w:t>
      </w:r>
      <w:r>
        <w:rPr/>
        <w:t>aerobic</w:t>
      </w:r>
      <w:r>
        <w:rPr>
          <w:spacing w:val="-6"/>
        </w:rPr>
        <w:t> </w:t>
      </w:r>
      <w:r>
        <w:rPr/>
        <w:t>bacteria.</w:t>
      </w:r>
      <w:r>
        <w:rPr>
          <w:spacing w:val="-9"/>
        </w:rPr>
        <w:t> </w:t>
      </w:r>
      <w:r>
        <w:rPr/>
        <w:t>The</w:t>
      </w:r>
      <w:r>
        <w:rPr>
          <w:spacing w:val="-6"/>
        </w:rPr>
        <w:t> </w:t>
      </w:r>
      <w:r>
        <w:rPr/>
        <w:t>bacteria</w:t>
      </w:r>
      <w:r>
        <w:rPr>
          <w:spacing w:val="-7"/>
        </w:rPr>
        <w:t> </w:t>
      </w:r>
      <w:r>
        <w:rPr/>
        <w:t>were</w:t>
      </w:r>
      <w:r>
        <w:rPr>
          <w:spacing w:val="-5"/>
        </w:rPr>
        <w:t> </w:t>
      </w:r>
      <w:r>
        <w:rPr/>
        <w:t>used</w:t>
      </w:r>
      <w:r>
        <w:rPr>
          <w:spacing w:val="-9"/>
        </w:rPr>
        <w:t> </w:t>
      </w:r>
      <w:r>
        <w:rPr/>
        <w:t>to</w:t>
      </w:r>
      <w:r>
        <w:rPr>
          <w:spacing w:val="-6"/>
        </w:rPr>
        <w:t> </w:t>
      </w:r>
      <w:r>
        <w:rPr/>
        <w:t>detect</w:t>
      </w:r>
      <w:r>
        <w:rPr>
          <w:spacing w:val="-9"/>
        </w:rPr>
        <w:t> </w:t>
      </w:r>
      <w:r>
        <w:rPr/>
        <w:t>the</w:t>
      </w:r>
      <w:r>
        <w:rPr>
          <w:spacing w:val="-8"/>
        </w:rPr>
        <w:t> </w:t>
      </w:r>
      <w:r>
        <w:rPr/>
        <w:t>sites</w:t>
      </w:r>
      <w:r>
        <w:rPr>
          <w:spacing w:val="-4"/>
        </w:rPr>
        <w:t> </w:t>
      </w:r>
      <w:r>
        <w:rPr/>
        <w:t>of</w:t>
      </w:r>
      <w:r>
        <w:rPr>
          <w:spacing w:val="-3"/>
        </w:rPr>
        <w:t> </w:t>
      </w:r>
      <w:r>
        <w:rPr>
          <w:rFonts w:ascii="Times New Roman"/>
        </w:rPr>
        <w:t>O</w:t>
      </w:r>
      <w:r>
        <w:rPr>
          <w:rFonts w:ascii="Times New Roman"/>
          <w:vertAlign w:val="subscript"/>
        </w:rPr>
        <w:t>2</w:t>
      </w:r>
      <w:r>
        <w:rPr>
          <w:rFonts w:ascii="Times New Roman"/>
          <w:spacing w:val="-5"/>
          <w:vertAlign w:val="baseline"/>
        </w:rPr>
        <w:t> </w:t>
      </w:r>
      <w:r>
        <w:rPr>
          <w:vertAlign w:val="baseline"/>
        </w:rPr>
        <w:t>evolution.</w:t>
      </w:r>
      <w:r>
        <w:rPr>
          <w:spacing w:val="-7"/>
          <w:vertAlign w:val="baseline"/>
        </w:rPr>
        <w:t> </w:t>
      </w:r>
      <w:r>
        <w:rPr>
          <w:vertAlign w:val="baseline"/>
        </w:rPr>
        <w:t>He</w:t>
      </w:r>
      <w:r>
        <w:rPr>
          <w:spacing w:val="-8"/>
          <w:vertAlign w:val="baseline"/>
        </w:rPr>
        <w:t> </w:t>
      </w:r>
      <w:r>
        <w:rPr>
          <w:vertAlign w:val="baseline"/>
        </w:rPr>
        <w:t>observed</w:t>
      </w:r>
      <w:r>
        <w:rPr>
          <w:spacing w:val="-8"/>
          <w:vertAlign w:val="baseline"/>
        </w:rPr>
        <w:t> </w:t>
      </w:r>
      <w:r>
        <w:rPr>
          <w:vertAlign w:val="baseline"/>
        </w:rPr>
        <w:t>that the</w:t>
      </w:r>
      <w:r>
        <w:rPr>
          <w:spacing w:val="-8"/>
          <w:vertAlign w:val="baseline"/>
        </w:rPr>
        <w:t> </w:t>
      </w:r>
      <w:r>
        <w:rPr>
          <w:vertAlign w:val="baseline"/>
        </w:rPr>
        <w:t>bacteria</w:t>
      </w:r>
      <w:r>
        <w:rPr>
          <w:spacing w:val="-8"/>
          <w:vertAlign w:val="baseline"/>
        </w:rPr>
        <w:t> </w:t>
      </w:r>
      <w:r>
        <w:rPr>
          <w:vertAlign w:val="baseline"/>
        </w:rPr>
        <w:t>accumulated</w:t>
      </w:r>
      <w:r>
        <w:rPr>
          <w:spacing w:val="-12"/>
          <w:vertAlign w:val="baseline"/>
        </w:rPr>
        <w:t> </w:t>
      </w:r>
      <w:r>
        <w:rPr>
          <w:vertAlign w:val="baseline"/>
        </w:rPr>
        <w:t>mainly</w:t>
      </w:r>
      <w:r>
        <w:rPr>
          <w:spacing w:val="-10"/>
          <w:vertAlign w:val="baseline"/>
        </w:rPr>
        <w:t> </w:t>
      </w:r>
      <w:r>
        <w:rPr>
          <w:vertAlign w:val="baseline"/>
        </w:rPr>
        <w:t>in</w:t>
      </w:r>
      <w:r>
        <w:rPr>
          <w:spacing w:val="-8"/>
          <w:vertAlign w:val="baseline"/>
        </w:rPr>
        <w:t> </w:t>
      </w:r>
      <w:r>
        <w:rPr>
          <w:vertAlign w:val="baseline"/>
        </w:rPr>
        <w:t>the</w:t>
      </w:r>
      <w:r>
        <w:rPr>
          <w:spacing w:val="-9"/>
          <w:vertAlign w:val="baseline"/>
        </w:rPr>
        <w:t> </w:t>
      </w:r>
      <w:r>
        <w:rPr>
          <w:vertAlign w:val="baseline"/>
        </w:rPr>
        <w:t>region</w:t>
      </w:r>
      <w:r>
        <w:rPr>
          <w:spacing w:val="-12"/>
          <w:vertAlign w:val="baseline"/>
        </w:rPr>
        <w:t> </w:t>
      </w:r>
      <w:r>
        <w:rPr>
          <w:vertAlign w:val="baseline"/>
        </w:rPr>
        <w:t>of</w:t>
      </w:r>
      <w:r>
        <w:rPr>
          <w:spacing w:val="-8"/>
          <w:vertAlign w:val="baseline"/>
        </w:rPr>
        <w:t> </w:t>
      </w:r>
      <w:r>
        <w:rPr>
          <w:vertAlign w:val="baseline"/>
        </w:rPr>
        <w:t>blue</w:t>
      </w:r>
      <w:r>
        <w:rPr>
          <w:spacing w:val="-9"/>
          <w:vertAlign w:val="baseline"/>
        </w:rPr>
        <w:t> </w:t>
      </w:r>
      <w:r>
        <w:rPr>
          <w:vertAlign w:val="baseline"/>
        </w:rPr>
        <w:t>and</w:t>
      </w:r>
      <w:r>
        <w:rPr>
          <w:spacing w:val="-8"/>
          <w:vertAlign w:val="baseline"/>
        </w:rPr>
        <w:t> </w:t>
      </w:r>
      <w:r>
        <w:rPr>
          <w:vertAlign w:val="baseline"/>
        </w:rPr>
        <w:t>red</w:t>
      </w:r>
      <w:r>
        <w:rPr>
          <w:spacing w:val="-10"/>
          <w:vertAlign w:val="baseline"/>
        </w:rPr>
        <w:t> </w:t>
      </w:r>
      <w:r>
        <w:rPr>
          <w:vertAlign w:val="baseline"/>
        </w:rPr>
        <w:t>light</w:t>
      </w:r>
      <w:r>
        <w:rPr>
          <w:spacing w:val="-12"/>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split</w:t>
      </w:r>
      <w:r>
        <w:rPr>
          <w:spacing w:val="-11"/>
          <w:vertAlign w:val="baseline"/>
        </w:rPr>
        <w:t> </w:t>
      </w:r>
      <w:r>
        <w:rPr>
          <w:vertAlign w:val="baseline"/>
        </w:rPr>
        <w:t>spectrum.</w:t>
      </w:r>
      <w:r>
        <w:rPr>
          <w:spacing w:val="-12"/>
          <w:vertAlign w:val="baseline"/>
        </w:rPr>
        <w:t> </w:t>
      </w:r>
      <w:r>
        <w:rPr>
          <w:vertAlign w:val="baseline"/>
        </w:rPr>
        <w:t>A</w:t>
      </w:r>
      <w:r>
        <w:rPr>
          <w:spacing w:val="-8"/>
          <w:vertAlign w:val="baseline"/>
        </w:rPr>
        <w:t> </w:t>
      </w:r>
      <w:r>
        <w:rPr>
          <w:vertAlign w:val="baseline"/>
        </w:rPr>
        <w:t>first</w:t>
      </w:r>
      <w:r>
        <w:rPr>
          <w:spacing w:val="-11"/>
          <w:vertAlign w:val="baseline"/>
        </w:rPr>
        <w:t> </w:t>
      </w:r>
      <w:r>
        <w:rPr>
          <w:vertAlign w:val="baseline"/>
        </w:rPr>
        <w:t>action</w:t>
      </w:r>
      <w:r>
        <w:rPr>
          <w:spacing w:val="-11"/>
          <w:vertAlign w:val="baseline"/>
        </w:rPr>
        <w:t> </w:t>
      </w:r>
      <w:r>
        <w:rPr>
          <w:vertAlign w:val="baseline"/>
        </w:rPr>
        <w:t>spectrum of photosynthesis was thus described. It resembles roughly the absorption spectra of chlorophyll a and b.</w:t>
      </w:r>
    </w:p>
    <w:p>
      <w:pPr>
        <w:pStyle w:val="BodyText"/>
        <w:spacing w:line="276" w:lineRule="auto" w:before="54"/>
        <w:ind w:left="1080" w:right="364"/>
        <w:jc w:val="both"/>
      </w:pPr>
      <w:r>
        <w:rPr/>
        <w:t>The empirical equation representing the total process of photosynthesis for oxygen evolving organisms was then understood as:</w:t>
      </w:r>
    </w:p>
    <w:p>
      <w:pPr>
        <w:spacing w:line="125" w:lineRule="exact" w:before="0"/>
        <w:ind w:left="282" w:right="0" w:firstLine="0"/>
        <w:jc w:val="center"/>
        <w:rPr>
          <w:rFonts w:ascii="Times New Roman"/>
          <w:sz w:val="14"/>
        </w:rPr>
      </w:pPr>
      <w:r>
        <w:rPr>
          <w:rFonts w:ascii="Times New Roman"/>
          <w:spacing w:val="-4"/>
          <w:w w:val="115"/>
          <w:sz w:val="14"/>
        </w:rPr>
        <w:t>Light</w:t>
      </w:r>
    </w:p>
    <w:p>
      <w:pPr>
        <w:pStyle w:val="BodyText"/>
        <w:spacing w:line="233" w:lineRule="exact"/>
        <w:ind w:left="349"/>
        <w:jc w:val="center"/>
        <w:rPr>
          <w:rFonts w:ascii="Times New Roman" w:hAnsi="Times New Roman"/>
          <w:position w:val="-3"/>
          <w:sz w:val="14"/>
        </w:rPr>
      </w:pPr>
      <w:r>
        <w:rPr>
          <w:rFonts w:ascii="Times New Roman" w:hAnsi="Times New Roman"/>
          <w:spacing w:val="-8"/>
        </w:rPr>
        <w:t>CO</w:t>
      </w:r>
      <w:r>
        <w:rPr>
          <w:rFonts w:ascii="Times New Roman" w:hAnsi="Times New Roman"/>
          <w:spacing w:val="-8"/>
          <w:position w:val="-3"/>
          <w:sz w:val="14"/>
        </w:rPr>
        <w:t>2</w:t>
      </w:r>
      <w:r>
        <w:rPr>
          <w:rFonts w:ascii="Times New Roman" w:hAnsi="Times New Roman"/>
          <w:spacing w:val="13"/>
          <w:position w:val="-3"/>
          <w:sz w:val="14"/>
        </w:rPr>
        <w:t> </w:t>
      </w:r>
      <w:r>
        <w:rPr>
          <w:rFonts w:ascii="Times New Roman" w:hAnsi="Times New Roman"/>
          <w:spacing w:val="-8"/>
        </w:rPr>
        <w:t>+</w:t>
      </w:r>
      <w:r>
        <w:rPr>
          <w:rFonts w:ascii="Times New Roman" w:hAnsi="Times New Roman"/>
          <w:spacing w:val="-5"/>
        </w:rPr>
        <w:t> </w:t>
      </w:r>
      <w:r>
        <w:rPr>
          <w:rFonts w:ascii="Times New Roman" w:hAnsi="Times New Roman"/>
          <w:spacing w:val="-8"/>
        </w:rPr>
        <w:t>H</w:t>
      </w:r>
      <w:r>
        <w:rPr>
          <w:rFonts w:ascii="Times New Roman" w:hAnsi="Times New Roman"/>
          <w:spacing w:val="-8"/>
          <w:position w:val="-3"/>
          <w:sz w:val="14"/>
        </w:rPr>
        <w:t>2</w:t>
      </w:r>
      <w:r>
        <w:rPr>
          <w:rFonts w:ascii="Times New Roman" w:hAnsi="Times New Roman"/>
          <w:spacing w:val="-8"/>
        </w:rPr>
        <w:t>O</w:t>
      </w:r>
      <w:r>
        <w:rPr>
          <w:rFonts w:ascii="Times New Roman" w:hAnsi="Times New Roman"/>
          <w:spacing w:val="-15"/>
        </w:rPr>
        <w:t> </w:t>
      </w:r>
      <w:r>
        <w:rPr>
          <w:rFonts w:ascii="Times New Roman" w:hAnsi="Times New Roman"/>
          <w:spacing w:val="-8"/>
        </w:rPr>
        <w:t>–––––→</w:t>
      </w:r>
      <w:r>
        <w:rPr>
          <w:rFonts w:ascii="Times New Roman" w:hAnsi="Times New Roman"/>
          <w:spacing w:val="-16"/>
        </w:rPr>
        <w:t> </w:t>
      </w:r>
      <w:r>
        <w:rPr>
          <w:rFonts w:ascii="Times New Roman" w:hAnsi="Times New Roman"/>
          <w:spacing w:val="-8"/>
          <w:position w:val="1"/>
        </w:rPr>
        <w:t>[</w:t>
      </w:r>
      <w:r>
        <w:rPr>
          <w:rFonts w:ascii="Times New Roman" w:hAnsi="Times New Roman"/>
          <w:spacing w:val="-8"/>
        </w:rPr>
        <w:t>CH</w:t>
      </w:r>
      <w:r>
        <w:rPr>
          <w:rFonts w:ascii="Times New Roman" w:hAnsi="Times New Roman"/>
          <w:spacing w:val="-8"/>
          <w:position w:val="-3"/>
          <w:sz w:val="14"/>
        </w:rPr>
        <w:t>2</w:t>
      </w:r>
      <w:r>
        <w:rPr>
          <w:rFonts w:ascii="Times New Roman" w:hAnsi="Times New Roman"/>
          <w:spacing w:val="-8"/>
        </w:rPr>
        <w:t>O</w:t>
      </w:r>
      <w:r>
        <w:rPr>
          <w:rFonts w:ascii="Times New Roman" w:hAnsi="Times New Roman"/>
          <w:spacing w:val="-8"/>
          <w:position w:val="1"/>
        </w:rPr>
        <w:t>]</w:t>
      </w:r>
      <w:r>
        <w:rPr>
          <w:rFonts w:ascii="Times New Roman" w:hAnsi="Times New Roman"/>
          <w:spacing w:val="-5"/>
          <w:position w:val="1"/>
        </w:rPr>
        <w:t> </w:t>
      </w:r>
      <w:r>
        <w:rPr>
          <w:rFonts w:ascii="Times New Roman" w:hAnsi="Times New Roman"/>
          <w:spacing w:val="-8"/>
        </w:rPr>
        <w:t>+</w:t>
      </w:r>
      <w:r>
        <w:rPr>
          <w:rFonts w:ascii="Times New Roman" w:hAnsi="Times New Roman"/>
          <w:spacing w:val="-4"/>
        </w:rPr>
        <w:t> </w:t>
      </w:r>
      <w:r>
        <w:rPr>
          <w:rFonts w:ascii="Times New Roman" w:hAnsi="Times New Roman"/>
          <w:spacing w:val="-8"/>
        </w:rPr>
        <w:t>O</w:t>
      </w:r>
      <w:r>
        <w:rPr>
          <w:rFonts w:ascii="Times New Roman" w:hAnsi="Times New Roman"/>
          <w:spacing w:val="-8"/>
          <w:position w:val="-3"/>
          <w:sz w:val="14"/>
        </w:rPr>
        <w:t>2</w:t>
      </w:r>
    </w:p>
    <w:p>
      <w:pPr>
        <w:pStyle w:val="BodyText"/>
        <w:spacing w:before="6"/>
        <w:ind w:left="1080"/>
        <w:jc w:val="both"/>
      </w:pPr>
      <w:r>
        <w:rPr/>
        <w:t>Where</w:t>
      </w:r>
      <w:r>
        <w:rPr>
          <w:spacing w:val="-7"/>
        </w:rPr>
        <w:t> </w:t>
      </w:r>
      <w:r>
        <w:rPr>
          <w:rFonts w:ascii="Times New Roman"/>
        </w:rPr>
        <w:t>[CH</w:t>
      </w:r>
      <w:r>
        <w:rPr>
          <w:rFonts w:ascii="Times New Roman"/>
          <w:vertAlign w:val="subscript"/>
        </w:rPr>
        <w:t>2</w:t>
      </w:r>
      <w:r>
        <w:rPr>
          <w:rFonts w:ascii="Times New Roman"/>
          <w:vertAlign w:val="baseline"/>
        </w:rPr>
        <w:t>O]</w:t>
      </w:r>
      <w:r>
        <w:rPr>
          <w:rFonts w:ascii="Times New Roman"/>
          <w:spacing w:val="-12"/>
          <w:vertAlign w:val="baseline"/>
        </w:rPr>
        <w:t> </w:t>
      </w:r>
      <w:r>
        <w:rPr>
          <w:vertAlign w:val="baseline"/>
        </w:rPr>
        <w:t>represented</w:t>
      </w:r>
      <w:r>
        <w:rPr>
          <w:spacing w:val="-8"/>
          <w:vertAlign w:val="baseline"/>
        </w:rPr>
        <w:t> </w:t>
      </w:r>
      <w:r>
        <w:rPr>
          <w:vertAlign w:val="baseline"/>
        </w:rPr>
        <w:t>a</w:t>
      </w:r>
      <w:r>
        <w:rPr>
          <w:spacing w:val="-7"/>
          <w:vertAlign w:val="baseline"/>
        </w:rPr>
        <w:t> </w:t>
      </w:r>
      <w:r>
        <w:rPr>
          <w:vertAlign w:val="baseline"/>
        </w:rPr>
        <w:t>carbohydrate</w:t>
      </w:r>
      <w:r>
        <w:rPr>
          <w:spacing w:val="-6"/>
          <w:vertAlign w:val="baseline"/>
        </w:rPr>
        <w:t> </w:t>
      </w:r>
      <w:r>
        <w:rPr>
          <w:vertAlign w:val="baseline"/>
        </w:rPr>
        <w:t>(e.g.,</w:t>
      </w:r>
      <w:r>
        <w:rPr>
          <w:spacing w:val="-7"/>
          <w:vertAlign w:val="baseline"/>
        </w:rPr>
        <w:t> </w:t>
      </w:r>
      <w:r>
        <w:rPr>
          <w:vertAlign w:val="baseline"/>
        </w:rPr>
        <w:t>glucose,</w:t>
      </w:r>
      <w:r>
        <w:rPr>
          <w:spacing w:val="-7"/>
          <w:vertAlign w:val="baseline"/>
        </w:rPr>
        <w:t> </w:t>
      </w:r>
      <w:r>
        <w:rPr>
          <w:vertAlign w:val="baseline"/>
        </w:rPr>
        <w:t>a</w:t>
      </w:r>
      <w:r>
        <w:rPr>
          <w:spacing w:val="-6"/>
          <w:vertAlign w:val="baseline"/>
        </w:rPr>
        <w:t> </w:t>
      </w:r>
      <w:r>
        <w:rPr>
          <w:vertAlign w:val="baseline"/>
        </w:rPr>
        <w:t>six-carbon</w:t>
      </w:r>
      <w:r>
        <w:rPr>
          <w:spacing w:val="-7"/>
          <w:vertAlign w:val="baseline"/>
        </w:rPr>
        <w:t> </w:t>
      </w:r>
      <w:r>
        <w:rPr>
          <w:spacing w:val="-2"/>
          <w:vertAlign w:val="baseline"/>
        </w:rPr>
        <w:t>sugar)</w:t>
      </w:r>
    </w:p>
    <w:p>
      <w:pPr>
        <w:pStyle w:val="Heading2"/>
        <w:numPr>
          <w:ilvl w:val="0"/>
          <w:numId w:val="3"/>
        </w:numPr>
        <w:tabs>
          <w:tab w:pos="1079" w:val="left" w:leader="none"/>
        </w:tabs>
        <w:spacing w:line="240" w:lineRule="auto" w:before="121" w:after="0"/>
        <w:ind w:left="1079" w:right="0" w:hanging="359"/>
        <w:jc w:val="both"/>
      </w:pPr>
      <w:r>
        <w:rPr/>
        <w:t>Cornelius</w:t>
      </w:r>
      <w:r>
        <w:rPr>
          <w:spacing w:val="-5"/>
        </w:rPr>
        <w:t> </w:t>
      </w:r>
      <w:r>
        <w:rPr/>
        <w:t>van</w:t>
      </w:r>
      <w:r>
        <w:rPr>
          <w:spacing w:val="-3"/>
        </w:rPr>
        <w:t> </w:t>
      </w:r>
      <w:r>
        <w:rPr/>
        <w:t>Niel</w:t>
      </w:r>
      <w:r>
        <w:rPr>
          <w:spacing w:val="-5"/>
        </w:rPr>
        <w:t> </w:t>
      </w:r>
      <w:r>
        <w:rPr/>
        <w:t>(1897-</w:t>
      </w:r>
      <w:r>
        <w:rPr>
          <w:spacing w:val="-2"/>
        </w:rPr>
        <w:t>1985)</w:t>
      </w:r>
    </w:p>
    <w:p>
      <w:pPr>
        <w:pStyle w:val="BodyText"/>
        <w:spacing w:line="276" w:lineRule="auto" w:before="34"/>
        <w:ind w:left="1080" w:right="364"/>
        <w:jc w:val="both"/>
      </w:pPr>
      <w:r>
        <w:rPr/>
        <w:t>A microbiologist, based on his studies of purple and green bacteria, he demonstrated that photosynthesis is essentially</w:t>
      </w:r>
      <w:r>
        <w:rPr>
          <w:spacing w:val="-7"/>
        </w:rPr>
        <w:t> </w:t>
      </w:r>
      <w:r>
        <w:rPr/>
        <w:t>a</w:t>
      </w:r>
      <w:r>
        <w:rPr>
          <w:spacing w:val="-5"/>
        </w:rPr>
        <w:t> </w:t>
      </w:r>
      <w:r>
        <w:rPr/>
        <w:t>light</w:t>
      </w:r>
      <w:r>
        <w:rPr>
          <w:spacing w:val="-7"/>
        </w:rPr>
        <w:t> </w:t>
      </w:r>
      <w:r>
        <w:rPr/>
        <w:t>dependent</w:t>
      </w:r>
      <w:r>
        <w:rPr>
          <w:spacing w:val="-5"/>
        </w:rPr>
        <w:t> </w:t>
      </w:r>
      <w:r>
        <w:rPr/>
        <w:t>reaction</w:t>
      </w:r>
      <w:r>
        <w:rPr>
          <w:spacing w:val="-5"/>
        </w:rPr>
        <w:t> </w:t>
      </w:r>
      <w:r>
        <w:rPr/>
        <w:t>in</w:t>
      </w:r>
      <w:r>
        <w:rPr>
          <w:spacing w:val="-4"/>
        </w:rPr>
        <w:t> </w:t>
      </w:r>
      <w:r>
        <w:rPr/>
        <w:t>which</w:t>
      </w:r>
      <w:r>
        <w:rPr>
          <w:spacing w:val="-4"/>
        </w:rPr>
        <w:t> </w:t>
      </w:r>
      <w:r>
        <w:rPr/>
        <w:t>hydrogen</w:t>
      </w:r>
      <w:r>
        <w:rPr>
          <w:spacing w:val="-4"/>
        </w:rPr>
        <w:t> </w:t>
      </w:r>
      <w:r>
        <w:rPr/>
        <w:t>from</w:t>
      </w:r>
      <w:r>
        <w:rPr>
          <w:spacing w:val="-4"/>
        </w:rPr>
        <w:t> </w:t>
      </w:r>
      <w:r>
        <w:rPr/>
        <w:t>a</w:t>
      </w:r>
      <w:r>
        <w:rPr>
          <w:spacing w:val="-6"/>
        </w:rPr>
        <w:t> </w:t>
      </w:r>
      <w:r>
        <w:rPr/>
        <w:t>suitable</w:t>
      </w:r>
      <w:r>
        <w:rPr>
          <w:spacing w:val="-5"/>
        </w:rPr>
        <w:t> </w:t>
      </w:r>
      <w:r>
        <w:rPr/>
        <w:t>oxidisable</w:t>
      </w:r>
      <w:r>
        <w:rPr>
          <w:spacing w:val="-5"/>
        </w:rPr>
        <w:t> </w:t>
      </w:r>
      <w:r>
        <w:rPr/>
        <w:t>compound</w:t>
      </w:r>
      <w:r>
        <w:rPr>
          <w:spacing w:val="-4"/>
        </w:rPr>
        <w:t> </w:t>
      </w:r>
      <w:r>
        <w:rPr/>
        <w:t>reduces</w:t>
      </w:r>
      <w:r>
        <w:rPr>
          <w:spacing w:val="-6"/>
        </w:rPr>
        <w:t> </w:t>
      </w:r>
      <w:r>
        <w:rPr/>
        <w:t>carbon dioxide to carbohydrates. This can be expressed by:</w:t>
      </w:r>
    </w:p>
    <w:p>
      <w:pPr>
        <w:spacing w:line="128" w:lineRule="exact" w:before="0"/>
        <w:ind w:left="811" w:right="896" w:firstLine="0"/>
        <w:jc w:val="center"/>
        <w:rPr>
          <w:rFonts w:ascii="Times New Roman"/>
          <w:sz w:val="14"/>
        </w:rPr>
      </w:pPr>
      <w:r>
        <w:rPr>
          <w:rFonts w:ascii="Times New Roman"/>
          <w:spacing w:val="-4"/>
          <w:w w:val="115"/>
          <w:sz w:val="14"/>
        </w:rPr>
        <w:t>Light</w:t>
      </w:r>
    </w:p>
    <w:p>
      <w:pPr>
        <w:pStyle w:val="BodyText"/>
        <w:spacing w:line="228" w:lineRule="exact"/>
        <w:ind w:left="357"/>
        <w:jc w:val="center"/>
        <w:rPr>
          <w:rFonts w:ascii="Times New Roman" w:hAnsi="Times New Roman"/>
        </w:rPr>
      </w:pPr>
      <w:r>
        <w:rPr>
          <w:rFonts w:ascii="Times New Roman" w:hAnsi="Times New Roman"/>
          <w:spacing w:val="-6"/>
        </w:rPr>
        <w:t>2H</w:t>
      </w:r>
      <w:r>
        <w:rPr>
          <w:rFonts w:ascii="Times New Roman" w:hAnsi="Times New Roman"/>
          <w:spacing w:val="-6"/>
          <w:position w:val="-3"/>
          <w:sz w:val="14"/>
        </w:rPr>
        <w:t>2</w:t>
      </w:r>
      <w:r>
        <w:rPr>
          <w:rFonts w:ascii="Times New Roman" w:hAnsi="Times New Roman"/>
          <w:spacing w:val="-6"/>
        </w:rPr>
        <w:t>A</w:t>
      </w:r>
      <w:r>
        <w:rPr>
          <w:rFonts w:ascii="Times New Roman" w:hAnsi="Times New Roman"/>
          <w:spacing w:val="-7"/>
        </w:rPr>
        <w:t> </w:t>
      </w:r>
      <w:r>
        <w:rPr>
          <w:rFonts w:ascii="Times New Roman" w:hAnsi="Times New Roman"/>
          <w:spacing w:val="-6"/>
        </w:rPr>
        <w:t>+</w:t>
      </w:r>
      <w:r>
        <w:rPr>
          <w:rFonts w:ascii="Times New Roman" w:hAnsi="Times New Roman"/>
          <w:spacing w:val="-7"/>
        </w:rPr>
        <w:t> </w:t>
      </w:r>
      <w:r>
        <w:rPr>
          <w:rFonts w:ascii="Times New Roman" w:hAnsi="Times New Roman"/>
          <w:spacing w:val="-6"/>
        </w:rPr>
        <w:t>CO</w:t>
      </w:r>
      <w:r>
        <w:rPr>
          <w:rFonts w:ascii="Times New Roman" w:hAnsi="Times New Roman"/>
          <w:spacing w:val="-6"/>
          <w:position w:val="-3"/>
          <w:sz w:val="14"/>
        </w:rPr>
        <w:t>2</w:t>
      </w:r>
      <w:r>
        <w:rPr>
          <w:rFonts w:ascii="Times New Roman" w:hAnsi="Times New Roman"/>
          <w:spacing w:val="5"/>
          <w:position w:val="-3"/>
          <w:sz w:val="14"/>
        </w:rPr>
        <w:t> </w:t>
      </w:r>
      <w:r>
        <w:rPr>
          <w:rFonts w:ascii="Times New Roman" w:hAnsi="Times New Roman"/>
          <w:spacing w:val="-6"/>
        </w:rPr>
        <w:t>–––––→</w:t>
      </w:r>
      <w:r>
        <w:rPr>
          <w:rFonts w:ascii="Times New Roman" w:hAnsi="Times New Roman"/>
          <w:spacing w:val="-14"/>
        </w:rPr>
        <w:t> </w:t>
      </w:r>
      <w:r>
        <w:rPr>
          <w:rFonts w:ascii="Times New Roman" w:hAnsi="Times New Roman"/>
          <w:spacing w:val="-6"/>
        </w:rPr>
        <w:t>2A</w:t>
      </w:r>
      <w:r>
        <w:rPr>
          <w:rFonts w:ascii="Times New Roman" w:hAnsi="Times New Roman"/>
          <w:spacing w:val="-7"/>
        </w:rPr>
        <w:t> </w:t>
      </w:r>
      <w:r>
        <w:rPr>
          <w:rFonts w:ascii="Times New Roman" w:hAnsi="Times New Roman"/>
          <w:spacing w:val="-6"/>
        </w:rPr>
        <w:t>+</w:t>
      </w:r>
      <w:r>
        <w:rPr>
          <w:rFonts w:ascii="Times New Roman" w:hAnsi="Times New Roman"/>
          <w:spacing w:val="-5"/>
        </w:rPr>
        <w:t> </w:t>
      </w:r>
      <w:r>
        <w:rPr>
          <w:rFonts w:ascii="Times New Roman" w:hAnsi="Times New Roman"/>
          <w:spacing w:val="-6"/>
        </w:rPr>
        <w:t>CH</w:t>
      </w:r>
      <w:r>
        <w:rPr>
          <w:rFonts w:ascii="Times New Roman" w:hAnsi="Times New Roman"/>
          <w:spacing w:val="-6"/>
          <w:position w:val="-3"/>
          <w:sz w:val="14"/>
        </w:rPr>
        <w:t>2</w:t>
      </w:r>
      <w:r>
        <w:rPr>
          <w:rFonts w:ascii="Times New Roman" w:hAnsi="Times New Roman"/>
          <w:spacing w:val="-6"/>
        </w:rPr>
        <w:t>O +</w:t>
      </w:r>
      <w:r>
        <w:rPr>
          <w:rFonts w:ascii="Times New Roman" w:hAnsi="Times New Roman"/>
          <w:spacing w:val="-5"/>
        </w:rPr>
        <w:t> </w:t>
      </w:r>
      <w:r>
        <w:rPr>
          <w:rFonts w:ascii="Times New Roman" w:hAnsi="Times New Roman"/>
          <w:spacing w:val="-6"/>
        </w:rPr>
        <w:t>H</w:t>
      </w:r>
      <w:r>
        <w:rPr>
          <w:rFonts w:ascii="Times New Roman" w:hAnsi="Times New Roman"/>
          <w:spacing w:val="-6"/>
          <w:position w:val="-3"/>
          <w:sz w:val="14"/>
        </w:rPr>
        <w:t>2</w:t>
      </w:r>
      <w:r>
        <w:rPr>
          <w:rFonts w:ascii="Times New Roman" w:hAnsi="Times New Roman"/>
          <w:spacing w:val="-6"/>
        </w:rPr>
        <w:t>O</w:t>
      </w:r>
    </w:p>
    <w:p>
      <w:pPr>
        <w:pStyle w:val="BodyText"/>
        <w:spacing w:before="35"/>
        <w:ind w:left="1080"/>
        <w:rPr>
          <w:position w:val="1"/>
        </w:rPr>
      </w:pPr>
      <w:r>
        <w:rPr>
          <w:position w:val="1"/>
        </w:rPr>
        <w:t>In</w:t>
      </w:r>
      <w:r>
        <w:rPr>
          <w:spacing w:val="-5"/>
          <w:position w:val="1"/>
        </w:rPr>
        <w:t> </w:t>
      </w:r>
      <w:r>
        <w:rPr>
          <w:position w:val="1"/>
        </w:rPr>
        <w:t>green</w:t>
      </w:r>
      <w:r>
        <w:rPr>
          <w:spacing w:val="-6"/>
          <w:position w:val="1"/>
        </w:rPr>
        <w:t> </w:t>
      </w:r>
      <w:r>
        <w:rPr>
          <w:position w:val="1"/>
        </w:rPr>
        <w:t>plants </w:t>
      </w:r>
      <w:r>
        <w:rPr>
          <w:rFonts w:ascii="Times New Roman"/>
          <w:position w:val="1"/>
        </w:rPr>
        <w:t>H</w:t>
      </w:r>
      <w:r>
        <w:rPr>
          <w:rFonts w:ascii="Times New Roman"/>
          <w:position w:val="1"/>
          <w:vertAlign w:val="subscript"/>
        </w:rPr>
        <w:t>2</w:t>
      </w:r>
      <w:r>
        <w:rPr>
          <w:rFonts w:ascii="Times New Roman"/>
          <w:position w:val="1"/>
          <w:vertAlign w:val="baseline"/>
        </w:rPr>
        <w:t>O</w:t>
      </w:r>
      <w:r>
        <w:rPr>
          <w:rFonts w:ascii="Times New Roman"/>
          <w:spacing w:val="-9"/>
          <w:position w:val="1"/>
          <w:vertAlign w:val="baseline"/>
        </w:rPr>
        <w:t> </w:t>
      </w:r>
      <w:r>
        <w:rPr>
          <w:position w:val="1"/>
          <w:vertAlign w:val="baseline"/>
        </w:rPr>
        <w:t>is</w:t>
      </w:r>
      <w:r>
        <w:rPr>
          <w:spacing w:val="-2"/>
          <w:position w:val="1"/>
          <w:vertAlign w:val="baseline"/>
        </w:rPr>
        <w:t> </w:t>
      </w:r>
      <w:r>
        <w:rPr>
          <w:position w:val="1"/>
          <w:vertAlign w:val="baseline"/>
        </w:rPr>
        <w:t>the</w:t>
      </w:r>
      <w:r>
        <w:rPr>
          <w:spacing w:val="-4"/>
          <w:position w:val="1"/>
          <w:vertAlign w:val="baseline"/>
        </w:rPr>
        <w:t> </w:t>
      </w:r>
      <w:r>
        <w:rPr>
          <w:position w:val="1"/>
          <w:vertAlign w:val="baseline"/>
        </w:rPr>
        <w:t>hydrogen</w:t>
      </w:r>
      <w:r>
        <w:rPr>
          <w:spacing w:val="-5"/>
          <w:position w:val="1"/>
          <w:vertAlign w:val="baseline"/>
        </w:rPr>
        <w:t> </w:t>
      </w:r>
      <w:r>
        <w:rPr>
          <w:position w:val="1"/>
          <w:vertAlign w:val="baseline"/>
        </w:rPr>
        <w:t>donor</w:t>
      </w:r>
      <w:r>
        <w:rPr>
          <w:spacing w:val="-2"/>
          <w:position w:val="1"/>
          <w:vertAlign w:val="baseline"/>
        </w:rPr>
        <w:t> </w:t>
      </w:r>
      <w:r>
        <w:rPr>
          <w:position w:val="1"/>
          <w:vertAlign w:val="baseline"/>
        </w:rPr>
        <w:t>and is</w:t>
      </w:r>
      <w:r>
        <w:rPr>
          <w:spacing w:val="-4"/>
          <w:position w:val="1"/>
          <w:vertAlign w:val="baseline"/>
        </w:rPr>
        <w:t> </w:t>
      </w:r>
      <w:r>
        <w:rPr>
          <w:position w:val="1"/>
          <w:vertAlign w:val="baseline"/>
        </w:rPr>
        <w:t>oxidised</w:t>
      </w:r>
      <w:r>
        <w:rPr>
          <w:spacing w:val="-5"/>
          <w:position w:val="1"/>
          <w:vertAlign w:val="baseline"/>
        </w:rPr>
        <w:t> </w:t>
      </w:r>
      <w:r>
        <w:rPr>
          <w:position w:val="1"/>
          <w:vertAlign w:val="baseline"/>
        </w:rPr>
        <w:t>to </w:t>
      </w:r>
      <w:r>
        <w:rPr>
          <w:spacing w:val="-5"/>
          <w:position w:val="1"/>
          <w:vertAlign w:val="baseline"/>
        </w:rPr>
        <w:t>O</w:t>
      </w:r>
      <w:r>
        <w:rPr>
          <w:spacing w:val="-5"/>
          <w:sz w:val="13"/>
          <w:vertAlign w:val="baseline"/>
        </w:rPr>
        <w:t>2</w:t>
      </w:r>
      <w:r>
        <w:rPr>
          <w:spacing w:val="-5"/>
          <w:position w:val="1"/>
          <w:vertAlign w:val="baseline"/>
        </w:rPr>
        <w:t>.</w:t>
      </w:r>
    </w:p>
    <w:p>
      <w:pPr>
        <w:pStyle w:val="BodyText"/>
        <w:spacing w:line="276" w:lineRule="auto" w:before="28"/>
        <w:ind w:left="1080"/>
      </w:pPr>
      <w:r>
        <w:rPr/>
        <w:t>When</w:t>
      </w:r>
      <w:r>
        <w:rPr>
          <w:spacing w:val="22"/>
        </w:rPr>
        <w:t> </w:t>
      </w:r>
      <w:r>
        <w:rPr>
          <w:rFonts w:ascii="Times New Roman" w:hAnsi="Times New Roman"/>
        </w:rPr>
        <w:t>H</w:t>
      </w:r>
      <w:r>
        <w:rPr>
          <w:rFonts w:ascii="Times New Roman" w:hAnsi="Times New Roman"/>
          <w:vertAlign w:val="subscript"/>
        </w:rPr>
        <w:t>2</w:t>
      </w:r>
      <w:r>
        <w:rPr>
          <w:rFonts w:ascii="Times New Roman" w:hAnsi="Times New Roman"/>
          <w:vertAlign w:val="baseline"/>
        </w:rPr>
        <w:t>S </w:t>
      </w:r>
      <w:r>
        <w:rPr>
          <w:vertAlign w:val="baseline"/>
        </w:rPr>
        <w:t>instead</w:t>
      </w:r>
      <w:r>
        <w:rPr>
          <w:spacing w:val="23"/>
          <w:vertAlign w:val="baseline"/>
        </w:rPr>
        <w:t> </w:t>
      </w:r>
      <w:r>
        <w:rPr>
          <w:vertAlign w:val="baseline"/>
        </w:rPr>
        <w:t>is</w:t>
      </w:r>
      <w:r>
        <w:rPr>
          <w:spacing w:val="23"/>
          <w:vertAlign w:val="baseline"/>
        </w:rPr>
        <w:t> </w:t>
      </w:r>
      <w:r>
        <w:rPr>
          <w:vertAlign w:val="baseline"/>
        </w:rPr>
        <w:t>the</w:t>
      </w:r>
      <w:r>
        <w:rPr>
          <w:spacing w:val="23"/>
          <w:vertAlign w:val="baseline"/>
        </w:rPr>
        <w:t> </w:t>
      </w:r>
      <w:r>
        <w:rPr>
          <w:vertAlign w:val="baseline"/>
        </w:rPr>
        <w:t>hydrogen</w:t>
      </w:r>
      <w:r>
        <w:rPr>
          <w:spacing w:val="21"/>
          <w:vertAlign w:val="baseline"/>
        </w:rPr>
        <w:t> </w:t>
      </w:r>
      <w:r>
        <w:rPr>
          <w:vertAlign w:val="baseline"/>
        </w:rPr>
        <w:t>donor</w:t>
      </w:r>
      <w:r>
        <w:rPr>
          <w:spacing w:val="24"/>
          <w:vertAlign w:val="baseline"/>
        </w:rPr>
        <w:t> </w:t>
      </w:r>
      <w:r>
        <w:rPr>
          <w:vertAlign w:val="baseline"/>
        </w:rPr>
        <w:t>for</w:t>
      </w:r>
      <w:r>
        <w:rPr>
          <w:spacing w:val="25"/>
          <w:vertAlign w:val="baseline"/>
        </w:rPr>
        <w:t> </w:t>
      </w:r>
      <w:r>
        <w:rPr>
          <w:vertAlign w:val="baseline"/>
        </w:rPr>
        <w:t>purple</w:t>
      </w:r>
      <w:r>
        <w:rPr>
          <w:spacing w:val="25"/>
          <w:vertAlign w:val="baseline"/>
        </w:rPr>
        <w:t> </w:t>
      </w:r>
      <w:r>
        <w:rPr>
          <w:vertAlign w:val="baseline"/>
        </w:rPr>
        <w:t>and</w:t>
      </w:r>
      <w:r>
        <w:rPr>
          <w:spacing w:val="23"/>
          <w:vertAlign w:val="baseline"/>
        </w:rPr>
        <w:t> </w:t>
      </w:r>
      <w:r>
        <w:rPr>
          <w:vertAlign w:val="baseline"/>
        </w:rPr>
        <w:t>green</w:t>
      </w:r>
      <w:r>
        <w:rPr>
          <w:spacing w:val="23"/>
          <w:vertAlign w:val="baseline"/>
        </w:rPr>
        <w:t> </w:t>
      </w:r>
      <w:r>
        <w:rPr>
          <w:vertAlign w:val="baseline"/>
        </w:rPr>
        <w:t>sulphur</w:t>
      </w:r>
      <w:r>
        <w:rPr>
          <w:spacing w:val="25"/>
          <w:vertAlign w:val="baseline"/>
        </w:rPr>
        <w:t> </w:t>
      </w:r>
      <w:r>
        <w:rPr>
          <w:vertAlign w:val="baseline"/>
        </w:rPr>
        <w:t>bacteria,</w:t>
      </w:r>
      <w:r>
        <w:rPr>
          <w:spacing w:val="25"/>
          <w:vertAlign w:val="baseline"/>
        </w:rPr>
        <w:t> </w:t>
      </w:r>
      <w:r>
        <w:rPr>
          <w:vertAlign w:val="baseline"/>
        </w:rPr>
        <w:t>the</w:t>
      </w:r>
      <w:r>
        <w:rPr>
          <w:spacing w:val="27"/>
          <w:vertAlign w:val="baseline"/>
        </w:rPr>
        <w:t> </w:t>
      </w:r>
      <w:r>
        <w:rPr>
          <w:vertAlign w:val="baseline"/>
        </w:rPr>
        <w:t>‘oxidation’</w:t>
      </w:r>
      <w:r>
        <w:rPr>
          <w:spacing w:val="25"/>
          <w:vertAlign w:val="baseline"/>
        </w:rPr>
        <w:t> </w:t>
      </w:r>
      <w:r>
        <w:rPr>
          <w:vertAlign w:val="baseline"/>
        </w:rPr>
        <w:t>product</w:t>
      </w:r>
      <w:r>
        <w:rPr>
          <w:spacing w:val="23"/>
          <w:vertAlign w:val="baseline"/>
        </w:rPr>
        <w:t> </w:t>
      </w:r>
      <w:r>
        <w:rPr>
          <w:vertAlign w:val="baseline"/>
        </w:rPr>
        <w:t>is sulphur or sulphate depending on the organism and not </w:t>
      </w:r>
      <w:r>
        <w:rPr>
          <w:rFonts w:ascii="Times New Roman" w:hAnsi="Times New Roman"/>
          <w:vertAlign w:val="baseline"/>
        </w:rPr>
        <w:t>O</w:t>
      </w:r>
      <w:r>
        <w:rPr>
          <w:rFonts w:ascii="Times New Roman" w:hAnsi="Times New Roman"/>
          <w:vertAlign w:val="subscript"/>
        </w:rPr>
        <w:t>2</w:t>
      </w:r>
      <w:r>
        <w:rPr>
          <w:vertAlign w:val="baseline"/>
        </w:rPr>
        <w:t>.</w:t>
      </w:r>
    </w:p>
    <w:p>
      <w:pPr>
        <w:pStyle w:val="BodyText"/>
        <w:spacing w:line="276" w:lineRule="auto" w:before="1"/>
        <w:ind w:left="1080"/>
      </w:pPr>
      <w:r>
        <w:rPr/>
        <w:t>He inferred that the </w:t>
      </w:r>
      <w:r>
        <w:rPr>
          <w:rFonts w:ascii="Times New Roman"/>
        </w:rPr>
        <w:t>O</w:t>
      </w:r>
      <w:r>
        <w:rPr>
          <w:rFonts w:ascii="Times New Roman"/>
          <w:vertAlign w:val="subscript"/>
        </w:rPr>
        <w:t>2</w:t>
      </w:r>
      <w:r>
        <w:rPr>
          <w:rFonts w:ascii="Times New Roman"/>
          <w:vertAlign w:val="baseline"/>
        </w:rPr>
        <w:t> </w:t>
      </w:r>
      <w:r>
        <w:rPr>
          <w:vertAlign w:val="baseline"/>
        </w:rPr>
        <w:t>evolved by the green plant comes from</w:t>
      </w:r>
      <w:r>
        <w:rPr>
          <w:spacing w:val="17"/>
          <w:vertAlign w:val="baseline"/>
        </w:rPr>
        <w:t> </w:t>
      </w:r>
      <w:r>
        <w:rPr>
          <w:rFonts w:ascii="Times New Roman"/>
          <w:vertAlign w:val="baseline"/>
        </w:rPr>
        <w:t>H</w:t>
      </w:r>
      <w:r>
        <w:rPr>
          <w:rFonts w:ascii="Times New Roman"/>
          <w:vertAlign w:val="subscript"/>
        </w:rPr>
        <w:t>2</w:t>
      </w:r>
      <w:r>
        <w:rPr>
          <w:rFonts w:ascii="Times New Roman"/>
          <w:vertAlign w:val="baseline"/>
        </w:rPr>
        <w:t>O</w:t>
      </w:r>
      <w:r>
        <w:rPr>
          <w:vertAlign w:val="baseline"/>
        </w:rPr>
        <w:t>, not from carbon dioxide. This was later proved by using radioisotopic techniques.</w:t>
      </w:r>
    </w:p>
    <w:p>
      <w:pPr>
        <w:pStyle w:val="BodyText"/>
        <w:spacing w:before="11"/>
        <w:ind w:left="0"/>
        <w:rPr>
          <w:sz w:val="11"/>
        </w:rPr>
      </w:pPr>
      <w:r>
        <w:rPr>
          <w:sz w:val="11"/>
        </w:rPr>
        <mc:AlternateContent>
          <mc:Choice Requires="wps">
            <w:drawing>
              <wp:anchor distT="0" distB="0" distL="0" distR="0" allowOverlap="1" layoutInCell="1" locked="0" behindDoc="1" simplePos="0" relativeHeight="487592960">
                <wp:simplePos x="0" y="0"/>
                <wp:positionH relativeFrom="page">
                  <wp:posOffset>1068324</wp:posOffset>
                </wp:positionH>
                <wp:positionV relativeFrom="paragraph">
                  <wp:posOffset>104114</wp:posOffset>
                </wp:positionV>
                <wp:extent cx="6093460" cy="2176780"/>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6093460" cy="2176780"/>
                          <a:chExt cx="6093460" cy="2176780"/>
                        </a:xfrm>
                      </wpg:grpSpPr>
                      <wps:wsp>
                        <wps:cNvPr id="61" name="Graphic 61"/>
                        <wps:cNvSpPr/>
                        <wps:spPr>
                          <a:xfrm>
                            <a:off x="77723" y="2170176"/>
                            <a:ext cx="5998845" cy="6350"/>
                          </a:xfrm>
                          <a:custGeom>
                            <a:avLst/>
                            <a:gdLst/>
                            <a:ahLst/>
                            <a:cxnLst/>
                            <a:rect l="l" t="t" r="r" b="b"/>
                            <a:pathLst>
                              <a:path w="5998845" h="6350">
                                <a:moveTo>
                                  <a:pt x="5998464" y="6095"/>
                                </a:moveTo>
                                <a:lnTo>
                                  <a:pt x="0" y="6095"/>
                                </a:lnTo>
                                <a:lnTo>
                                  <a:pt x="0" y="0"/>
                                </a:lnTo>
                                <a:lnTo>
                                  <a:pt x="5998464" y="0"/>
                                </a:lnTo>
                                <a:lnTo>
                                  <a:pt x="5998464" y="6095"/>
                                </a:lnTo>
                                <a:close/>
                              </a:path>
                            </a:pathLst>
                          </a:custGeom>
                          <a:solidFill>
                            <a:srgbClr val="3F3F3F"/>
                          </a:solidFill>
                        </wps:spPr>
                        <wps:bodyPr wrap="square" lIns="0" tIns="0" rIns="0" bIns="0" rtlCol="0">
                          <a:prstTxWarp prst="textNoShape">
                            <a:avLst/>
                          </a:prstTxWarp>
                          <a:noAutofit/>
                        </wps:bodyPr>
                      </wps:wsp>
                      <wps:wsp>
                        <wps:cNvPr id="62" name="Graphic 62"/>
                        <wps:cNvSpPr/>
                        <wps:spPr>
                          <a:xfrm>
                            <a:off x="6095" y="6096"/>
                            <a:ext cx="6080760" cy="181610"/>
                          </a:xfrm>
                          <a:custGeom>
                            <a:avLst/>
                            <a:gdLst/>
                            <a:ahLst/>
                            <a:cxnLst/>
                            <a:rect l="l" t="t" r="r" b="b"/>
                            <a:pathLst>
                              <a:path w="6080760" h="181610">
                                <a:moveTo>
                                  <a:pt x="6080760" y="181355"/>
                                </a:moveTo>
                                <a:lnTo>
                                  <a:pt x="0" y="181355"/>
                                </a:lnTo>
                                <a:lnTo>
                                  <a:pt x="0" y="0"/>
                                </a:lnTo>
                                <a:lnTo>
                                  <a:pt x="6080760" y="0"/>
                                </a:lnTo>
                                <a:lnTo>
                                  <a:pt x="6080760" y="181355"/>
                                </a:lnTo>
                                <a:close/>
                              </a:path>
                            </a:pathLst>
                          </a:custGeom>
                          <a:solidFill>
                            <a:srgbClr val="F2F2F2"/>
                          </a:solidFill>
                        </wps:spPr>
                        <wps:bodyPr wrap="square" lIns="0" tIns="0" rIns="0" bIns="0" rtlCol="0">
                          <a:prstTxWarp prst="textNoShape">
                            <a:avLst/>
                          </a:prstTxWarp>
                          <a:noAutofit/>
                        </wps:bodyPr>
                      </wps:wsp>
                      <wps:wsp>
                        <wps:cNvPr id="63" name="Graphic 63"/>
                        <wps:cNvSpPr/>
                        <wps:spPr>
                          <a:xfrm>
                            <a:off x="0" y="12"/>
                            <a:ext cx="6093460" cy="187960"/>
                          </a:xfrm>
                          <a:custGeom>
                            <a:avLst/>
                            <a:gdLst/>
                            <a:ahLst/>
                            <a:cxnLst/>
                            <a:rect l="l" t="t" r="r" b="b"/>
                            <a:pathLst>
                              <a:path w="6093460" h="187960">
                                <a:moveTo>
                                  <a:pt x="6092952" y="0"/>
                                </a:moveTo>
                                <a:lnTo>
                                  <a:pt x="6086856" y="0"/>
                                </a:lnTo>
                                <a:lnTo>
                                  <a:pt x="0" y="0"/>
                                </a:lnTo>
                                <a:lnTo>
                                  <a:pt x="0" y="6096"/>
                                </a:lnTo>
                                <a:lnTo>
                                  <a:pt x="0" y="187452"/>
                                </a:lnTo>
                                <a:lnTo>
                                  <a:pt x="6096" y="187452"/>
                                </a:lnTo>
                                <a:lnTo>
                                  <a:pt x="6096" y="6096"/>
                                </a:lnTo>
                                <a:lnTo>
                                  <a:pt x="6086856" y="6096"/>
                                </a:lnTo>
                                <a:lnTo>
                                  <a:pt x="6086856" y="187439"/>
                                </a:lnTo>
                                <a:lnTo>
                                  <a:pt x="6092952" y="187439"/>
                                </a:lnTo>
                                <a:lnTo>
                                  <a:pt x="6092952" y="6096"/>
                                </a:lnTo>
                                <a:lnTo>
                                  <a:pt x="6092952"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6095" y="18745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65" name="Graphic 65"/>
                        <wps:cNvSpPr/>
                        <wps:spPr>
                          <a:xfrm>
                            <a:off x="0" y="1874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6095" y="3596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67" name="Graphic 67"/>
                        <wps:cNvSpPr/>
                        <wps:spPr>
                          <a:xfrm>
                            <a:off x="0" y="3596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6095" y="53035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69" name="Graphic 69"/>
                        <wps:cNvSpPr/>
                        <wps:spPr>
                          <a:xfrm>
                            <a:off x="0" y="5303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6095" y="7025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71" name="Graphic 71"/>
                        <wps:cNvSpPr/>
                        <wps:spPr>
                          <a:xfrm>
                            <a:off x="0" y="7025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6095" y="873251"/>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73" name="Graphic 73"/>
                        <wps:cNvSpPr/>
                        <wps:spPr>
                          <a:xfrm>
                            <a:off x="0" y="8732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6095" y="1043939"/>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75" name="Graphic 75"/>
                        <wps:cNvSpPr/>
                        <wps:spPr>
                          <a:xfrm>
                            <a:off x="0" y="1043952"/>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6095" y="1216151"/>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77" name="Graphic 77"/>
                        <wps:cNvSpPr/>
                        <wps:spPr>
                          <a:xfrm>
                            <a:off x="0" y="12161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6095" y="1386839"/>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79" name="Graphic 79"/>
                        <wps:cNvSpPr/>
                        <wps:spPr>
                          <a:xfrm>
                            <a:off x="0" y="13868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6095" y="1557528"/>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81" name="Graphic 81"/>
                        <wps:cNvSpPr/>
                        <wps:spPr>
                          <a:xfrm>
                            <a:off x="0" y="155754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6095" y="1729739"/>
                            <a:ext cx="6080760" cy="85725"/>
                          </a:xfrm>
                          <a:custGeom>
                            <a:avLst/>
                            <a:gdLst/>
                            <a:ahLst/>
                            <a:cxnLst/>
                            <a:rect l="l" t="t" r="r" b="b"/>
                            <a:pathLst>
                              <a:path w="6080760" h="85725">
                                <a:moveTo>
                                  <a:pt x="6080760" y="85344"/>
                                </a:moveTo>
                                <a:lnTo>
                                  <a:pt x="0" y="85344"/>
                                </a:lnTo>
                                <a:lnTo>
                                  <a:pt x="0" y="0"/>
                                </a:lnTo>
                                <a:lnTo>
                                  <a:pt x="6080760" y="0"/>
                                </a:lnTo>
                                <a:lnTo>
                                  <a:pt x="6080760" y="85344"/>
                                </a:lnTo>
                                <a:close/>
                              </a:path>
                            </a:pathLst>
                          </a:custGeom>
                          <a:solidFill>
                            <a:srgbClr val="F2F2F2"/>
                          </a:solidFill>
                        </wps:spPr>
                        <wps:bodyPr wrap="square" lIns="0" tIns="0" rIns="0" bIns="0" rtlCol="0">
                          <a:prstTxWarp prst="textNoShape">
                            <a:avLst/>
                          </a:prstTxWarp>
                          <a:noAutofit/>
                        </wps:bodyPr>
                      </wps:wsp>
                      <wps:wsp>
                        <wps:cNvPr id="83" name="Graphic 83"/>
                        <wps:cNvSpPr/>
                        <wps:spPr>
                          <a:xfrm>
                            <a:off x="0" y="1729752"/>
                            <a:ext cx="6093460" cy="85725"/>
                          </a:xfrm>
                          <a:custGeom>
                            <a:avLst/>
                            <a:gdLst/>
                            <a:ahLst/>
                            <a:cxnLst/>
                            <a:rect l="l" t="t" r="r" b="b"/>
                            <a:pathLst>
                              <a:path w="6093460" h="85725">
                                <a:moveTo>
                                  <a:pt x="6096" y="0"/>
                                </a:moveTo>
                                <a:lnTo>
                                  <a:pt x="0" y="0"/>
                                </a:lnTo>
                                <a:lnTo>
                                  <a:pt x="0" y="85344"/>
                                </a:lnTo>
                                <a:lnTo>
                                  <a:pt x="6096" y="85344"/>
                                </a:lnTo>
                                <a:lnTo>
                                  <a:pt x="6096" y="0"/>
                                </a:lnTo>
                                <a:close/>
                              </a:path>
                              <a:path w="6093460" h="85725">
                                <a:moveTo>
                                  <a:pt x="6092952" y="0"/>
                                </a:moveTo>
                                <a:lnTo>
                                  <a:pt x="6086856" y="0"/>
                                </a:lnTo>
                                <a:lnTo>
                                  <a:pt x="6086856" y="85344"/>
                                </a:lnTo>
                                <a:lnTo>
                                  <a:pt x="6092952" y="85344"/>
                                </a:lnTo>
                                <a:lnTo>
                                  <a:pt x="6092952"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6095" y="1815083"/>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85" name="Graphic 85"/>
                        <wps:cNvSpPr/>
                        <wps:spPr>
                          <a:xfrm>
                            <a:off x="0" y="181509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6095" y="198577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87" name="Graphic 87"/>
                        <wps:cNvSpPr/>
                        <wps:spPr>
                          <a:xfrm>
                            <a:off x="0" y="198578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88" name="Textbox 88"/>
                        <wps:cNvSpPr txBox="1"/>
                        <wps:spPr>
                          <a:xfrm>
                            <a:off x="531404" y="1815516"/>
                            <a:ext cx="5494655" cy="318770"/>
                          </a:xfrm>
                          <a:prstGeom prst="rect">
                            <a:avLst/>
                          </a:prstGeom>
                        </wps:spPr>
                        <wps:txbx>
                          <w:txbxContent>
                            <w:p>
                              <w:pPr>
                                <w:spacing w:line="233" w:lineRule="exact" w:before="0"/>
                                <w:ind w:left="0" w:right="0" w:firstLine="0"/>
                                <w:jc w:val="left"/>
                                <w:rPr>
                                  <w:b/>
                                  <w:sz w:val="20"/>
                                </w:rPr>
                              </w:pPr>
                              <w:r>
                                <w:rPr>
                                  <w:b/>
                                  <w:sz w:val="20"/>
                                </w:rPr>
                                <w:t>Carbon</w:t>
                              </w:r>
                              <w:r>
                                <w:rPr>
                                  <w:b/>
                                  <w:spacing w:val="17"/>
                                  <w:sz w:val="20"/>
                                </w:rPr>
                                <w:t> </w:t>
                              </w:r>
                              <w:r>
                                <w:rPr>
                                  <w:b/>
                                  <w:sz w:val="20"/>
                                </w:rPr>
                                <w:t>dioxide</w:t>
                              </w:r>
                              <w:r>
                                <w:rPr>
                                  <w:b/>
                                  <w:spacing w:val="19"/>
                                  <w:sz w:val="20"/>
                                </w:rPr>
                                <w:t> </w:t>
                              </w:r>
                              <w:r>
                                <w:rPr>
                                  <w:b/>
                                  <w:sz w:val="20"/>
                                </w:rPr>
                                <w:t>is</w:t>
                              </w:r>
                              <w:r>
                                <w:rPr>
                                  <w:b/>
                                  <w:spacing w:val="20"/>
                                  <w:sz w:val="20"/>
                                </w:rPr>
                                <w:t> </w:t>
                              </w:r>
                              <w:r>
                                <w:rPr>
                                  <w:b/>
                                  <w:sz w:val="20"/>
                                </w:rPr>
                                <w:t>necessary</w:t>
                              </w:r>
                              <w:r>
                                <w:rPr>
                                  <w:b/>
                                  <w:spacing w:val="18"/>
                                  <w:sz w:val="20"/>
                                </w:rPr>
                                <w:t> </w:t>
                              </w:r>
                              <w:r>
                                <w:rPr>
                                  <w:b/>
                                  <w:sz w:val="20"/>
                                </w:rPr>
                                <w:t>for</w:t>
                              </w:r>
                              <w:r>
                                <w:rPr>
                                  <w:b/>
                                  <w:spacing w:val="17"/>
                                  <w:sz w:val="20"/>
                                </w:rPr>
                                <w:t> </w:t>
                              </w:r>
                              <w:r>
                                <w:rPr>
                                  <w:b/>
                                  <w:sz w:val="20"/>
                                </w:rPr>
                                <w:t>photosynthesis.</w:t>
                              </w:r>
                              <w:r>
                                <w:rPr>
                                  <w:b/>
                                  <w:spacing w:val="21"/>
                                  <w:sz w:val="20"/>
                                </w:rPr>
                                <w:t> </w:t>
                              </w:r>
                              <w:r>
                                <w:rPr>
                                  <w:b/>
                                  <w:sz w:val="20"/>
                                </w:rPr>
                                <w:t>The</w:t>
                              </w:r>
                              <w:r>
                                <w:rPr>
                                  <w:b/>
                                  <w:spacing w:val="19"/>
                                  <w:sz w:val="20"/>
                                </w:rPr>
                                <w:t> </w:t>
                              </w:r>
                              <w:r>
                                <w:rPr>
                                  <w:b/>
                                  <w:sz w:val="20"/>
                                </w:rPr>
                                <w:t>chemical</w:t>
                              </w:r>
                              <w:r>
                                <w:rPr>
                                  <w:b/>
                                  <w:spacing w:val="19"/>
                                  <w:sz w:val="20"/>
                                </w:rPr>
                                <w:t> </w:t>
                              </w:r>
                              <w:r>
                                <w:rPr>
                                  <w:b/>
                                  <w:sz w:val="20"/>
                                </w:rPr>
                                <w:t>used</w:t>
                              </w:r>
                              <w:r>
                                <w:rPr>
                                  <w:b/>
                                  <w:spacing w:val="19"/>
                                  <w:sz w:val="20"/>
                                </w:rPr>
                                <w:t> </w:t>
                              </w:r>
                              <w:r>
                                <w:rPr>
                                  <w:b/>
                                  <w:sz w:val="20"/>
                                </w:rPr>
                                <w:t>to</w:t>
                              </w:r>
                              <w:r>
                                <w:rPr>
                                  <w:b/>
                                  <w:spacing w:val="21"/>
                                  <w:sz w:val="20"/>
                                </w:rPr>
                                <w:t> </w:t>
                              </w:r>
                              <w:r>
                                <w:rPr>
                                  <w:b/>
                                  <w:sz w:val="20"/>
                                </w:rPr>
                                <w:t>remove</w:t>
                              </w:r>
                              <w:r>
                                <w:rPr>
                                  <w:b/>
                                  <w:spacing w:val="19"/>
                                  <w:sz w:val="20"/>
                                </w:rPr>
                                <w:t> </w:t>
                              </w:r>
                              <w:r>
                                <w:rPr>
                                  <w:b/>
                                  <w:sz w:val="20"/>
                                </w:rPr>
                                <w:t>this</w:t>
                              </w:r>
                              <w:r>
                                <w:rPr>
                                  <w:b/>
                                  <w:spacing w:val="20"/>
                                  <w:sz w:val="20"/>
                                </w:rPr>
                                <w:t> </w:t>
                              </w:r>
                              <w:r>
                                <w:rPr>
                                  <w:b/>
                                  <w:sz w:val="20"/>
                                </w:rPr>
                                <w:t>gas</w:t>
                              </w:r>
                              <w:r>
                                <w:rPr>
                                  <w:b/>
                                  <w:spacing w:val="20"/>
                                  <w:sz w:val="20"/>
                                </w:rPr>
                                <w:t> </w:t>
                              </w:r>
                              <w:r>
                                <w:rPr>
                                  <w:b/>
                                  <w:spacing w:val="-4"/>
                                  <w:sz w:val="20"/>
                                </w:rPr>
                                <w:t>most</w:t>
                              </w:r>
                            </w:p>
                            <w:p>
                              <w:pPr>
                                <w:spacing w:line="234" w:lineRule="exact" w:before="34"/>
                                <w:ind w:left="0" w:right="0" w:firstLine="0"/>
                                <w:jc w:val="left"/>
                                <w:rPr>
                                  <w:b/>
                                  <w:sz w:val="20"/>
                                </w:rPr>
                              </w:pPr>
                              <w:r>
                                <w:rPr>
                                  <w:b/>
                                  <w:sz w:val="20"/>
                                </w:rPr>
                                <w:t>effectively</w:t>
                              </w:r>
                              <w:r>
                                <w:rPr>
                                  <w:b/>
                                  <w:spacing w:val="-11"/>
                                  <w:sz w:val="20"/>
                                </w:rPr>
                                <w:t> </w:t>
                              </w:r>
                              <w:r>
                                <w:rPr>
                                  <w:b/>
                                  <w:sz w:val="20"/>
                                </w:rPr>
                                <w:t>from</w:t>
                              </w:r>
                              <w:r>
                                <w:rPr>
                                  <w:b/>
                                  <w:spacing w:val="-6"/>
                                  <w:sz w:val="20"/>
                                </w:rPr>
                                <w:t> </w:t>
                              </w:r>
                              <w:r>
                                <w:rPr>
                                  <w:b/>
                                  <w:sz w:val="20"/>
                                </w:rPr>
                                <w:t>entering</w:t>
                              </w:r>
                              <w:r>
                                <w:rPr>
                                  <w:b/>
                                  <w:spacing w:val="-7"/>
                                  <w:sz w:val="20"/>
                                </w:rPr>
                                <w:t> </w:t>
                              </w:r>
                              <w:r>
                                <w:rPr>
                                  <w:b/>
                                  <w:sz w:val="20"/>
                                </w:rPr>
                                <w:t>a</w:t>
                              </w:r>
                              <w:r>
                                <w:rPr>
                                  <w:b/>
                                  <w:spacing w:val="-4"/>
                                  <w:sz w:val="20"/>
                                </w:rPr>
                                <w:t> </w:t>
                              </w:r>
                              <w:r>
                                <w:rPr>
                                  <w:b/>
                                  <w:sz w:val="20"/>
                                </w:rPr>
                                <w:t>control</w:t>
                              </w:r>
                              <w:r>
                                <w:rPr>
                                  <w:b/>
                                  <w:spacing w:val="-6"/>
                                  <w:sz w:val="20"/>
                                </w:rPr>
                                <w:t> </w:t>
                              </w:r>
                              <w:r>
                                <w:rPr>
                                  <w:b/>
                                  <w:sz w:val="20"/>
                                </w:rPr>
                                <w:t>apparatus</w:t>
                              </w:r>
                              <w:r>
                                <w:rPr>
                                  <w:b/>
                                  <w:spacing w:val="-8"/>
                                  <w:sz w:val="20"/>
                                </w:rPr>
                                <w:t> </w:t>
                              </w:r>
                              <w:r>
                                <w:rPr>
                                  <w:b/>
                                  <w:spacing w:val="-5"/>
                                  <w:sz w:val="20"/>
                                </w:rPr>
                                <w:t>is</w:t>
                              </w:r>
                            </w:p>
                          </w:txbxContent>
                        </wps:txbx>
                        <wps:bodyPr wrap="square" lIns="0" tIns="0" rIns="0" bIns="0" rtlCol="0">
                          <a:noAutofit/>
                        </wps:bodyPr>
                      </wps:wsp>
                      <wps:wsp>
                        <wps:cNvPr id="89" name="Textbox 89"/>
                        <wps:cNvSpPr txBox="1"/>
                        <wps:spPr>
                          <a:xfrm>
                            <a:off x="74675" y="1815516"/>
                            <a:ext cx="205104" cy="148590"/>
                          </a:xfrm>
                          <a:prstGeom prst="rect">
                            <a:avLst/>
                          </a:prstGeom>
                        </wps:spPr>
                        <wps:txbx>
                          <w:txbxContent>
                            <w:p>
                              <w:pPr>
                                <w:spacing w:line="233" w:lineRule="exact" w:before="0"/>
                                <w:ind w:left="0" w:right="0" w:firstLine="0"/>
                                <w:jc w:val="left"/>
                                <w:rPr>
                                  <w:b/>
                                  <w:sz w:val="20"/>
                                </w:rPr>
                              </w:pPr>
                              <w:r>
                                <w:rPr>
                                  <w:b/>
                                  <w:spacing w:val="-5"/>
                                  <w:sz w:val="20"/>
                                </w:rPr>
                                <w:t>Q3.</w:t>
                              </w:r>
                            </w:p>
                          </w:txbxContent>
                        </wps:txbx>
                        <wps:bodyPr wrap="square" lIns="0" tIns="0" rIns="0" bIns="0" rtlCol="0">
                          <a:noAutofit/>
                        </wps:bodyPr>
                      </wps:wsp>
                      <wps:wsp>
                        <wps:cNvPr id="90" name="Textbox 90"/>
                        <wps:cNvSpPr txBox="1"/>
                        <wps:spPr>
                          <a:xfrm>
                            <a:off x="74675" y="1044371"/>
                            <a:ext cx="5951855" cy="661670"/>
                          </a:xfrm>
                          <a:prstGeom prst="rect">
                            <a:avLst/>
                          </a:prstGeom>
                        </wps:spPr>
                        <wps:txbx>
                          <w:txbxContent>
                            <w:p>
                              <w:pPr>
                                <w:tabs>
                                  <w:tab w:pos="719" w:val="left" w:leader="none"/>
                                </w:tabs>
                                <w:spacing w:line="278" w:lineRule="auto" w:before="0"/>
                                <w:ind w:left="720" w:right="18" w:hanging="720"/>
                                <w:jc w:val="left"/>
                                <w:rPr>
                                  <w:b/>
                                  <w:sz w:val="20"/>
                                </w:rPr>
                              </w:pPr>
                              <w:r>
                                <w:rPr>
                                  <w:b/>
                                  <w:spacing w:val="-4"/>
                                  <w:sz w:val="20"/>
                                </w:rPr>
                                <w:t>Q2.</w:t>
                              </w:r>
                              <w:r>
                                <w:rPr>
                                  <w:b/>
                                  <w:sz w:val="20"/>
                                </w:rPr>
                                <w:tab/>
                                <w:t>Which</w:t>
                              </w:r>
                              <w:r>
                                <w:rPr>
                                  <w:b/>
                                  <w:spacing w:val="80"/>
                                  <w:w w:val="150"/>
                                  <w:sz w:val="20"/>
                                </w:rPr>
                                <w:t> </w:t>
                              </w:r>
                              <w:r>
                                <w:rPr>
                                  <w:b/>
                                  <w:sz w:val="20"/>
                                </w:rPr>
                                <w:t>of</w:t>
                              </w:r>
                              <w:r>
                                <w:rPr>
                                  <w:b/>
                                  <w:spacing w:val="80"/>
                                  <w:w w:val="150"/>
                                  <w:sz w:val="20"/>
                                </w:rPr>
                                <w:t> </w:t>
                              </w:r>
                              <w:r>
                                <w:rPr>
                                  <w:b/>
                                  <w:sz w:val="20"/>
                                </w:rPr>
                                <w:t>the</w:t>
                              </w:r>
                              <w:r>
                                <w:rPr>
                                  <w:b/>
                                  <w:spacing w:val="80"/>
                                  <w:w w:val="150"/>
                                  <w:sz w:val="20"/>
                                </w:rPr>
                                <w:t> </w:t>
                              </w:r>
                              <w:r>
                                <w:rPr>
                                  <w:b/>
                                  <w:sz w:val="20"/>
                                </w:rPr>
                                <w:t>following</w:t>
                              </w:r>
                              <w:r>
                                <w:rPr>
                                  <w:b/>
                                  <w:spacing w:val="80"/>
                                  <w:w w:val="150"/>
                                  <w:sz w:val="20"/>
                                </w:rPr>
                                <w:t> </w:t>
                              </w:r>
                              <w:r>
                                <w:rPr>
                                  <w:b/>
                                  <w:sz w:val="20"/>
                                </w:rPr>
                                <w:t>experiments</w:t>
                              </w:r>
                              <w:r>
                                <w:rPr>
                                  <w:b/>
                                  <w:spacing w:val="80"/>
                                  <w:w w:val="150"/>
                                  <w:sz w:val="20"/>
                                </w:rPr>
                                <w:t> </w:t>
                              </w:r>
                              <w:r>
                                <w:rPr>
                                  <w:b/>
                                  <w:sz w:val="20"/>
                                </w:rPr>
                                <w:t>showed</w:t>
                              </w:r>
                              <w:r>
                                <w:rPr>
                                  <w:b/>
                                  <w:spacing w:val="80"/>
                                  <w:w w:val="150"/>
                                  <w:sz w:val="20"/>
                                </w:rPr>
                                <w:t> </w:t>
                              </w:r>
                              <w:r>
                                <w:rPr>
                                  <w:b/>
                                  <w:sz w:val="20"/>
                                </w:rPr>
                                <w:t>that</w:t>
                              </w:r>
                              <w:r>
                                <w:rPr>
                                  <w:b/>
                                  <w:spacing w:val="80"/>
                                  <w:w w:val="150"/>
                                  <w:sz w:val="20"/>
                                </w:rPr>
                                <w:t> </w:t>
                              </w:r>
                              <w:r>
                                <w:rPr>
                                  <w:b/>
                                  <w:sz w:val="20"/>
                                </w:rPr>
                                <w:t>carbon</w:t>
                              </w:r>
                              <w:r>
                                <w:rPr>
                                  <w:b/>
                                  <w:spacing w:val="80"/>
                                  <w:w w:val="150"/>
                                  <w:sz w:val="20"/>
                                </w:rPr>
                                <w:t> </w:t>
                              </w:r>
                              <w:r>
                                <w:rPr>
                                  <w:b/>
                                  <w:sz w:val="20"/>
                                </w:rPr>
                                <w:t>dioxide</w:t>
                              </w:r>
                              <w:r>
                                <w:rPr>
                                  <w:b/>
                                  <w:spacing w:val="80"/>
                                  <w:w w:val="150"/>
                                  <w:sz w:val="20"/>
                                </w:rPr>
                                <w:t> </w:t>
                              </w:r>
                              <w:r>
                                <w:rPr>
                                  <w:b/>
                                  <w:sz w:val="20"/>
                                </w:rPr>
                                <w:t>is</w:t>
                              </w:r>
                              <w:r>
                                <w:rPr>
                                  <w:b/>
                                  <w:spacing w:val="80"/>
                                  <w:w w:val="150"/>
                                  <w:sz w:val="20"/>
                                </w:rPr>
                                <w:t> </w:t>
                              </w:r>
                              <w:r>
                                <w:rPr>
                                  <w:b/>
                                  <w:sz w:val="20"/>
                                </w:rPr>
                                <w:t>essential</w:t>
                              </w:r>
                              <w:r>
                                <w:rPr>
                                  <w:b/>
                                  <w:spacing w:val="80"/>
                                  <w:w w:val="150"/>
                                  <w:sz w:val="20"/>
                                </w:rPr>
                                <w:t> </w:t>
                              </w:r>
                              <w:r>
                                <w:rPr>
                                  <w:b/>
                                  <w:sz w:val="20"/>
                                </w:rPr>
                                <w:t>for</w:t>
                              </w:r>
                              <w:r>
                                <w:rPr>
                                  <w:b/>
                                  <w:spacing w:val="80"/>
                                  <w:sz w:val="20"/>
                                </w:rPr>
                                <w:t> </w:t>
                              </w:r>
                              <w:r>
                                <w:rPr>
                                  <w:b/>
                                  <w:spacing w:val="-2"/>
                                  <w:sz w:val="20"/>
                                </w:rPr>
                                <w:t>photosynthesis?</w:t>
                              </w:r>
                            </w:p>
                            <w:p>
                              <w:pPr>
                                <w:tabs>
                                  <w:tab w:pos="4318" w:val="left" w:leader="none"/>
                                </w:tabs>
                                <w:spacing w:line="230" w:lineRule="exact" w:before="0"/>
                                <w:ind w:left="719" w:right="0" w:firstLine="0"/>
                                <w:jc w:val="left"/>
                                <w:rPr>
                                  <w:sz w:val="20"/>
                                </w:rPr>
                              </w:pPr>
                              <w:r>
                                <w:rPr>
                                  <w:sz w:val="20"/>
                                </w:rPr>
                                <w:t>(a)</w:t>
                              </w:r>
                              <w:r>
                                <w:rPr>
                                  <w:spacing w:val="-3"/>
                                  <w:sz w:val="20"/>
                                </w:rPr>
                                <w:t> </w:t>
                              </w:r>
                              <w:r>
                                <w:rPr>
                                  <w:sz w:val="20"/>
                                </w:rPr>
                                <w:t>Half-leaf</w:t>
                              </w:r>
                              <w:r>
                                <w:rPr>
                                  <w:spacing w:val="-5"/>
                                  <w:sz w:val="20"/>
                                </w:rPr>
                                <w:t> </w:t>
                              </w:r>
                              <w:r>
                                <w:rPr>
                                  <w:spacing w:val="-2"/>
                                  <w:sz w:val="20"/>
                                </w:rPr>
                                <w:t>experiment</w:t>
                              </w:r>
                              <w:r>
                                <w:rPr>
                                  <w:sz w:val="20"/>
                                </w:rPr>
                                <w:tab/>
                                <w:t>(b)</w:t>
                              </w:r>
                              <w:r>
                                <w:rPr>
                                  <w:spacing w:val="-5"/>
                                  <w:sz w:val="20"/>
                                </w:rPr>
                                <w:t> </w:t>
                              </w:r>
                              <w:r>
                                <w:rPr>
                                  <w:sz w:val="20"/>
                                </w:rPr>
                                <w:t>Variegated</w:t>
                              </w:r>
                              <w:r>
                                <w:rPr>
                                  <w:spacing w:val="-4"/>
                                  <w:sz w:val="20"/>
                                </w:rPr>
                                <w:t> </w:t>
                              </w:r>
                              <w:r>
                                <w:rPr>
                                  <w:sz w:val="20"/>
                                </w:rPr>
                                <w:t>leaf</w:t>
                              </w:r>
                              <w:r>
                                <w:rPr>
                                  <w:spacing w:val="-6"/>
                                  <w:sz w:val="20"/>
                                </w:rPr>
                                <w:t> </w:t>
                              </w:r>
                              <w:r>
                                <w:rPr>
                                  <w:spacing w:val="-2"/>
                                  <w:sz w:val="20"/>
                                </w:rPr>
                                <w:t>experiment</w:t>
                              </w:r>
                            </w:p>
                            <w:p>
                              <w:pPr>
                                <w:tabs>
                                  <w:tab w:pos="4318" w:val="left" w:leader="none"/>
                                </w:tabs>
                                <w:spacing w:line="234" w:lineRule="exact" w:before="33"/>
                                <w:ind w:left="719" w:right="0" w:firstLine="0"/>
                                <w:jc w:val="left"/>
                                <w:rPr>
                                  <w:sz w:val="20"/>
                                </w:rPr>
                              </w:pPr>
                              <w:r>
                                <w:rPr>
                                  <w:sz w:val="20"/>
                                </w:rPr>
                                <w:t>(c)</w:t>
                              </w:r>
                              <w:r>
                                <w:rPr>
                                  <w:spacing w:val="-4"/>
                                  <w:sz w:val="20"/>
                                </w:rPr>
                                <w:t> </w:t>
                              </w:r>
                              <w:r>
                                <w:rPr>
                                  <w:sz w:val="20"/>
                                </w:rPr>
                                <w:t>Priestley's</w:t>
                              </w:r>
                              <w:r>
                                <w:rPr>
                                  <w:spacing w:val="-5"/>
                                  <w:sz w:val="20"/>
                                </w:rPr>
                                <w:t> </w:t>
                              </w:r>
                              <w:r>
                                <w:rPr>
                                  <w:spacing w:val="-2"/>
                                  <w:sz w:val="20"/>
                                </w:rPr>
                                <w:t>experiment</w:t>
                              </w:r>
                              <w:r>
                                <w:rPr>
                                  <w:sz w:val="20"/>
                                </w:rPr>
                                <w:tab/>
                                <w:t>(d)</w:t>
                              </w:r>
                              <w:r>
                                <w:rPr>
                                  <w:spacing w:val="-4"/>
                                  <w:sz w:val="20"/>
                                </w:rPr>
                                <w:t> </w:t>
                              </w:r>
                              <w:r>
                                <w:rPr>
                                  <w:sz w:val="20"/>
                                </w:rPr>
                                <w:t>Von</w:t>
                              </w:r>
                              <w:r>
                                <w:rPr>
                                  <w:spacing w:val="-3"/>
                                  <w:sz w:val="20"/>
                                </w:rPr>
                                <w:t> </w:t>
                              </w:r>
                              <w:r>
                                <w:rPr>
                                  <w:sz w:val="20"/>
                                </w:rPr>
                                <w:t>Sach's</w:t>
                              </w:r>
                              <w:r>
                                <w:rPr>
                                  <w:spacing w:val="-4"/>
                                  <w:sz w:val="20"/>
                                </w:rPr>
                                <w:t> </w:t>
                              </w:r>
                              <w:r>
                                <w:rPr>
                                  <w:spacing w:val="-2"/>
                                  <w:sz w:val="20"/>
                                </w:rPr>
                                <w:t>experiment</w:t>
                              </w:r>
                            </w:p>
                          </w:txbxContent>
                        </wps:txbx>
                        <wps:bodyPr wrap="square" lIns="0" tIns="0" rIns="0" bIns="0" rtlCol="0">
                          <a:noAutofit/>
                        </wps:bodyPr>
                      </wps:wsp>
                      <wps:wsp>
                        <wps:cNvPr id="91" name="Textbox 91"/>
                        <wps:cNvSpPr txBox="1"/>
                        <wps:spPr>
                          <a:xfrm>
                            <a:off x="531404" y="18719"/>
                            <a:ext cx="3386454" cy="1003300"/>
                          </a:xfrm>
                          <a:prstGeom prst="rect">
                            <a:avLst/>
                          </a:prstGeom>
                        </wps:spPr>
                        <wps:txbx>
                          <w:txbxContent>
                            <w:p>
                              <w:pPr>
                                <w:spacing w:line="233" w:lineRule="exact" w:before="0"/>
                                <w:ind w:left="2604" w:right="0" w:firstLine="0"/>
                                <w:jc w:val="left"/>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01</w:t>
                              </w:r>
                            </w:p>
                            <w:p>
                              <w:pPr>
                                <w:spacing w:before="32"/>
                                <w:ind w:left="0" w:right="0" w:firstLine="0"/>
                                <w:jc w:val="left"/>
                                <w:rPr>
                                  <w:b/>
                                  <w:sz w:val="20"/>
                                </w:rPr>
                              </w:pPr>
                              <w:r>
                                <w:rPr>
                                  <w:b/>
                                  <w:sz w:val="20"/>
                                </w:rPr>
                                <w:t>A</w:t>
                              </w:r>
                              <w:r>
                                <w:rPr>
                                  <w:b/>
                                  <w:spacing w:val="-5"/>
                                  <w:sz w:val="20"/>
                                </w:rPr>
                                <w:t> </w:t>
                              </w:r>
                              <w:r>
                                <w:rPr>
                                  <w:b/>
                                  <w:sz w:val="20"/>
                                </w:rPr>
                                <w:t>variegated</w:t>
                              </w:r>
                              <w:r>
                                <w:rPr>
                                  <w:b/>
                                  <w:spacing w:val="-4"/>
                                  <w:sz w:val="20"/>
                                </w:rPr>
                                <w:t> </w:t>
                              </w:r>
                              <w:r>
                                <w:rPr>
                                  <w:b/>
                                  <w:sz w:val="20"/>
                                </w:rPr>
                                <w:t>leaf</w:t>
                              </w:r>
                              <w:r>
                                <w:rPr>
                                  <w:b/>
                                  <w:spacing w:val="-6"/>
                                  <w:sz w:val="20"/>
                                </w:rPr>
                                <w:t> </w:t>
                              </w:r>
                              <w:r>
                                <w:rPr>
                                  <w:b/>
                                  <w:sz w:val="20"/>
                                </w:rPr>
                                <w:t>experiment</w:t>
                              </w:r>
                              <w:r>
                                <w:rPr>
                                  <w:b/>
                                  <w:spacing w:val="-3"/>
                                  <w:sz w:val="20"/>
                                </w:rPr>
                                <w:t> </w:t>
                              </w:r>
                              <w:r>
                                <w:rPr>
                                  <w:b/>
                                  <w:sz w:val="20"/>
                                </w:rPr>
                                <w:t>was</w:t>
                              </w:r>
                              <w:r>
                                <w:rPr>
                                  <w:b/>
                                  <w:spacing w:val="-6"/>
                                  <w:sz w:val="20"/>
                                </w:rPr>
                                <w:t> </w:t>
                              </w:r>
                              <w:r>
                                <w:rPr>
                                  <w:b/>
                                  <w:sz w:val="20"/>
                                </w:rPr>
                                <w:t>done</w:t>
                              </w:r>
                              <w:r>
                                <w:rPr>
                                  <w:b/>
                                  <w:spacing w:val="-5"/>
                                  <w:sz w:val="20"/>
                                </w:rPr>
                                <w:t> </w:t>
                              </w:r>
                              <w:r>
                                <w:rPr>
                                  <w:b/>
                                  <w:sz w:val="20"/>
                                </w:rPr>
                                <w:t>to</w:t>
                              </w:r>
                              <w:r>
                                <w:rPr>
                                  <w:b/>
                                  <w:spacing w:val="-6"/>
                                  <w:sz w:val="20"/>
                                </w:rPr>
                                <w:t> </w:t>
                              </w:r>
                              <w:r>
                                <w:rPr>
                                  <w:b/>
                                  <w:sz w:val="20"/>
                                </w:rPr>
                                <w:t>prove</w:t>
                              </w:r>
                              <w:r>
                                <w:rPr>
                                  <w:b/>
                                  <w:spacing w:val="-6"/>
                                  <w:sz w:val="20"/>
                                </w:rPr>
                                <w:t> </w:t>
                              </w:r>
                              <w:r>
                                <w:rPr>
                                  <w:b/>
                                  <w:spacing w:val="-4"/>
                                  <w:sz w:val="20"/>
                                </w:rPr>
                                <w:t>that</w:t>
                              </w:r>
                            </w:p>
                            <w:p>
                              <w:pPr>
                                <w:numPr>
                                  <w:ilvl w:val="0"/>
                                  <w:numId w:val="4"/>
                                </w:numPr>
                                <w:tabs>
                                  <w:tab w:pos="294" w:val="left" w:leader="none"/>
                                </w:tabs>
                                <w:spacing w:before="36"/>
                                <w:ind w:left="294" w:right="0" w:hanging="294"/>
                                <w:jc w:val="left"/>
                                <w:rPr>
                                  <w:sz w:val="20"/>
                                </w:rPr>
                              </w:pPr>
                              <w:r>
                                <w:rPr>
                                  <w:sz w:val="20"/>
                                </w:rPr>
                                <w:t>Carbon</w:t>
                              </w:r>
                              <w:r>
                                <w:rPr>
                                  <w:spacing w:val="-5"/>
                                  <w:sz w:val="20"/>
                                </w:rPr>
                                <w:t> </w:t>
                              </w:r>
                              <w:r>
                                <w:rPr>
                                  <w:sz w:val="20"/>
                                </w:rPr>
                                <w:t>dioxide</w:t>
                              </w:r>
                              <w:r>
                                <w:rPr>
                                  <w:spacing w:val="-2"/>
                                  <w:sz w:val="20"/>
                                </w:rPr>
                                <w:t> </w:t>
                              </w:r>
                              <w:r>
                                <w:rPr>
                                  <w:sz w:val="20"/>
                                </w:rPr>
                                <w:t>is</w:t>
                              </w:r>
                              <w:r>
                                <w:rPr>
                                  <w:spacing w:val="-5"/>
                                  <w:sz w:val="20"/>
                                </w:rPr>
                                <w:t> </w:t>
                              </w:r>
                              <w:r>
                                <w:rPr>
                                  <w:sz w:val="20"/>
                                </w:rPr>
                                <w:t>essential</w:t>
                              </w:r>
                              <w:r>
                                <w:rPr>
                                  <w:spacing w:val="-3"/>
                                  <w:sz w:val="20"/>
                                </w:rPr>
                                <w:t> </w:t>
                              </w:r>
                              <w:r>
                                <w:rPr>
                                  <w:sz w:val="20"/>
                                </w:rPr>
                                <w:t>for</w:t>
                              </w:r>
                              <w:r>
                                <w:rPr>
                                  <w:spacing w:val="-6"/>
                                  <w:sz w:val="20"/>
                                </w:rPr>
                                <w:t> </w:t>
                              </w:r>
                              <w:r>
                                <w:rPr>
                                  <w:spacing w:val="-2"/>
                                  <w:sz w:val="20"/>
                                </w:rPr>
                                <w:t>photosynthesis</w:t>
                              </w:r>
                            </w:p>
                            <w:p>
                              <w:pPr>
                                <w:numPr>
                                  <w:ilvl w:val="0"/>
                                  <w:numId w:val="4"/>
                                </w:numPr>
                                <w:tabs>
                                  <w:tab w:pos="302" w:val="left" w:leader="none"/>
                                </w:tabs>
                                <w:spacing w:before="35"/>
                                <w:ind w:left="302" w:right="0" w:hanging="302"/>
                                <w:jc w:val="left"/>
                                <w:rPr>
                                  <w:sz w:val="20"/>
                                </w:rPr>
                              </w:pPr>
                              <w:r>
                                <w:rPr>
                                  <w:sz w:val="20"/>
                                </w:rPr>
                                <w:t>Oxygen</w:t>
                              </w:r>
                              <w:r>
                                <w:rPr>
                                  <w:spacing w:val="-5"/>
                                  <w:sz w:val="20"/>
                                </w:rPr>
                                <w:t> </w:t>
                              </w:r>
                              <w:r>
                                <w:rPr>
                                  <w:sz w:val="20"/>
                                </w:rPr>
                                <w:t>is</w:t>
                              </w:r>
                              <w:r>
                                <w:rPr>
                                  <w:spacing w:val="-3"/>
                                  <w:sz w:val="20"/>
                                </w:rPr>
                                <w:t> </w:t>
                              </w:r>
                              <w:r>
                                <w:rPr>
                                  <w:sz w:val="20"/>
                                </w:rPr>
                                <w:t>essential</w:t>
                              </w:r>
                              <w:r>
                                <w:rPr>
                                  <w:spacing w:val="-3"/>
                                  <w:sz w:val="20"/>
                                </w:rPr>
                                <w:t> </w:t>
                              </w:r>
                              <w:r>
                                <w:rPr>
                                  <w:sz w:val="20"/>
                                </w:rPr>
                                <w:t>for</w:t>
                              </w:r>
                              <w:r>
                                <w:rPr>
                                  <w:spacing w:val="-6"/>
                                  <w:sz w:val="20"/>
                                </w:rPr>
                                <w:t> </w:t>
                              </w:r>
                              <w:r>
                                <w:rPr>
                                  <w:sz w:val="20"/>
                                </w:rPr>
                                <w:t>the</w:t>
                              </w:r>
                              <w:r>
                                <w:rPr>
                                  <w:spacing w:val="-2"/>
                                  <w:sz w:val="20"/>
                                </w:rPr>
                                <w:t> </w:t>
                              </w:r>
                              <w:r>
                                <w:rPr>
                                  <w:sz w:val="20"/>
                                </w:rPr>
                                <w:t>growth</w:t>
                              </w:r>
                              <w:r>
                                <w:rPr>
                                  <w:spacing w:val="-1"/>
                                  <w:sz w:val="20"/>
                                </w:rPr>
                                <w:t> </w:t>
                              </w:r>
                              <w:r>
                                <w:rPr>
                                  <w:sz w:val="20"/>
                                </w:rPr>
                                <w:t>of</w:t>
                              </w:r>
                              <w:r>
                                <w:rPr>
                                  <w:spacing w:val="-2"/>
                                  <w:sz w:val="20"/>
                                </w:rPr>
                                <w:t> plants</w:t>
                              </w:r>
                            </w:p>
                            <w:p>
                              <w:pPr>
                                <w:numPr>
                                  <w:ilvl w:val="0"/>
                                  <w:numId w:val="4"/>
                                </w:numPr>
                                <w:tabs>
                                  <w:tab w:pos="285" w:val="left" w:leader="none"/>
                                </w:tabs>
                                <w:spacing w:before="36"/>
                                <w:ind w:left="285" w:right="0" w:hanging="285"/>
                                <w:jc w:val="left"/>
                                <w:rPr>
                                  <w:sz w:val="20"/>
                                </w:rPr>
                              </w:pPr>
                              <w:r>
                                <w:rPr>
                                  <w:sz w:val="20"/>
                                </w:rPr>
                                <w:t>Photosynthesis</w:t>
                              </w:r>
                              <w:r>
                                <w:rPr>
                                  <w:spacing w:val="-4"/>
                                  <w:sz w:val="20"/>
                                </w:rPr>
                                <w:t> </w:t>
                              </w:r>
                              <w:r>
                                <w:rPr>
                                  <w:sz w:val="20"/>
                                </w:rPr>
                                <w:t>occurs</w:t>
                              </w:r>
                              <w:r>
                                <w:rPr>
                                  <w:spacing w:val="-3"/>
                                  <w:sz w:val="20"/>
                                </w:rPr>
                                <w:t> </w:t>
                              </w:r>
                              <w:r>
                                <w:rPr>
                                  <w:sz w:val="20"/>
                                </w:rPr>
                                <w:t>only</w:t>
                              </w:r>
                              <w:r>
                                <w:rPr>
                                  <w:spacing w:val="-7"/>
                                  <w:sz w:val="20"/>
                                </w:rPr>
                                <w:t> </w:t>
                              </w:r>
                              <w:r>
                                <w:rPr>
                                  <w:sz w:val="20"/>
                                </w:rPr>
                                <w:t>in</w:t>
                              </w:r>
                              <w:r>
                                <w:rPr>
                                  <w:spacing w:val="-3"/>
                                  <w:sz w:val="20"/>
                                </w:rPr>
                                <w:t> </w:t>
                              </w:r>
                              <w:r>
                                <w:rPr>
                                  <w:sz w:val="20"/>
                                </w:rPr>
                                <w:t>green</w:t>
                              </w:r>
                              <w:r>
                                <w:rPr>
                                  <w:spacing w:val="-4"/>
                                  <w:sz w:val="20"/>
                                </w:rPr>
                                <w:t> </w:t>
                              </w:r>
                              <w:r>
                                <w:rPr>
                                  <w:sz w:val="20"/>
                                </w:rPr>
                                <w:t>parts</w:t>
                              </w:r>
                              <w:r>
                                <w:rPr>
                                  <w:spacing w:val="-5"/>
                                  <w:sz w:val="20"/>
                                </w:rPr>
                                <w:t> </w:t>
                              </w:r>
                              <w:r>
                                <w:rPr>
                                  <w:sz w:val="20"/>
                                </w:rPr>
                                <w:t>of</w:t>
                              </w:r>
                              <w:r>
                                <w:rPr>
                                  <w:spacing w:val="-5"/>
                                  <w:sz w:val="20"/>
                                </w:rPr>
                                <w:t> </w:t>
                              </w:r>
                              <w:r>
                                <w:rPr>
                                  <w:sz w:val="20"/>
                                </w:rPr>
                                <w:t>the</w:t>
                              </w:r>
                              <w:r>
                                <w:rPr>
                                  <w:spacing w:val="-5"/>
                                  <w:sz w:val="20"/>
                                </w:rPr>
                                <w:t> </w:t>
                              </w:r>
                              <w:r>
                                <w:rPr>
                                  <w:spacing w:val="-2"/>
                                  <w:sz w:val="20"/>
                                </w:rPr>
                                <w:t>leaves</w:t>
                              </w:r>
                            </w:p>
                            <w:p>
                              <w:pPr>
                                <w:numPr>
                                  <w:ilvl w:val="0"/>
                                  <w:numId w:val="4"/>
                                </w:numPr>
                                <w:tabs>
                                  <w:tab w:pos="307" w:val="left" w:leader="none"/>
                                </w:tabs>
                                <w:spacing w:line="234" w:lineRule="exact" w:before="35"/>
                                <w:ind w:left="307" w:right="0" w:hanging="307"/>
                                <w:jc w:val="left"/>
                                <w:rPr>
                                  <w:sz w:val="20"/>
                                </w:rPr>
                              </w:pPr>
                              <w:r>
                                <w:rPr>
                                  <w:sz w:val="20"/>
                                </w:rPr>
                                <w:t>Photosynthesis</w:t>
                              </w:r>
                              <w:r>
                                <w:rPr>
                                  <w:spacing w:val="-5"/>
                                  <w:sz w:val="20"/>
                                </w:rPr>
                                <w:t> </w:t>
                              </w:r>
                              <w:r>
                                <w:rPr>
                                  <w:sz w:val="20"/>
                                </w:rPr>
                                <w:t>occurs</w:t>
                              </w:r>
                              <w:r>
                                <w:rPr>
                                  <w:spacing w:val="-6"/>
                                  <w:sz w:val="20"/>
                                </w:rPr>
                                <w:t> </w:t>
                              </w:r>
                              <w:r>
                                <w:rPr>
                                  <w:sz w:val="20"/>
                                </w:rPr>
                                <w:t>in</w:t>
                              </w:r>
                              <w:r>
                                <w:rPr>
                                  <w:spacing w:val="-1"/>
                                  <w:sz w:val="20"/>
                                </w:rPr>
                                <w:t> </w:t>
                              </w:r>
                              <w:r>
                                <w:rPr>
                                  <w:sz w:val="20"/>
                                </w:rPr>
                                <w:t>all</w:t>
                              </w:r>
                              <w:r>
                                <w:rPr>
                                  <w:spacing w:val="-4"/>
                                  <w:sz w:val="20"/>
                                </w:rPr>
                                <w:t> </w:t>
                              </w:r>
                              <w:r>
                                <w:rPr>
                                  <w:sz w:val="20"/>
                                </w:rPr>
                                <w:t>parts</w:t>
                              </w:r>
                              <w:r>
                                <w:rPr>
                                  <w:spacing w:val="-4"/>
                                  <w:sz w:val="20"/>
                                </w:rPr>
                                <w:t> </w:t>
                              </w:r>
                              <w:r>
                                <w:rPr>
                                  <w:sz w:val="20"/>
                                </w:rPr>
                                <w:t>of</w:t>
                              </w:r>
                              <w:r>
                                <w:rPr>
                                  <w:spacing w:val="-3"/>
                                  <w:sz w:val="20"/>
                                </w:rPr>
                                <w:t> </w:t>
                              </w:r>
                              <w:r>
                                <w:rPr>
                                  <w:sz w:val="20"/>
                                </w:rPr>
                                <w:t>the</w:t>
                              </w:r>
                              <w:r>
                                <w:rPr>
                                  <w:spacing w:val="-4"/>
                                  <w:sz w:val="20"/>
                                </w:rPr>
                                <w:t> plant</w:t>
                              </w:r>
                            </w:p>
                          </w:txbxContent>
                        </wps:txbx>
                        <wps:bodyPr wrap="square" lIns="0" tIns="0" rIns="0" bIns="0" rtlCol="0">
                          <a:noAutofit/>
                        </wps:bodyPr>
                      </wps:wsp>
                      <wps:wsp>
                        <wps:cNvPr id="92" name="Textbox 92"/>
                        <wps:cNvSpPr txBox="1"/>
                        <wps:spPr>
                          <a:xfrm>
                            <a:off x="74675" y="187884"/>
                            <a:ext cx="205104" cy="148590"/>
                          </a:xfrm>
                          <a:prstGeom prst="rect">
                            <a:avLst/>
                          </a:prstGeom>
                        </wps:spPr>
                        <wps:txbx>
                          <w:txbxContent>
                            <w:p>
                              <w:pPr>
                                <w:spacing w:line="233" w:lineRule="exact" w:before="0"/>
                                <w:ind w:left="0" w:right="0" w:firstLine="0"/>
                                <w:jc w:val="left"/>
                                <w:rPr>
                                  <w:b/>
                                  <w:sz w:val="20"/>
                                </w:rPr>
                              </w:pPr>
                              <w:r>
                                <w:rPr>
                                  <w:b/>
                                  <w:spacing w:val="-5"/>
                                  <w:sz w:val="20"/>
                                </w:rPr>
                                <w:t>Q1.</w:t>
                              </w:r>
                            </w:p>
                          </w:txbxContent>
                        </wps:txbx>
                        <wps:bodyPr wrap="square" lIns="0" tIns="0" rIns="0" bIns="0" rtlCol="0">
                          <a:noAutofit/>
                        </wps:bodyPr>
                      </wps:wsp>
                    </wpg:wgp>
                  </a:graphicData>
                </a:graphic>
              </wp:anchor>
            </w:drawing>
          </mc:Choice>
          <mc:Fallback>
            <w:pict>
              <v:group style="position:absolute;margin-left:84.120003pt;margin-top:8.197998pt;width:479.8pt;height:171.4pt;mso-position-horizontal-relative:page;mso-position-vertical-relative:paragraph;z-index:-15723520;mso-wrap-distance-left:0;mso-wrap-distance-right:0" id="docshapegroup51" coordorigin="1682,164" coordsize="9596,3428">
                <v:rect style="position:absolute;left:1804;top:3581;width:9447;height:10" id="docshape52" filled="true" fillcolor="#3f3f3f" stroked="false">
                  <v:fill type="solid"/>
                </v:rect>
                <v:rect style="position:absolute;left:1692;top:173;width:9576;height:286" id="docshape53" filled="true" fillcolor="#f2f2f2" stroked="false">
                  <v:fill type="solid"/>
                </v:rect>
                <v:shape style="position:absolute;left:1682;top:163;width:9596;height:296" id="docshape54" coordorigin="1682,164" coordsize="9596,296" path="m11278,164l11268,164,1682,164,1682,174,1682,459,1692,459,1692,174,11268,174,11268,459,11278,459,11278,174,11278,164xe" filled="true" fillcolor="#000000" stroked="false">
                  <v:path arrowok="t"/>
                  <v:fill type="solid"/>
                </v:shape>
                <v:rect style="position:absolute;left:1692;top:459;width:9576;height:272" id="docshape55" filled="true" fillcolor="#f2f2f2" stroked="false">
                  <v:fill type="solid"/>
                </v:rect>
                <v:shape style="position:absolute;left:1682;top:459;width:9596;height:272" id="docshape56" coordorigin="1682,459" coordsize="9596,272" path="m1692,459l1682,459,1682,730,1692,730,1692,459xm11278,459l11268,459,11268,730,11278,730,11278,459xe" filled="true" fillcolor="#000000" stroked="false">
                  <v:path arrowok="t"/>
                  <v:fill type="solid"/>
                </v:shape>
                <v:rect style="position:absolute;left:1692;top:730;width:9576;height:269" id="docshape57" filled="true" fillcolor="#f2f2f2" stroked="false">
                  <v:fill type="solid"/>
                </v:rect>
                <v:shape style="position:absolute;left:1682;top:730;width:9596;height:269" id="docshape58" coordorigin="1682,730" coordsize="9596,269" path="m1692,730l1682,730,1682,999,1692,999,1692,730xm11278,730l11268,730,11268,999,11278,999,11278,730xe" filled="true" fillcolor="#000000" stroked="false">
                  <v:path arrowok="t"/>
                  <v:fill type="solid"/>
                </v:shape>
                <v:rect style="position:absolute;left:1692;top:999;width:9576;height:272" id="docshape59" filled="true" fillcolor="#f2f2f2" stroked="false">
                  <v:fill type="solid"/>
                </v:rect>
                <v:shape style="position:absolute;left:1682;top:999;width:9596;height:272" id="docshape60" coordorigin="1682,999" coordsize="9596,272" path="m1692,999l1682,999,1682,1270,1692,1270,1692,999xm11278,999l11268,999,11268,1270,11278,1270,11278,999xe" filled="true" fillcolor="#000000" stroked="false">
                  <v:path arrowok="t"/>
                  <v:fill type="solid"/>
                </v:shape>
                <v:rect style="position:absolute;left:1692;top:1270;width:9576;height:269" id="docshape61" filled="true" fillcolor="#f2f2f2" stroked="false">
                  <v:fill type="solid"/>
                </v:rect>
                <v:shape style="position:absolute;left:1682;top:1270;width:9596;height:269" id="docshape62" coordorigin="1682,1270" coordsize="9596,269" path="m1692,1270l1682,1270,1682,1539,1692,1539,1692,1270xm11278,1270l11268,1270,11268,1539,11278,1539,11278,1270xe" filled="true" fillcolor="#000000" stroked="false">
                  <v:path arrowok="t"/>
                  <v:fill type="solid"/>
                </v:shape>
                <v:rect style="position:absolute;left:1692;top:1539;width:9576;height:269" id="docshape63" filled="true" fillcolor="#f2f2f2" stroked="false">
                  <v:fill type="solid"/>
                </v:rect>
                <v:shape style="position:absolute;left:1682;top:1539;width:9596;height:269" id="docshape64" coordorigin="1682,1539" coordsize="9596,269" path="m1692,1539l1682,1539,1682,1808,1692,1808,1692,1539xm11278,1539l11268,1539,11268,1808,11278,1808,11278,1539xe" filled="true" fillcolor="#000000" stroked="false">
                  <v:path arrowok="t"/>
                  <v:fill type="solid"/>
                </v:shape>
                <v:rect style="position:absolute;left:1692;top:1807;width:9576;height:272" id="docshape65" filled="true" fillcolor="#f2f2f2" stroked="false">
                  <v:fill type="solid"/>
                </v:rect>
                <v:shape style="position:absolute;left:1682;top:1807;width:9596;height:272" id="docshape66" coordorigin="1682,1808" coordsize="9596,272" path="m1692,1808l1682,1808,1682,2079,1692,2079,1692,1808xm11278,1808l11268,1808,11268,2079,11278,2079,11278,1808xe" filled="true" fillcolor="#000000" stroked="false">
                  <v:path arrowok="t"/>
                  <v:fill type="solid"/>
                </v:shape>
                <v:rect style="position:absolute;left:1692;top:2079;width:9576;height:269" id="docshape67" filled="true" fillcolor="#f2f2f2" stroked="false">
                  <v:fill type="solid"/>
                </v:rect>
                <v:shape style="position:absolute;left:1682;top:2079;width:9596;height:269" id="docshape68" coordorigin="1682,2079" coordsize="9596,269" path="m1692,2079l1682,2079,1682,2348,1692,2348,1692,2079xm11278,2079l11268,2079,11268,2348,11278,2348,11278,2079xe" filled="true" fillcolor="#000000" stroked="false">
                  <v:path arrowok="t"/>
                  <v:fill type="solid"/>
                </v:shape>
                <v:rect style="position:absolute;left:1692;top:2347;width:9576;height:269" id="docshape69" filled="true" fillcolor="#f2f2f2" stroked="false">
                  <v:fill type="solid"/>
                </v:rect>
                <v:shape style="position:absolute;left:1682;top:2347;width:9596;height:269" id="docshape70" coordorigin="1682,2348" coordsize="9596,269" path="m1692,2348l1682,2348,1682,2617,1692,2617,1692,2348xm11278,2348l11268,2348,11268,2617,11278,2617,11278,2348xe" filled="true" fillcolor="#000000" stroked="false">
                  <v:path arrowok="t"/>
                  <v:fill type="solid"/>
                </v:shape>
                <v:rect style="position:absolute;left:1692;top:2616;width:9576;height:272" id="docshape71" filled="true" fillcolor="#f2f2f2" stroked="false">
                  <v:fill type="solid"/>
                </v:rect>
                <v:shape style="position:absolute;left:1682;top:2616;width:9596;height:272" id="docshape72" coordorigin="1682,2617" coordsize="9596,272" path="m1692,2617l1682,2617,1682,2888,1692,2888,1692,2617xm11278,2617l11268,2617,11268,2888,11278,2888,11278,2617xe" filled="true" fillcolor="#000000" stroked="false">
                  <v:path arrowok="t"/>
                  <v:fill type="solid"/>
                </v:shape>
                <v:rect style="position:absolute;left:1692;top:2887;width:9576;height:135" id="docshape73" filled="true" fillcolor="#f2f2f2" stroked="false">
                  <v:fill type="solid"/>
                </v:rect>
                <v:shape style="position:absolute;left:1682;top:2887;width:9596;height:135" id="docshape74" coordorigin="1682,2888" coordsize="9596,135" path="m1692,2888l1682,2888,1682,3022,1692,3022,1692,2888xm11278,2888l11268,2888,11268,3022,11278,3022,11278,2888xe" filled="true" fillcolor="#000000" stroked="false">
                  <v:path arrowok="t"/>
                  <v:fill type="solid"/>
                </v:shape>
                <v:rect style="position:absolute;left:1692;top:3022;width:9576;height:269" id="docshape75" filled="true" fillcolor="#f2f2f2" stroked="false">
                  <v:fill type="solid"/>
                </v:rect>
                <v:shape style="position:absolute;left:1682;top:3022;width:9596;height:269" id="docshape76" coordorigin="1682,3022" coordsize="9596,269" path="m1692,3022l1682,3022,1682,3291,1692,3291,1692,3022xm11278,3022l11268,3022,11268,3291,11278,3291,11278,3022xe" filled="true" fillcolor="#000000" stroked="false">
                  <v:path arrowok="t"/>
                  <v:fill type="solid"/>
                </v:shape>
                <v:rect style="position:absolute;left:1692;top:3291;width:9576;height:272" id="docshape77" filled="true" fillcolor="#f2f2f2" stroked="false">
                  <v:fill type="solid"/>
                </v:rect>
                <v:shape style="position:absolute;left:1682;top:3291;width:9596;height:272" id="docshape78" coordorigin="1682,3291" coordsize="9596,272" path="m1692,3291l1682,3291,1682,3562,1692,3562,1692,3291xm11278,3291l11268,3291,11268,3562,11278,3562,11278,3291xe" filled="true" fillcolor="#000000" stroked="false">
                  <v:path arrowok="t"/>
                  <v:fill type="solid"/>
                </v:shape>
                <v:shape style="position:absolute;left:2519;top:3023;width:8653;height:502" type="#_x0000_t202" id="docshape79" filled="false" stroked="false">
                  <v:textbox inset="0,0,0,0">
                    <w:txbxContent>
                      <w:p>
                        <w:pPr>
                          <w:spacing w:line="233" w:lineRule="exact" w:before="0"/>
                          <w:ind w:left="0" w:right="0" w:firstLine="0"/>
                          <w:jc w:val="left"/>
                          <w:rPr>
                            <w:b/>
                            <w:sz w:val="20"/>
                          </w:rPr>
                        </w:pPr>
                        <w:r>
                          <w:rPr>
                            <w:b/>
                            <w:sz w:val="20"/>
                          </w:rPr>
                          <w:t>Carbon</w:t>
                        </w:r>
                        <w:r>
                          <w:rPr>
                            <w:b/>
                            <w:spacing w:val="17"/>
                            <w:sz w:val="20"/>
                          </w:rPr>
                          <w:t> </w:t>
                        </w:r>
                        <w:r>
                          <w:rPr>
                            <w:b/>
                            <w:sz w:val="20"/>
                          </w:rPr>
                          <w:t>dioxide</w:t>
                        </w:r>
                        <w:r>
                          <w:rPr>
                            <w:b/>
                            <w:spacing w:val="19"/>
                            <w:sz w:val="20"/>
                          </w:rPr>
                          <w:t> </w:t>
                        </w:r>
                        <w:r>
                          <w:rPr>
                            <w:b/>
                            <w:sz w:val="20"/>
                          </w:rPr>
                          <w:t>is</w:t>
                        </w:r>
                        <w:r>
                          <w:rPr>
                            <w:b/>
                            <w:spacing w:val="20"/>
                            <w:sz w:val="20"/>
                          </w:rPr>
                          <w:t> </w:t>
                        </w:r>
                        <w:r>
                          <w:rPr>
                            <w:b/>
                            <w:sz w:val="20"/>
                          </w:rPr>
                          <w:t>necessary</w:t>
                        </w:r>
                        <w:r>
                          <w:rPr>
                            <w:b/>
                            <w:spacing w:val="18"/>
                            <w:sz w:val="20"/>
                          </w:rPr>
                          <w:t> </w:t>
                        </w:r>
                        <w:r>
                          <w:rPr>
                            <w:b/>
                            <w:sz w:val="20"/>
                          </w:rPr>
                          <w:t>for</w:t>
                        </w:r>
                        <w:r>
                          <w:rPr>
                            <w:b/>
                            <w:spacing w:val="17"/>
                            <w:sz w:val="20"/>
                          </w:rPr>
                          <w:t> </w:t>
                        </w:r>
                        <w:r>
                          <w:rPr>
                            <w:b/>
                            <w:sz w:val="20"/>
                          </w:rPr>
                          <w:t>photosynthesis.</w:t>
                        </w:r>
                        <w:r>
                          <w:rPr>
                            <w:b/>
                            <w:spacing w:val="21"/>
                            <w:sz w:val="20"/>
                          </w:rPr>
                          <w:t> </w:t>
                        </w:r>
                        <w:r>
                          <w:rPr>
                            <w:b/>
                            <w:sz w:val="20"/>
                          </w:rPr>
                          <w:t>The</w:t>
                        </w:r>
                        <w:r>
                          <w:rPr>
                            <w:b/>
                            <w:spacing w:val="19"/>
                            <w:sz w:val="20"/>
                          </w:rPr>
                          <w:t> </w:t>
                        </w:r>
                        <w:r>
                          <w:rPr>
                            <w:b/>
                            <w:sz w:val="20"/>
                          </w:rPr>
                          <w:t>chemical</w:t>
                        </w:r>
                        <w:r>
                          <w:rPr>
                            <w:b/>
                            <w:spacing w:val="19"/>
                            <w:sz w:val="20"/>
                          </w:rPr>
                          <w:t> </w:t>
                        </w:r>
                        <w:r>
                          <w:rPr>
                            <w:b/>
                            <w:sz w:val="20"/>
                          </w:rPr>
                          <w:t>used</w:t>
                        </w:r>
                        <w:r>
                          <w:rPr>
                            <w:b/>
                            <w:spacing w:val="19"/>
                            <w:sz w:val="20"/>
                          </w:rPr>
                          <w:t> </w:t>
                        </w:r>
                        <w:r>
                          <w:rPr>
                            <w:b/>
                            <w:sz w:val="20"/>
                          </w:rPr>
                          <w:t>to</w:t>
                        </w:r>
                        <w:r>
                          <w:rPr>
                            <w:b/>
                            <w:spacing w:val="21"/>
                            <w:sz w:val="20"/>
                          </w:rPr>
                          <w:t> </w:t>
                        </w:r>
                        <w:r>
                          <w:rPr>
                            <w:b/>
                            <w:sz w:val="20"/>
                          </w:rPr>
                          <w:t>remove</w:t>
                        </w:r>
                        <w:r>
                          <w:rPr>
                            <w:b/>
                            <w:spacing w:val="19"/>
                            <w:sz w:val="20"/>
                          </w:rPr>
                          <w:t> </w:t>
                        </w:r>
                        <w:r>
                          <w:rPr>
                            <w:b/>
                            <w:sz w:val="20"/>
                          </w:rPr>
                          <w:t>this</w:t>
                        </w:r>
                        <w:r>
                          <w:rPr>
                            <w:b/>
                            <w:spacing w:val="20"/>
                            <w:sz w:val="20"/>
                          </w:rPr>
                          <w:t> </w:t>
                        </w:r>
                        <w:r>
                          <w:rPr>
                            <w:b/>
                            <w:sz w:val="20"/>
                          </w:rPr>
                          <w:t>gas</w:t>
                        </w:r>
                        <w:r>
                          <w:rPr>
                            <w:b/>
                            <w:spacing w:val="20"/>
                            <w:sz w:val="20"/>
                          </w:rPr>
                          <w:t> </w:t>
                        </w:r>
                        <w:r>
                          <w:rPr>
                            <w:b/>
                            <w:spacing w:val="-4"/>
                            <w:sz w:val="20"/>
                          </w:rPr>
                          <w:t>most</w:t>
                        </w:r>
                      </w:p>
                      <w:p>
                        <w:pPr>
                          <w:spacing w:line="234" w:lineRule="exact" w:before="34"/>
                          <w:ind w:left="0" w:right="0" w:firstLine="0"/>
                          <w:jc w:val="left"/>
                          <w:rPr>
                            <w:b/>
                            <w:sz w:val="20"/>
                          </w:rPr>
                        </w:pPr>
                        <w:r>
                          <w:rPr>
                            <w:b/>
                            <w:sz w:val="20"/>
                          </w:rPr>
                          <w:t>effectively</w:t>
                        </w:r>
                        <w:r>
                          <w:rPr>
                            <w:b/>
                            <w:spacing w:val="-11"/>
                            <w:sz w:val="20"/>
                          </w:rPr>
                          <w:t> </w:t>
                        </w:r>
                        <w:r>
                          <w:rPr>
                            <w:b/>
                            <w:sz w:val="20"/>
                          </w:rPr>
                          <w:t>from</w:t>
                        </w:r>
                        <w:r>
                          <w:rPr>
                            <w:b/>
                            <w:spacing w:val="-6"/>
                            <w:sz w:val="20"/>
                          </w:rPr>
                          <w:t> </w:t>
                        </w:r>
                        <w:r>
                          <w:rPr>
                            <w:b/>
                            <w:sz w:val="20"/>
                          </w:rPr>
                          <w:t>entering</w:t>
                        </w:r>
                        <w:r>
                          <w:rPr>
                            <w:b/>
                            <w:spacing w:val="-7"/>
                            <w:sz w:val="20"/>
                          </w:rPr>
                          <w:t> </w:t>
                        </w:r>
                        <w:r>
                          <w:rPr>
                            <w:b/>
                            <w:sz w:val="20"/>
                          </w:rPr>
                          <w:t>a</w:t>
                        </w:r>
                        <w:r>
                          <w:rPr>
                            <w:b/>
                            <w:spacing w:val="-4"/>
                            <w:sz w:val="20"/>
                          </w:rPr>
                          <w:t> </w:t>
                        </w:r>
                        <w:r>
                          <w:rPr>
                            <w:b/>
                            <w:sz w:val="20"/>
                          </w:rPr>
                          <w:t>control</w:t>
                        </w:r>
                        <w:r>
                          <w:rPr>
                            <w:b/>
                            <w:spacing w:val="-6"/>
                            <w:sz w:val="20"/>
                          </w:rPr>
                          <w:t> </w:t>
                        </w:r>
                        <w:r>
                          <w:rPr>
                            <w:b/>
                            <w:sz w:val="20"/>
                          </w:rPr>
                          <w:t>apparatus</w:t>
                        </w:r>
                        <w:r>
                          <w:rPr>
                            <w:b/>
                            <w:spacing w:val="-8"/>
                            <w:sz w:val="20"/>
                          </w:rPr>
                          <w:t> </w:t>
                        </w:r>
                        <w:r>
                          <w:rPr>
                            <w:b/>
                            <w:spacing w:val="-5"/>
                            <w:sz w:val="20"/>
                          </w:rPr>
                          <w:t>is</w:t>
                        </w:r>
                      </w:p>
                    </w:txbxContent>
                  </v:textbox>
                  <w10:wrap type="none"/>
                </v:shape>
                <v:shape style="position:absolute;left:1800;top:3023;width:323;height:234" type="#_x0000_t202" id="docshape80" filled="false" stroked="false">
                  <v:textbox inset="0,0,0,0">
                    <w:txbxContent>
                      <w:p>
                        <w:pPr>
                          <w:spacing w:line="233" w:lineRule="exact" w:before="0"/>
                          <w:ind w:left="0" w:right="0" w:firstLine="0"/>
                          <w:jc w:val="left"/>
                          <w:rPr>
                            <w:b/>
                            <w:sz w:val="20"/>
                          </w:rPr>
                        </w:pPr>
                        <w:r>
                          <w:rPr>
                            <w:b/>
                            <w:spacing w:val="-5"/>
                            <w:sz w:val="20"/>
                          </w:rPr>
                          <w:t>Q3.</w:t>
                        </w:r>
                      </w:p>
                    </w:txbxContent>
                  </v:textbox>
                  <w10:wrap type="none"/>
                </v:shape>
                <v:shape style="position:absolute;left:1800;top:1808;width:9373;height:1042" type="#_x0000_t202" id="docshape81" filled="false" stroked="false">
                  <v:textbox inset="0,0,0,0">
                    <w:txbxContent>
                      <w:p>
                        <w:pPr>
                          <w:tabs>
                            <w:tab w:pos="719" w:val="left" w:leader="none"/>
                          </w:tabs>
                          <w:spacing w:line="278" w:lineRule="auto" w:before="0"/>
                          <w:ind w:left="720" w:right="18" w:hanging="720"/>
                          <w:jc w:val="left"/>
                          <w:rPr>
                            <w:b/>
                            <w:sz w:val="20"/>
                          </w:rPr>
                        </w:pPr>
                        <w:r>
                          <w:rPr>
                            <w:b/>
                            <w:spacing w:val="-4"/>
                            <w:sz w:val="20"/>
                          </w:rPr>
                          <w:t>Q2.</w:t>
                        </w:r>
                        <w:r>
                          <w:rPr>
                            <w:b/>
                            <w:sz w:val="20"/>
                          </w:rPr>
                          <w:tab/>
                          <w:t>Which</w:t>
                        </w:r>
                        <w:r>
                          <w:rPr>
                            <w:b/>
                            <w:spacing w:val="80"/>
                            <w:w w:val="150"/>
                            <w:sz w:val="20"/>
                          </w:rPr>
                          <w:t> </w:t>
                        </w:r>
                        <w:r>
                          <w:rPr>
                            <w:b/>
                            <w:sz w:val="20"/>
                          </w:rPr>
                          <w:t>of</w:t>
                        </w:r>
                        <w:r>
                          <w:rPr>
                            <w:b/>
                            <w:spacing w:val="80"/>
                            <w:w w:val="150"/>
                            <w:sz w:val="20"/>
                          </w:rPr>
                          <w:t> </w:t>
                        </w:r>
                        <w:r>
                          <w:rPr>
                            <w:b/>
                            <w:sz w:val="20"/>
                          </w:rPr>
                          <w:t>the</w:t>
                        </w:r>
                        <w:r>
                          <w:rPr>
                            <w:b/>
                            <w:spacing w:val="80"/>
                            <w:w w:val="150"/>
                            <w:sz w:val="20"/>
                          </w:rPr>
                          <w:t> </w:t>
                        </w:r>
                        <w:r>
                          <w:rPr>
                            <w:b/>
                            <w:sz w:val="20"/>
                          </w:rPr>
                          <w:t>following</w:t>
                        </w:r>
                        <w:r>
                          <w:rPr>
                            <w:b/>
                            <w:spacing w:val="80"/>
                            <w:w w:val="150"/>
                            <w:sz w:val="20"/>
                          </w:rPr>
                          <w:t> </w:t>
                        </w:r>
                        <w:r>
                          <w:rPr>
                            <w:b/>
                            <w:sz w:val="20"/>
                          </w:rPr>
                          <w:t>experiments</w:t>
                        </w:r>
                        <w:r>
                          <w:rPr>
                            <w:b/>
                            <w:spacing w:val="80"/>
                            <w:w w:val="150"/>
                            <w:sz w:val="20"/>
                          </w:rPr>
                          <w:t> </w:t>
                        </w:r>
                        <w:r>
                          <w:rPr>
                            <w:b/>
                            <w:sz w:val="20"/>
                          </w:rPr>
                          <w:t>showed</w:t>
                        </w:r>
                        <w:r>
                          <w:rPr>
                            <w:b/>
                            <w:spacing w:val="80"/>
                            <w:w w:val="150"/>
                            <w:sz w:val="20"/>
                          </w:rPr>
                          <w:t> </w:t>
                        </w:r>
                        <w:r>
                          <w:rPr>
                            <w:b/>
                            <w:sz w:val="20"/>
                          </w:rPr>
                          <w:t>that</w:t>
                        </w:r>
                        <w:r>
                          <w:rPr>
                            <w:b/>
                            <w:spacing w:val="80"/>
                            <w:w w:val="150"/>
                            <w:sz w:val="20"/>
                          </w:rPr>
                          <w:t> </w:t>
                        </w:r>
                        <w:r>
                          <w:rPr>
                            <w:b/>
                            <w:sz w:val="20"/>
                          </w:rPr>
                          <w:t>carbon</w:t>
                        </w:r>
                        <w:r>
                          <w:rPr>
                            <w:b/>
                            <w:spacing w:val="80"/>
                            <w:w w:val="150"/>
                            <w:sz w:val="20"/>
                          </w:rPr>
                          <w:t> </w:t>
                        </w:r>
                        <w:r>
                          <w:rPr>
                            <w:b/>
                            <w:sz w:val="20"/>
                          </w:rPr>
                          <w:t>dioxide</w:t>
                        </w:r>
                        <w:r>
                          <w:rPr>
                            <w:b/>
                            <w:spacing w:val="80"/>
                            <w:w w:val="150"/>
                            <w:sz w:val="20"/>
                          </w:rPr>
                          <w:t> </w:t>
                        </w:r>
                        <w:r>
                          <w:rPr>
                            <w:b/>
                            <w:sz w:val="20"/>
                          </w:rPr>
                          <w:t>is</w:t>
                        </w:r>
                        <w:r>
                          <w:rPr>
                            <w:b/>
                            <w:spacing w:val="80"/>
                            <w:w w:val="150"/>
                            <w:sz w:val="20"/>
                          </w:rPr>
                          <w:t> </w:t>
                        </w:r>
                        <w:r>
                          <w:rPr>
                            <w:b/>
                            <w:sz w:val="20"/>
                          </w:rPr>
                          <w:t>essential</w:t>
                        </w:r>
                        <w:r>
                          <w:rPr>
                            <w:b/>
                            <w:spacing w:val="80"/>
                            <w:w w:val="150"/>
                            <w:sz w:val="20"/>
                          </w:rPr>
                          <w:t> </w:t>
                        </w:r>
                        <w:r>
                          <w:rPr>
                            <w:b/>
                            <w:sz w:val="20"/>
                          </w:rPr>
                          <w:t>for</w:t>
                        </w:r>
                        <w:r>
                          <w:rPr>
                            <w:b/>
                            <w:spacing w:val="80"/>
                            <w:sz w:val="20"/>
                          </w:rPr>
                          <w:t> </w:t>
                        </w:r>
                        <w:r>
                          <w:rPr>
                            <w:b/>
                            <w:spacing w:val="-2"/>
                            <w:sz w:val="20"/>
                          </w:rPr>
                          <w:t>photosynthesis?</w:t>
                        </w:r>
                      </w:p>
                      <w:p>
                        <w:pPr>
                          <w:tabs>
                            <w:tab w:pos="4318" w:val="left" w:leader="none"/>
                          </w:tabs>
                          <w:spacing w:line="230" w:lineRule="exact" w:before="0"/>
                          <w:ind w:left="719" w:right="0" w:firstLine="0"/>
                          <w:jc w:val="left"/>
                          <w:rPr>
                            <w:sz w:val="20"/>
                          </w:rPr>
                        </w:pPr>
                        <w:r>
                          <w:rPr>
                            <w:sz w:val="20"/>
                          </w:rPr>
                          <w:t>(a)</w:t>
                        </w:r>
                        <w:r>
                          <w:rPr>
                            <w:spacing w:val="-3"/>
                            <w:sz w:val="20"/>
                          </w:rPr>
                          <w:t> </w:t>
                        </w:r>
                        <w:r>
                          <w:rPr>
                            <w:sz w:val="20"/>
                          </w:rPr>
                          <w:t>Half-leaf</w:t>
                        </w:r>
                        <w:r>
                          <w:rPr>
                            <w:spacing w:val="-5"/>
                            <w:sz w:val="20"/>
                          </w:rPr>
                          <w:t> </w:t>
                        </w:r>
                        <w:r>
                          <w:rPr>
                            <w:spacing w:val="-2"/>
                            <w:sz w:val="20"/>
                          </w:rPr>
                          <w:t>experiment</w:t>
                        </w:r>
                        <w:r>
                          <w:rPr>
                            <w:sz w:val="20"/>
                          </w:rPr>
                          <w:tab/>
                          <w:t>(b)</w:t>
                        </w:r>
                        <w:r>
                          <w:rPr>
                            <w:spacing w:val="-5"/>
                            <w:sz w:val="20"/>
                          </w:rPr>
                          <w:t> </w:t>
                        </w:r>
                        <w:r>
                          <w:rPr>
                            <w:sz w:val="20"/>
                          </w:rPr>
                          <w:t>Variegated</w:t>
                        </w:r>
                        <w:r>
                          <w:rPr>
                            <w:spacing w:val="-4"/>
                            <w:sz w:val="20"/>
                          </w:rPr>
                          <w:t> </w:t>
                        </w:r>
                        <w:r>
                          <w:rPr>
                            <w:sz w:val="20"/>
                          </w:rPr>
                          <w:t>leaf</w:t>
                        </w:r>
                        <w:r>
                          <w:rPr>
                            <w:spacing w:val="-6"/>
                            <w:sz w:val="20"/>
                          </w:rPr>
                          <w:t> </w:t>
                        </w:r>
                        <w:r>
                          <w:rPr>
                            <w:spacing w:val="-2"/>
                            <w:sz w:val="20"/>
                          </w:rPr>
                          <w:t>experiment</w:t>
                        </w:r>
                      </w:p>
                      <w:p>
                        <w:pPr>
                          <w:tabs>
                            <w:tab w:pos="4318" w:val="left" w:leader="none"/>
                          </w:tabs>
                          <w:spacing w:line="234" w:lineRule="exact" w:before="33"/>
                          <w:ind w:left="719" w:right="0" w:firstLine="0"/>
                          <w:jc w:val="left"/>
                          <w:rPr>
                            <w:sz w:val="20"/>
                          </w:rPr>
                        </w:pPr>
                        <w:r>
                          <w:rPr>
                            <w:sz w:val="20"/>
                          </w:rPr>
                          <w:t>(c)</w:t>
                        </w:r>
                        <w:r>
                          <w:rPr>
                            <w:spacing w:val="-4"/>
                            <w:sz w:val="20"/>
                          </w:rPr>
                          <w:t> </w:t>
                        </w:r>
                        <w:r>
                          <w:rPr>
                            <w:sz w:val="20"/>
                          </w:rPr>
                          <w:t>Priestley's</w:t>
                        </w:r>
                        <w:r>
                          <w:rPr>
                            <w:spacing w:val="-5"/>
                            <w:sz w:val="20"/>
                          </w:rPr>
                          <w:t> </w:t>
                        </w:r>
                        <w:r>
                          <w:rPr>
                            <w:spacing w:val="-2"/>
                            <w:sz w:val="20"/>
                          </w:rPr>
                          <w:t>experiment</w:t>
                        </w:r>
                        <w:r>
                          <w:rPr>
                            <w:sz w:val="20"/>
                          </w:rPr>
                          <w:tab/>
                          <w:t>(d)</w:t>
                        </w:r>
                        <w:r>
                          <w:rPr>
                            <w:spacing w:val="-4"/>
                            <w:sz w:val="20"/>
                          </w:rPr>
                          <w:t> </w:t>
                        </w:r>
                        <w:r>
                          <w:rPr>
                            <w:sz w:val="20"/>
                          </w:rPr>
                          <w:t>Von</w:t>
                        </w:r>
                        <w:r>
                          <w:rPr>
                            <w:spacing w:val="-3"/>
                            <w:sz w:val="20"/>
                          </w:rPr>
                          <w:t> </w:t>
                        </w:r>
                        <w:r>
                          <w:rPr>
                            <w:sz w:val="20"/>
                          </w:rPr>
                          <w:t>Sach's</w:t>
                        </w:r>
                        <w:r>
                          <w:rPr>
                            <w:spacing w:val="-4"/>
                            <w:sz w:val="20"/>
                          </w:rPr>
                          <w:t> </w:t>
                        </w:r>
                        <w:r>
                          <w:rPr>
                            <w:spacing w:val="-2"/>
                            <w:sz w:val="20"/>
                          </w:rPr>
                          <w:t>experiment</w:t>
                        </w:r>
                      </w:p>
                    </w:txbxContent>
                  </v:textbox>
                  <w10:wrap type="none"/>
                </v:shape>
                <v:shape style="position:absolute;left:2519;top:193;width:5333;height:1580" type="#_x0000_t202" id="docshape82" filled="false" stroked="false">
                  <v:textbox inset="0,0,0,0">
                    <w:txbxContent>
                      <w:p>
                        <w:pPr>
                          <w:spacing w:line="233" w:lineRule="exact" w:before="0"/>
                          <w:ind w:left="2604" w:right="0" w:firstLine="0"/>
                          <w:jc w:val="left"/>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01</w:t>
                        </w:r>
                      </w:p>
                      <w:p>
                        <w:pPr>
                          <w:spacing w:before="32"/>
                          <w:ind w:left="0" w:right="0" w:firstLine="0"/>
                          <w:jc w:val="left"/>
                          <w:rPr>
                            <w:b/>
                            <w:sz w:val="20"/>
                          </w:rPr>
                        </w:pPr>
                        <w:r>
                          <w:rPr>
                            <w:b/>
                            <w:sz w:val="20"/>
                          </w:rPr>
                          <w:t>A</w:t>
                        </w:r>
                        <w:r>
                          <w:rPr>
                            <w:b/>
                            <w:spacing w:val="-5"/>
                            <w:sz w:val="20"/>
                          </w:rPr>
                          <w:t> </w:t>
                        </w:r>
                        <w:r>
                          <w:rPr>
                            <w:b/>
                            <w:sz w:val="20"/>
                          </w:rPr>
                          <w:t>variegated</w:t>
                        </w:r>
                        <w:r>
                          <w:rPr>
                            <w:b/>
                            <w:spacing w:val="-4"/>
                            <w:sz w:val="20"/>
                          </w:rPr>
                          <w:t> </w:t>
                        </w:r>
                        <w:r>
                          <w:rPr>
                            <w:b/>
                            <w:sz w:val="20"/>
                          </w:rPr>
                          <w:t>leaf</w:t>
                        </w:r>
                        <w:r>
                          <w:rPr>
                            <w:b/>
                            <w:spacing w:val="-6"/>
                            <w:sz w:val="20"/>
                          </w:rPr>
                          <w:t> </w:t>
                        </w:r>
                        <w:r>
                          <w:rPr>
                            <w:b/>
                            <w:sz w:val="20"/>
                          </w:rPr>
                          <w:t>experiment</w:t>
                        </w:r>
                        <w:r>
                          <w:rPr>
                            <w:b/>
                            <w:spacing w:val="-3"/>
                            <w:sz w:val="20"/>
                          </w:rPr>
                          <w:t> </w:t>
                        </w:r>
                        <w:r>
                          <w:rPr>
                            <w:b/>
                            <w:sz w:val="20"/>
                          </w:rPr>
                          <w:t>was</w:t>
                        </w:r>
                        <w:r>
                          <w:rPr>
                            <w:b/>
                            <w:spacing w:val="-6"/>
                            <w:sz w:val="20"/>
                          </w:rPr>
                          <w:t> </w:t>
                        </w:r>
                        <w:r>
                          <w:rPr>
                            <w:b/>
                            <w:sz w:val="20"/>
                          </w:rPr>
                          <w:t>done</w:t>
                        </w:r>
                        <w:r>
                          <w:rPr>
                            <w:b/>
                            <w:spacing w:val="-5"/>
                            <w:sz w:val="20"/>
                          </w:rPr>
                          <w:t> </w:t>
                        </w:r>
                        <w:r>
                          <w:rPr>
                            <w:b/>
                            <w:sz w:val="20"/>
                          </w:rPr>
                          <w:t>to</w:t>
                        </w:r>
                        <w:r>
                          <w:rPr>
                            <w:b/>
                            <w:spacing w:val="-6"/>
                            <w:sz w:val="20"/>
                          </w:rPr>
                          <w:t> </w:t>
                        </w:r>
                        <w:r>
                          <w:rPr>
                            <w:b/>
                            <w:sz w:val="20"/>
                          </w:rPr>
                          <w:t>prove</w:t>
                        </w:r>
                        <w:r>
                          <w:rPr>
                            <w:b/>
                            <w:spacing w:val="-6"/>
                            <w:sz w:val="20"/>
                          </w:rPr>
                          <w:t> </w:t>
                        </w:r>
                        <w:r>
                          <w:rPr>
                            <w:b/>
                            <w:spacing w:val="-4"/>
                            <w:sz w:val="20"/>
                          </w:rPr>
                          <w:t>that</w:t>
                        </w:r>
                      </w:p>
                      <w:p>
                        <w:pPr>
                          <w:numPr>
                            <w:ilvl w:val="0"/>
                            <w:numId w:val="4"/>
                          </w:numPr>
                          <w:tabs>
                            <w:tab w:pos="294" w:val="left" w:leader="none"/>
                          </w:tabs>
                          <w:spacing w:before="36"/>
                          <w:ind w:left="294" w:right="0" w:hanging="294"/>
                          <w:jc w:val="left"/>
                          <w:rPr>
                            <w:sz w:val="20"/>
                          </w:rPr>
                        </w:pPr>
                        <w:r>
                          <w:rPr>
                            <w:sz w:val="20"/>
                          </w:rPr>
                          <w:t>Carbon</w:t>
                        </w:r>
                        <w:r>
                          <w:rPr>
                            <w:spacing w:val="-5"/>
                            <w:sz w:val="20"/>
                          </w:rPr>
                          <w:t> </w:t>
                        </w:r>
                        <w:r>
                          <w:rPr>
                            <w:sz w:val="20"/>
                          </w:rPr>
                          <w:t>dioxide</w:t>
                        </w:r>
                        <w:r>
                          <w:rPr>
                            <w:spacing w:val="-2"/>
                            <w:sz w:val="20"/>
                          </w:rPr>
                          <w:t> </w:t>
                        </w:r>
                        <w:r>
                          <w:rPr>
                            <w:sz w:val="20"/>
                          </w:rPr>
                          <w:t>is</w:t>
                        </w:r>
                        <w:r>
                          <w:rPr>
                            <w:spacing w:val="-5"/>
                            <w:sz w:val="20"/>
                          </w:rPr>
                          <w:t> </w:t>
                        </w:r>
                        <w:r>
                          <w:rPr>
                            <w:sz w:val="20"/>
                          </w:rPr>
                          <w:t>essential</w:t>
                        </w:r>
                        <w:r>
                          <w:rPr>
                            <w:spacing w:val="-3"/>
                            <w:sz w:val="20"/>
                          </w:rPr>
                          <w:t> </w:t>
                        </w:r>
                        <w:r>
                          <w:rPr>
                            <w:sz w:val="20"/>
                          </w:rPr>
                          <w:t>for</w:t>
                        </w:r>
                        <w:r>
                          <w:rPr>
                            <w:spacing w:val="-6"/>
                            <w:sz w:val="20"/>
                          </w:rPr>
                          <w:t> </w:t>
                        </w:r>
                        <w:r>
                          <w:rPr>
                            <w:spacing w:val="-2"/>
                            <w:sz w:val="20"/>
                          </w:rPr>
                          <w:t>photosynthesis</w:t>
                        </w:r>
                      </w:p>
                      <w:p>
                        <w:pPr>
                          <w:numPr>
                            <w:ilvl w:val="0"/>
                            <w:numId w:val="4"/>
                          </w:numPr>
                          <w:tabs>
                            <w:tab w:pos="302" w:val="left" w:leader="none"/>
                          </w:tabs>
                          <w:spacing w:before="35"/>
                          <w:ind w:left="302" w:right="0" w:hanging="302"/>
                          <w:jc w:val="left"/>
                          <w:rPr>
                            <w:sz w:val="20"/>
                          </w:rPr>
                        </w:pPr>
                        <w:r>
                          <w:rPr>
                            <w:sz w:val="20"/>
                          </w:rPr>
                          <w:t>Oxygen</w:t>
                        </w:r>
                        <w:r>
                          <w:rPr>
                            <w:spacing w:val="-5"/>
                            <w:sz w:val="20"/>
                          </w:rPr>
                          <w:t> </w:t>
                        </w:r>
                        <w:r>
                          <w:rPr>
                            <w:sz w:val="20"/>
                          </w:rPr>
                          <w:t>is</w:t>
                        </w:r>
                        <w:r>
                          <w:rPr>
                            <w:spacing w:val="-3"/>
                            <w:sz w:val="20"/>
                          </w:rPr>
                          <w:t> </w:t>
                        </w:r>
                        <w:r>
                          <w:rPr>
                            <w:sz w:val="20"/>
                          </w:rPr>
                          <w:t>essential</w:t>
                        </w:r>
                        <w:r>
                          <w:rPr>
                            <w:spacing w:val="-3"/>
                            <w:sz w:val="20"/>
                          </w:rPr>
                          <w:t> </w:t>
                        </w:r>
                        <w:r>
                          <w:rPr>
                            <w:sz w:val="20"/>
                          </w:rPr>
                          <w:t>for</w:t>
                        </w:r>
                        <w:r>
                          <w:rPr>
                            <w:spacing w:val="-6"/>
                            <w:sz w:val="20"/>
                          </w:rPr>
                          <w:t> </w:t>
                        </w:r>
                        <w:r>
                          <w:rPr>
                            <w:sz w:val="20"/>
                          </w:rPr>
                          <w:t>the</w:t>
                        </w:r>
                        <w:r>
                          <w:rPr>
                            <w:spacing w:val="-2"/>
                            <w:sz w:val="20"/>
                          </w:rPr>
                          <w:t> </w:t>
                        </w:r>
                        <w:r>
                          <w:rPr>
                            <w:sz w:val="20"/>
                          </w:rPr>
                          <w:t>growth</w:t>
                        </w:r>
                        <w:r>
                          <w:rPr>
                            <w:spacing w:val="-1"/>
                            <w:sz w:val="20"/>
                          </w:rPr>
                          <w:t> </w:t>
                        </w:r>
                        <w:r>
                          <w:rPr>
                            <w:sz w:val="20"/>
                          </w:rPr>
                          <w:t>of</w:t>
                        </w:r>
                        <w:r>
                          <w:rPr>
                            <w:spacing w:val="-2"/>
                            <w:sz w:val="20"/>
                          </w:rPr>
                          <w:t> plants</w:t>
                        </w:r>
                      </w:p>
                      <w:p>
                        <w:pPr>
                          <w:numPr>
                            <w:ilvl w:val="0"/>
                            <w:numId w:val="4"/>
                          </w:numPr>
                          <w:tabs>
                            <w:tab w:pos="285" w:val="left" w:leader="none"/>
                          </w:tabs>
                          <w:spacing w:before="36"/>
                          <w:ind w:left="285" w:right="0" w:hanging="285"/>
                          <w:jc w:val="left"/>
                          <w:rPr>
                            <w:sz w:val="20"/>
                          </w:rPr>
                        </w:pPr>
                        <w:r>
                          <w:rPr>
                            <w:sz w:val="20"/>
                          </w:rPr>
                          <w:t>Photosynthesis</w:t>
                        </w:r>
                        <w:r>
                          <w:rPr>
                            <w:spacing w:val="-4"/>
                            <w:sz w:val="20"/>
                          </w:rPr>
                          <w:t> </w:t>
                        </w:r>
                        <w:r>
                          <w:rPr>
                            <w:sz w:val="20"/>
                          </w:rPr>
                          <w:t>occurs</w:t>
                        </w:r>
                        <w:r>
                          <w:rPr>
                            <w:spacing w:val="-3"/>
                            <w:sz w:val="20"/>
                          </w:rPr>
                          <w:t> </w:t>
                        </w:r>
                        <w:r>
                          <w:rPr>
                            <w:sz w:val="20"/>
                          </w:rPr>
                          <w:t>only</w:t>
                        </w:r>
                        <w:r>
                          <w:rPr>
                            <w:spacing w:val="-7"/>
                            <w:sz w:val="20"/>
                          </w:rPr>
                          <w:t> </w:t>
                        </w:r>
                        <w:r>
                          <w:rPr>
                            <w:sz w:val="20"/>
                          </w:rPr>
                          <w:t>in</w:t>
                        </w:r>
                        <w:r>
                          <w:rPr>
                            <w:spacing w:val="-3"/>
                            <w:sz w:val="20"/>
                          </w:rPr>
                          <w:t> </w:t>
                        </w:r>
                        <w:r>
                          <w:rPr>
                            <w:sz w:val="20"/>
                          </w:rPr>
                          <w:t>green</w:t>
                        </w:r>
                        <w:r>
                          <w:rPr>
                            <w:spacing w:val="-4"/>
                            <w:sz w:val="20"/>
                          </w:rPr>
                          <w:t> </w:t>
                        </w:r>
                        <w:r>
                          <w:rPr>
                            <w:sz w:val="20"/>
                          </w:rPr>
                          <w:t>parts</w:t>
                        </w:r>
                        <w:r>
                          <w:rPr>
                            <w:spacing w:val="-5"/>
                            <w:sz w:val="20"/>
                          </w:rPr>
                          <w:t> </w:t>
                        </w:r>
                        <w:r>
                          <w:rPr>
                            <w:sz w:val="20"/>
                          </w:rPr>
                          <w:t>of</w:t>
                        </w:r>
                        <w:r>
                          <w:rPr>
                            <w:spacing w:val="-5"/>
                            <w:sz w:val="20"/>
                          </w:rPr>
                          <w:t> </w:t>
                        </w:r>
                        <w:r>
                          <w:rPr>
                            <w:sz w:val="20"/>
                          </w:rPr>
                          <w:t>the</w:t>
                        </w:r>
                        <w:r>
                          <w:rPr>
                            <w:spacing w:val="-5"/>
                            <w:sz w:val="20"/>
                          </w:rPr>
                          <w:t> </w:t>
                        </w:r>
                        <w:r>
                          <w:rPr>
                            <w:spacing w:val="-2"/>
                            <w:sz w:val="20"/>
                          </w:rPr>
                          <w:t>leaves</w:t>
                        </w:r>
                      </w:p>
                      <w:p>
                        <w:pPr>
                          <w:numPr>
                            <w:ilvl w:val="0"/>
                            <w:numId w:val="4"/>
                          </w:numPr>
                          <w:tabs>
                            <w:tab w:pos="307" w:val="left" w:leader="none"/>
                          </w:tabs>
                          <w:spacing w:line="234" w:lineRule="exact" w:before="35"/>
                          <w:ind w:left="307" w:right="0" w:hanging="307"/>
                          <w:jc w:val="left"/>
                          <w:rPr>
                            <w:sz w:val="20"/>
                          </w:rPr>
                        </w:pPr>
                        <w:r>
                          <w:rPr>
                            <w:sz w:val="20"/>
                          </w:rPr>
                          <w:t>Photosynthesis</w:t>
                        </w:r>
                        <w:r>
                          <w:rPr>
                            <w:spacing w:val="-5"/>
                            <w:sz w:val="20"/>
                          </w:rPr>
                          <w:t> </w:t>
                        </w:r>
                        <w:r>
                          <w:rPr>
                            <w:sz w:val="20"/>
                          </w:rPr>
                          <w:t>occurs</w:t>
                        </w:r>
                        <w:r>
                          <w:rPr>
                            <w:spacing w:val="-6"/>
                            <w:sz w:val="20"/>
                          </w:rPr>
                          <w:t> </w:t>
                        </w:r>
                        <w:r>
                          <w:rPr>
                            <w:sz w:val="20"/>
                          </w:rPr>
                          <w:t>in</w:t>
                        </w:r>
                        <w:r>
                          <w:rPr>
                            <w:spacing w:val="-1"/>
                            <w:sz w:val="20"/>
                          </w:rPr>
                          <w:t> </w:t>
                        </w:r>
                        <w:r>
                          <w:rPr>
                            <w:sz w:val="20"/>
                          </w:rPr>
                          <w:t>all</w:t>
                        </w:r>
                        <w:r>
                          <w:rPr>
                            <w:spacing w:val="-4"/>
                            <w:sz w:val="20"/>
                          </w:rPr>
                          <w:t> </w:t>
                        </w:r>
                        <w:r>
                          <w:rPr>
                            <w:sz w:val="20"/>
                          </w:rPr>
                          <w:t>parts</w:t>
                        </w:r>
                        <w:r>
                          <w:rPr>
                            <w:spacing w:val="-4"/>
                            <w:sz w:val="20"/>
                          </w:rPr>
                          <w:t> </w:t>
                        </w:r>
                        <w:r>
                          <w:rPr>
                            <w:sz w:val="20"/>
                          </w:rPr>
                          <w:t>of</w:t>
                        </w:r>
                        <w:r>
                          <w:rPr>
                            <w:spacing w:val="-3"/>
                            <w:sz w:val="20"/>
                          </w:rPr>
                          <w:t> </w:t>
                        </w:r>
                        <w:r>
                          <w:rPr>
                            <w:sz w:val="20"/>
                          </w:rPr>
                          <w:t>the</w:t>
                        </w:r>
                        <w:r>
                          <w:rPr>
                            <w:spacing w:val="-4"/>
                            <w:sz w:val="20"/>
                          </w:rPr>
                          <w:t> plant</w:t>
                        </w:r>
                      </w:p>
                    </w:txbxContent>
                  </v:textbox>
                  <w10:wrap type="none"/>
                </v:shape>
                <v:shape style="position:absolute;left:1800;top:459;width:323;height:234" type="#_x0000_t202" id="docshape83" filled="false" stroked="false">
                  <v:textbox inset="0,0,0,0">
                    <w:txbxContent>
                      <w:p>
                        <w:pPr>
                          <w:spacing w:line="233" w:lineRule="exact" w:before="0"/>
                          <w:ind w:left="0" w:right="0" w:firstLine="0"/>
                          <w:jc w:val="left"/>
                          <w:rPr>
                            <w:b/>
                            <w:sz w:val="20"/>
                          </w:rPr>
                        </w:pPr>
                        <w:r>
                          <w:rPr>
                            <w:b/>
                            <w:spacing w:val="-5"/>
                            <w:sz w:val="20"/>
                          </w:rPr>
                          <w:t>Q1.</w:t>
                        </w:r>
                      </w:p>
                    </w:txbxContent>
                  </v:textbox>
                  <w10:wrap type="none"/>
                </v:shape>
                <w10:wrap type="topAndBottom"/>
              </v:group>
            </w:pict>
          </mc:Fallback>
        </mc:AlternateContent>
      </w:r>
    </w:p>
    <w:p>
      <w:pPr>
        <w:pStyle w:val="BodyText"/>
        <w:spacing w:after="0"/>
        <w:rPr>
          <w:sz w:val="11"/>
        </w:rPr>
        <w:sectPr>
          <w:pgSz w:w="12240" w:h="15840"/>
          <w:pgMar w:header="288" w:footer="721" w:top="680" w:bottom="920" w:left="720" w:right="720"/>
        </w:sectPr>
      </w:pPr>
    </w:p>
    <w:tbl>
      <w:tblPr>
        <w:tblW w:w="0" w:type="auto"/>
        <w:jc w:val="left"/>
        <w:tblInd w:w="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3"/>
        <w:gridCol w:w="3580"/>
        <w:gridCol w:w="5379"/>
      </w:tblGrid>
      <w:tr>
        <w:trPr>
          <w:trHeight w:val="107" w:hRule="atLeast"/>
        </w:trPr>
        <w:tc>
          <w:tcPr>
            <w:tcW w:w="623" w:type="dxa"/>
          </w:tcPr>
          <w:p>
            <w:pPr>
              <w:pStyle w:val="TableParagraph"/>
              <w:spacing w:line="240" w:lineRule="auto"/>
              <w:ind w:left="0"/>
              <w:rPr>
                <w:rFonts w:ascii="Times New Roman"/>
                <w:sz w:val="4"/>
              </w:rPr>
            </w:pPr>
          </w:p>
        </w:tc>
        <w:tc>
          <w:tcPr>
            <w:tcW w:w="3580" w:type="dxa"/>
          </w:tcPr>
          <w:p>
            <w:pPr>
              <w:pStyle w:val="TableParagraph"/>
              <w:spacing w:line="240" w:lineRule="auto"/>
              <w:ind w:left="0"/>
              <w:rPr>
                <w:rFonts w:ascii="Times New Roman"/>
                <w:sz w:val="4"/>
              </w:rPr>
            </w:pPr>
          </w:p>
        </w:tc>
        <w:tc>
          <w:tcPr>
            <w:tcW w:w="5379" w:type="dxa"/>
          </w:tcPr>
          <w:p>
            <w:pPr>
              <w:pStyle w:val="TableParagraph"/>
              <w:spacing w:line="240" w:lineRule="auto"/>
              <w:ind w:left="0"/>
              <w:rPr>
                <w:rFonts w:ascii="Times New Roman"/>
                <w:sz w:val="4"/>
              </w:rPr>
            </w:pPr>
          </w:p>
        </w:tc>
      </w:tr>
      <w:tr>
        <w:trPr>
          <w:trHeight w:val="252" w:hRule="atLeast"/>
        </w:trPr>
        <w:tc>
          <w:tcPr>
            <w:tcW w:w="623" w:type="dxa"/>
            <w:tcBorders>
              <w:left w:val="single" w:sz="4" w:space="0" w:color="000000"/>
            </w:tcBorders>
            <w:shd w:val="clear" w:color="auto" w:fill="F2F2F2"/>
          </w:tcPr>
          <w:p>
            <w:pPr>
              <w:pStyle w:val="TableParagraph"/>
              <w:spacing w:line="240" w:lineRule="auto"/>
              <w:ind w:left="0"/>
              <w:rPr>
                <w:rFonts w:ascii="Times New Roman"/>
                <w:sz w:val="18"/>
              </w:rPr>
            </w:pPr>
          </w:p>
        </w:tc>
        <w:tc>
          <w:tcPr>
            <w:tcW w:w="3580" w:type="dxa"/>
            <w:shd w:val="clear" w:color="auto" w:fill="F2F2F2"/>
          </w:tcPr>
          <w:p>
            <w:pPr>
              <w:pStyle w:val="TableParagraph"/>
              <w:spacing w:line="229" w:lineRule="exact"/>
              <w:ind w:left="214"/>
              <w:rPr>
                <w:sz w:val="20"/>
              </w:rPr>
            </w:pPr>
            <w:r>
              <w:rPr>
                <w:sz w:val="20"/>
              </w:rPr>
              <w:t>(a)</w:t>
            </w:r>
            <w:r>
              <w:rPr>
                <w:spacing w:val="-2"/>
                <w:sz w:val="20"/>
              </w:rPr>
              <w:t> </w:t>
            </w:r>
            <w:r>
              <w:rPr>
                <w:sz w:val="20"/>
              </w:rPr>
              <w:t>Distilled</w:t>
            </w:r>
            <w:r>
              <w:rPr>
                <w:spacing w:val="-5"/>
                <w:sz w:val="20"/>
              </w:rPr>
              <w:t> </w:t>
            </w:r>
            <w:r>
              <w:rPr>
                <w:spacing w:val="-2"/>
                <w:sz w:val="20"/>
              </w:rPr>
              <w:t>water</w:t>
            </w:r>
          </w:p>
        </w:tc>
        <w:tc>
          <w:tcPr>
            <w:tcW w:w="5379" w:type="dxa"/>
            <w:tcBorders>
              <w:right w:val="single" w:sz="4" w:space="0" w:color="000000"/>
            </w:tcBorders>
            <w:shd w:val="clear" w:color="auto" w:fill="F2F2F2"/>
          </w:tcPr>
          <w:p>
            <w:pPr>
              <w:pStyle w:val="TableParagraph"/>
              <w:spacing w:line="229" w:lineRule="exact"/>
              <w:ind w:left="233"/>
              <w:rPr>
                <w:sz w:val="20"/>
              </w:rPr>
            </w:pPr>
            <w:r>
              <w:rPr>
                <w:sz w:val="20"/>
              </w:rPr>
              <w:t>(b)</w:t>
            </w:r>
            <w:r>
              <w:rPr>
                <w:spacing w:val="-5"/>
                <w:sz w:val="20"/>
              </w:rPr>
              <w:t> </w:t>
            </w:r>
            <w:r>
              <w:rPr>
                <w:sz w:val="20"/>
              </w:rPr>
              <w:t>Sodium</w:t>
            </w:r>
            <w:r>
              <w:rPr>
                <w:spacing w:val="-5"/>
                <w:sz w:val="20"/>
              </w:rPr>
              <w:t> </w:t>
            </w:r>
            <w:r>
              <w:rPr>
                <w:spacing w:val="-2"/>
                <w:sz w:val="20"/>
              </w:rPr>
              <w:t>carbonate</w:t>
            </w:r>
          </w:p>
        </w:tc>
      </w:tr>
      <w:tr>
        <w:trPr>
          <w:trHeight w:val="270" w:hRule="atLeast"/>
        </w:trPr>
        <w:tc>
          <w:tcPr>
            <w:tcW w:w="623" w:type="dxa"/>
            <w:tcBorders>
              <w:left w:val="single" w:sz="4" w:space="0" w:color="000000"/>
            </w:tcBorders>
            <w:shd w:val="clear" w:color="auto" w:fill="F2F2F2"/>
          </w:tcPr>
          <w:p>
            <w:pPr>
              <w:pStyle w:val="TableParagraph"/>
              <w:spacing w:line="240" w:lineRule="auto"/>
              <w:ind w:left="0"/>
              <w:rPr>
                <w:rFonts w:ascii="Times New Roman"/>
                <w:sz w:val="18"/>
              </w:rPr>
            </w:pPr>
          </w:p>
        </w:tc>
        <w:tc>
          <w:tcPr>
            <w:tcW w:w="3580" w:type="dxa"/>
            <w:shd w:val="clear" w:color="auto" w:fill="F2F2F2"/>
          </w:tcPr>
          <w:p>
            <w:pPr>
              <w:pStyle w:val="TableParagraph"/>
              <w:spacing w:line="240" w:lineRule="auto" w:before="13"/>
              <w:ind w:left="214"/>
              <w:rPr>
                <w:sz w:val="20"/>
              </w:rPr>
            </w:pPr>
            <w:r>
              <w:rPr>
                <w:sz w:val="20"/>
              </w:rPr>
              <w:t>(c)</w:t>
            </w:r>
            <w:r>
              <w:rPr>
                <w:spacing w:val="-3"/>
                <w:sz w:val="20"/>
              </w:rPr>
              <w:t> </w:t>
            </w:r>
            <w:r>
              <w:rPr>
                <w:sz w:val="20"/>
              </w:rPr>
              <w:t>Calcium</w:t>
            </w:r>
            <w:r>
              <w:rPr>
                <w:spacing w:val="-4"/>
                <w:sz w:val="20"/>
              </w:rPr>
              <w:t> </w:t>
            </w:r>
            <w:r>
              <w:rPr>
                <w:spacing w:val="-2"/>
                <w:sz w:val="20"/>
              </w:rPr>
              <w:t>oxide</w:t>
            </w:r>
          </w:p>
        </w:tc>
        <w:tc>
          <w:tcPr>
            <w:tcW w:w="5379" w:type="dxa"/>
            <w:tcBorders>
              <w:right w:val="single" w:sz="4" w:space="0" w:color="000000"/>
            </w:tcBorders>
            <w:shd w:val="clear" w:color="auto" w:fill="F2F2F2"/>
          </w:tcPr>
          <w:p>
            <w:pPr>
              <w:pStyle w:val="TableParagraph"/>
              <w:spacing w:line="240" w:lineRule="auto" w:before="13"/>
              <w:ind w:left="231"/>
              <w:rPr>
                <w:sz w:val="20"/>
              </w:rPr>
            </w:pPr>
            <w:r>
              <w:rPr>
                <w:sz w:val="20"/>
              </w:rPr>
              <w:t>(d)</w:t>
            </w:r>
            <w:r>
              <w:rPr>
                <w:spacing w:val="-5"/>
                <w:sz w:val="20"/>
              </w:rPr>
              <w:t> </w:t>
            </w:r>
            <w:r>
              <w:rPr>
                <w:sz w:val="20"/>
              </w:rPr>
              <w:t>Potassium</w:t>
            </w:r>
            <w:r>
              <w:rPr>
                <w:spacing w:val="-7"/>
                <w:sz w:val="20"/>
              </w:rPr>
              <w:t> </w:t>
            </w:r>
            <w:r>
              <w:rPr>
                <w:spacing w:val="-2"/>
                <w:sz w:val="20"/>
              </w:rPr>
              <w:t>hydroxide</w:t>
            </w:r>
          </w:p>
        </w:tc>
      </w:tr>
      <w:tr>
        <w:trPr>
          <w:trHeight w:val="268" w:hRule="atLeast"/>
        </w:trPr>
        <w:tc>
          <w:tcPr>
            <w:tcW w:w="623" w:type="dxa"/>
            <w:tcBorders>
              <w:left w:val="single" w:sz="4" w:space="0" w:color="000000"/>
            </w:tcBorders>
            <w:shd w:val="clear" w:color="auto" w:fill="F2F2F2"/>
          </w:tcPr>
          <w:p>
            <w:pPr>
              <w:pStyle w:val="TableParagraph"/>
              <w:spacing w:line="240" w:lineRule="auto" w:before="12"/>
              <w:ind w:left="112"/>
              <w:rPr>
                <w:b/>
                <w:sz w:val="20"/>
              </w:rPr>
            </w:pPr>
            <w:r>
              <w:rPr>
                <w:b/>
                <w:spacing w:val="-5"/>
                <w:sz w:val="20"/>
              </w:rPr>
              <w:t>Q4.</w:t>
            </w:r>
          </w:p>
        </w:tc>
        <w:tc>
          <w:tcPr>
            <w:tcW w:w="3580" w:type="dxa"/>
            <w:shd w:val="clear" w:color="auto" w:fill="F2F2F2"/>
          </w:tcPr>
          <w:p>
            <w:pPr>
              <w:pStyle w:val="TableParagraph"/>
              <w:spacing w:line="240" w:lineRule="auto" w:before="12"/>
              <w:ind w:left="213"/>
              <w:rPr>
                <w:b/>
                <w:sz w:val="20"/>
              </w:rPr>
            </w:pPr>
            <w:r>
              <w:rPr>
                <w:b/>
                <w:sz w:val="20"/>
              </w:rPr>
              <w:t>Products</w:t>
            </w:r>
            <w:r>
              <w:rPr>
                <w:b/>
                <w:spacing w:val="-7"/>
                <w:sz w:val="20"/>
              </w:rPr>
              <w:t> </w:t>
            </w:r>
            <w:r>
              <w:rPr>
                <w:b/>
                <w:sz w:val="20"/>
              </w:rPr>
              <w:t>of</w:t>
            </w:r>
            <w:r>
              <w:rPr>
                <w:b/>
                <w:spacing w:val="-7"/>
                <w:sz w:val="20"/>
              </w:rPr>
              <w:t> </w:t>
            </w:r>
            <w:r>
              <w:rPr>
                <w:b/>
                <w:sz w:val="20"/>
              </w:rPr>
              <w:t>photosynthesis</w:t>
            </w:r>
            <w:r>
              <w:rPr>
                <w:b/>
                <w:spacing w:val="-8"/>
                <w:sz w:val="20"/>
              </w:rPr>
              <w:t> </w:t>
            </w:r>
            <w:r>
              <w:rPr>
                <w:b/>
                <w:spacing w:val="-5"/>
                <w:sz w:val="20"/>
              </w:rPr>
              <w:t>are</w:t>
            </w:r>
          </w:p>
        </w:tc>
        <w:tc>
          <w:tcPr>
            <w:tcW w:w="5379" w:type="dxa"/>
            <w:tcBorders>
              <w:right w:val="single" w:sz="4" w:space="0" w:color="000000"/>
            </w:tcBorders>
            <w:shd w:val="clear" w:color="auto" w:fill="F2F2F2"/>
          </w:tcPr>
          <w:p>
            <w:pPr>
              <w:pStyle w:val="TableParagraph"/>
              <w:spacing w:line="240" w:lineRule="auto"/>
              <w:ind w:left="0"/>
              <w:rPr>
                <w:rFonts w:ascii="Times New Roman"/>
                <w:sz w:val="18"/>
              </w:rPr>
            </w:pPr>
          </w:p>
        </w:tc>
      </w:tr>
      <w:tr>
        <w:trPr>
          <w:trHeight w:val="269" w:hRule="atLeast"/>
        </w:trPr>
        <w:tc>
          <w:tcPr>
            <w:tcW w:w="623" w:type="dxa"/>
            <w:tcBorders>
              <w:left w:val="single" w:sz="4" w:space="0" w:color="000000"/>
            </w:tcBorders>
            <w:shd w:val="clear" w:color="auto" w:fill="F2F2F2"/>
          </w:tcPr>
          <w:p>
            <w:pPr>
              <w:pStyle w:val="TableParagraph"/>
              <w:spacing w:line="240" w:lineRule="auto"/>
              <w:ind w:left="0"/>
              <w:rPr>
                <w:rFonts w:ascii="Times New Roman"/>
                <w:sz w:val="18"/>
              </w:rPr>
            </w:pPr>
          </w:p>
        </w:tc>
        <w:tc>
          <w:tcPr>
            <w:tcW w:w="3580" w:type="dxa"/>
            <w:shd w:val="clear" w:color="auto" w:fill="F2F2F2"/>
          </w:tcPr>
          <w:p>
            <w:pPr>
              <w:pStyle w:val="TableParagraph"/>
              <w:spacing w:line="240" w:lineRule="auto" w:before="12"/>
              <w:ind w:left="214"/>
              <w:rPr>
                <w:sz w:val="20"/>
              </w:rPr>
            </w:pPr>
            <w:r>
              <w:rPr>
                <w:sz w:val="20"/>
              </w:rPr>
              <w:t>(a)</w:t>
            </w:r>
            <w:r>
              <w:rPr>
                <w:spacing w:val="-4"/>
                <w:sz w:val="20"/>
              </w:rPr>
              <w:t> </w:t>
            </w:r>
            <w:r>
              <w:rPr>
                <w:sz w:val="20"/>
              </w:rPr>
              <w:t>Carbon</w:t>
            </w:r>
            <w:r>
              <w:rPr>
                <w:spacing w:val="-5"/>
                <w:sz w:val="20"/>
              </w:rPr>
              <w:t> </w:t>
            </w:r>
            <w:r>
              <w:rPr>
                <w:sz w:val="20"/>
              </w:rPr>
              <w:t>dioxide</w:t>
            </w:r>
            <w:r>
              <w:rPr>
                <w:spacing w:val="-3"/>
                <w:sz w:val="20"/>
              </w:rPr>
              <w:t> </w:t>
            </w:r>
            <w:r>
              <w:rPr>
                <w:sz w:val="20"/>
              </w:rPr>
              <w:t>and</w:t>
            </w:r>
            <w:r>
              <w:rPr>
                <w:spacing w:val="-4"/>
                <w:sz w:val="20"/>
              </w:rPr>
              <w:t> </w:t>
            </w:r>
            <w:r>
              <w:rPr>
                <w:sz w:val="20"/>
              </w:rPr>
              <w:t>food</w:t>
            </w:r>
            <w:r>
              <w:rPr>
                <w:spacing w:val="-1"/>
                <w:sz w:val="20"/>
              </w:rPr>
              <w:t> </w:t>
            </w:r>
            <w:r>
              <w:rPr>
                <w:spacing w:val="-2"/>
                <w:sz w:val="20"/>
              </w:rPr>
              <w:t>material</w:t>
            </w:r>
          </w:p>
        </w:tc>
        <w:tc>
          <w:tcPr>
            <w:tcW w:w="5379" w:type="dxa"/>
            <w:tcBorders>
              <w:right w:val="single" w:sz="4" w:space="0" w:color="000000"/>
            </w:tcBorders>
            <w:shd w:val="clear" w:color="auto" w:fill="F2F2F2"/>
          </w:tcPr>
          <w:p>
            <w:pPr>
              <w:pStyle w:val="TableParagraph"/>
              <w:spacing w:line="240" w:lineRule="auto" w:before="12"/>
              <w:ind w:left="231"/>
              <w:rPr>
                <w:sz w:val="20"/>
              </w:rPr>
            </w:pPr>
            <w:r>
              <w:rPr>
                <w:sz w:val="20"/>
              </w:rPr>
              <w:t>(b)</w:t>
            </w:r>
            <w:r>
              <w:rPr>
                <w:spacing w:val="-6"/>
                <w:sz w:val="20"/>
              </w:rPr>
              <w:t> </w:t>
            </w:r>
            <w:r>
              <w:rPr>
                <w:sz w:val="20"/>
              </w:rPr>
              <w:t>Carbohydrates</w:t>
            </w:r>
            <w:r>
              <w:rPr>
                <w:spacing w:val="-6"/>
                <w:sz w:val="20"/>
              </w:rPr>
              <w:t> </w:t>
            </w:r>
            <w:r>
              <w:rPr>
                <w:sz w:val="20"/>
              </w:rPr>
              <w:t>and</w:t>
            </w:r>
            <w:r>
              <w:rPr>
                <w:spacing w:val="-5"/>
                <w:sz w:val="20"/>
              </w:rPr>
              <w:t> </w:t>
            </w:r>
            <w:r>
              <w:rPr>
                <w:spacing w:val="-2"/>
                <w:sz w:val="20"/>
              </w:rPr>
              <w:t>oxygen</w:t>
            </w:r>
          </w:p>
        </w:tc>
      </w:tr>
      <w:tr>
        <w:trPr>
          <w:trHeight w:val="269" w:hRule="atLeast"/>
        </w:trPr>
        <w:tc>
          <w:tcPr>
            <w:tcW w:w="623" w:type="dxa"/>
            <w:tcBorders>
              <w:left w:val="single" w:sz="4" w:space="0" w:color="000000"/>
            </w:tcBorders>
            <w:shd w:val="clear" w:color="auto" w:fill="F2F2F2"/>
          </w:tcPr>
          <w:p>
            <w:pPr>
              <w:pStyle w:val="TableParagraph"/>
              <w:spacing w:line="240" w:lineRule="auto"/>
              <w:ind w:left="0"/>
              <w:rPr>
                <w:rFonts w:ascii="Times New Roman"/>
                <w:sz w:val="18"/>
              </w:rPr>
            </w:pPr>
          </w:p>
        </w:tc>
        <w:tc>
          <w:tcPr>
            <w:tcW w:w="3580" w:type="dxa"/>
            <w:shd w:val="clear" w:color="auto" w:fill="F2F2F2"/>
          </w:tcPr>
          <w:p>
            <w:pPr>
              <w:pStyle w:val="TableParagraph"/>
              <w:spacing w:line="240" w:lineRule="auto" w:before="13"/>
              <w:ind w:left="214"/>
              <w:rPr>
                <w:sz w:val="20"/>
              </w:rPr>
            </w:pPr>
            <w:r>
              <w:rPr>
                <w:sz w:val="20"/>
              </w:rPr>
              <w:t>(c)</w:t>
            </w:r>
            <w:r>
              <w:rPr>
                <w:spacing w:val="-3"/>
                <w:sz w:val="20"/>
              </w:rPr>
              <w:t> </w:t>
            </w:r>
            <w:r>
              <w:rPr>
                <w:sz w:val="20"/>
              </w:rPr>
              <w:t>Carbon</w:t>
            </w:r>
            <w:r>
              <w:rPr>
                <w:spacing w:val="-4"/>
                <w:sz w:val="20"/>
              </w:rPr>
              <w:t> </w:t>
            </w:r>
            <w:r>
              <w:rPr>
                <w:sz w:val="20"/>
              </w:rPr>
              <w:t>dioxide</w:t>
            </w:r>
            <w:r>
              <w:rPr>
                <w:spacing w:val="-4"/>
                <w:sz w:val="20"/>
              </w:rPr>
              <w:t> </w:t>
            </w:r>
            <w:r>
              <w:rPr>
                <w:sz w:val="20"/>
              </w:rPr>
              <w:t>and</w:t>
            </w:r>
            <w:r>
              <w:rPr>
                <w:spacing w:val="-5"/>
                <w:sz w:val="20"/>
              </w:rPr>
              <w:t> </w:t>
            </w:r>
            <w:r>
              <w:rPr>
                <w:spacing w:val="-2"/>
                <w:sz w:val="20"/>
              </w:rPr>
              <w:t>oxygen</w:t>
            </w:r>
          </w:p>
        </w:tc>
        <w:tc>
          <w:tcPr>
            <w:tcW w:w="5379" w:type="dxa"/>
            <w:tcBorders>
              <w:right w:val="single" w:sz="4" w:space="0" w:color="000000"/>
            </w:tcBorders>
            <w:shd w:val="clear" w:color="auto" w:fill="F2F2F2"/>
          </w:tcPr>
          <w:p>
            <w:pPr>
              <w:pStyle w:val="TableParagraph"/>
              <w:spacing w:line="240" w:lineRule="auto" w:before="13"/>
              <w:ind w:left="231"/>
              <w:rPr>
                <w:sz w:val="20"/>
              </w:rPr>
            </w:pPr>
            <w:r>
              <w:rPr>
                <w:sz w:val="20"/>
              </w:rPr>
              <w:t>(d)</w:t>
            </w:r>
            <w:r>
              <w:rPr>
                <w:spacing w:val="-5"/>
                <w:sz w:val="20"/>
              </w:rPr>
              <w:t> </w:t>
            </w:r>
            <w:r>
              <w:rPr>
                <w:sz w:val="20"/>
              </w:rPr>
              <w:t>Formaldehyde</w:t>
            </w:r>
            <w:r>
              <w:rPr>
                <w:spacing w:val="-3"/>
                <w:sz w:val="20"/>
              </w:rPr>
              <w:t> </w:t>
            </w:r>
            <w:r>
              <w:rPr>
                <w:sz w:val="20"/>
              </w:rPr>
              <w:t>and</w:t>
            </w:r>
            <w:r>
              <w:rPr>
                <w:spacing w:val="-6"/>
                <w:sz w:val="20"/>
              </w:rPr>
              <w:t> </w:t>
            </w:r>
            <w:r>
              <w:rPr>
                <w:spacing w:val="-2"/>
                <w:sz w:val="20"/>
              </w:rPr>
              <w:t>nitrogen</w:t>
            </w:r>
          </w:p>
        </w:tc>
      </w:tr>
      <w:tr>
        <w:trPr>
          <w:trHeight w:val="847" w:hRule="atLeast"/>
        </w:trPr>
        <w:tc>
          <w:tcPr>
            <w:tcW w:w="9582" w:type="dxa"/>
            <w:gridSpan w:val="3"/>
            <w:tcBorders>
              <w:left w:val="single" w:sz="4" w:space="0" w:color="000000"/>
              <w:bottom w:val="single" w:sz="4" w:space="0" w:color="000000"/>
              <w:right w:val="single" w:sz="4" w:space="0" w:color="000000"/>
            </w:tcBorders>
            <w:shd w:val="clear" w:color="auto" w:fill="F2F2F2"/>
          </w:tcPr>
          <w:p>
            <w:pPr>
              <w:pStyle w:val="TableParagraph"/>
              <w:tabs>
                <w:tab w:pos="831" w:val="left" w:leader="none"/>
              </w:tabs>
              <w:spacing w:line="240" w:lineRule="auto" w:before="12"/>
              <w:ind w:left="112"/>
              <w:rPr>
                <w:b/>
                <w:sz w:val="20"/>
              </w:rPr>
            </w:pPr>
            <w:r>
              <w:rPr>
                <w:b/>
                <w:spacing w:val="-5"/>
                <w:sz w:val="20"/>
              </w:rPr>
              <w:t>Q5.</w:t>
            </w:r>
            <w:r>
              <w:rPr>
                <w:b/>
                <w:sz w:val="20"/>
              </w:rPr>
              <w:tab/>
              <w:t>Green</w:t>
            </w:r>
            <w:r>
              <w:rPr>
                <w:b/>
                <w:spacing w:val="-5"/>
                <w:sz w:val="20"/>
              </w:rPr>
              <w:t> </w:t>
            </w:r>
            <w:r>
              <w:rPr>
                <w:b/>
                <w:sz w:val="20"/>
              </w:rPr>
              <w:t>parts</w:t>
            </w:r>
            <w:r>
              <w:rPr>
                <w:b/>
                <w:spacing w:val="-3"/>
                <w:sz w:val="20"/>
              </w:rPr>
              <w:t> </w:t>
            </w:r>
            <w:r>
              <w:rPr>
                <w:b/>
                <w:sz w:val="20"/>
              </w:rPr>
              <w:t>of</w:t>
            </w:r>
            <w:r>
              <w:rPr>
                <w:b/>
                <w:spacing w:val="-6"/>
                <w:sz w:val="20"/>
              </w:rPr>
              <w:t> </w:t>
            </w:r>
            <w:r>
              <w:rPr>
                <w:b/>
                <w:sz w:val="20"/>
              </w:rPr>
              <w:t>plants</w:t>
            </w:r>
            <w:r>
              <w:rPr>
                <w:b/>
                <w:spacing w:val="-3"/>
                <w:sz w:val="20"/>
              </w:rPr>
              <w:t> </w:t>
            </w:r>
            <w:r>
              <w:rPr>
                <w:b/>
                <w:sz w:val="20"/>
              </w:rPr>
              <w:t>release</w:t>
            </w:r>
            <w:r>
              <w:rPr>
                <w:b/>
                <w:spacing w:val="-6"/>
                <w:sz w:val="20"/>
              </w:rPr>
              <w:t> </w:t>
            </w:r>
            <w:r>
              <w:rPr>
                <w:b/>
                <w:sz w:val="20"/>
              </w:rPr>
              <w:t>O₂.</w:t>
            </w:r>
            <w:r>
              <w:rPr>
                <w:b/>
                <w:spacing w:val="-5"/>
                <w:sz w:val="20"/>
              </w:rPr>
              <w:t> </w:t>
            </w:r>
            <w:r>
              <w:rPr>
                <w:b/>
                <w:sz w:val="20"/>
              </w:rPr>
              <w:t>The</w:t>
            </w:r>
            <w:r>
              <w:rPr>
                <w:b/>
                <w:spacing w:val="-3"/>
                <w:sz w:val="20"/>
              </w:rPr>
              <w:t> </w:t>
            </w:r>
            <w:r>
              <w:rPr>
                <w:b/>
                <w:sz w:val="20"/>
              </w:rPr>
              <w:t>given</w:t>
            </w:r>
            <w:r>
              <w:rPr>
                <w:b/>
                <w:spacing w:val="-7"/>
                <w:sz w:val="20"/>
              </w:rPr>
              <w:t> </w:t>
            </w:r>
            <w:r>
              <w:rPr>
                <w:b/>
                <w:sz w:val="20"/>
              </w:rPr>
              <w:t>conclusion</w:t>
            </w:r>
            <w:r>
              <w:rPr>
                <w:b/>
                <w:spacing w:val="-6"/>
                <w:sz w:val="20"/>
              </w:rPr>
              <w:t> </w:t>
            </w:r>
            <w:r>
              <w:rPr>
                <w:b/>
                <w:sz w:val="20"/>
              </w:rPr>
              <w:t>was</w:t>
            </w:r>
            <w:r>
              <w:rPr>
                <w:b/>
                <w:spacing w:val="-3"/>
                <w:sz w:val="20"/>
              </w:rPr>
              <w:t> </w:t>
            </w:r>
            <w:r>
              <w:rPr>
                <w:b/>
                <w:sz w:val="20"/>
              </w:rPr>
              <w:t>made</w:t>
            </w:r>
            <w:r>
              <w:rPr>
                <w:b/>
                <w:spacing w:val="-3"/>
                <w:sz w:val="20"/>
              </w:rPr>
              <w:t> </w:t>
            </w:r>
            <w:r>
              <w:rPr>
                <w:b/>
                <w:spacing w:val="-5"/>
                <w:sz w:val="20"/>
              </w:rPr>
              <w:t>by</w:t>
            </w:r>
          </w:p>
          <w:p>
            <w:pPr>
              <w:pStyle w:val="TableParagraph"/>
              <w:tabs>
                <w:tab w:pos="4430" w:val="left" w:leader="none"/>
              </w:tabs>
              <w:spacing w:line="240" w:lineRule="auto" w:before="36"/>
              <w:ind w:left="832"/>
              <w:rPr>
                <w:sz w:val="20"/>
              </w:rPr>
            </w:pPr>
            <w:r>
              <w:rPr>
                <w:sz w:val="20"/>
              </w:rPr>
              <w:t>(a)</w:t>
            </w:r>
            <w:r>
              <w:rPr>
                <w:spacing w:val="-1"/>
                <w:sz w:val="20"/>
              </w:rPr>
              <w:t> </w:t>
            </w:r>
            <w:r>
              <w:rPr>
                <w:spacing w:val="-2"/>
                <w:sz w:val="20"/>
              </w:rPr>
              <w:t>Engelmann</w:t>
            </w:r>
            <w:r>
              <w:rPr>
                <w:sz w:val="20"/>
              </w:rPr>
              <w:tab/>
              <w:t>(b)</w:t>
            </w:r>
            <w:r>
              <w:rPr>
                <w:spacing w:val="-3"/>
                <w:sz w:val="20"/>
              </w:rPr>
              <w:t> </w:t>
            </w:r>
            <w:r>
              <w:rPr>
                <w:spacing w:val="-4"/>
                <w:sz w:val="20"/>
              </w:rPr>
              <w:t>Niel</w:t>
            </w:r>
          </w:p>
          <w:p>
            <w:pPr>
              <w:pStyle w:val="TableParagraph"/>
              <w:tabs>
                <w:tab w:pos="4430" w:val="left" w:leader="none"/>
              </w:tabs>
              <w:spacing w:line="240" w:lineRule="auto" w:before="35"/>
              <w:ind w:left="832"/>
              <w:rPr>
                <w:sz w:val="20"/>
              </w:rPr>
            </w:pPr>
            <w:r>
              <w:rPr>
                <w:sz w:val="20"/>
              </w:rPr>
              <w:t>(c)</w:t>
            </w:r>
            <w:r>
              <w:rPr>
                <w:spacing w:val="-1"/>
                <w:sz w:val="20"/>
              </w:rPr>
              <w:t> </w:t>
            </w:r>
            <w:r>
              <w:rPr>
                <w:spacing w:val="-2"/>
                <w:sz w:val="20"/>
              </w:rPr>
              <w:t>Ingenhousz</w:t>
            </w:r>
            <w:r>
              <w:rPr>
                <w:sz w:val="20"/>
              </w:rPr>
              <w:tab/>
              <w:t>(d)</w:t>
            </w:r>
            <w:r>
              <w:rPr>
                <w:spacing w:val="-3"/>
                <w:sz w:val="20"/>
              </w:rPr>
              <w:t> </w:t>
            </w:r>
            <w:r>
              <w:rPr>
                <w:spacing w:val="-4"/>
                <w:sz w:val="20"/>
              </w:rPr>
              <w:t>Sachs</w:t>
            </w:r>
          </w:p>
        </w:tc>
      </w:tr>
    </w:tbl>
    <w:p>
      <w:pPr>
        <w:pStyle w:val="Heading1"/>
        <w:numPr>
          <w:ilvl w:val="1"/>
          <w:numId w:val="2"/>
        </w:numPr>
        <w:tabs>
          <w:tab w:pos="1078" w:val="left" w:leader="none"/>
        </w:tabs>
        <w:spacing w:line="240" w:lineRule="auto" w:before="108" w:after="0"/>
        <w:ind w:left="1078" w:right="0" w:hanging="718"/>
        <w:jc w:val="left"/>
      </w:pPr>
      <w:r>
        <w:rPr/>
        <w:t>WHERE</w:t>
      </w:r>
      <w:r>
        <w:rPr>
          <w:spacing w:val="-12"/>
        </w:rPr>
        <w:t> </w:t>
      </w:r>
      <w:r>
        <w:rPr/>
        <w:t>DOES</w:t>
      </w:r>
      <w:r>
        <w:rPr>
          <w:spacing w:val="-12"/>
        </w:rPr>
        <w:t> </w:t>
      </w:r>
      <w:r>
        <w:rPr/>
        <w:t>PHOTOSYNTHESIS</w:t>
      </w:r>
      <w:r>
        <w:rPr>
          <w:spacing w:val="-11"/>
        </w:rPr>
        <w:t> </w:t>
      </w:r>
      <w:r>
        <w:rPr/>
        <w:t>TAKE</w:t>
      </w:r>
      <w:r>
        <w:rPr>
          <w:spacing w:val="-9"/>
        </w:rPr>
        <w:t> </w:t>
      </w:r>
      <w:r>
        <w:rPr>
          <w:spacing w:val="-2"/>
        </w:rPr>
        <w:t>PLACE?</w:t>
      </w:r>
    </w:p>
    <w:p>
      <w:pPr>
        <w:pStyle w:val="BodyText"/>
        <w:spacing w:line="276" w:lineRule="auto" w:before="39"/>
        <w:ind w:left="1080" w:right="365"/>
        <w:jc w:val="both"/>
      </w:pPr>
      <w:r>
        <w:rPr/>
        <w:t>Photosynthesis</w:t>
      </w:r>
      <w:r>
        <w:rPr>
          <w:spacing w:val="-4"/>
        </w:rPr>
        <w:t> </w:t>
      </w:r>
      <w:r>
        <w:rPr/>
        <w:t>takes</w:t>
      </w:r>
      <w:r>
        <w:rPr>
          <w:spacing w:val="-5"/>
        </w:rPr>
        <w:t> </w:t>
      </w:r>
      <w:r>
        <w:rPr/>
        <w:t>place</w:t>
      </w:r>
      <w:r>
        <w:rPr>
          <w:spacing w:val="-5"/>
        </w:rPr>
        <w:t> </w:t>
      </w:r>
      <w:r>
        <w:rPr/>
        <w:t>in</w:t>
      </w:r>
      <w:r>
        <w:rPr>
          <w:spacing w:val="-7"/>
        </w:rPr>
        <w:t> </w:t>
      </w:r>
      <w:r>
        <w:rPr/>
        <w:t>the</w:t>
      </w:r>
      <w:r>
        <w:rPr>
          <w:spacing w:val="-3"/>
        </w:rPr>
        <w:t> </w:t>
      </w:r>
      <w:r>
        <w:rPr/>
        <w:t>green</w:t>
      </w:r>
      <w:r>
        <w:rPr>
          <w:spacing w:val="-4"/>
        </w:rPr>
        <w:t> </w:t>
      </w:r>
      <w:r>
        <w:rPr/>
        <w:t>leaves</w:t>
      </w:r>
      <w:r>
        <w:rPr>
          <w:spacing w:val="-5"/>
        </w:rPr>
        <w:t> </w:t>
      </w:r>
      <w:r>
        <w:rPr/>
        <w:t>of</w:t>
      </w:r>
      <w:r>
        <w:rPr>
          <w:spacing w:val="-5"/>
        </w:rPr>
        <w:t> </w:t>
      </w:r>
      <w:r>
        <w:rPr/>
        <w:t>plants</w:t>
      </w:r>
      <w:r>
        <w:rPr>
          <w:spacing w:val="-5"/>
        </w:rPr>
        <w:t> </w:t>
      </w:r>
      <w:r>
        <w:rPr/>
        <w:t>and</w:t>
      </w:r>
      <w:r>
        <w:rPr>
          <w:spacing w:val="-4"/>
        </w:rPr>
        <w:t> </w:t>
      </w:r>
      <w:r>
        <w:rPr/>
        <w:t>other</w:t>
      </w:r>
      <w:r>
        <w:rPr>
          <w:spacing w:val="-4"/>
        </w:rPr>
        <w:t> </w:t>
      </w:r>
      <w:r>
        <w:rPr/>
        <w:t>green</w:t>
      </w:r>
      <w:r>
        <w:rPr>
          <w:spacing w:val="-4"/>
        </w:rPr>
        <w:t> </w:t>
      </w:r>
      <w:r>
        <w:rPr/>
        <w:t>parts</w:t>
      </w:r>
      <w:r>
        <w:rPr>
          <w:spacing w:val="-4"/>
        </w:rPr>
        <w:t> </w:t>
      </w:r>
      <w:r>
        <w:rPr/>
        <w:t>of</w:t>
      </w:r>
      <w:r>
        <w:rPr>
          <w:spacing w:val="-4"/>
        </w:rPr>
        <w:t> </w:t>
      </w:r>
      <w:r>
        <w:rPr/>
        <w:t>plants</w:t>
      </w:r>
      <w:r>
        <w:rPr>
          <w:spacing w:val="-5"/>
        </w:rPr>
        <w:t> </w:t>
      </w:r>
      <w:r>
        <w:rPr/>
        <w:t>like</w:t>
      </w:r>
      <w:r>
        <w:rPr>
          <w:spacing w:val="-3"/>
        </w:rPr>
        <w:t> </w:t>
      </w:r>
      <w:r>
        <w:rPr/>
        <w:t>stem</w:t>
      </w:r>
      <w:r>
        <w:rPr>
          <w:spacing w:val="-7"/>
        </w:rPr>
        <w:t> </w:t>
      </w:r>
      <w:r>
        <w:rPr/>
        <w:t>etc.</w:t>
      </w:r>
      <w:r>
        <w:rPr>
          <w:spacing w:val="-7"/>
        </w:rPr>
        <w:t> </w:t>
      </w:r>
      <w:r>
        <w:rPr/>
        <w:t>The</w:t>
      </w:r>
      <w:r>
        <w:rPr>
          <w:spacing w:val="-3"/>
        </w:rPr>
        <w:t> </w:t>
      </w:r>
      <w:r>
        <w:rPr/>
        <w:t>most active</w:t>
      </w:r>
      <w:r>
        <w:rPr>
          <w:spacing w:val="-8"/>
        </w:rPr>
        <w:t> </w:t>
      </w:r>
      <w:r>
        <w:rPr/>
        <w:t>photosynthetic</w:t>
      </w:r>
      <w:r>
        <w:rPr>
          <w:spacing w:val="-8"/>
        </w:rPr>
        <w:t> </w:t>
      </w:r>
      <w:r>
        <w:rPr/>
        <w:t>tissue</w:t>
      </w:r>
      <w:r>
        <w:rPr>
          <w:spacing w:val="-6"/>
        </w:rPr>
        <w:t> </w:t>
      </w:r>
      <w:r>
        <w:rPr/>
        <w:t>in</w:t>
      </w:r>
      <w:r>
        <w:rPr>
          <w:spacing w:val="-9"/>
        </w:rPr>
        <w:t> </w:t>
      </w:r>
      <w:r>
        <w:rPr/>
        <w:t>higher</w:t>
      </w:r>
      <w:r>
        <w:rPr>
          <w:spacing w:val="-6"/>
        </w:rPr>
        <w:t> </w:t>
      </w:r>
      <w:r>
        <w:rPr/>
        <w:t>plants</w:t>
      </w:r>
      <w:r>
        <w:rPr>
          <w:spacing w:val="-6"/>
        </w:rPr>
        <w:t> </w:t>
      </w:r>
      <w:r>
        <w:rPr/>
        <w:t>is</w:t>
      </w:r>
      <w:r>
        <w:rPr>
          <w:spacing w:val="-8"/>
        </w:rPr>
        <w:t> </w:t>
      </w:r>
      <w:r>
        <w:rPr/>
        <w:t>the</w:t>
      </w:r>
      <w:r>
        <w:rPr>
          <w:spacing w:val="-5"/>
        </w:rPr>
        <w:t> </w:t>
      </w:r>
      <w:r>
        <w:rPr/>
        <w:t>mesophyll</w:t>
      </w:r>
      <w:r>
        <w:rPr>
          <w:spacing w:val="-8"/>
        </w:rPr>
        <w:t> </w:t>
      </w:r>
      <w:r>
        <w:rPr/>
        <w:t>of</w:t>
      </w:r>
      <w:r>
        <w:rPr>
          <w:spacing w:val="-9"/>
        </w:rPr>
        <w:t> </w:t>
      </w:r>
      <w:r>
        <w:rPr/>
        <w:t>leaves.</w:t>
      </w:r>
      <w:r>
        <w:rPr>
          <w:spacing w:val="-9"/>
        </w:rPr>
        <w:t> </w:t>
      </w:r>
      <w:r>
        <w:rPr/>
        <w:t>Chloroplasts</w:t>
      </w:r>
      <w:r>
        <w:rPr>
          <w:spacing w:val="-8"/>
        </w:rPr>
        <w:t> </w:t>
      </w:r>
      <w:r>
        <w:rPr/>
        <w:t>present</w:t>
      </w:r>
      <w:r>
        <w:rPr>
          <w:spacing w:val="-9"/>
        </w:rPr>
        <w:t> </w:t>
      </w:r>
      <w:r>
        <w:rPr/>
        <w:t>in</w:t>
      </w:r>
      <w:r>
        <w:rPr>
          <w:spacing w:val="-8"/>
        </w:rPr>
        <w:t> </w:t>
      </w:r>
      <w:r>
        <w:rPr/>
        <w:t>mesophyll</w:t>
      </w:r>
      <w:r>
        <w:rPr>
          <w:spacing w:val="-8"/>
        </w:rPr>
        <w:t> </w:t>
      </w:r>
      <w:r>
        <w:rPr/>
        <w:t>cells are</w:t>
      </w:r>
      <w:r>
        <w:rPr>
          <w:spacing w:val="-8"/>
        </w:rPr>
        <w:t> </w:t>
      </w:r>
      <w:r>
        <w:rPr/>
        <w:t>those</w:t>
      </w:r>
      <w:r>
        <w:rPr>
          <w:spacing w:val="-8"/>
        </w:rPr>
        <w:t> </w:t>
      </w:r>
      <w:r>
        <w:rPr/>
        <w:t>cell</w:t>
      </w:r>
      <w:r>
        <w:rPr>
          <w:spacing w:val="-8"/>
        </w:rPr>
        <w:t> </w:t>
      </w:r>
      <w:r>
        <w:rPr/>
        <w:t>organelles</w:t>
      </w:r>
      <w:r>
        <w:rPr>
          <w:spacing w:val="-8"/>
        </w:rPr>
        <w:t> </w:t>
      </w:r>
      <w:r>
        <w:rPr/>
        <w:t>in</w:t>
      </w:r>
      <w:r>
        <w:rPr>
          <w:spacing w:val="-10"/>
        </w:rPr>
        <w:t> </w:t>
      </w:r>
      <w:r>
        <w:rPr/>
        <w:t>which</w:t>
      </w:r>
      <w:r>
        <w:rPr>
          <w:spacing w:val="-10"/>
        </w:rPr>
        <w:t> </w:t>
      </w:r>
      <w:r>
        <w:rPr/>
        <w:t>photosynthesis</w:t>
      </w:r>
      <w:r>
        <w:rPr>
          <w:spacing w:val="-8"/>
        </w:rPr>
        <w:t> </w:t>
      </w:r>
      <w:r>
        <w:rPr/>
        <w:t>takes</w:t>
      </w:r>
      <w:r>
        <w:rPr>
          <w:spacing w:val="-8"/>
        </w:rPr>
        <w:t> </w:t>
      </w:r>
      <w:r>
        <w:rPr/>
        <w:t>place.</w:t>
      </w:r>
      <w:r>
        <w:rPr>
          <w:spacing w:val="-9"/>
        </w:rPr>
        <w:t> </w:t>
      </w:r>
      <w:r>
        <w:rPr/>
        <w:t>The</w:t>
      </w:r>
      <w:r>
        <w:rPr>
          <w:spacing w:val="-8"/>
        </w:rPr>
        <w:t> </w:t>
      </w:r>
      <w:r>
        <w:rPr/>
        <w:t>pigments</w:t>
      </w:r>
      <w:r>
        <w:rPr>
          <w:spacing w:val="-10"/>
        </w:rPr>
        <w:t> </w:t>
      </w:r>
      <w:r>
        <w:rPr/>
        <w:t>are</w:t>
      </w:r>
      <w:r>
        <w:rPr>
          <w:spacing w:val="-10"/>
        </w:rPr>
        <w:t> </w:t>
      </w:r>
      <w:r>
        <w:rPr/>
        <w:t>located</w:t>
      </w:r>
      <w:r>
        <w:rPr>
          <w:spacing w:val="-9"/>
        </w:rPr>
        <w:t> </w:t>
      </w:r>
      <w:r>
        <w:rPr/>
        <w:t>at</w:t>
      </w:r>
      <w:r>
        <w:rPr>
          <w:spacing w:val="-10"/>
        </w:rPr>
        <w:t> </w:t>
      </w:r>
      <w:r>
        <w:rPr/>
        <w:t>thylakoid</w:t>
      </w:r>
      <w:r>
        <w:rPr>
          <w:spacing w:val="-9"/>
        </w:rPr>
        <w:t> </w:t>
      </w:r>
      <w:r>
        <w:rPr/>
        <w:t>membrane of</w:t>
      </w:r>
      <w:r>
        <w:rPr>
          <w:spacing w:val="-1"/>
        </w:rPr>
        <w:t> </w:t>
      </w:r>
      <w:r>
        <w:rPr/>
        <w:t>chloroplast.</w:t>
      </w:r>
      <w:r>
        <w:rPr>
          <w:spacing w:val="-2"/>
        </w:rPr>
        <w:t> </w:t>
      </w:r>
      <w:r>
        <w:rPr/>
        <w:t>Usually,</w:t>
      </w:r>
      <w:r>
        <w:rPr>
          <w:spacing w:val="-2"/>
        </w:rPr>
        <w:t> </w:t>
      </w:r>
      <w:r>
        <w:rPr/>
        <w:t>the chloroplasts</w:t>
      </w:r>
      <w:r>
        <w:rPr>
          <w:spacing w:val="-1"/>
        </w:rPr>
        <w:t> </w:t>
      </w:r>
      <w:r>
        <w:rPr/>
        <w:t>align</w:t>
      </w:r>
      <w:r>
        <w:rPr>
          <w:spacing w:val="-1"/>
        </w:rPr>
        <w:t> </w:t>
      </w:r>
      <w:r>
        <w:rPr/>
        <w:t>themselves along</w:t>
      </w:r>
      <w:r>
        <w:rPr>
          <w:spacing w:val="-2"/>
        </w:rPr>
        <w:t> </w:t>
      </w:r>
      <w:r>
        <w:rPr/>
        <w:t>the walls</w:t>
      </w:r>
      <w:r>
        <w:rPr>
          <w:spacing w:val="-1"/>
        </w:rPr>
        <w:t> </w:t>
      </w:r>
      <w:r>
        <w:rPr/>
        <w:t>of the</w:t>
      </w:r>
      <w:r>
        <w:rPr>
          <w:spacing w:val="-1"/>
        </w:rPr>
        <w:t> </w:t>
      </w:r>
      <w:r>
        <w:rPr/>
        <w:t>mesophyll cells,</w:t>
      </w:r>
      <w:r>
        <w:rPr>
          <w:spacing w:val="-1"/>
        </w:rPr>
        <w:t> </w:t>
      </w:r>
      <w:r>
        <w:rPr/>
        <w:t>such that</w:t>
      </w:r>
      <w:r>
        <w:rPr>
          <w:spacing w:val="-1"/>
        </w:rPr>
        <w:t> </w:t>
      </w:r>
      <w:r>
        <w:rPr/>
        <w:t>they get the optimum quantity of the incident light.</w:t>
      </w:r>
    </w:p>
    <w:p>
      <w:pPr>
        <w:pStyle w:val="BodyText"/>
        <w:spacing w:line="278" w:lineRule="auto" w:before="1"/>
        <w:ind w:left="1080" w:right="366"/>
        <w:jc w:val="both"/>
      </w:pPr>
      <w:r>
        <w:rPr/>
        <w:t>Within</w:t>
      </w:r>
      <w:r>
        <w:rPr>
          <w:spacing w:val="-5"/>
        </w:rPr>
        <w:t> </w:t>
      </w:r>
      <w:r>
        <w:rPr/>
        <w:t>the</w:t>
      </w:r>
      <w:r>
        <w:rPr>
          <w:spacing w:val="-4"/>
        </w:rPr>
        <w:t> </w:t>
      </w:r>
      <w:r>
        <w:rPr/>
        <w:t>chloroplast,</w:t>
      </w:r>
      <w:r>
        <w:rPr>
          <w:spacing w:val="-5"/>
        </w:rPr>
        <w:t> </w:t>
      </w:r>
      <w:r>
        <w:rPr/>
        <w:t>there</w:t>
      </w:r>
      <w:r>
        <w:rPr>
          <w:spacing w:val="-4"/>
        </w:rPr>
        <w:t> </w:t>
      </w:r>
      <w:r>
        <w:rPr/>
        <w:t>is</w:t>
      </w:r>
      <w:r>
        <w:rPr>
          <w:spacing w:val="-4"/>
        </w:rPr>
        <w:t> </w:t>
      </w:r>
      <w:r>
        <w:rPr/>
        <w:t>the</w:t>
      </w:r>
      <w:r>
        <w:rPr>
          <w:spacing w:val="-4"/>
        </w:rPr>
        <w:t> </w:t>
      </w:r>
      <w:r>
        <w:rPr/>
        <w:t>membranous</w:t>
      </w:r>
      <w:r>
        <w:rPr>
          <w:spacing w:val="-4"/>
        </w:rPr>
        <w:t> </w:t>
      </w:r>
      <w:r>
        <w:rPr/>
        <w:t>system</w:t>
      </w:r>
      <w:r>
        <w:rPr>
          <w:spacing w:val="-2"/>
        </w:rPr>
        <w:t> </w:t>
      </w:r>
      <w:r>
        <w:rPr/>
        <w:t>consisting</w:t>
      </w:r>
      <w:r>
        <w:rPr>
          <w:spacing w:val="-5"/>
        </w:rPr>
        <w:t> </w:t>
      </w:r>
      <w:r>
        <w:rPr/>
        <w:t>of</w:t>
      </w:r>
      <w:r>
        <w:rPr>
          <w:spacing w:val="-4"/>
        </w:rPr>
        <w:t> </w:t>
      </w:r>
      <w:r>
        <w:rPr/>
        <w:t>grana,</w:t>
      </w:r>
      <w:r>
        <w:rPr>
          <w:spacing w:val="-5"/>
        </w:rPr>
        <w:t> </w:t>
      </w:r>
      <w:r>
        <w:rPr/>
        <w:t>the</w:t>
      </w:r>
      <w:r>
        <w:rPr>
          <w:spacing w:val="-4"/>
        </w:rPr>
        <w:t> </w:t>
      </w:r>
      <w:r>
        <w:rPr/>
        <w:t>stroma</w:t>
      </w:r>
      <w:r>
        <w:rPr>
          <w:spacing w:val="-4"/>
        </w:rPr>
        <w:t> </w:t>
      </w:r>
      <w:r>
        <w:rPr/>
        <w:t>lamellae,</w:t>
      </w:r>
      <w:r>
        <w:rPr>
          <w:spacing w:val="-5"/>
        </w:rPr>
        <w:t> </w:t>
      </w:r>
      <w:r>
        <w:rPr/>
        <w:t>and</w:t>
      </w:r>
      <w:r>
        <w:rPr>
          <w:spacing w:val="-5"/>
        </w:rPr>
        <w:t> </w:t>
      </w:r>
      <w:r>
        <w:rPr/>
        <w:t>the</w:t>
      </w:r>
      <w:r>
        <w:rPr>
          <w:spacing w:val="-4"/>
        </w:rPr>
        <w:t> </w:t>
      </w:r>
      <w:r>
        <w:rPr/>
        <w:t>fluid </w:t>
      </w:r>
      <w:r>
        <w:rPr>
          <w:spacing w:val="-2"/>
        </w:rPr>
        <w:t>stroma.</w:t>
      </w:r>
    </w:p>
    <w:p>
      <w:pPr>
        <w:pStyle w:val="BodyText"/>
        <w:spacing w:line="276" w:lineRule="auto"/>
        <w:ind w:left="1080" w:right="365"/>
        <w:jc w:val="both"/>
      </w:pPr>
      <w:r>
        <w:rPr/>
        <w:drawing>
          <wp:anchor distT="0" distB="0" distL="0" distR="0" allowOverlap="1" layoutInCell="1" locked="0" behindDoc="1" simplePos="0" relativeHeight="485217792">
            <wp:simplePos x="0" y="0"/>
            <wp:positionH relativeFrom="page">
              <wp:posOffset>2523744</wp:posOffset>
            </wp:positionH>
            <wp:positionV relativeFrom="paragraph">
              <wp:posOffset>37616</wp:posOffset>
            </wp:positionV>
            <wp:extent cx="2788919" cy="3145535"/>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21" cstate="print"/>
                    <a:stretch>
                      <a:fillRect/>
                    </a:stretch>
                  </pic:blipFill>
                  <pic:spPr>
                    <a:xfrm>
                      <a:off x="0" y="0"/>
                      <a:ext cx="2788919" cy="3145535"/>
                    </a:xfrm>
                    <a:prstGeom prst="rect">
                      <a:avLst/>
                    </a:prstGeom>
                  </pic:spPr>
                </pic:pic>
              </a:graphicData>
            </a:graphic>
          </wp:anchor>
        </w:drawing>
      </w:r>
      <w:r>
        <w:rPr>
          <w:spacing w:val="-2"/>
        </w:rPr>
        <w:t>The membrane system is</w:t>
      </w:r>
      <w:r>
        <w:rPr>
          <w:spacing w:val="-4"/>
        </w:rPr>
        <w:t> </w:t>
      </w:r>
      <w:r>
        <w:rPr>
          <w:spacing w:val="-2"/>
        </w:rPr>
        <w:t>responsible for</w:t>
      </w:r>
      <w:r>
        <w:rPr>
          <w:spacing w:val="-6"/>
        </w:rPr>
        <w:t> </w:t>
      </w:r>
      <w:r>
        <w:rPr>
          <w:spacing w:val="-2"/>
        </w:rPr>
        <w:t>trapping</w:t>
      </w:r>
      <w:r>
        <w:rPr>
          <w:spacing w:val="-5"/>
        </w:rPr>
        <w:t> </w:t>
      </w:r>
      <w:r>
        <w:rPr>
          <w:spacing w:val="-2"/>
        </w:rPr>
        <w:t>the</w:t>
      </w:r>
      <w:r>
        <w:rPr>
          <w:spacing w:val="-4"/>
        </w:rPr>
        <w:t> </w:t>
      </w:r>
      <w:r>
        <w:rPr>
          <w:spacing w:val="-2"/>
        </w:rPr>
        <w:t>light</w:t>
      </w:r>
      <w:r>
        <w:rPr>
          <w:spacing w:val="-4"/>
        </w:rPr>
        <w:t> </w:t>
      </w:r>
      <w:r>
        <w:rPr>
          <w:spacing w:val="-2"/>
        </w:rPr>
        <w:t>energy and</w:t>
      </w:r>
      <w:r>
        <w:rPr>
          <w:spacing w:val="-4"/>
        </w:rPr>
        <w:t> </w:t>
      </w:r>
      <w:r>
        <w:rPr>
          <w:spacing w:val="-2"/>
        </w:rPr>
        <w:t>also</w:t>
      </w:r>
      <w:r>
        <w:rPr>
          <w:spacing w:val="-4"/>
        </w:rPr>
        <w:t> </w:t>
      </w:r>
      <w:r>
        <w:rPr>
          <w:spacing w:val="-2"/>
        </w:rPr>
        <w:t>for</w:t>
      </w:r>
      <w:r>
        <w:rPr>
          <w:spacing w:val="-6"/>
        </w:rPr>
        <w:t> </w:t>
      </w:r>
      <w:r>
        <w:rPr>
          <w:spacing w:val="-2"/>
        </w:rPr>
        <w:t>the</w:t>
      </w:r>
      <w:r>
        <w:rPr>
          <w:spacing w:val="-4"/>
        </w:rPr>
        <w:t> </w:t>
      </w:r>
      <w:r>
        <w:rPr>
          <w:spacing w:val="-2"/>
        </w:rPr>
        <w:t>synthesis</w:t>
      </w:r>
      <w:r>
        <w:rPr>
          <w:spacing w:val="-4"/>
        </w:rPr>
        <w:t> </w:t>
      </w:r>
      <w:r>
        <w:rPr>
          <w:spacing w:val="-2"/>
        </w:rPr>
        <w:t>of</w:t>
      </w:r>
      <w:r>
        <w:rPr>
          <w:spacing w:val="-4"/>
        </w:rPr>
        <w:t> </w:t>
      </w:r>
      <w:r>
        <w:rPr>
          <w:spacing w:val="-2"/>
        </w:rPr>
        <w:t>ATP</w:t>
      </w:r>
      <w:r>
        <w:rPr>
          <w:spacing w:val="-5"/>
        </w:rPr>
        <w:t> </w:t>
      </w:r>
      <w:r>
        <w:rPr>
          <w:spacing w:val="-2"/>
        </w:rPr>
        <w:t>and</w:t>
      </w:r>
      <w:r>
        <w:rPr>
          <w:spacing w:val="-4"/>
        </w:rPr>
        <w:t> </w:t>
      </w:r>
      <w:r>
        <w:rPr>
          <w:spacing w:val="-2"/>
        </w:rPr>
        <w:t>NADPH. </w:t>
      </w:r>
      <w:r>
        <w:rPr>
          <w:position w:val="1"/>
        </w:rPr>
        <w:t>In stroma, enzymatic reactions incorporate CO</w:t>
      </w:r>
      <w:r>
        <w:rPr>
          <w:sz w:val="13"/>
        </w:rPr>
        <w:t>2</w:t>
      </w:r>
      <w:r>
        <w:rPr>
          <w:spacing w:val="17"/>
          <w:sz w:val="13"/>
        </w:rPr>
        <w:t> </w:t>
      </w:r>
      <w:r>
        <w:rPr>
          <w:position w:val="1"/>
        </w:rPr>
        <w:t>into the plant leading to the synthesis of sugar, which in turn </w:t>
      </w:r>
      <w:r>
        <w:rPr/>
        <w:t>forms starch. The former set of reactions, since they are directly light driven are called </w:t>
      </w:r>
      <w:r>
        <w:rPr>
          <w:b/>
        </w:rPr>
        <w:t>light reactions</w:t>
      </w:r>
      <w:r>
        <w:rPr/>
        <w:t>.</w:t>
      </w:r>
    </w:p>
    <w:p>
      <w:pPr>
        <w:pStyle w:val="BodyText"/>
        <w:spacing w:line="276" w:lineRule="auto"/>
        <w:ind w:left="1080" w:right="368"/>
        <w:jc w:val="both"/>
      </w:pPr>
      <w:r>
        <w:rPr/>
        <w:t>The</w:t>
      </w:r>
      <w:r>
        <w:rPr>
          <w:spacing w:val="-3"/>
        </w:rPr>
        <w:t> </w:t>
      </w:r>
      <w:r>
        <w:rPr/>
        <w:t>latter</w:t>
      </w:r>
      <w:r>
        <w:rPr>
          <w:spacing w:val="-5"/>
        </w:rPr>
        <w:t> </w:t>
      </w:r>
      <w:r>
        <w:rPr/>
        <w:t>are</w:t>
      </w:r>
      <w:r>
        <w:rPr>
          <w:spacing w:val="-2"/>
        </w:rPr>
        <w:t> </w:t>
      </w:r>
      <w:r>
        <w:rPr/>
        <w:t>not</w:t>
      </w:r>
      <w:r>
        <w:rPr>
          <w:spacing w:val="-1"/>
        </w:rPr>
        <w:t> </w:t>
      </w:r>
      <w:r>
        <w:rPr/>
        <w:t>directly</w:t>
      </w:r>
      <w:r>
        <w:rPr>
          <w:spacing w:val="-4"/>
        </w:rPr>
        <w:t> </w:t>
      </w:r>
      <w:r>
        <w:rPr/>
        <w:t>light</w:t>
      </w:r>
      <w:r>
        <w:rPr>
          <w:spacing w:val="-3"/>
        </w:rPr>
        <w:t> </w:t>
      </w:r>
      <w:r>
        <w:rPr/>
        <w:t>driven</w:t>
      </w:r>
      <w:r>
        <w:rPr>
          <w:spacing w:val="-2"/>
        </w:rPr>
        <w:t> </w:t>
      </w:r>
      <w:r>
        <w:rPr/>
        <w:t>but</w:t>
      </w:r>
      <w:r>
        <w:rPr>
          <w:spacing w:val="-1"/>
        </w:rPr>
        <w:t> </w:t>
      </w:r>
      <w:r>
        <w:rPr/>
        <w:t>are</w:t>
      </w:r>
      <w:r>
        <w:rPr>
          <w:spacing w:val="-3"/>
        </w:rPr>
        <w:t> </w:t>
      </w:r>
      <w:r>
        <w:rPr/>
        <w:t>dependent</w:t>
      </w:r>
      <w:r>
        <w:rPr>
          <w:spacing w:val="-3"/>
        </w:rPr>
        <w:t> </w:t>
      </w:r>
      <w:r>
        <w:rPr/>
        <w:t>on</w:t>
      </w:r>
      <w:r>
        <w:rPr>
          <w:spacing w:val="-4"/>
        </w:rPr>
        <w:t> </w:t>
      </w:r>
      <w:r>
        <w:rPr/>
        <w:t>the</w:t>
      </w:r>
      <w:r>
        <w:rPr>
          <w:spacing w:val="-1"/>
        </w:rPr>
        <w:t> </w:t>
      </w:r>
      <w:r>
        <w:rPr/>
        <w:t>products</w:t>
      </w:r>
      <w:r>
        <w:rPr>
          <w:spacing w:val="-3"/>
        </w:rPr>
        <w:t> </w:t>
      </w:r>
      <w:r>
        <w:rPr/>
        <w:t>of</w:t>
      </w:r>
      <w:r>
        <w:rPr>
          <w:spacing w:val="-5"/>
        </w:rPr>
        <w:t> </w:t>
      </w:r>
      <w:r>
        <w:rPr/>
        <w:t>light</w:t>
      </w:r>
      <w:r>
        <w:rPr>
          <w:spacing w:val="-1"/>
        </w:rPr>
        <w:t> </w:t>
      </w:r>
      <w:r>
        <w:rPr/>
        <w:t>reactions</w:t>
      </w:r>
      <w:r>
        <w:rPr>
          <w:spacing w:val="-2"/>
        </w:rPr>
        <w:t> </w:t>
      </w:r>
      <w:r>
        <w:rPr/>
        <w:t>(ATP</w:t>
      </w:r>
      <w:r>
        <w:rPr>
          <w:spacing w:val="-4"/>
        </w:rPr>
        <w:t> </w:t>
      </w:r>
      <w:r>
        <w:rPr/>
        <w:t>and</w:t>
      </w:r>
      <w:r>
        <w:rPr>
          <w:spacing w:val="-3"/>
        </w:rPr>
        <w:t> </w:t>
      </w:r>
      <w:r>
        <w:rPr/>
        <w:t>NADPH). Hence, to distinguish the latter they are called, by convention, as </w:t>
      </w:r>
      <w:r>
        <w:rPr>
          <w:b/>
        </w:rPr>
        <w:t>dark reactions</w:t>
      </w:r>
      <w:r>
        <w:rPr/>
        <w:t>.</w:t>
      </w:r>
    </w:p>
    <w:p>
      <w:pPr>
        <w:pStyle w:val="BodyText"/>
        <w:spacing w:before="2"/>
        <w:ind w:left="0"/>
      </w:pPr>
      <w:r>
        <w:rPr/>
        <w:drawing>
          <wp:anchor distT="0" distB="0" distL="0" distR="0" allowOverlap="1" layoutInCell="1" locked="0" behindDoc="1" simplePos="0" relativeHeight="487593984">
            <wp:simplePos x="0" y="0"/>
            <wp:positionH relativeFrom="page">
              <wp:posOffset>1911095</wp:posOffset>
            </wp:positionH>
            <wp:positionV relativeFrom="paragraph">
              <wp:posOffset>166002</wp:posOffset>
            </wp:positionV>
            <wp:extent cx="4175760" cy="2026920"/>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29" cstate="print"/>
                    <a:stretch>
                      <a:fillRect/>
                    </a:stretch>
                  </pic:blipFill>
                  <pic:spPr>
                    <a:xfrm>
                      <a:off x="0" y="0"/>
                      <a:ext cx="4175760" cy="2026920"/>
                    </a:xfrm>
                    <a:prstGeom prst="rect">
                      <a:avLst/>
                    </a:prstGeom>
                  </pic:spPr>
                </pic:pic>
              </a:graphicData>
            </a:graphic>
          </wp:anchor>
        </w:drawing>
      </w:r>
    </w:p>
    <w:p>
      <w:pPr>
        <w:pStyle w:val="BodyText"/>
        <w:spacing w:before="33"/>
        <w:ind w:left="3496"/>
      </w:pPr>
      <w:r>
        <w:rPr>
          <w:b/>
        </w:rPr>
        <w:t>Fig.:</w:t>
      </w:r>
      <w:r>
        <w:rPr>
          <w:b/>
          <w:spacing w:val="-7"/>
        </w:rPr>
        <w:t> </w:t>
      </w:r>
      <w:r>
        <w:rPr/>
        <w:t>Diagrammatic</w:t>
      </w:r>
      <w:r>
        <w:rPr>
          <w:spacing w:val="-5"/>
        </w:rPr>
        <w:t> </w:t>
      </w:r>
      <w:r>
        <w:rPr/>
        <w:t>representation</w:t>
      </w:r>
      <w:r>
        <w:rPr>
          <w:spacing w:val="-6"/>
        </w:rPr>
        <w:t> </w:t>
      </w:r>
      <w:r>
        <w:rPr/>
        <w:t>of</w:t>
      </w:r>
      <w:r>
        <w:rPr>
          <w:spacing w:val="-9"/>
        </w:rPr>
        <w:t> </w:t>
      </w:r>
      <w:r>
        <w:rPr>
          <w:spacing w:val="-2"/>
        </w:rPr>
        <w:t>chloroplast</w:t>
      </w:r>
    </w:p>
    <w:p>
      <w:pPr>
        <w:pStyle w:val="Heading3"/>
        <w:spacing w:before="34"/>
      </w:pPr>
      <w:r>
        <w:rPr/>
        <w:t>Distribution</w:t>
      </w:r>
      <w:r>
        <w:rPr>
          <w:spacing w:val="-5"/>
        </w:rPr>
        <w:t> </w:t>
      </w:r>
      <w:r>
        <w:rPr/>
        <w:t>of</w:t>
      </w:r>
      <w:r>
        <w:rPr>
          <w:spacing w:val="-8"/>
        </w:rPr>
        <w:t> </w:t>
      </w:r>
      <w:r>
        <w:rPr>
          <w:spacing w:val="-2"/>
        </w:rPr>
        <w:t>chloroplast</w:t>
      </w:r>
    </w:p>
    <w:p>
      <w:pPr>
        <w:pStyle w:val="BodyText"/>
        <w:spacing w:line="276" w:lineRule="auto" w:before="37"/>
        <w:ind w:left="1080" w:right="370"/>
      </w:pPr>
      <w:r>
        <w:rPr/>
        <w:t>In photosynthetic eukaryotes, photosynthesis occurs in the subcellular organelle known as</w:t>
      </w:r>
      <w:r>
        <w:rPr>
          <w:spacing w:val="21"/>
        </w:rPr>
        <w:t> </w:t>
      </w:r>
      <w:r>
        <w:rPr/>
        <w:t>the chloroplast.</w:t>
      </w:r>
      <w:r>
        <w:rPr>
          <w:spacing w:val="40"/>
        </w:rPr>
        <w:t> </w:t>
      </w:r>
      <w:r>
        <w:rPr/>
        <w:t>This double membrane-enclosed organelle possesses a third system of membranes called </w:t>
      </w:r>
      <w:r>
        <w:rPr>
          <w:b/>
        </w:rPr>
        <w:t>thylakoids</w:t>
      </w:r>
      <w:r>
        <w:rPr/>
        <w:t>.</w:t>
      </w:r>
    </w:p>
    <w:p>
      <w:pPr>
        <w:pStyle w:val="BodyText"/>
        <w:spacing w:line="278" w:lineRule="auto"/>
        <w:ind w:left="1080"/>
        <w:rPr>
          <w:b/>
        </w:rPr>
      </w:pPr>
      <w:r>
        <w:rPr/>
        <w:t>A stack of thylakoids forms a granum. Adjacent grana are connected by unstacked membranes called </w:t>
      </w:r>
      <w:r>
        <w:rPr>
          <w:b/>
        </w:rPr>
        <w:t>stroma lamellae</w:t>
      </w:r>
      <w:r>
        <w:rPr/>
        <w:t>. The fluid compartment surrounding the thylakoids, called the </w:t>
      </w:r>
      <w:r>
        <w:rPr>
          <w:b/>
        </w:rPr>
        <w:t>stroma</w:t>
      </w:r>
    </w:p>
    <w:p>
      <w:pPr>
        <w:pStyle w:val="BodyText"/>
        <w:spacing w:line="276" w:lineRule="auto"/>
        <w:ind w:left="1080"/>
      </w:pPr>
      <w:r>
        <w:rPr/>
        <w:t>In eukaryotic algae, pigment are present in thylakoid lamellae, they are covered</w:t>
      </w:r>
      <w:r>
        <w:rPr>
          <w:spacing w:val="20"/>
        </w:rPr>
        <w:t> </w:t>
      </w:r>
      <w:r>
        <w:rPr/>
        <w:t>by double membrane thus</w:t>
      </w:r>
      <w:r>
        <w:rPr>
          <w:spacing w:val="80"/>
        </w:rPr>
        <w:t> </w:t>
      </w:r>
      <w:r>
        <w:rPr/>
        <w:t>chloroplasts are present but thylakoids do not pile up to form grana.</w:t>
      </w:r>
    </w:p>
    <w:p>
      <w:pPr>
        <w:pStyle w:val="BodyText"/>
        <w:spacing w:after="37"/>
        <w:ind w:left="1080"/>
      </w:pPr>
      <w:r>
        <w:rPr/>
        <w:t>In</w:t>
      </w:r>
      <w:r>
        <w:rPr>
          <w:spacing w:val="-6"/>
        </w:rPr>
        <w:t> </w:t>
      </w:r>
      <w:r>
        <w:rPr/>
        <w:t>higher</w:t>
      </w:r>
      <w:r>
        <w:rPr>
          <w:spacing w:val="-2"/>
        </w:rPr>
        <w:t> </w:t>
      </w:r>
      <w:r>
        <w:rPr/>
        <w:t>plants</w:t>
      </w:r>
      <w:r>
        <w:rPr>
          <w:spacing w:val="-5"/>
        </w:rPr>
        <w:t> </w:t>
      </w:r>
      <w:r>
        <w:rPr/>
        <w:t>thylakoids</w:t>
      </w:r>
      <w:r>
        <w:rPr>
          <w:spacing w:val="-1"/>
        </w:rPr>
        <w:t> </w:t>
      </w:r>
      <w:r>
        <w:rPr/>
        <w:t>pile</w:t>
      </w:r>
      <w:r>
        <w:rPr>
          <w:spacing w:val="-2"/>
        </w:rPr>
        <w:t> </w:t>
      </w:r>
      <w:r>
        <w:rPr/>
        <w:t>up</w:t>
      </w:r>
      <w:r>
        <w:rPr>
          <w:spacing w:val="-6"/>
        </w:rPr>
        <w:t> </w:t>
      </w:r>
      <w:r>
        <w:rPr/>
        <w:t>and</w:t>
      </w:r>
      <w:r>
        <w:rPr>
          <w:spacing w:val="-4"/>
        </w:rPr>
        <w:t> </w:t>
      </w:r>
      <w:r>
        <w:rPr/>
        <w:t>form</w:t>
      </w:r>
      <w:r>
        <w:rPr>
          <w:spacing w:val="-5"/>
        </w:rPr>
        <w:t> </w:t>
      </w:r>
      <w:r>
        <w:rPr/>
        <w:t>stalks</w:t>
      </w:r>
      <w:r>
        <w:rPr>
          <w:spacing w:val="-3"/>
        </w:rPr>
        <w:t> </w:t>
      </w:r>
      <w:r>
        <w:rPr/>
        <w:t>of</w:t>
      </w:r>
      <w:r>
        <w:rPr>
          <w:spacing w:val="-7"/>
        </w:rPr>
        <w:t> </w:t>
      </w:r>
      <w:r>
        <w:rPr/>
        <w:t>coin-like</w:t>
      </w:r>
      <w:r>
        <w:rPr>
          <w:spacing w:val="-2"/>
        </w:rPr>
        <w:t> </w:t>
      </w:r>
      <w:r>
        <w:rPr/>
        <w:t>structures</w:t>
      </w:r>
      <w:r>
        <w:rPr>
          <w:spacing w:val="-5"/>
        </w:rPr>
        <w:t> </w:t>
      </w:r>
      <w:r>
        <w:rPr/>
        <w:t>called</w:t>
      </w:r>
      <w:r>
        <w:rPr>
          <w:spacing w:val="-5"/>
        </w:rPr>
        <w:t> </w:t>
      </w:r>
      <w:r>
        <w:rPr/>
        <w:t>grana (singular</w:t>
      </w:r>
      <w:r>
        <w:rPr>
          <w:spacing w:val="-5"/>
        </w:rPr>
        <w:t> </w:t>
      </w:r>
      <w:r>
        <w:rPr>
          <w:spacing w:val="-2"/>
        </w:rPr>
        <w:t>granum).</w:t>
      </w:r>
    </w:p>
    <w:tbl>
      <w:tblPr>
        <w:tblW w:w="0" w:type="auto"/>
        <w:jc w:val="left"/>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3"/>
        <w:gridCol w:w="3735"/>
        <w:gridCol w:w="5227"/>
      </w:tblGrid>
      <w:tr>
        <w:trPr>
          <w:trHeight w:val="539" w:hRule="atLeast"/>
        </w:trPr>
        <w:tc>
          <w:tcPr>
            <w:tcW w:w="9585" w:type="dxa"/>
            <w:gridSpan w:val="3"/>
            <w:tcBorders>
              <w:top w:val="single" w:sz="4" w:space="0" w:color="000000"/>
              <w:left w:val="single" w:sz="4" w:space="0" w:color="000000"/>
              <w:right w:val="single" w:sz="4" w:space="0" w:color="000000"/>
            </w:tcBorders>
            <w:shd w:val="clear" w:color="auto" w:fill="F2F2F2"/>
          </w:tcPr>
          <w:p>
            <w:pPr>
              <w:pStyle w:val="TableParagraph"/>
              <w:spacing w:line="240" w:lineRule="auto" w:before="18"/>
              <w:ind w:left="5"/>
              <w:jc w:val="center"/>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02</w:t>
            </w:r>
          </w:p>
          <w:p>
            <w:pPr>
              <w:pStyle w:val="TableParagraph"/>
              <w:tabs>
                <w:tab w:pos="831" w:val="left" w:leader="none"/>
              </w:tabs>
              <w:spacing w:line="232" w:lineRule="exact" w:before="35"/>
              <w:ind w:left="112"/>
              <w:rPr>
                <w:b/>
                <w:sz w:val="20"/>
              </w:rPr>
            </w:pPr>
            <w:r>
              <w:rPr>
                <w:b/>
                <w:spacing w:val="-5"/>
                <w:sz w:val="20"/>
              </w:rPr>
              <w:t>Q1.</w:t>
            </w:r>
            <w:r>
              <w:rPr>
                <w:b/>
                <w:sz w:val="20"/>
              </w:rPr>
              <w:tab/>
              <w:t>The</w:t>
            </w:r>
            <w:r>
              <w:rPr>
                <w:b/>
                <w:spacing w:val="-6"/>
                <w:sz w:val="20"/>
              </w:rPr>
              <w:t> </w:t>
            </w:r>
            <w:r>
              <w:rPr>
                <w:b/>
                <w:sz w:val="20"/>
              </w:rPr>
              <w:t>sugar</w:t>
            </w:r>
            <w:r>
              <w:rPr>
                <w:b/>
                <w:spacing w:val="-5"/>
                <w:sz w:val="20"/>
              </w:rPr>
              <w:t> </w:t>
            </w:r>
            <w:r>
              <w:rPr>
                <w:b/>
                <w:sz w:val="20"/>
              </w:rPr>
              <w:t>synthesis</w:t>
            </w:r>
            <w:r>
              <w:rPr>
                <w:b/>
                <w:spacing w:val="-4"/>
                <w:sz w:val="20"/>
              </w:rPr>
              <w:t> </w:t>
            </w:r>
            <w:r>
              <w:rPr>
                <w:b/>
                <w:sz w:val="20"/>
              </w:rPr>
              <w:t>caused</w:t>
            </w:r>
            <w:r>
              <w:rPr>
                <w:b/>
                <w:spacing w:val="-6"/>
                <w:sz w:val="20"/>
              </w:rPr>
              <w:t> </w:t>
            </w:r>
            <w:r>
              <w:rPr>
                <w:b/>
                <w:sz w:val="20"/>
              </w:rPr>
              <w:t>by</w:t>
            </w:r>
            <w:r>
              <w:rPr>
                <w:b/>
                <w:spacing w:val="-6"/>
                <w:sz w:val="20"/>
              </w:rPr>
              <w:t> </w:t>
            </w:r>
            <w:r>
              <w:rPr>
                <w:b/>
                <w:sz w:val="20"/>
              </w:rPr>
              <w:t>the</w:t>
            </w:r>
            <w:r>
              <w:rPr>
                <w:b/>
                <w:spacing w:val="-2"/>
                <w:sz w:val="20"/>
              </w:rPr>
              <w:t> </w:t>
            </w:r>
            <w:r>
              <w:rPr>
                <w:b/>
                <w:sz w:val="20"/>
              </w:rPr>
              <w:t>enzymatic</w:t>
            </w:r>
            <w:r>
              <w:rPr>
                <w:b/>
                <w:spacing w:val="-4"/>
                <w:sz w:val="20"/>
              </w:rPr>
              <w:t> </w:t>
            </w:r>
            <w:r>
              <w:rPr>
                <w:b/>
                <w:sz w:val="20"/>
              </w:rPr>
              <w:t>reaction</w:t>
            </w:r>
            <w:r>
              <w:rPr>
                <w:b/>
                <w:spacing w:val="-8"/>
                <w:sz w:val="20"/>
              </w:rPr>
              <w:t> </w:t>
            </w:r>
            <w:r>
              <w:rPr>
                <w:b/>
                <w:sz w:val="20"/>
              </w:rPr>
              <w:t>takes</w:t>
            </w:r>
            <w:r>
              <w:rPr>
                <w:b/>
                <w:spacing w:val="-6"/>
                <w:sz w:val="20"/>
              </w:rPr>
              <w:t> </w:t>
            </w:r>
            <w:r>
              <w:rPr>
                <w:b/>
                <w:sz w:val="20"/>
              </w:rPr>
              <w:t>place</w:t>
            </w:r>
            <w:r>
              <w:rPr>
                <w:b/>
                <w:spacing w:val="-2"/>
                <w:sz w:val="20"/>
              </w:rPr>
              <w:t> </w:t>
            </w:r>
            <w:r>
              <w:rPr>
                <w:b/>
                <w:spacing w:val="-5"/>
                <w:sz w:val="20"/>
              </w:rPr>
              <w:t>in</w:t>
            </w:r>
          </w:p>
        </w:tc>
      </w:tr>
      <w:tr>
        <w:trPr>
          <w:trHeight w:val="270" w:hRule="atLeast"/>
        </w:trPr>
        <w:tc>
          <w:tcPr>
            <w:tcW w:w="623" w:type="dxa"/>
            <w:tcBorders>
              <w:left w:val="single" w:sz="4" w:space="0" w:color="000000"/>
            </w:tcBorders>
            <w:shd w:val="clear" w:color="auto" w:fill="F2F2F2"/>
          </w:tcPr>
          <w:p>
            <w:pPr>
              <w:pStyle w:val="TableParagraph"/>
              <w:spacing w:line="240" w:lineRule="auto"/>
              <w:ind w:left="0"/>
              <w:rPr>
                <w:rFonts w:ascii="Times New Roman"/>
                <w:sz w:val="18"/>
              </w:rPr>
            </w:pPr>
          </w:p>
        </w:tc>
        <w:tc>
          <w:tcPr>
            <w:tcW w:w="3735" w:type="dxa"/>
            <w:shd w:val="clear" w:color="auto" w:fill="F2F2F2"/>
          </w:tcPr>
          <w:p>
            <w:pPr>
              <w:pStyle w:val="TableParagraph"/>
              <w:spacing w:line="233" w:lineRule="exact" w:before="16"/>
              <w:ind w:left="214"/>
              <w:rPr>
                <w:sz w:val="20"/>
              </w:rPr>
            </w:pPr>
            <w:r>
              <w:rPr>
                <w:sz w:val="20"/>
              </w:rPr>
              <w:t>(a)</w:t>
            </w:r>
            <w:r>
              <w:rPr>
                <w:spacing w:val="-1"/>
                <w:sz w:val="20"/>
              </w:rPr>
              <w:t> </w:t>
            </w:r>
            <w:r>
              <w:rPr>
                <w:spacing w:val="-2"/>
                <w:sz w:val="20"/>
              </w:rPr>
              <w:t>Grana</w:t>
            </w:r>
          </w:p>
        </w:tc>
        <w:tc>
          <w:tcPr>
            <w:tcW w:w="5227" w:type="dxa"/>
            <w:tcBorders>
              <w:right w:val="single" w:sz="4" w:space="0" w:color="000000"/>
            </w:tcBorders>
            <w:shd w:val="clear" w:color="auto" w:fill="F2F2F2"/>
          </w:tcPr>
          <w:p>
            <w:pPr>
              <w:pStyle w:val="TableParagraph"/>
              <w:spacing w:line="233" w:lineRule="exact" w:before="16"/>
              <w:ind w:left="797"/>
              <w:rPr>
                <w:sz w:val="20"/>
              </w:rPr>
            </w:pPr>
            <w:r>
              <w:rPr>
                <w:sz w:val="20"/>
              </w:rPr>
              <w:t>(b)</w:t>
            </w:r>
            <w:r>
              <w:rPr>
                <w:spacing w:val="39"/>
                <w:sz w:val="20"/>
              </w:rPr>
              <w:t> </w:t>
            </w:r>
            <w:r>
              <w:rPr>
                <w:spacing w:val="-2"/>
                <w:sz w:val="20"/>
              </w:rPr>
              <w:t>Thylakoid</w:t>
            </w:r>
          </w:p>
        </w:tc>
      </w:tr>
      <w:tr>
        <w:trPr>
          <w:trHeight w:val="270" w:hRule="atLeast"/>
        </w:trPr>
        <w:tc>
          <w:tcPr>
            <w:tcW w:w="623" w:type="dxa"/>
            <w:tcBorders>
              <w:left w:val="single" w:sz="4" w:space="0" w:color="000000"/>
            </w:tcBorders>
            <w:shd w:val="clear" w:color="auto" w:fill="F2F2F2"/>
          </w:tcPr>
          <w:p>
            <w:pPr>
              <w:pStyle w:val="TableParagraph"/>
              <w:spacing w:line="240" w:lineRule="auto"/>
              <w:ind w:left="0"/>
              <w:rPr>
                <w:rFonts w:ascii="Times New Roman"/>
                <w:sz w:val="18"/>
              </w:rPr>
            </w:pPr>
          </w:p>
        </w:tc>
        <w:tc>
          <w:tcPr>
            <w:tcW w:w="3735" w:type="dxa"/>
            <w:shd w:val="clear" w:color="auto" w:fill="F2F2F2"/>
          </w:tcPr>
          <w:p>
            <w:pPr>
              <w:pStyle w:val="TableParagraph"/>
              <w:spacing w:line="232" w:lineRule="exact" w:before="18"/>
              <w:ind w:left="214"/>
              <w:rPr>
                <w:sz w:val="20"/>
              </w:rPr>
            </w:pPr>
            <w:r>
              <w:rPr>
                <w:sz w:val="20"/>
              </w:rPr>
              <w:t>(c)</w:t>
            </w:r>
            <w:r>
              <w:rPr>
                <w:spacing w:val="-1"/>
                <w:sz w:val="20"/>
              </w:rPr>
              <w:t> </w:t>
            </w:r>
            <w:r>
              <w:rPr>
                <w:spacing w:val="-2"/>
                <w:sz w:val="20"/>
              </w:rPr>
              <w:t>Cisternae</w:t>
            </w:r>
          </w:p>
        </w:tc>
        <w:tc>
          <w:tcPr>
            <w:tcW w:w="5227" w:type="dxa"/>
            <w:tcBorders>
              <w:right w:val="single" w:sz="4" w:space="0" w:color="000000"/>
            </w:tcBorders>
            <w:shd w:val="clear" w:color="auto" w:fill="F2F2F2"/>
          </w:tcPr>
          <w:p>
            <w:pPr>
              <w:pStyle w:val="TableParagraph"/>
              <w:spacing w:line="232" w:lineRule="exact" w:before="18"/>
              <w:ind w:left="798"/>
              <w:rPr>
                <w:sz w:val="20"/>
              </w:rPr>
            </w:pPr>
            <w:r>
              <w:rPr>
                <w:sz w:val="20"/>
              </w:rPr>
              <w:t>(d)</w:t>
            </w:r>
            <w:r>
              <w:rPr>
                <w:spacing w:val="40"/>
                <w:sz w:val="20"/>
              </w:rPr>
              <w:t> </w:t>
            </w:r>
            <w:r>
              <w:rPr>
                <w:spacing w:val="-2"/>
                <w:sz w:val="20"/>
              </w:rPr>
              <w:t>Stroma</w:t>
            </w:r>
          </w:p>
        </w:tc>
      </w:tr>
      <w:tr>
        <w:trPr>
          <w:trHeight w:val="268" w:hRule="atLeast"/>
        </w:trPr>
        <w:tc>
          <w:tcPr>
            <w:tcW w:w="623" w:type="dxa"/>
            <w:tcBorders>
              <w:left w:val="single" w:sz="4" w:space="0" w:color="000000"/>
            </w:tcBorders>
            <w:shd w:val="clear" w:color="auto" w:fill="F2F2F2"/>
          </w:tcPr>
          <w:p>
            <w:pPr>
              <w:pStyle w:val="TableParagraph"/>
              <w:spacing w:line="232" w:lineRule="exact" w:before="16"/>
              <w:ind w:left="112"/>
              <w:rPr>
                <w:b/>
                <w:sz w:val="20"/>
              </w:rPr>
            </w:pPr>
            <w:r>
              <w:rPr>
                <w:b/>
                <w:spacing w:val="-5"/>
                <w:sz w:val="20"/>
              </w:rPr>
              <w:t>Q2.</w:t>
            </w:r>
          </w:p>
        </w:tc>
        <w:tc>
          <w:tcPr>
            <w:tcW w:w="3735" w:type="dxa"/>
            <w:shd w:val="clear" w:color="auto" w:fill="F2F2F2"/>
          </w:tcPr>
          <w:p>
            <w:pPr>
              <w:pStyle w:val="TableParagraph"/>
              <w:spacing w:line="232" w:lineRule="exact" w:before="16"/>
              <w:ind w:left="213"/>
              <w:rPr>
                <w:b/>
                <w:sz w:val="20"/>
              </w:rPr>
            </w:pPr>
            <w:r>
              <w:rPr>
                <w:b/>
                <w:sz w:val="20"/>
              </w:rPr>
              <w:t>Chlorophyll</w:t>
            </w:r>
            <w:r>
              <w:rPr>
                <w:b/>
                <w:spacing w:val="-4"/>
                <w:sz w:val="20"/>
              </w:rPr>
              <w:t> </w:t>
            </w:r>
            <w:r>
              <w:rPr>
                <w:b/>
                <w:sz w:val="20"/>
              </w:rPr>
              <w:t>is</w:t>
            </w:r>
            <w:r>
              <w:rPr>
                <w:b/>
                <w:spacing w:val="-8"/>
                <w:sz w:val="20"/>
              </w:rPr>
              <w:t> </w:t>
            </w:r>
            <w:r>
              <w:rPr>
                <w:b/>
                <w:spacing w:val="-2"/>
                <w:sz w:val="20"/>
              </w:rPr>
              <w:t>present:</w:t>
            </w:r>
          </w:p>
        </w:tc>
        <w:tc>
          <w:tcPr>
            <w:tcW w:w="5227" w:type="dxa"/>
            <w:tcBorders>
              <w:right w:val="single" w:sz="4" w:space="0" w:color="000000"/>
            </w:tcBorders>
            <w:shd w:val="clear" w:color="auto" w:fill="F2F2F2"/>
          </w:tcPr>
          <w:p>
            <w:pPr>
              <w:pStyle w:val="TableParagraph"/>
              <w:spacing w:line="240" w:lineRule="auto"/>
              <w:ind w:left="0"/>
              <w:rPr>
                <w:rFonts w:ascii="Times New Roman"/>
                <w:sz w:val="18"/>
              </w:rPr>
            </w:pPr>
          </w:p>
        </w:tc>
      </w:tr>
      <w:tr>
        <w:trPr>
          <w:trHeight w:val="270" w:hRule="atLeast"/>
        </w:trPr>
        <w:tc>
          <w:tcPr>
            <w:tcW w:w="623" w:type="dxa"/>
            <w:tcBorders>
              <w:left w:val="single" w:sz="4" w:space="0" w:color="000000"/>
            </w:tcBorders>
            <w:shd w:val="clear" w:color="auto" w:fill="F2F2F2"/>
          </w:tcPr>
          <w:p>
            <w:pPr>
              <w:pStyle w:val="TableParagraph"/>
              <w:spacing w:line="240" w:lineRule="auto"/>
              <w:ind w:left="0"/>
              <w:rPr>
                <w:rFonts w:ascii="Times New Roman"/>
                <w:sz w:val="18"/>
              </w:rPr>
            </w:pPr>
          </w:p>
        </w:tc>
        <w:tc>
          <w:tcPr>
            <w:tcW w:w="3735" w:type="dxa"/>
            <w:shd w:val="clear" w:color="auto" w:fill="F2F2F2"/>
          </w:tcPr>
          <w:p>
            <w:pPr>
              <w:pStyle w:val="TableParagraph"/>
              <w:spacing w:line="233" w:lineRule="exact" w:before="16"/>
              <w:ind w:left="214"/>
              <w:rPr>
                <w:sz w:val="20"/>
              </w:rPr>
            </w:pPr>
            <w:r>
              <w:rPr>
                <w:sz w:val="20"/>
              </w:rPr>
              <w:t>(a)</w:t>
            </w:r>
            <w:r>
              <w:rPr>
                <w:spacing w:val="-2"/>
                <w:sz w:val="20"/>
              </w:rPr>
              <w:t> </w:t>
            </w:r>
            <w:r>
              <w:rPr>
                <w:sz w:val="20"/>
              </w:rPr>
              <w:t>In</w:t>
            </w:r>
            <w:r>
              <w:rPr>
                <w:spacing w:val="-4"/>
                <w:sz w:val="20"/>
              </w:rPr>
              <w:t> </w:t>
            </w:r>
            <w:r>
              <w:rPr>
                <w:sz w:val="20"/>
              </w:rPr>
              <w:t>the</w:t>
            </w:r>
            <w:r>
              <w:rPr>
                <w:spacing w:val="-2"/>
                <w:sz w:val="20"/>
              </w:rPr>
              <w:t> </w:t>
            </w:r>
            <w:r>
              <w:rPr>
                <w:sz w:val="20"/>
              </w:rPr>
              <w:t>grana</w:t>
            </w:r>
            <w:r>
              <w:rPr>
                <w:spacing w:val="-2"/>
                <w:sz w:val="20"/>
              </w:rPr>
              <w:t> </w:t>
            </w:r>
            <w:r>
              <w:rPr>
                <w:sz w:val="20"/>
              </w:rPr>
              <w:t>of</w:t>
            </w:r>
            <w:r>
              <w:rPr>
                <w:spacing w:val="-3"/>
                <w:sz w:val="20"/>
              </w:rPr>
              <w:t> </w:t>
            </w:r>
            <w:r>
              <w:rPr>
                <w:spacing w:val="-2"/>
                <w:sz w:val="20"/>
              </w:rPr>
              <w:t>chloroplasts</w:t>
            </w:r>
          </w:p>
        </w:tc>
        <w:tc>
          <w:tcPr>
            <w:tcW w:w="5227" w:type="dxa"/>
            <w:tcBorders>
              <w:right w:val="single" w:sz="4" w:space="0" w:color="000000"/>
            </w:tcBorders>
            <w:shd w:val="clear" w:color="auto" w:fill="F2F2F2"/>
          </w:tcPr>
          <w:p>
            <w:pPr>
              <w:pStyle w:val="TableParagraph"/>
              <w:spacing w:line="233" w:lineRule="exact" w:before="16"/>
              <w:ind w:left="797"/>
              <w:rPr>
                <w:sz w:val="20"/>
              </w:rPr>
            </w:pPr>
            <w:r>
              <w:rPr>
                <w:sz w:val="20"/>
              </w:rPr>
              <w:t>(b)</w:t>
            </w:r>
            <w:r>
              <w:rPr>
                <w:spacing w:val="-7"/>
                <w:sz w:val="20"/>
              </w:rPr>
              <w:t> </w:t>
            </w:r>
            <w:r>
              <w:rPr>
                <w:sz w:val="20"/>
              </w:rPr>
              <w:t>Dispersed</w:t>
            </w:r>
            <w:r>
              <w:rPr>
                <w:spacing w:val="-7"/>
                <w:sz w:val="20"/>
              </w:rPr>
              <w:t> </w:t>
            </w:r>
            <w:r>
              <w:rPr>
                <w:sz w:val="20"/>
              </w:rPr>
              <w:t>throughout</w:t>
            </w:r>
            <w:r>
              <w:rPr>
                <w:spacing w:val="-8"/>
                <w:sz w:val="20"/>
              </w:rPr>
              <w:t> </w:t>
            </w:r>
            <w:r>
              <w:rPr>
                <w:spacing w:val="-2"/>
                <w:sz w:val="20"/>
              </w:rPr>
              <w:t>chloroplast</w:t>
            </w:r>
          </w:p>
        </w:tc>
      </w:tr>
      <w:tr>
        <w:trPr>
          <w:trHeight w:val="287" w:hRule="atLeast"/>
        </w:trPr>
        <w:tc>
          <w:tcPr>
            <w:tcW w:w="623" w:type="dxa"/>
            <w:tcBorders>
              <w:left w:val="single" w:sz="4" w:space="0" w:color="000000"/>
            </w:tcBorders>
            <w:shd w:val="clear" w:color="auto" w:fill="F2F2F2"/>
          </w:tcPr>
          <w:p>
            <w:pPr>
              <w:pStyle w:val="TableParagraph"/>
              <w:spacing w:line="240" w:lineRule="auto"/>
              <w:ind w:left="0"/>
              <w:rPr>
                <w:rFonts w:ascii="Times New Roman"/>
                <w:sz w:val="18"/>
              </w:rPr>
            </w:pPr>
          </w:p>
        </w:tc>
        <w:tc>
          <w:tcPr>
            <w:tcW w:w="3735" w:type="dxa"/>
            <w:shd w:val="clear" w:color="auto" w:fill="F2F2F2"/>
          </w:tcPr>
          <w:p>
            <w:pPr>
              <w:pStyle w:val="TableParagraph"/>
              <w:spacing w:line="240" w:lineRule="auto" w:before="18"/>
              <w:ind w:left="214"/>
              <w:rPr>
                <w:sz w:val="20"/>
              </w:rPr>
            </w:pPr>
            <w:r>
              <w:rPr>
                <w:sz w:val="20"/>
              </w:rPr>
              <w:t>(c)</w:t>
            </w:r>
            <w:r>
              <w:rPr>
                <w:spacing w:val="-2"/>
                <w:sz w:val="20"/>
              </w:rPr>
              <w:t> </w:t>
            </w:r>
            <w:r>
              <w:rPr>
                <w:sz w:val="20"/>
              </w:rPr>
              <w:t>In</w:t>
            </w:r>
            <w:r>
              <w:rPr>
                <w:spacing w:val="-4"/>
                <w:sz w:val="20"/>
              </w:rPr>
              <w:t> </w:t>
            </w:r>
            <w:r>
              <w:rPr>
                <w:sz w:val="20"/>
              </w:rPr>
              <w:t>the</w:t>
            </w:r>
            <w:r>
              <w:rPr>
                <w:spacing w:val="-3"/>
                <w:sz w:val="20"/>
              </w:rPr>
              <w:t> </w:t>
            </w:r>
            <w:r>
              <w:rPr>
                <w:sz w:val="20"/>
              </w:rPr>
              <w:t>stroma</w:t>
            </w:r>
            <w:r>
              <w:rPr>
                <w:spacing w:val="-3"/>
                <w:sz w:val="20"/>
              </w:rPr>
              <w:t> </w:t>
            </w:r>
            <w:r>
              <w:rPr>
                <w:sz w:val="20"/>
              </w:rPr>
              <w:t>of</w:t>
            </w:r>
            <w:r>
              <w:rPr>
                <w:spacing w:val="-1"/>
                <w:sz w:val="20"/>
              </w:rPr>
              <w:t> </w:t>
            </w:r>
            <w:r>
              <w:rPr>
                <w:spacing w:val="-2"/>
                <w:sz w:val="20"/>
              </w:rPr>
              <w:t>chloroplasts</w:t>
            </w:r>
          </w:p>
        </w:tc>
        <w:tc>
          <w:tcPr>
            <w:tcW w:w="5227" w:type="dxa"/>
            <w:tcBorders>
              <w:right w:val="single" w:sz="4" w:space="0" w:color="000000"/>
            </w:tcBorders>
            <w:shd w:val="clear" w:color="auto" w:fill="F2F2F2"/>
          </w:tcPr>
          <w:p>
            <w:pPr>
              <w:pStyle w:val="TableParagraph"/>
              <w:spacing w:line="240" w:lineRule="auto" w:before="18"/>
              <w:ind w:left="796"/>
              <w:rPr>
                <w:sz w:val="20"/>
              </w:rPr>
            </w:pPr>
            <w:r>
              <w:rPr>
                <w:sz w:val="20"/>
              </w:rPr>
              <w:t>(d)</w:t>
            </w:r>
            <w:r>
              <w:rPr>
                <w:spacing w:val="-4"/>
                <w:sz w:val="20"/>
              </w:rPr>
              <w:t> </w:t>
            </w:r>
            <w:r>
              <w:rPr>
                <w:sz w:val="20"/>
              </w:rPr>
              <w:t>On</w:t>
            </w:r>
            <w:r>
              <w:rPr>
                <w:spacing w:val="-3"/>
                <w:sz w:val="20"/>
              </w:rPr>
              <w:t> </w:t>
            </w:r>
            <w:r>
              <w:rPr>
                <w:sz w:val="20"/>
              </w:rPr>
              <w:t>the</w:t>
            </w:r>
            <w:r>
              <w:rPr>
                <w:spacing w:val="-2"/>
                <w:sz w:val="20"/>
              </w:rPr>
              <w:t> </w:t>
            </w:r>
            <w:r>
              <w:rPr>
                <w:sz w:val="20"/>
              </w:rPr>
              <w:t>surface</w:t>
            </w:r>
            <w:r>
              <w:rPr>
                <w:spacing w:val="-4"/>
                <w:sz w:val="20"/>
              </w:rPr>
              <w:t> </w:t>
            </w:r>
            <w:r>
              <w:rPr>
                <w:sz w:val="20"/>
              </w:rPr>
              <w:t>of</w:t>
            </w:r>
            <w:r>
              <w:rPr>
                <w:spacing w:val="-1"/>
                <w:sz w:val="20"/>
              </w:rPr>
              <w:t> </w:t>
            </w:r>
            <w:r>
              <w:rPr>
                <w:spacing w:val="-2"/>
                <w:sz w:val="20"/>
              </w:rPr>
              <w:t>chloroplast</w:t>
            </w:r>
          </w:p>
        </w:tc>
      </w:tr>
    </w:tbl>
    <w:p>
      <w:pPr>
        <w:pStyle w:val="TableParagraph"/>
        <w:spacing w:after="0" w:line="240" w:lineRule="auto"/>
        <w:rPr>
          <w:sz w:val="20"/>
        </w:rPr>
        <w:sectPr>
          <w:pgSz w:w="12240" w:h="15840"/>
          <w:pgMar w:header="288" w:footer="721" w:top="680" w:bottom="920" w:left="720" w:right="720"/>
        </w:sectPr>
      </w:pPr>
    </w:p>
    <w:p>
      <w:pPr>
        <w:pStyle w:val="BodyText"/>
        <w:spacing w:before="9"/>
        <w:ind w:left="0"/>
        <w:rPr>
          <w:sz w:val="8"/>
        </w:rPr>
      </w:pPr>
    </w:p>
    <w:p>
      <w:pPr>
        <w:pStyle w:val="BodyText"/>
        <w:ind w:left="962"/>
      </w:pPr>
      <w:r>
        <w:rPr/>
        <mc:AlternateContent>
          <mc:Choice Requires="wps">
            <w:drawing>
              <wp:inline distT="0" distB="0" distL="0" distR="0">
                <wp:extent cx="6093460" cy="2245360"/>
                <wp:effectExtent l="0" t="0" r="0" b="2539"/>
                <wp:docPr id="95" name="Group 95"/>
                <wp:cNvGraphicFramePr>
                  <a:graphicFrameLocks/>
                </wp:cNvGraphicFramePr>
                <a:graphic>
                  <a:graphicData uri="http://schemas.microsoft.com/office/word/2010/wordprocessingGroup">
                    <wpg:wgp>
                      <wpg:cNvPr id="95" name="Group 95"/>
                      <wpg:cNvGrpSpPr/>
                      <wpg:grpSpPr>
                        <a:xfrm>
                          <a:off x="0" y="0"/>
                          <a:ext cx="6093460" cy="2245360"/>
                          <a:chExt cx="6093460" cy="2245360"/>
                        </a:xfrm>
                      </wpg:grpSpPr>
                      <wps:wsp>
                        <wps:cNvPr id="96" name="Graphic 96"/>
                        <wps:cNvSpPr/>
                        <wps:spPr>
                          <a:xfrm>
                            <a:off x="6095" y="0"/>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97" name="Graphic 97"/>
                        <wps:cNvSpPr/>
                        <wps:spPr>
                          <a:xfrm>
                            <a:off x="0" y="12"/>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6095" y="17221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99" name="Graphic 99"/>
                        <wps:cNvSpPr/>
                        <wps:spPr>
                          <a:xfrm>
                            <a:off x="0" y="17221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6095" y="34290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01" name="Graphic 101"/>
                        <wps:cNvSpPr/>
                        <wps:spPr>
                          <a:xfrm>
                            <a:off x="0" y="34291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6095" y="513588"/>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103" name="Graphic 103"/>
                        <wps:cNvSpPr/>
                        <wps:spPr>
                          <a:xfrm>
                            <a:off x="0" y="51360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6095" y="68580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05" name="Graphic 105"/>
                        <wps:cNvSpPr/>
                        <wps:spPr>
                          <a:xfrm>
                            <a:off x="0" y="685812"/>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6095" y="856487"/>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107" name="Graphic 107"/>
                        <wps:cNvSpPr/>
                        <wps:spPr>
                          <a:xfrm>
                            <a:off x="0" y="856487"/>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6095" y="102870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09" name="Graphic 109"/>
                        <wps:cNvSpPr/>
                        <wps:spPr>
                          <a:xfrm>
                            <a:off x="0" y="1028699"/>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6095" y="1199387"/>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11" name="Graphic 111"/>
                        <wps:cNvSpPr/>
                        <wps:spPr>
                          <a:xfrm>
                            <a:off x="0" y="1199387"/>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6095" y="1370076"/>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113" name="Graphic 113"/>
                        <wps:cNvSpPr/>
                        <wps:spPr>
                          <a:xfrm>
                            <a:off x="0" y="1370088"/>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6095" y="1542287"/>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15" name="Graphic 115"/>
                        <wps:cNvSpPr/>
                        <wps:spPr>
                          <a:xfrm>
                            <a:off x="0" y="1542287"/>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6095" y="1712976"/>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17" name="Graphic 117"/>
                        <wps:cNvSpPr/>
                        <wps:spPr>
                          <a:xfrm>
                            <a:off x="0" y="17129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6095" y="1883664"/>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119" name="Graphic 119"/>
                        <wps:cNvSpPr/>
                        <wps:spPr>
                          <a:xfrm>
                            <a:off x="0" y="1883676"/>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6095" y="2055875"/>
                            <a:ext cx="6080760" cy="182880"/>
                          </a:xfrm>
                          <a:custGeom>
                            <a:avLst/>
                            <a:gdLst/>
                            <a:ahLst/>
                            <a:cxnLst/>
                            <a:rect l="l" t="t" r="r" b="b"/>
                            <a:pathLst>
                              <a:path w="6080760" h="182880">
                                <a:moveTo>
                                  <a:pt x="6080760" y="182880"/>
                                </a:moveTo>
                                <a:lnTo>
                                  <a:pt x="0" y="182880"/>
                                </a:lnTo>
                                <a:lnTo>
                                  <a:pt x="0" y="0"/>
                                </a:lnTo>
                                <a:lnTo>
                                  <a:pt x="6080760" y="0"/>
                                </a:lnTo>
                                <a:lnTo>
                                  <a:pt x="6080760" y="182880"/>
                                </a:lnTo>
                                <a:close/>
                              </a:path>
                            </a:pathLst>
                          </a:custGeom>
                          <a:solidFill>
                            <a:srgbClr val="F2F2F2"/>
                          </a:solidFill>
                        </wps:spPr>
                        <wps:bodyPr wrap="square" lIns="0" tIns="0" rIns="0" bIns="0" rtlCol="0">
                          <a:prstTxWarp prst="textNoShape">
                            <a:avLst/>
                          </a:prstTxWarp>
                          <a:noAutofit/>
                        </wps:bodyPr>
                      </wps:wsp>
                      <wps:wsp>
                        <wps:cNvPr id="121" name="Graphic 121"/>
                        <wps:cNvSpPr/>
                        <wps:spPr>
                          <a:xfrm>
                            <a:off x="0" y="2055875"/>
                            <a:ext cx="6093460" cy="189230"/>
                          </a:xfrm>
                          <a:custGeom>
                            <a:avLst/>
                            <a:gdLst/>
                            <a:ahLst/>
                            <a:cxnLst/>
                            <a:rect l="l" t="t" r="r" b="b"/>
                            <a:pathLst>
                              <a:path w="6093460" h="189230">
                                <a:moveTo>
                                  <a:pt x="6092952" y="0"/>
                                </a:moveTo>
                                <a:lnTo>
                                  <a:pt x="6086856" y="0"/>
                                </a:lnTo>
                                <a:lnTo>
                                  <a:pt x="6086856" y="182892"/>
                                </a:lnTo>
                                <a:lnTo>
                                  <a:pt x="6096" y="182892"/>
                                </a:lnTo>
                                <a:lnTo>
                                  <a:pt x="6096" y="0"/>
                                </a:lnTo>
                                <a:lnTo>
                                  <a:pt x="0" y="0"/>
                                </a:lnTo>
                                <a:lnTo>
                                  <a:pt x="0" y="182892"/>
                                </a:lnTo>
                                <a:lnTo>
                                  <a:pt x="0" y="188976"/>
                                </a:lnTo>
                                <a:lnTo>
                                  <a:pt x="6086856" y="188976"/>
                                </a:lnTo>
                                <a:lnTo>
                                  <a:pt x="6092952" y="188976"/>
                                </a:lnTo>
                                <a:lnTo>
                                  <a:pt x="6092952" y="182892"/>
                                </a:lnTo>
                                <a:lnTo>
                                  <a:pt x="6092952" y="0"/>
                                </a:lnTo>
                                <a:close/>
                              </a:path>
                            </a:pathLst>
                          </a:custGeom>
                          <a:solidFill>
                            <a:srgbClr val="000000"/>
                          </a:solidFill>
                        </wps:spPr>
                        <wps:bodyPr wrap="square" lIns="0" tIns="0" rIns="0" bIns="0" rtlCol="0">
                          <a:prstTxWarp prst="textNoShape">
                            <a:avLst/>
                          </a:prstTxWarp>
                          <a:noAutofit/>
                        </wps:bodyPr>
                      </wps:wsp>
                      <wps:wsp>
                        <wps:cNvPr id="122" name="Textbox 122"/>
                        <wps:cNvSpPr txBox="1"/>
                        <wps:spPr>
                          <a:xfrm>
                            <a:off x="74675" y="431"/>
                            <a:ext cx="205104" cy="148590"/>
                          </a:xfrm>
                          <a:prstGeom prst="rect">
                            <a:avLst/>
                          </a:prstGeom>
                        </wps:spPr>
                        <wps:txbx>
                          <w:txbxContent>
                            <w:p>
                              <w:pPr>
                                <w:spacing w:line="233" w:lineRule="exact" w:before="0"/>
                                <w:ind w:left="0" w:right="0" w:firstLine="0"/>
                                <w:jc w:val="left"/>
                                <w:rPr>
                                  <w:b/>
                                  <w:sz w:val="20"/>
                                </w:rPr>
                              </w:pPr>
                              <w:r>
                                <w:rPr>
                                  <w:b/>
                                  <w:spacing w:val="-5"/>
                                  <w:sz w:val="20"/>
                                </w:rPr>
                                <w:t>Q3.</w:t>
                              </w:r>
                            </w:p>
                          </w:txbxContent>
                        </wps:txbx>
                        <wps:bodyPr wrap="square" lIns="0" tIns="0" rIns="0" bIns="0" rtlCol="0">
                          <a:noAutofit/>
                        </wps:bodyPr>
                      </wps:wsp>
                      <wps:wsp>
                        <wps:cNvPr id="123" name="Textbox 123"/>
                        <wps:cNvSpPr txBox="1"/>
                        <wps:spPr>
                          <a:xfrm>
                            <a:off x="531404" y="431"/>
                            <a:ext cx="5492115" cy="661670"/>
                          </a:xfrm>
                          <a:prstGeom prst="rect">
                            <a:avLst/>
                          </a:prstGeom>
                        </wps:spPr>
                        <wps:txbx>
                          <w:txbxContent>
                            <w:p>
                              <w:pPr>
                                <w:tabs>
                                  <w:tab w:pos="702" w:val="left" w:leader="underscore"/>
                                </w:tabs>
                                <w:spacing w:line="233" w:lineRule="exact" w:before="0"/>
                                <w:ind w:left="0" w:right="0" w:firstLine="0"/>
                                <w:jc w:val="left"/>
                                <w:rPr>
                                  <w:b/>
                                  <w:sz w:val="20"/>
                                </w:rPr>
                              </w:pPr>
                              <w:r>
                                <w:rPr>
                                  <w:b/>
                                  <w:spacing w:val="-10"/>
                                  <w:sz w:val="20"/>
                                </w:rPr>
                                <w:t>_</w:t>
                              </w:r>
                              <w:r>
                                <w:rPr>
                                  <w:rFonts w:ascii="Times New Roman"/>
                                  <w:sz w:val="20"/>
                                </w:rPr>
                                <w:tab/>
                              </w:r>
                              <w:r>
                                <w:rPr>
                                  <w:b/>
                                  <w:spacing w:val="-2"/>
                                  <w:sz w:val="20"/>
                                </w:rPr>
                                <w:t>commonly</w:t>
                              </w:r>
                              <w:r>
                                <w:rPr>
                                  <w:b/>
                                  <w:spacing w:val="-1"/>
                                  <w:sz w:val="20"/>
                                </w:rPr>
                                <w:t> </w:t>
                              </w:r>
                              <w:r>
                                <w:rPr>
                                  <w:b/>
                                  <w:spacing w:val="-2"/>
                                  <w:sz w:val="20"/>
                                </w:rPr>
                                <w:t>refers</w:t>
                              </w:r>
                              <w:r>
                                <w:rPr>
                                  <w:b/>
                                  <w:spacing w:val="-1"/>
                                  <w:sz w:val="20"/>
                                </w:rPr>
                                <w:t> </w:t>
                              </w:r>
                              <w:r>
                                <w:rPr>
                                  <w:b/>
                                  <w:spacing w:val="-2"/>
                                  <w:sz w:val="20"/>
                                </w:rPr>
                                <w:t>to</w:t>
                              </w:r>
                              <w:r>
                                <w:rPr>
                                  <w:b/>
                                  <w:spacing w:val="2"/>
                                  <w:sz w:val="20"/>
                                </w:rPr>
                                <w:t> </w:t>
                              </w:r>
                              <w:r>
                                <w:rPr>
                                  <w:b/>
                                  <w:spacing w:val="-2"/>
                                  <w:sz w:val="20"/>
                                </w:rPr>
                                <w:t>the</w:t>
                              </w:r>
                              <w:r>
                                <w:rPr>
                                  <w:b/>
                                  <w:spacing w:val="-4"/>
                                  <w:sz w:val="20"/>
                                </w:rPr>
                                <w:t> </w:t>
                              </w:r>
                              <w:r>
                                <w:rPr>
                                  <w:b/>
                                  <w:spacing w:val="-2"/>
                                  <w:sz w:val="20"/>
                                </w:rPr>
                                <w:t>fluid</w:t>
                              </w:r>
                              <w:r>
                                <w:rPr>
                                  <w:b/>
                                  <w:spacing w:val="3"/>
                                  <w:sz w:val="20"/>
                                </w:rPr>
                                <w:t> </w:t>
                              </w:r>
                              <w:r>
                                <w:rPr>
                                  <w:b/>
                                  <w:spacing w:val="-2"/>
                                  <w:sz w:val="20"/>
                                </w:rPr>
                                <w:t>filled</w:t>
                              </w:r>
                              <w:r>
                                <w:rPr>
                                  <w:b/>
                                  <w:spacing w:val="-3"/>
                                  <w:sz w:val="20"/>
                                </w:rPr>
                                <w:t> </w:t>
                              </w:r>
                              <w:r>
                                <w:rPr>
                                  <w:b/>
                                  <w:spacing w:val="-2"/>
                                  <w:sz w:val="20"/>
                                </w:rPr>
                                <w:t>inner</w:t>
                              </w:r>
                              <w:r>
                                <w:rPr>
                                  <w:b/>
                                  <w:spacing w:val="-1"/>
                                  <w:sz w:val="20"/>
                                </w:rPr>
                                <w:t> </w:t>
                              </w:r>
                              <w:r>
                                <w:rPr>
                                  <w:b/>
                                  <w:spacing w:val="-2"/>
                                  <w:sz w:val="20"/>
                                </w:rPr>
                                <w:t>space</w:t>
                              </w:r>
                              <w:r>
                                <w:rPr>
                                  <w:b/>
                                  <w:spacing w:val="-5"/>
                                  <w:sz w:val="20"/>
                                </w:rPr>
                                <w:t> </w:t>
                              </w:r>
                              <w:r>
                                <w:rPr>
                                  <w:b/>
                                  <w:spacing w:val="-2"/>
                                  <w:sz w:val="20"/>
                                </w:rPr>
                                <w:t>chloroplasts</w:t>
                              </w:r>
                              <w:r>
                                <w:rPr>
                                  <w:b/>
                                  <w:spacing w:val="-1"/>
                                  <w:sz w:val="20"/>
                                </w:rPr>
                                <w:t> </w:t>
                              </w:r>
                              <w:r>
                                <w:rPr>
                                  <w:b/>
                                  <w:spacing w:val="-2"/>
                                  <w:sz w:val="20"/>
                                </w:rPr>
                                <w:t>surrounding</w:t>
                              </w:r>
                              <w:r>
                                <w:rPr>
                                  <w:b/>
                                  <w:spacing w:val="-1"/>
                                  <w:sz w:val="20"/>
                                </w:rPr>
                                <w:t> </w:t>
                              </w:r>
                              <w:r>
                                <w:rPr>
                                  <w:b/>
                                  <w:spacing w:val="-2"/>
                                  <w:sz w:val="20"/>
                                </w:rPr>
                                <w:t>thylakoids</w:t>
                              </w:r>
                              <w:r>
                                <w:rPr>
                                  <w:b/>
                                  <w:spacing w:val="-1"/>
                                  <w:sz w:val="20"/>
                                </w:rPr>
                                <w:t> </w:t>
                              </w:r>
                              <w:r>
                                <w:rPr>
                                  <w:b/>
                                  <w:spacing w:val="-5"/>
                                  <w:sz w:val="20"/>
                                </w:rPr>
                                <w:t>and</w:t>
                              </w:r>
                            </w:p>
                            <w:p>
                              <w:pPr>
                                <w:spacing w:before="36"/>
                                <w:ind w:left="0" w:right="0" w:firstLine="0"/>
                                <w:jc w:val="left"/>
                                <w:rPr>
                                  <w:b/>
                                  <w:sz w:val="20"/>
                                </w:rPr>
                              </w:pPr>
                              <w:r>
                                <w:rPr>
                                  <w:b/>
                                  <w:spacing w:val="-2"/>
                                  <w:sz w:val="20"/>
                                </w:rPr>
                                <w:t>grana.</w:t>
                              </w:r>
                            </w:p>
                            <w:p>
                              <w:pPr>
                                <w:tabs>
                                  <w:tab w:pos="4318" w:val="left" w:leader="none"/>
                                </w:tabs>
                                <w:spacing w:before="35"/>
                                <w:ind w:left="0" w:right="0" w:firstLine="0"/>
                                <w:jc w:val="left"/>
                                <w:rPr>
                                  <w:sz w:val="20"/>
                                </w:rPr>
                              </w:pPr>
                              <w:r>
                                <w:rPr>
                                  <w:sz w:val="20"/>
                                </w:rPr>
                                <w:t>(a)</w:t>
                              </w:r>
                              <w:r>
                                <w:rPr>
                                  <w:spacing w:val="-1"/>
                                  <w:sz w:val="20"/>
                                </w:rPr>
                                <w:t> </w:t>
                              </w:r>
                              <w:r>
                                <w:rPr>
                                  <w:spacing w:val="-2"/>
                                  <w:sz w:val="20"/>
                                </w:rPr>
                                <w:t>Cisternae</w:t>
                              </w:r>
                              <w:r>
                                <w:rPr>
                                  <w:sz w:val="20"/>
                                </w:rPr>
                                <w:tab/>
                                <w:t>(b)</w:t>
                              </w:r>
                              <w:r>
                                <w:rPr>
                                  <w:spacing w:val="39"/>
                                  <w:sz w:val="20"/>
                                </w:rPr>
                                <w:t> </w:t>
                              </w:r>
                              <w:r>
                                <w:rPr>
                                  <w:spacing w:val="-2"/>
                                  <w:sz w:val="20"/>
                                </w:rPr>
                                <w:t>Stroma</w:t>
                              </w:r>
                            </w:p>
                            <w:p>
                              <w:pPr>
                                <w:tabs>
                                  <w:tab w:pos="4320" w:val="left" w:leader="none"/>
                                </w:tabs>
                                <w:spacing w:line="234" w:lineRule="exact" w:before="34"/>
                                <w:ind w:left="0" w:right="0" w:firstLine="0"/>
                                <w:jc w:val="left"/>
                                <w:rPr>
                                  <w:sz w:val="20"/>
                                </w:rPr>
                              </w:pPr>
                              <w:r>
                                <w:rPr>
                                  <w:sz w:val="20"/>
                                </w:rPr>
                                <w:t>(c)</w:t>
                              </w:r>
                              <w:r>
                                <w:rPr>
                                  <w:spacing w:val="-1"/>
                                  <w:sz w:val="20"/>
                                </w:rPr>
                                <w:t> </w:t>
                              </w:r>
                              <w:r>
                                <w:rPr>
                                  <w:spacing w:val="-2"/>
                                  <w:sz w:val="20"/>
                                </w:rPr>
                                <w:t>Granum</w:t>
                              </w:r>
                              <w:r>
                                <w:rPr>
                                  <w:sz w:val="20"/>
                                </w:rPr>
                                <w:tab/>
                                <w:t>(d)</w:t>
                              </w:r>
                              <w:r>
                                <w:rPr>
                                  <w:spacing w:val="39"/>
                                  <w:sz w:val="20"/>
                                </w:rPr>
                                <w:t> </w:t>
                              </w:r>
                              <w:r>
                                <w:rPr>
                                  <w:spacing w:val="-2"/>
                                  <w:sz w:val="20"/>
                                </w:rPr>
                                <w:t>Stomata</w:t>
                              </w:r>
                            </w:p>
                          </w:txbxContent>
                        </wps:txbx>
                        <wps:bodyPr wrap="square" lIns="0" tIns="0" rIns="0" bIns="0" rtlCol="0">
                          <a:noAutofit/>
                        </wps:bodyPr>
                      </wps:wsp>
                      <wps:wsp>
                        <wps:cNvPr id="124" name="Textbox 124"/>
                        <wps:cNvSpPr txBox="1"/>
                        <wps:spPr>
                          <a:xfrm>
                            <a:off x="74675" y="686231"/>
                            <a:ext cx="5949315" cy="1518285"/>
                          </a:xfrm>
                          <a:prstGeom prst="rect">
                            <a:avLst/>
                          </a:prstGeom>
                        </wps:spPr>
                        <wps:txbx>
                          <w:txbxContent>
                            <w:p>
                              <w:pPr>
                                <w:tabs>
                                  <w:tab w:pos="719" w:val="left" w:leader="none"/>
                                </w:tabs>
                                <w:spacing w:line="276" w:lineRule="auto" w:before="0"/>
                                <w:ind w:left="720" w:right="18" w:hanging="720"/>
                                <w:jc w:val="left"/>
                                <w:rPr>
                                  <w:b/>
                                  <w:sz w:val="20"/>
                                </w:rPr>
                              </w:pPr>
                              <w:r>
                                <w:rPr>
                                  <w:b/>
                                  <w:spacing w:val="-4"/>
                                  <w:sz w:val="20"/>
                                </w:rPr>
                                <w:t>Q4.</w:t>
                              </w:r>
                              <w:r>
                                <w:rPr>
                                  <w:b/>
                                  <w:sz w:val="20"/>
                                </w:rPr>
                                <w:tab/>
                                <w:t>Usually</w:t>
                              </w:r>
                              <w:r>
                                <w:rPr>
                                  <w:b/>
                                  <w:spacing w:val="23"/>
                                  <w:sz w:val="20"/>
                                </w:rPr>
                                <w:t> </w:t>
                              </w:r>
                              <w:r>
                                <w:rPr>
                                  <w:b/>
                                  <w:sz w:val="20"/>
                                </w:rPr>
                                <w:t>chloroplasts</w:t>
                              </w:r>
                              <w:r>
                                <w:rPr>
                                  <w:b/>
                                  <w:spacing w:val="23"/>
                                  <w:sz w:val="20"/>
                                </w:rPr>
                                <w:t> </w:t>
                              </w:r>
                              <w:r>
                                <w:rPr>
                                  <w:b/>
                                  <w:sz w:val="20"/>
                                </w:rPr>
                                <w:t>align</w:t>
                              </w:r>
                              <w:r>
                                <w:rPr>
                                  <w:b/>
                                  <w:spacing w:val="22"/>
                                  <w:sz w:val="20"/>
                                </w:rPr>
                                <w:t> </w:t>
                              </w:r>
                              <w:r>
                                <w:rPr>
                                  <w:b/>
                                  <w:sz w:val="20"/>
                                </w:rPr>
                                <w:t>themselves</w:t>
                              </w:r>
                              <w:r>
                                <w:rPr>
                                  <w:b/>
                                  <w:spacing w:val="23"/>
                                  <w:sz w:val="20"/>
                                </w:rPr>
                                <w:t> </w:t>
                              </w:r>
                              <w:r>
                                <w:rPr>
                                  <w:b/>
                                  <w:sz w:val="20"/>
                                </w:rPr>
                                <w:t>along</w:t>
                              </w:r>
                              <w:r>
                                <w:rPr>
                                  <w:b/>
                                  <w:spacing w:val="23"/>
                                  <w:sz w:val="20"/>
                                </w:rPr>
                                <w:t> </w:t>
                              </w:r>
                              <w:r>
                                <w:rPr>
                                  <w:b/>
                                  <w:sz w:val="20"/>
                                </w:rPr>
                                <w:t>the</w:t>
                              </w:r>
                              <w:r>
                                <w:rPr>
                                  <w:b/>
                                  <w:spacing w:val="22"/>
                                  <w:sz w:val="20"/>
                                </w:rPr>
                                <w:t> </w:t>
                              </w:r>
                              <w:r>
                                <w:rPr>
                                  <w:b/>
                                  <w:sz w:val="20"/>
                                </w:rPr>
                                <w:t>walls</w:t>
                              </w:r>
                              <w:r>
                                <w:rPr>
                                  <w:b/>
                                  <w:spacing w:val="21"/>
                                  <w:sz w:val="20"/>
                                </w:rPr>
                                <w:t> </w:t>
                              </w:r>
                              <w:r>
                                <w:rPr>
                                  <w:b/>
                                  <w:sz w:val="20"/>
                                </w:rPr>
                                <w:t>of</w:t>
                              </w:r>
                              <w:r>
                                <w:rPr>
                                  <w:b/>
                                  <w:spacing w:val="23"/>
                                  <w:sz w:val="20"/>
                                </w:rPr>
                                <w:t> </w:t>
                              </w:r>
                              <w:r>
                                <w:rPr>
                                  <w:b/>
                                  <w:sz w:val="20"/>
                                </w:rPr>
                                <w:t>to</w:t>
                              </w:r>
                              <w:r>
                                <w:rPr>
                                  <w:b/>
                                  <w:spacing w:val="23"/>
                                  <w:sz w:val="20"/>
                                </w:rPr>
                                <w:t> </w:t>
                              </w:r>
                              <w:r>
                                <w:rPr>
                                  <w:b/>
                                  <w:sz w:val="20"/>
                                </w:rPr>
                                <w:t>get</w:t>
                              </w:r>
                              <w:r>
                                <w:rPr>
                                  <w:b/>
                                  <w:spacing w:val="22"/>
                                  <w:sz w:val="20"/>
                                </w:rPr>
                                <w:t> </w:t>
                              </w:r>
                              <w:r>
                                <w:rPr>
                                  <w:b/>
                                  <w:sz w:val="20"/>
                                </w:rPr>
                                <w:t>the</w:t>
                              </w:r>
                              <w:r>
                                <w:rPr>
                                  <w:b/>
                                  <w:spacing w:val="23"/>
                                  <w:sz w:val="20"/>
                                </w:rPr>
                                <w:t> </w:t>
                              </w:r>
                              <w:r>
                                <w:rPr>
                                  <w:b/>
                                  <w:sz w:val="20"/>
                                </w:rPr>
                                <w:t>optimum</w:t>
                              </w:r>
                              <w:r>
                                <w:rPr>
                                  <w:b/>
                                  <w:spacing w:val="23"/>
                                  <w:sz w:val="20"/>
                                </w:rPr>
                                <w:t> </w:t>
                              </w:r>
                              <w:r>
                                <w:rPr>
                                  <w:b/>
                                  <w:sz w:val="20"/>
                                </w:rPr>
                                <w:t>quantity</w:t>
                              </w:r>
                              <w:r>
                                <w:rPr>
                                  <w:b/>
                                  <w:spacing w:val="22"/>
                                  <w:sz w:val="20"/>
                                </w:rPr>
                                <w:t> </w:t>
                              </w:r>
                              <w:r>
                                <w:rPr>
                                  <w:b/>
                                  <w:sz w:val="20"/>
                                </w:rPr>
                                <w:t>of</w:t>
                              </w:r>
                              <w:r>
                                <w:rPr>
                                  <w:b/>
                                  <w:spacing w:val="23"/>
                                  <w:sz w:val="20"/>
                                </w:rPr>
                                <w:t> </w:t>
                              </w:r>
                              <w:r>
                                <w:rPr>
                                  <w:b/>
                                  <w:sz w:val="20"/>
                                </w:rPr>
                                <w:t>the incident light.</w:t>
                              </w:r>
                            </w:p>
                            <w:p>
                              <w:pPr>
                                <w:tabs>
                                  <w:tab w:pos="5038" w:val="left" w:leader="none"/>
                                </w:tabs>
                                <w:spacing w:before="0"/>
                                <w:ind w:left="719" w:right="0" w:firstLine="0"/>
                                <w:jc w:val="left"/>
                                <w:rPr>
                                  <w:sz w:val="20"/>
                                </w:rPr>
                              </w:pPr>
                              <w:r>
                                <w:rPr>
                                  <w:sz w:val="20"/>
                                </w:rPr>
                                <w:t>(a)</w:t>
                              </w:r>
                              <w:r>
                                <w:rPr>
                                  <w:spacing w:val="-3"/>
                                  <w:sz w:val="20"/>
                                </w:rPr>
                                <w:t> </w:t>
                              </w:r>
                              <w:r>
                                <w:rPr>
                                  <w:sz w:val="20"/>
                                </w:rPr>
                                <w:t>Mesophyll</w:t>
                              </w:r>
                              <w:r>
                                <w:rPr>
                                  <w:spacing w:val="-4"/>
                                  <w:sz w:val="20"/>
                                </w:rPr>
                                <w:t> </w:t>
                              </w:r>
                              <w:r>
                                <w:rPr>
                                  <w:spacing w:val="-2"/>
                                  <w:sz w:val="20"/>
                                </w:rPr>
                                <w:t>cells</w:t>
                              </w:r>
                              <w:r>
                                <w:rPr>
                                  <w:sz w:val="20"/>
                                </w:rPr>
                                <w:tab/>
                                <w:t>(b)</w:t>
                              </w:r>
                              <w:r>
                                <w:rPr>
                                  <w:spacing w:val="36"/>
                                  <w:sz w:val="20"/>
                                </w:rPr>
                                <w:t> </w:t>
                              </w:r>
                              <w:r>
                                <w:rPr>
                                  <w:spacing w:val="-2"/>
                                  <w:sz w:val="20"/>
                                </w:rPr>
                                <w:t>Thylakoid</w:t>
                              </w:r>
                            </w:p>
                            <w:p>
                              <w:pPr>
                                <w:tabs>
                                  <w:tab w:pos="5038" w:val="left" w:leader="none"/>
                                </w:tabs>
                                <w:spacing w:before="34"/>
                                <w:ind w:left="719" w:right="0" w:firstLine="0"/>
                                <w:jc w:val="left"/>
                                <w:rPr>
                                  <w:sz w:val="20"/>
                                </w:rPr>
                              </w:pPr>
                              <w:r>
                                <w:rPr>
                                  <w:sz w:val="20"/>
                                </w:rPr>
                                <w:t>(c)</w:t>
                              </w:r>
                              <w:r>
                                <w:rPr>
                                  <w:spacing w:val="-3"/>
                                  <w:sz w:val="20"/>
                                </w:rPr>
                                <w:t> </w:t>
                              </w:r>
                              <w:r>
                                <w:rPr>
                                  <w:sz w:val="20"/>
                                </w:rPr>
                                <w:t>Bundle</w:t>
                              </w:r>
                              <w:r>
                                <w:rPr>
                                  <w:spacing w:val="-4"/>
                                  <w:sz w:val="20"/>
                                </w:rPr>
                                <w:t> </w:t>
                              </w:r>
                              <w:r>
                                <w:rPr>
                                  <w:sz w:val="20"/>
                                </w:rPr>
                                <w:t>sheath</w:t>
                              </w:r>
                              <w:r>
                                <w:rPr>
                                  <w:spacing w:val="-4"/>
                                  <w:sz w:val="20"/>
                                </w:rPr>
                                <w:t> </w:t>
                              </w:r>
                              <w:r>
                                <w:rPr>
                                  <w:spacing w:val="-2"/>
                                  <w:sz w:val="20"/>
                                </w:rPr>
                                <w:t>cells</w:t>
                              </w:r>
                              <w:r>
                                <w:rPr>
                                  <w:sz w:val="20"/>
                                </w:rPr>
                                <w:tab/>
                                <w:t>(d)</w:t>
                              </w:r>
                              <w:r>
                                <w:rPr>
                                  <w:spacing w:val="38"/>
                                  <w:sz w:val="20"/>
                                </w:rPr>
                                <w:t> </w:t>
                              </w:r>
                              <w:r>
                                <w:rPr>
                                  <w:sz w:val="20"/>
                                </w:rPr>
                                <w:t>Stroma</w:t>
                              </w:r>
                              <w:r>
                                <w:rPr>
                                  <w:spacing w:val="-4"/>
                                  <w:sz w:val="20"/>
                                </w:rPr>
                                <w:t> </w:t>
                              </w:r>
                              <w:r>
                                <w:rPr>
                                  <w:spacing w:val="-2"/>
                                  <w:sz w:val="20"/>
                                </w:rPr>
                                <w:t>lamellae</w:t>
                              </w:r>
                            </w:p>
                            <w:p>
                              <w:pPr>
                                <w:tabs>
                                  <w:tab w:pos="719" w:val="left" w:leader="none"/>
                                </w:tabs>
                                <w:spacing w:before="34"/>
                                <w:ind w:left="0" w:right="0" w:firstLine="0"/>
                                <w:jc w:val="left"/>
                                <w:rPr>
                                  <w:b/>
                                  <w:sz w:val="20"/>
                                </w:rPr>
                              </w:pPr>
                              <w:r>
                                <w:rPr>
                                  <w:b/>
                                  <w:spacing w:val="-5"/>
                                  <w:sz w:val="20"/>
                                </w:rPr>
                                <w:t>Q5.</w:t>
                              </w:r>
                              <w:r>
                                <w:rPr>
                                  <w:b/>
                                  <w:sz w:val="20"/>
                                </w:rPr>
                                <w:tab/>
                                <w:t>Stroma</w:t>
                              </w:r>
                              <w:r>
                                <w:rPr>
                                  <w:b/>
                                  <w:spacing w:val="-8"/>
                                  <w:sz w:val="20"/>
                                </w:rPr>
                                <w:t> </w:t>
                              </w:r>
                              <w:r>
                                <w:rPr>
                                  <w:b/>
                                  <w:sz w:val="20"/>
                                </w:rPr>
                                <w:t>in</w:t>
                              </w:r>
                              <w:r>
                                <w:rPr>
                                  <w:b/>
                                  <w:spacing w:val="-3"/>
                                  <w:sz w:val="20"/>
                                </w:rPr>
                                <w:t> </w:t>
                              </w:r>
                              <w:r>
                                <w:rPr>
                                  <w:b/>
                                  <w:sz w:val="20"/>
                                </w:rPr>
                                <w:t>the</w:t>
                              </w:r>
                              <w:r>
                                <w:rPr>
                                  <w:b/>
                                  <w:spacing w:val="-7"/>
                                  <w:sz w:val="20"/>
                                </w:rPr>
                                <w:t> </w:t>
                              </w:r>
                              <w:r>
                                <w:rPr>
                                  <w:b/>
                                  <w:sz w:val="20"/>
                                </w:rPr>
                                <w:t>chloroplasts</w:t>
                              </w:r>
                              <w:r>
                                <w:rPr>
                                  <w:b/>
                                  <w:spacing w:val="-1"/>
                                  <w:sz w:val="20"/>
                                </w:rPr>
                                <w:t> </w:t>
                              </w:r>
                              <w:r>
                                <w:rPr>
                                  <w:b/>
                                  <w:sz w:val="20"/>
                                </w:rPr>
                                <w:t>of</w:t>
                              </w:r>
                              <w:r>
                                <w:rPr>
                                  <w:b/>
                                  <w:spacing w:val="-5"/>
                                  <w:sz w:val="20"/>
                                </w:rPr>
                                <w:t> </w:t>
                              </w:r>
                              <w:r>
                                <w:rPr>
                                  <w:b/>
                                  <w:sz w:val="20"/>
                                </w:rPr>
                                <w:t>higher</w:t>
                              </w:r>
                              <w:r>
                                <w:rPr>
                                  <w:b/>
                                  <w:spacing w:val="-5"/>
                                  <w:sz w:val="20"/>
                                </w:rPr>
                                <w:t> </w:t>
                              </w:r>
                              <w:r>
                                <w:rPr>
                                  <w:b/>
                                  <w:sz w:val="20"/>
                                </w:rPr>
                                <w:t>plant</w:t>
                              </w:r>
                              <w:r>
                                <w:rPr>
                                  <w:b/>
                                  <w:spacing w:val="-5"/>
                                  <w:sz w:val="20"/>
                                </w:rPr>
                                <w:t> </w:t>
                              </w:r>
                              <w:r>
                                <w:rPr>
                                  <w:b/>
                                  <w:spacing w:val="-2"/>
                                  <w:sz w:val="20"/>
                                </w:rPr>
                                <w:t>contains</w:t>
                              </w:r>
                            </w:p>
                            <w:p>
                              <w:pPr>
                                <w:numPr>
                                  <w:ilvl w:val="0"/>
                                  <w:numId w:val="5"/>
                                </w:numPr>
                                <w:tabs>
                                  <w:tab w:pos="1013" w:val="left" w:leader="none"/>
                                </w:tabs>
                                <w:spacing w:before="37"/>
                                <w:ind w:left="1013" w:right="0" w:hanging="294"/>
                                <w:jc w:val="left"/>
                                <w:rPr>
                                  <w:sz w:val="20"/>
                                </w:rPr>
                              </w:pPr>
                              <w:r>
                                <w:rPr>
                                  <w:spacing w:val="-2"/>
                                  <w:sz w:val="20"/>
                                </w:rPr>
                                <w:t>Chlorophyll</w:t>
                              </w:r>
                            </w:p>
                            <w:p>
                              <w:pPr>
                                <w:numPr>
                                  <w:ilvl w:val="0"/>
                                  <w:numId w:val="5"/>
                                </w:numPr>
                                <w:tabs>
                                  <w:tab w:pos="1021" w:val="left" w:leader="none"/>
                                </w:tabs>
                                <w:spacing w:before="34"/>
                                <w:ind w:left="1021" w:right="0" w:hanging="302"/>
                                <w:jc w:val="left"/>
                                <w:rPr>
                                  <w:sz w:val="20"/>
                                </w:rPr>
                              </w:pPr>
                              <w:r>
                                <w:rPr>
                                  <w:sz w:val="20"/>
                                </w:rPr>
                                <w:t>Light-dependent</w:t>
                              </w:r>
                              <w:r>
                                <w:rPr>
                                  <w:spacing w:val="-9"/>
                                  <w:sz w:val="20"/>
                                </w:rPr>
                                <w:t> </w:t>
                              </w:r>
                              <w:r>
                                <w:rPr>
                                  <w:sz w:val="20"/>
                                </w:rPr>
                                <w:t>reaction</w:t>
                              </w:r>
                              <w:r>
                                <w:rPr>
                                  <w:spacing w:val="-9"/>
                                  <w:sz w:val="20"/>
                                </w:rPr>
                                <w:t> </w:t>
                              </w:r>
                              <w:r>
                                <w:rPr>
                                  <w:spacing w:val="-2"/>
                                  <w:sz w:val="20"/>
                                </w:rPr>
                                <w:t>enzymes</w:t>
                              </w:r>
                            </w:p>
                            <w:p>
                              <w:pPr>
                                <w:numPr>
                                  <w:ilvl w:val="0"/>
                                  <w:numId w:val="5"/>
                                </w:numPr>
                                <w:tabs>
                                  <w:tab w:pos="1004" w:val="left" w:leader="none"/>
                                </w:tabs>
                                <w:spacing w:before="34"/>
                                <w:ind w:left="1004" w:right="0" w:hanging="285"/>
                                <w:jc w:val="left"/>
                                <w:rPr>
                                  <w:sz w:val="20"/>
                                </w:rPr>
                              </w:pPr>
                              <w:r>
                                <w:rPr>
                                  <w:sz w:val="20"/>
                                </w:rPr>
                                <w:t>Light-independent</w:t>
                              </w:r>
                              <w:r>
                                <w:rPr>
                                  <w:spacing w:val="-9"/>
                                  <w:sz w:val="20"/>
                                </w:rPr>
                                <w:t> </w:t>
                              </w:r>
                              <w:r>
                                <w:rPr>
                                  <w:sz w:val="20"/>
                                </w:rPr>
                                <w:t>reaction</w:t>
                              </w:r>
                              <w:r>
                                <w:rPr>
                                  <w:spacing w:val="-11"/>
                                  <w:sz w:val="20"/>
                                </w:rPr>
                                <w:t> </w:t>
                              </w:r>
                              <w:r>
                                <w:rPr>
                                  <w:spacing w:val="-2"/>
                                  <w:sz w:val="20"/>
                                </w:rPr>
                                <w:t>enzymes</w:t>
                              </w:r>
                            </w:p>
                            <w:p>
                              <w:pPr>
                                <w:numPr>
                                  <w:ilvl w:val="0"/>
                                  <w:numId w:val="5"/>
                                </w:numPr>
                                <w:tabs>
                                  <w:tab w:pos="1026" w:val="left" w:leader="none"/>
                                </w:tabs>
                                <w:spacing w:line="234" w:lineRule="exact" w:before="37"/>
                                <w:ind w:left="1026" w:right="0" w:hanging="307"/>
                                <w:jc w:val="left"/>
                                <w:rPr>
                                  <w:sz w:val="20"/>
                                </w:rPr>
                              </w:pPr>
                              <w:r>
                                <w:rPr>
                                  <w:sz w:val="20"/>
                                </w:rPr>
                                <w:t>Both</w:t>
                              </w:r>
                              <w:r>
                                <w:rPr>
                                  <w:spacing w:val="-5"/>
                                  <w:sz w:val="20"/>
                                </w:rPr>
                                <w:t> </w:t>
                              </w:r>
                              <w:r>
                                <w:rPr>
                                  <w:sz w:val="20"/>
                                </w:rPr>
                                <w:t>(b)</w:t>
                              </w:r>
                              <w:r>
                                <w:rPr>
                                  <w:spacing w:val="-2"/>
                                  <w:sz w:val="20"/>
                                </w:rPr>
                                <w:t> </w:t>
                              </w:r>
                              <w:r>
                                <w:rPr>
                                  <w:sz w:val="20"/>
                                </w:rPr>
                                <w:t>and</w:t>
                              </w:r>
                              <w:r>
                                <w:rPr>
                                  <w:spacing w:val="-4"/>
                                  <w:sz w:val="20"/>
                                </w:rPr>
                                <w:t> </w:t>
                              </w:r>
                              <w:r>
                                <w:rPr>
                                  <w:spacing w:val="-5"/>
                                  <w:sz w:val="20"/>
                                </w:rPr>
                                <w:t>(c)</w:t>
                              </w:r>
                            </w:p>
                          </w:txbxContent>
                        </wps:txbx>
                        <wps:bodyPr wrap="square" lIns="0" tIns="0" rIns="0" bIns="0" rtlCol="0">
                          <a:noAutofit/>
                        </wps:bodyPr>
                      </wps:wsp>
                    </wpg:wgp>
                  </a:graphicData>
                </a:graphic>
              </wp:inline>
            </w:drawing>
          </mc:Choice>
          <mc:Fallback>
            <w:pict>
              <v:group style="width:479.8pt;height:176.8pt;mso-position-horizontal-relative:char;mso-position-vertical-relative:line" id="docshapegroup84" coordorigin="0,0" coordsize="9596,3536">
                <v:rect style="position:absolute;left:9;top:0;width:9576;height:272" id="docshape85" filled="true" fillcolor="#f2f2f2" stroked="false">
                  <v:fill type="solid"/>
                </v:rect>
                <v:shape style="position:absolute;left:0;top:0;width:9596;height:272" id="docshape86" coordorigin="0,0" coordsize="9596,272" path="m10,0l0,0,0,271,10,271,10,0xm9595,0l9586,0,9586,271,9595,271,9595,0xe" filled="true" fillcolor="#000000" stroked="false">
                  <v:path arrowok="t"/>
                  <v:fill type="solid"/>
                </v:shape>
                <v:rect style="position:absolute;left:9;top:271;width:9576;height:269" id="docshape87" filled="true" fillcolor="#f2f2f2" stroked="false">
                  <v:fill type="solid"/>
                </v:rect>
                <v:shape style="position:absolute;left:0;top:271;width:9596;height:269" id="docshape88" coordorigin="0,271" coordsize="9596,269" path="m10,271l0,271,0,540,10,540,10,271xm9595,271l9586,271,9586,540,9595,540,9595,271xe" filled="true" fillcolor="#000000" stroked="false">
                  <v:path arrowok="t"/>
                  <v:fill type="solid"/>
                </v:shape>
                <v:rect style="position:absolute;left:9;top:540;width:9576;height:269" id="docshape89" filled="true" fillcolor="#f2f2f2" stroked="false">
                  <v:fill type="solid"/>
                </v:rect>
                <v:shape style="position:absolute;left:0;top:540;width:9596;height:269" id="docshape90" coordorigin="0,540" coordsize="9596,269" path="m10,540l0,540,0,809,10,809,10,540xm9595,540l9586,540,9586,809,9595,809,9595,540xe" filled="true" fillcolor="#000000" stroked="false">
                  <v:path arrowok="t"/>
                  <v:fill type="solid"/>
                </v:shape>
                <v:rect style="position:absolute;left:9;top:808;width:9576;height:272" id="docshape91" filled="true" fillcolor="#f2f2f2" stroked="false">
                  <v:fill type="solid"/>
                </v:rect>
                <v:shape style="position:absolute;left:0;top:808;width:9596;height:272" id="docshape92" coordorigin="0,809" coordsize="9596,272" path="m10,809l0,809,0,1080,10,1080,10,809xm9595,809l9586,809,9586,1080,9595,1080,9595,809xe" filled="true" fillcolor="#000000" stroked="false">
                  <v:path arrowok="t"/>
                  <v:fill type="solid"/>
                </v:shape>
                <v:rect style="position:absolute;left:9;top:1080;width:9576;height:269" id="docshape93" filled="true" fillcolor="#f2f2f2" stroked="false">
                  <v:fill type="solid"/>
                </v:rect>
                <v:shape style="position:absolute;left:0;top:1080;width:9596;height:269" id="docshape94" coordorigin="0,1080" coordsize="9596,269" path="m10,1080l0,1080,0,1349,10,1349,10,1080xm9595,1080l9586,1080,9586,1349,9595,1349,9595,1080xe" filled="true" fillcolor="#000000" stroked="false">
                  <v:path arrowok="t"/>
                  <v:fill type="solid"/>
                </v:shape>
                <v:rect style="position:absolute;left:9;top:1348;width:9576;height:272" id="docshape95" filled="true" fillcolor="#f2f2f2" stroked="false">
                  <v:fill type="solid"/>
                </v:rect>
                <v:shape style="position:absolute;left:0;top:1348;width:9596;height:272" id="docshape96" coordorigin="0,1349" coordsize="9596,272" path="m10,1349l0,1349,0,1620,10,1620,10,1349xm9595,1349l9586,1349,9586,1620,9595,1620,9595,1349xe" filled="true" fillcolor="#000000" stroked="false">
                  <v:path arrowok="t"/>
                  <v:fill type="solid"/>
                </v:shape>
                <v:rect style="position:absolute;left:9;top:1620;width:9576;height:269" id="docshape97" filled="true" fillcolor="#f2f2f2" stroked="false">
                  <v:fill type="solid"/>
                </v:rect>
                <v:shape style="position:absolute;left:0;top:1620;width:9596;height:269" id="docshape98" coordorigin="0,1620" coordsize="9596,269" path="m10,1620l0,1620,0,1889,10,1889,10,1620xm9595,1620l9586,1620,9586,1889,9595,1889,9595,1620xe" filled="true" fillcolor="#000000" stroked="false">
                  <v:path arrowok="t"/>
                  <v:fill type="solid"/>
                </v:shape>
                <v:rect style="position:absolute;left:9;top:1888;width:9576;height:269" id="docshape99" filled="true" fillcolor="#f2f2f2" stroked="false">
                  <v:fill type="solid"/>
                </v:rect>
                <v:shape style="position:absolute;left:0;top:1888;width:9596;height:269" id="docshape100" coordorigin="0,1889" coordsize="9596,269" path="m10,1889l0,1889,0,2158,10,2158,10,1889xm9595,1889l9586,1889,9586,2158,9595,2158,9595,1889xe" filled="true" fillcolor="#000000" stroked="false">
                  <v:path arrowok="t"/>
                  <v:fill type="solid"/>
                </v:shape>
                <v:rect style="position:absolute;left:9;top:2157;width:9576;height:272" id="docshape101" filled="true" fillcolor="#f2f2f2" stroked="false">
                  <v:fill type="solid"/>
                </v:rect>
                <v:shape style="position:absolute;left:0;top:2157;width:9596;height:272" id="docshape102" coordorigin="0,2158" coordsize="9596,272" path="m10,2158l0,2158,0,2429,10,2429,10,2158xm9595,2158l9586,2158,9586,2429,9595,2429,9595,2158xe" filled="true" fillcolor="#000000" stroked="false">
                  <v:path arrowok="t"/>
                  <v:fill type="solid"/>
                </v:shape>
                <v:rect style="position:absolute;left:9;top:2428;width:9576;height:269" id="docshape103" filled="true" fillcolor="#f2f2f2" stroked="false">
                  <v:fill type="solid"/>
                </v:rect>
                <v:shape style="position:absolute;left:0;top:2428;width:9596;height:269" id="docshape104" coordorigin="0,2429" coordsize="9596,269" path="m10,2429l0,2429,0,2698,10,2698,10,2429xm9595,2429l9586,2429,9586,2698,9595,2698,9595,2429xe" filled="true" fillcolor="#000000" stroked="false">
                  <v:path arrowok="t"/>
                  <v:fill type="solid"/>
                </v:shape>
                <v:rect style="position:absolute;left:9;top:2697;width:9576;height:269" id="docshape105" filled="true" fillcolor="#f2f2f2" stroked="false">
                  <v:fill type="solid"/>
                </v:rect>
                <v:shape style="position:absolute;left:0;top:2697;width:9596;height:269" id="docshape106" coordorigin="0,2698" coordsize="9596,269" path="m10,2698l0,2698,0,2966,10,2966,10,2698xm9595,2698l9586,2698,9586,2966,9595,2966,9595,2698xe" filled="true" fillcolor="#000000" stroked="false">
                  <v:path arrowok="t"/>
                  <v:fill type="solid"/>
                </v:shape>
                <v:rect style="position:absolute;left:9;top:2966;width:9576;height:272" id="docshape107" filled="true" fillcolor="#f2f2f2" stroked="false">
                  <v:fill type="solid"/>
                </v:rect>
                <v:shape style="position:absolute;left:0;top:2966;width:9596;height:272" id="docshape108" coordorigin="0,2966" coordsize="9596,272" path="m10,2966l0,2966,0,3238,10,3238,10,2966xm9595,2966l9586,2966,9586,3238,9595,3238,9595,2966xe" filled="true" fillcolor="#000000" stroked="false">
                  <v:path arrowok="t"/>
                  <v:fill type="solid"/>
                </v:shape>
                <v:rect style="position:absolute;left:9;top:3237;width:9576;height:288" id="docshape109" filled="true" fillcolor="#f2f2f2" stroked="false">
                  <v:fill type="solid"/>
                </v:rect>
                <v:shape style="position:absolute;left:0;top:3237;width:9596;height:298" id="docshape110" coordorigin="0,3238" coordsize="9596,298" path="m9595,3238l9586,3238,9586,3526,10,3526,10,3238,0,3238,0,3526,0,3535,9586,3535,9595,3535,9595,3526,9595,3238xe" filled="true" fillcolor="#000000" stroked="false">
                  <v:path arrowok="t"/>
                  <v:fill type="solid"/>
                </v:shape>
                <v:shape style="position:absolute;left:117;top:0;width:323;height:234" type="#_x0000_t202" id="docshape111" filled="false" stroked="false">
                  <v:textbox inset="0,0,0,0">
                    <w:txbxContent>
                      <w:p>
                        <w:pPr>
                          <w:spacing w:line="233" w:lineRule="exact" w:before="0"/>
                          <w:ind w:left="0" w:right="0" w:firstLine="0"/>
                          <w:jc w:val="left"/>
                          <w:rPr>
                            <w:b/>
                            <w:sz w:val="20"/>
                          </w:rPr>
                        </w:pPr>
                        <w:r>
                          <w:rPr>
                            <w:b/>
                            <w:spacing w:val="-5"/>
                            <w:sz w:val="20"/>
                          </w:rPr>
                          <w:t>Q3.</w:t>
                        </w:r>
                      </w:p>
                    </w:txbxContent>
                  </v:textbox>
                  <w10:wrap type="none"/>
                </v:shape>
                <v:shape style="position:absolute;left:836;top:0;width:8649;height:1042" type="#_x0000_t202" id="docshape112" filled="false" stroked="false">
                  <v:textbox inset="0,0,0,0">
                    <w:txbxContent>
                      <w:p>
                        <w:pPr>
                          <w:tabs>
                            <w:tab w:pos="702" w:val="left" w:leader="underscore"/>
                          </w:tabs>
                          <w:spacing w:line="233" w:lineRule="exact" w:before="0"/>
                          <w:ind w:left="0" w:right="0" w:firstLine="0"/>
                          <w:jc w:val="left"/>
                          <w:rPr>
                            <w:b/>
                            <w:sz w:val="20"/>
                          </w:rPr>
                        </w:pPr>
                        <w:r>
                          <w:rPr>
                            <w:b/>
                            <w:spacing w:val="-10"/>
                            <w:sz w:val="20"/>
                          </w:rPr>
                          <w:t>_</w:t>
                        </w:r>
                        <w:r>
                          <w:rPr>
                            <w:rFonts w:ascii="Times New Roman"/>
                            <w:sz w:val="20"/>
                          </w:rPr>
                          <w:tab/>
                        </w:r>
                        <w:r>
                          <w:rPr>
                            <w:b/>
                            <w:spacing w:val="-2"/>
                            <w:sz w:val="20"/>
                          </w:rPr>
                          <w:t>commonly</w:t>
                        </w:r>
                        <w:r>
                          <w:rPr>
                            <w:b/>
                            <w:spacing w:val="-1"/>
                            <w:sz w:val="20"/>
                          </w:rPr>
                          <w:t> </w:t>
                        </w:r>
                        <w:r>
                          <w:rPr>
                            <w:b/>
                            <w:spacing w:val="-2"/>
                            <w:sz w:val="20"/>
                          </w:rPr>
                          <w:t>refers</w:t>
                        </w:r>
                        <w:r>
                          <w:rPr>
                            <w:b/>
                            <w:spacing w:val="-1"/>
                            <w:sz w:val="20"/>
                          </w:rPr>
                          <w:t> </w:t>
                        </w:r>
                        <w:r>
                          <w:rPr>
                            <w:b/>
                            <w:spacing w:val="-2"/>
                            <w:sz w:val="20"/>
                          </w:rPr>
                          <w:t>to</w:t>
                        </w:r>
                        <w:r>
                          <w:rPr>
                            <w:b/>
                            <w:spacing w:val="2"/>
                            <w:sz w:val="20"/>
                          </w:rPr>
                          <w:t> </w:t>
                        </w:r>
                        <w:r>
                          <w:rPr>
                            <w:b/>
                            <w:spacing w:val="-2"/>
                            <w:sz w:val="20"/>
                          </w:rPr>
                          <w:t>the</w:t>
                        </w:r>
                        <w:r>
                          <w:rPr>
                            <w:b/>
                            <w:spacing w:val="-4"/>
                            <w:sz w:val="20"/>
                          </w:rPr>
                          <w:t> </w:t>
                        </w:r>
                        <w:r>
                          <w:rPr>
                            <w:b/>
                            <w:spacing w:val="-2"/>
                            <w:sz w:val="20"/>
                          </w:rPr>
                          <w:t>fluid</w:t>
                        </w:r>
                        <w:r>
                          <w:rPr>
                            <w:b/>
                            <w:spacing w:val="3"/>
                            <w:sz w:val="20"/>
                          </w:rPr>
                          <w:t> </w:t>
                        </w:r>
                        <w:r>
                          <w:rPr>
                            <w:b/>
                            <w:spacing w:val="-2"/>
                            <w:sz w:val="20"/>
                          </w:rPr>
                          <w:t>filled</w:t>
                        </w:r>
                        <w:r>
                          <w:rPr>
                            <w:b/>
                            <w:spacing w:val="-3"/>
                            <w:sz w:val="20"/>
                          </w:rPr>
                          <w:t> </w:t>
                        </w:r>
                        <w:r>
                          <w:rPr>
                            <w:b/>
                            <w:spacing w:val="-2"/>
                            <w:sz w:val="20"/>
                          </w:rPr>
                          <w:t>inner</w:t>
                        </w:r>
                        <w:r>
                          <w:rPr>
                            <w:b/>
                            <w:spacing w:val="-1"/>
                            <w:sz w:val="20"/>
                          </w:rPr>
                          <w:t> </w:t>
                        </w:r>
                        <w:r>
                          <w:rPr>
                            <w:b/>
                            <w:spacing w:val="-2"/>
                            <w:sz w:val="20"/>
                          </w:rPr>
                          <w:t>space</w:t>
                        </w:r>
                        <w:r>
                          <w:rPr>
                            <w:b/>
                            <w:spacing w:val="-5"/>
                            <w:sz w:val="20"/>
                          </w:rPr>
                          <w:t> </w:t>
                        </w:r>
                        <w:r>
                          <w:rPr>
                            <w:b/>
                            <w:spacing w:val="-2"/>
                            <w:sz w:val="20"/>
                          </w:rPr>
                          <w:t>chloroplasts</w:t>
                        </w:r>
                        <w:r>
                          <w:rPr>
                            <w:b/>
                            <w:spacing w:val="-1"/>
                            <w:sz w:val="20"/>
                          </w:rPr>
                          <w:t> </w:t>
                        </w:r>
                        <w:r>
                          <w:rPr>
                            <w:b/>
                            <w:spacing w:val="-2"/>
                            <w:sz w:val="20"/>
                          </w:rPr>
                          <w:t>surrounding</w:t>
                        </w:r>
                        <w:r>
                          <w:rPr>
                            <w:b/>
                            <w:spacing w:val="-1"/>
                            <w:sz w:val="20"/>
                          </w:rPr>
                          <w:t> </w:t>
                        </w:r>
                        <w:r>
                          <w:rPr>
                            <w:b/>
                            <w:spacing w:val="-2"/>
                            <w:sz w:val="20"/>
                          </w:rPr>
                          <w:t>thylakoids</w:t>
                        </w:r>
                        <w:r>
                          <w:rPr>
                            <w:b/>
                            <w:spacing w:val="-1"/>
                            <w:sz w:val="20"/>
                          </w:rPr>
                          <w:t> </w:t>
                        </w:r>
                        <w:r>
                          <w:rPr>
                            <w:b/>
                            <w:spacing w:val="-5"/>
                            <w:sz w:val="20"/>
                          </w:rPr>
                          <w:t>and</w:t>
                        </w:r>
                      </w:p>
                      <w:p>
                        <w:pPr>
                          <w:spacing w:before="36"/>
                          <w:ind w:left="0" w:right="0" w:firstLine="0"/>
                          <w:jc w:val="left"/>
                          <w:rPr>
                            <w:b/>
                            <w:sz w:val="20"/>
                          </w:rPr>
                        </w:pPr>
                        <w:r>
                          <w:rPr>
                            <w:b/>
                            <w:spacing w:val="-2"/>
                            <w:sz w:val="20"/>
                          </w:rPr>
                          <w:t>grana.</w:t>
                        </w:r>
                      </w:p>
                      <w:p>
                        <w:pPr>
                          <w:tabs>
                            <w:tab w:pos="4318" w:val="left" w:leader="none"/>
                          </w:tabs>
                          <w:spacing w:before="35"/>
                          <w:ind w:left="0" w:right="0" w:firstLine="0"/>
                          <w:jc w:val="left"/>
                          <w:rPr>
                            <w:sz w:val="20"/>
                          </w:rPr>
                        </w:pPr>
                        <w:r>
                          <w:rPr>
                            <w:sz w:val="20"/>
                          </w:rPr>
                          <w:t>(a)</w:t>
                        </w:r>
                        <w:r>
                          <w:rPr>
                            <w:spacing w:val="-1"/>
                            <w:sz w:val="20"/>
                          </w:rPr>
                          <w:t> </w:t>
                        </w:r>
                        <w:r>
                          <w:rPr>
                            <w:spacing w:val="-2"/>
                            <w:sz w:val="20"/>
                          </w:rPr>
                          <w:t>Cisternae</w:t>
                        </w:r>
                        <w:r>
                          <w:rPr>
                            <w:sz w:val="20"/>
                          </w:rPr>
                          <w:tab/>
                          <w:t>(b)</w:t>
                        </w:r>
                        <w:r>
                          <w:rPr>
                            <w:spacing w:val="39"/>
                            <w:sz w:val="20"/>
                          </w:rPr>
                          <w:t> </w:t>
                        </w:r>
                        <w:r>
                          <w:rPr>
                            <w:spacing w:val="-2"/>
                            <w:sz w:val="20"/>
                          </w:rPr>
                          <w:t>Stroma</w:t>
                        </w:r>
                      </w:p>
                      <w:p>
                        <w:pPr>
                          <w:tabs>
                            <w:tab w:pos="4320" w:val="left" w:leader="none"/>
                          </w:tabs>
                          <w:spacing w:line="234" w:lineRule="exact" w:before="34"/>
                          <w:ind w:left="0" w:right="0" w:firstLine="0"/>
                          <w:jc w:val="left"/>
                          <w:rPr>
                            <w:sz w:val="20"/>
                          </w:rPr>
                        </w:pPr>
                        <w:r>
                          <w:rPr>
                            <w:sz w:val="20"/>
                          </w:rPr>
                          <w:t>(c)</w:t>
                        </w:r>
                        <w:r>
                          <w:rPr>
                            <w:spacing w:val="-1"/>
                            <w:sz w:val="20"/>
                          </w:rPr>
                          <w:t> </w:t>
                        </w:r>
                        <w:r>
                          <w:rPr>
                            <w:spacing w:val="-2"/>
                            <w:sz w:val="20"/>
                          </w:rPr>
                          <w:t>Granum</w:t>
                        </w:r>
                        <w:r>
                          <w:rPr>
                            <w:sz w:val="20"/>
                          </w:rPr>
                          <w:tab/>
                          <w:t>(d)</w:t>
                        </w:r>
                        <w:r>
                          <w:rPr>
                            <w:spacing w:val="39"/>
                            <w:sz w:val="20"/>
                          </w:rPr>
                          <w:t> </w:t>
                        </w:r>
                        <w:r>
                          <w:rPr>
                            <w:spacing w:val="-2"/>
                            <w:sz w:val="20"/>
                          </w:rPr>
                          <w:t>Stomata</w:t>
                        </w:r>
                      </w:p>
                    </w:txbxContent>
                  </v:textbox>
                  <w10:wrap type="none"/>
                </v:shape>
                <v:shape style="position:absolute;left:117;top:1080;width:9369;height:2391" type="#_x0000_t202" id="docshape113" filled="false" stroked="false">
                  <v:textbox inset="0,0,0,0">
                    <w:txbxContent>
                      <w:p>
                        <w:pPr>
                          <w:tabs>
                            <w:tab w:pos="719" w:val="left" w:leader="none"/>
                          </w:tabs>
                          <w:spacing w:line="276" w:lineRule="auto" w:before="0"/>
                          <w:ind w:left="720" w:right="18" w:hanging="720"/>
                          <w:jc w:val="left"/>
                          <w:rPr>
                            <w:b/>
                            <w:sz w:val="20"/>
                          </w:rPr>
                        </w:pPr>
                        <w:r>
                          <w:rPr>
                            <w:b/>
                            <w:spacing w:val="-4"/>
                            <w:sz w:val="20"/>
                          </w:rPr>
                          <w:t>Q4.</w:t>
                        </w:r>
                        <w:r>
                          <w:rPr>
                            <w:b/>
                            <w:sz w:val="20"/>
                          </w:rPr>
                          <w:tab/>
                          <w:t>Usually</w:t>
                        </w:r>
                        <w:r>
                          <w:rPr>
                            <w:b/>
                            <w:spacing w:val="23"/>
                            <w:sz w:val="20"/>
                          </w:rPr>
                          <w:t> </w:t>
                        </w:r>
                        <w:r>
                          <w:rPr>
                            <w:b/>
                            <w:sz w:val="20"/>
                          </w:rPr>
                          <w:t>chloroplasts</w:t>
                        </w:r>
                        <w:r>
                          <w:rPr>
                            <w:b/>
                            <w:spacing w:val="23"/>
                            <w:sz w:val="20"/>
                          </w:rPr>
                          <w:t> </w:t>
                        </w:r>
                        <w:r>
                          <w:rPr>
                            <w:b/>
                            <w:sz w:val="20"/>
                          </w:rPr>
                          <w:t>align</w:t>
                        </w:r>
                        <w:r>
                          <w:rPr>
                            <w:b/>
                            <w:spacing w:val="22"/>
                            <w:sz w:val="20"/>
                          </w:rPr>
                          <w:t> </w:t>
                        </w:r>
                        <w:r>
                          <w:rPr>
                            <w:b/>
                            <w:sz w:val="20"/>
                          </w:rPr>
                          <w:t>themselves</w:t>
                        </w:r>
                        <w:r>
                          <w:rPr>
                            <w:b/>
                            <w:spacing w:val="23"/>
                            <w:sz w:val="20"/>
                          </w:rPr>
                          <w:t> </w:t>
                        </w:r>
                        <w:r>
                          <w:rPr>
                            <w:b/>
                            <w:sz w:val="20"/>
                          </w:rPr>
                          <w:t>along</w:t>
                        </w:r>
                        <w:r>
                          <w:rPr>
                            <w:b/>
                            <w:spacing w:val="23"/>
                            <w:sz w:val="20"/>
                          </w:rPr>
                          <w:t> </w:t>
                        </w:r>
                        <w:r>
                          <w:rPr>
                            <w:b/>
                            <w:sz w:val="20"/>
                          </w:rPr>
                          <w:t>the</w:t>
                        </w:r>
                        <w:r>
                          <w:rPr>
                            <w:b/>
                            <w:spacing w:val="22"/>
                            <w:sz w:val="20"/>
                          </w:rPr>
                          <w:t> </w:t>
                        </w:r>
                        <w:r>
                          <w:rPr>
                            <w:b/>
                            <w:sz w:val="20"/>
                          </w:rPr>
                          <w:t>walls</w:t>
                        </w:r>
                        <w:r>
                          <w:rPr>
                            <w:b/>
                            <w:spacing w:val="21"/>
                            <w:sz w:val="20"/>
                          </w:rPr>
                          <w:t> </w:t>
                        </w:r>
                        <w:r>
                          <w:rPr>
                            <w:b/>
                            <w:sz w:val="20"/>
                          </w:rPr>
                          <w:t>of</w:t>
                        </w:r>
                        <w:r>
                          <w:rPr>
                            <w:b/>
                            <w:spacing w:val="23"/>
                            <w:sz w:val="20"/>
                          </w:rPr>
                          <w:t> </w:t>
                        </w:r>
                        <w:r>
                          <w:rPr>
                            <w:b/>
                            <w:sz w:val="20"/>
                          </w:rPr>
                          <w:t>to</w:t>
                        </w:r>
                        <w:r>
                          <w:rPr>
                            <w:b/>
                            <w:spacing w:val="23"/>
                            <w:sz w:val="20"/>
                          </w:rPr>
                          <w:t> </w:t>
                        </w:r>
                        <w:r>
                          <w:rPr>
                            <w:b/>
                            <w:sz w:val="20"/>
                          </w:rPr>
                          <w:t>get</w:t>
                        </w:r>
                        <w:r>
                          <w:rPr>
                            <w:b/>
                            <w:spacing w:val="22"/>
                            <w:sz w:val="20"/>
                          </w:rPr>
                          <w:t> </w:t>
                        </w:r>
                        <w:r>
                          <w:rPr>
                            <w:b/>
                            <w:sz w:val="20"/>
                          </w:rPr>
                          <w:t>the</w:t>
                        </w:r>
                        <w:r>
                          <w:rPr>
                            <w:b/>
                            <w:spacing w:val="23"/>
                            <w:sz w:val="20"/>
                          </w:rPr>
                          <w:t> </w:t>
                        </w:r>
                        <w:r>
                          <w:rPr>
                            <w:b/>
                            <w:sz w:val="20"/>
                          </w:rPr>
                          <w:t>optimum</w:t>
                        </w:r>
                        <w:r>
                          <w:rPr>
                            <w:b/>
                            <w:spacing w:val="23"/>
                            <w:sz w:val="20"/>
                          </w:rPr>
                          <w:t> </w:t>
                        </w:r>
                        <w:r>
                          <w:rPr>
                            <w:b/>
                            <w:sz w:val="20"/>
                          </w:rPr>
                          <w:t>quantity</w:t>
                        </w:r>
                        <w:r>
                          <w:rPr>
                            <w:b/>
                            <w:spacing w:val="22"/>
                            <w:sz w:val="20"/>
                          </w:rPr>
                          <w:t> </w:t>
                        </w:r>
                        <w:r>
                          <w:rPr>
                            <w:b/>
                            <w:sz w:val="20"/>
                          </w:rPr>
                          <w:t>of</w:t>
                        </w:r>
                        <w:r>
                          <w:rPr>
                            <w:b/>
                            <w:spacing w:val="23"/>
                            <w:sz w:val="20"/>
                          </w:rPr>
                          <w:t> </w:t>
                        </w:r>
                        <w:r>
                          <w:rPr>
                            <w:b/>
                            <w:sz w:val="20"/>
                          </w:rPr>
                          <w:t>the incident light.</w:t>
                        </w:r>
                      </w:p>
                      <w:p>
                        <w:pPr>
                          <w:tabs>
                            <w:tab w:pos="5038" w:val="left" w:leader="none"/>
                          </w:tabs>
                          <w:spacing w:before="0"/>
                          <w:ind w:left="719" w:right="0" w:firstLine="0"/>
                          <w:jc w:val="left"/>
                          <w:rPr>
                            <w:sz w:val="20"/>
                          </w:rPr>
                        </w:pPr>
                        <w:r>
                          <w:rPr>
                            <w:sz w:val="20"/>
                          </w:rPr>
                          <w:t>(a)</w:t>
                        </w:r>
                        <w:r>
                          <w:rPr>
                            <w:spacing w:val="-3"/>
                            <w:sz w:val="20"/>
                          </w:rPr>
                          <w:t> </w:t>
                        </w:r>
                        <w:r>
                          <w:rPr>
                            <w:sz w:val="20"/>
                          </w:rPr>
                          <w:t>Mesophyll</w:t>
                        </w:r>
                        <w:r>
                          <w:rPr>
                            <w:spacing w:val="-4"/>
                            <w:sz w:val="20"/>
                          </w:rPr>
                          <w:t> </w:t>
                        </w:r>
                        <w:r>
                          <w:rPr>
                            <w:spacing w:val="-2"/>
                            <w:sz w:val="20"/>
                          </w:rPr>
                          <w:t>cells</w:t>
                        </w:r>
                        <w:r>
                          <w:rPr>
                            <w:sz w:val="20"/>
                          </w:rPr>
                          <w:tab/>
                          <w:t>(b)</w:t>
                        </w:r>
                        <w:r>
                          <w:rPr>
                            <w:spacing w:val="36"/>
                            <w:sz w:val="20"/>
                          </w:rPr>
                          <w:t> </w:t>
                        </w:r>
                        <w:r>
                          <w:rPr>
                            <w:spacing w:val="-2"/>
                            <w:sz w:val="20"/>
                          </w:rPr>
                          <w:t>Thylakoid</w:t>
                        </w:r>
                      </w:p>
                      <w:p>
                        <w:pPr>
                          <w:tabs>
                            <w:tab w:pos="5038" w:val="left" w:leader="none"/>
                          </w:tabs>
                          <w:spacing w:before="34"/>
                          <w:ind w:left="719" w:right="0" w:firstLine="0"/>
                          <w:jc w:val="left"/>
                          <w:rPr>
                            <w:sz w:val="20"/>
                          </w:rPr>
                        </w:pPr>
                        <w:r>
                          <w:rPr>
                            <w:sz w:val="20"/>
                          </w:rPr>
                          <w:t>(c)</w:t>
                        </w:r>
                        <w:r>
                          <w:rPr>
                            <w:spacing w:val="-3"/>
                            <w:sz w:val="20"/>
                          </w:rPr>
                          <w:t> </w:t>
                        </w:r>
                        <w:r>
                          <w:rPr>
                            <w:sz w:val="20"/>
                          </w:rPr>
                          <w:t>Bundle</w:t>
                        </w:r>
                        <w:r>
                          <w:rPr>
                            <w:spacing w:val="-4"/>
                            <w:sz w:val="20"/>
                          </w:rPr>
                          <w:t> </w:t>
                        </w:r>
                        <w:r>
                          <w:rPr>
                            <w:sz w:val="20"/>
                          </w:rPr>
                          <w:t>sheath</w:t>
                        </w:r>
                        <w:r>
                          <w:rPr>
                            <w:spacing w:val="-4"/>
                            <w:sz w:val="20"/>
                          </w:rPr>
                          <w:t> </w:t>
                        </w:r>
                        <w:r>
                          <w:rPr>
                            <w:spacing w:val="-2"/>
                            <w:sz w:val="20"/>
                          </w:rPr>
                          <w:t>cells</w:t>
                        </w:r>
                        <w:r>
                          <w:rPr>
                            <w:sz w:val="20"/>
                          </w:rPr>
                          <w:tab/>
                          <w:t>(d)</w:t>
                        </w:r>
                        <w:r>
                          <w:rPr>
                            <w:spacing w:val="38"/>
                            <w:sz w:val="20"/>
                          </w:rPr>
                          <w:t> </w:t>
                        </w:r>
                        <w:r>
                          <w:rPr>
                            <w:sz w:val="20"/>
                          </w:rPr>
                          <w:t>Stroma</w:t>
                        </w:r>
                        <w:r>
                          <w:rPr>
                            <w:spacing w:val="-4"/>
                            <w:sz w:val="20"/>
                          </w:rPr>
                          <w:t> </w:t>
                        </w:r>
                        <w:r>
                          <w:rPr>
                            <w:spacing w:val="-2"/>
                            <w:sz w:val="20"/>
                          </w:rPr>
                          <w:t>lamellae</w:t>
                        </w:r>
                      </w:p>
                      <w:p>
                        <w:pPr>
                          <w:tabs>
                            <w:tab w:pos="719" w:val="left" w:leader="none"/>
                          </w:tabs>
                          <w:spacing w:before="34"/>
                          <w:ind w:left="0" w:right="0" w:firstLine="0"/>
                          <w:jc w:val="left"/>
                          <w:rPr>
                            <w:b/>
                            <w:sz w:val="20"/>
                          </w:rPr>
                        </w:pPr>
                        <w:r>
                          <w:rPr>
                            <w:b/>
                            <w:spacing w:val="-5"/>
                            <w:sz w:val="20"/>
                          </w:rPr>
                          <w:t>Q5.</w:t>
                        </w:r>
                        <w:r>
                          <w:rPr>
                            <w:b/>
                            <w:sz w:val="20"/>
                          </w:rPr>
                          <w:tab/>
                          <w:t>Stroma</w:t>
                        </w:r>
                        <w:r>
                          <w:rPr>
                            <w:b/>
                            <w:spacing w:val="-8"/>
                            <w:sz w:val="20"/>
                          </w:rPr>
                          <w:t> </w:t>
                        </w:r>
                        <w:r>
                          <w:rPr>
                            <w:b/>
                            <w:sz w:val="20"/>
                          </w:rPr>
                          <w:t>in</w:t>
                        </w:r>
                        <w:r>
                          <w:rPr>
                            <w:b/>
                            <w:spacing w:val="-3"/>
                            <w:sz w:val="20"/>
                          </w:rPr>
                          <w:t> </w:t>
                        </w:r>
                        <w:r>
                          <w:rPr>
                            <w:b/>
                            <w:sz w:val="20"/>
                          </w:rPr>
                          <w:t>the</w:t>
                        </w:r>
                        <w:r>
                          <w:rPr>
                            <w:b/>
                            <w:spacing w:val="-7"/>
                            <w:sz w:val="20"/>
                          </w:rPr>
                          <w:t> </w:t>
                        </w:r>
                        <w:r>
                          <w:rPr>
                            <w:b/>
                            <w:sz w:val="20"/>
                          </w:rPr>
                          <w:t>chloroplasts</w:t>
                        </w:r>
                        <w:r>
                          <w:rPr>
                            <w:b/>
                            <w:spacing w:val="-1"/>
                            <w:sz w:val="20"/>
                          </w:rPr>
                          <w:t> </w:t>
                        </w:r>
                        <w:r>
                          <w:rPr>
                            <w:b/>
                            <w:sz w:val="20"/>
                          </w:rPr>
                          <w:t>of</w:t>
                        </w:r>
                        <w:r>
                          <w:rPr>
                            <w:b/>
                            <w:spacing w:val="-5"/>
                            <w:sz w:val="20"/>
                          </w:rPr>
                          <w:t> </w:t>
                        </w:r>
                        <w:r>
                          <w:rPr>
                            <w:b/>
                            <w:sz w:val="20"/>
                          </w:rPr>
                          <w:t>higher</w:t>
                        </w:r>
                        <w:r>
                          <w:rPr>
                            <w:b/>
                            <w:spacing w:val="-5"/>
                            <w:sz w:val="20"/>
                          </w:rPr>
                          <w:t> </w:t>
                        </w:r>
                        <w:r>
                          <w:rPr>
                            <w:b/>
                            <w:sz w:val="20"/>
                          </w:rPr>
                          <w:t>plant</w:t>
                        </w:r>
                        <w:r>
                          <w:rPr>
                            <w:b/>
                            <w:spacing w:val="-5"/>
                            <w:sz w:val="20"/>
                          </w:rPr>
                          <w:t> </w:t>
                        </w:r>
                        <w:r>
                          <w:rPr>
                            <w:b/>
                            <w:spacing w:val="-2"/>
                            <w:sz w:val="20"/>
                          </w:rPr>
                          <w:t>contains</w:t>
                        </w:r>
                      </w:p>
                      <w:p>
                        <w:pPr>
                          <w:numPr>
                            <w:ilvl w:val="0"/>
                            <w:numId w:val="5"/>
                          </w:numPr>
                          <w:tabs>
                            <w:tab w:pos="1013" w:val="left" w:leader="none"/>
                          </w:tabs>
                          <w:spacing w:before="37"/>
                          <w:ind w:left="1013" w:right="0" w:hanging="294"/>
                          <w:jc w:val="left"/>
                          <w:rPr>
                            <w:sz w:val="20"/>
                          </w:rPr>
                        </w:pPr>
                        <w:r>
                          <w:rPr>
                            <w:spacing w:val="-2"/>
                            <w:sz w:val="20"/>
                          </w:rPr>
                          <w:t>Chlorophyll</w:t>
                        </w:r>
                      </w:p>
                      <w:p>
                        <w:pPr>
                          <w:numPr>
                            <w:ilvl w:val="0"/>
                            <w:numId w:val="5"/>
                          </w:numPr>
                          <w:tabs>
                            <w:tab w:pos="1021" w:val="left" w:leader="none"/>
                          </w:tabs>
                          <w:spacing w:before="34"/>
                          <w:ind w:left="1021" w:right="0" w:hanging="302"/>
                          <w:jc w:val="left"/>
                          <w:rPr>
                            <w:sz w:val="20"/>
                          </w:rPr>
                        </w:pPr>
                        <w:r>
                          <w:rPr>
                            <w:sz w:val="20"/>
                          </w:rPr>
                          <w:t>Light-dependent</w:t>
                        </w:r>
                        <w:r>
                          <w:rPr>
                            <w:spacing w:val="-9"/>
                            <w:sz w:val="20"/>
                          </w:rPr>
                          <w:t> </w:t>
                        </w:r>
                        <w:r>
                          <w:rPr>
                            <w:sz w:val="20"/>
                          </w:rPr>
                          <w:t>reaction</w:t>
                        </w:r>
                        <w:r>
                          <w:rPr>
                            <w:spacing w:val="-9"/>
                            <w:sz w:val="20"/>
                          </w:rPr>
                          <w:t> </w:t>
                        </w:r>
                        <w:r>
                          <w:rPr>
                            <w:spacing w:val="-2"/>
                            <w:sz w:val="20"/>
                          </w:rPr>
                          <w:t>enzymes</w:t>
                        </w:r>
                      </w:p>
                      <w:p>
                        <w:pPr>
                          <w:numPr>
                            <w:ilvl w:val="0"/>
                            <w:numId w:val="5"/>
                          </w:numPr>
                          <w:tabs>
                            <w:tab w:pos="1004" w:val="left" w:leader="none"/>
                          </w:tabs>
                          <w:spacing w:before="34"/>
                          <w:ind w:left="1004" w:right="0" w:hanging="285"/>
                          <w:jc w:val="left"/>
                          <w:rPr>
                            <w:sz w:val="20"/>
                          </w:rPr>
                        </w:pPr>
                        <w:r>
                          <w:rPr>
                            <w:sz w:val="20"/>
                          </w:rPr>
                          <w:t>Light-independent</w:t>
                        </w:r>
                        <w:r>
                          <w:rPr>
                            <w:spacing w:val="-9"/>
                            <w:sz w:val="20"/>
                          </w:rPr>
                          <w:t> </w:t>
                        </w:r>
                        <w:r>
                          <w:rPr>
                            <w:sz w:val="20"/>
                          </w:rPr>
                          <w:t>reaction</w:t>
                        </w:r>
                        <w:r>
                          <w:rPr>
                            <w:spacing w:val="-11"/>
                            <w:sz w:val="20"/>
                          </w:rPr>
                          <w:t> </w:t>
                        </w:r>
                        <w:r>
                          <w:rPr>
                            <w:spacing w:val="-2"/>
                            <w:sz w:val="20"/>
                          </w:rPr>
                          <w:t>enzymes</w:t>
                        </w:r>
                      </w:p>
                      <w:p>
                        <w:pPr>
                          <w:numPr>
                            <w:ilvl w:val="0"/>
                            <w:numId w:val="5"/>
                          </w:numPr>
                          <w:tabs>
                            <w:tab w:pos="1026" w:val="left" w:leader="none"/>
                          </w:tabs>
                          <w:spacing w:line="234" w:lineRule="exact" w:before="37"/>
                          <w:ind w:left="1026" w:right="0" w:hanging="307"/>
                          <w:jc w:val="left"/>
                          <w:rPr>
                            <w:sz w:val="20"/>
                          </w:rPr>
                        </w:pPr>
                        <w:r>
                          <w:rPr>
                            <w:sz w:val="20"/>
                          </w:rPr>
                          <w:t>Both</w:t>
                        </w:r>
                        <w:r>
                          <w:rPr>
                            <w:spacing w:val="-5"/>
                            <w:sz w:val="20"/>
                          </w:rPr>
                          <w:t> </w:t>
                        </w:r>
                        <w:r>
                          <w:rPr>
                            <w:sz w:val="20"/>
                          </w:rPr>
                          <w:t>(b)</w:t>
                        </w:r>
                        <w:r>
                          <w:rPr>
                            <w:spacing w:val="-2"/>
                            <w:sz w:val="20"/>
                          </w:rPr>
                          <w:t> </w:t>
                        </w:r>
                        <w:r>
                          <w:rPr>
                            <w:sz w:val="20"/>
                          </w:rPr>
                          <w:t>and</w:t>
                        </w:r>
                        <w:r>
                          <w:rPr>
                            <w:spacing w:val="-4"/>
                            <w:sz w:val="20"/>
                          </w:rPr>
                          <w:t> </w:t>
                        </w:r>
                        <w:r>
                          <w:rPr>
                            <w:spacing w:val="-5"/>
                            <w:sz w:val="20"/>
                          </w:rPr>
                          <w:t>(c)</w:t>
                        </w:r>
                      </w:p>
                    </w:txbxContent>
                  </v:textbox>
                  <w10:wrap type="none"/>
                </v:shape>
              </v:group>
            </w:pict>
          </mc:Fallback>
        </mc:AlternateContent>
      </w:r>
      <w:r>
        <w:rPr/>
      </w:r>
    </w:p>
    <w:p>
      <w:pPr>
        <w:pStyle w:val="Heading1"/>
        <w:numPr>
          <w:ilvl w:val="1"/>
          <w:numId w:val="2"/>
        </w:numPr>
        <w:tabs>
          <w:tab w:pos="1078" w:val="left" w:leader="none"/>
        </w:tabs>
        <w:spacing w:line="240" w:lineRule="auto" w:before="78" w:after="0"/>
        <w:ind w:left="1078" w:right="0" w:hanging="718"/>
        <w:jc w:val="left"/>
      </w:pPr>
      <w:r>
        <w:rPr/>
        <w:t>HOW</w:t>
      </w:r>
      <w:r>
        <w:rPr>
          <w:spacing w:val="-6"/>
        </w:rPr>
        <w:t> </w:t>
      </w:r>
      <w:r>
        <w:rPr/>
        <w:t>MANY</w:t>
      </w:r>
      <w:r>
        <w:rPr>
          <w:spacing w:val="-9"/>
        </w:rPr>
        <w:t> </w:t>
      </w:r>
      <w:r>
        <w:rPr/>
        <w:t>TYPES</w:t>
      </w:r>
      <w:r>
        <w:rPr>
          <w:spacing w:val="-7"/>
        </w:rPr>
        <w:t> </w:t>
      </w:r>
      <w:r>
        <w:rPr/>
        <w:t>OF</w:t>
      </w:r>
      <w:r>
        <w:rPr>
          <w:spacing w:val="-5"/>
        </w:rPr>
        <w:t> </w:t>
      </w:r>
      <w:r>
        <w:rPr/>
        <w:t>PIGMENTS</w:t>
      </w:r>
      <w:r>
        <w:rPr>
          <w:spacing w:val="-10"/>
        </w:rPr>
        <w:t> </w:t>
      </w:r>
      <w:r>
        <w:rPr/>
        <w:t>ARE</w:t>
      </w:r>
      <w:r>
        <w:rPr>
          <w:spacing w:val="-7"/>
        </w:rPr>
        <w:t> </w:t>
      </w:r>
      <w:r>
        <w:rPr/>
        <w:t>INVOLVED</w:t>
      </w:r>
      <w:r>
        <w:rPr>
          <w:spacing w:val="-9"/>
        </w:rPr>
        <w:t> </w:t>
      </w:r>
      <w:r>
        <w:rPr/>
        <w:t>IN</w:t>
      </w:r>
      <w:r>
        <w:rPr>
          <w:spacing w:val="-7"/>
        </w:rPr>
        <w:t> </w:t>
      </w:r>
      <w:r>
        <w:rPr>
          <w:spacing w:val="-2"/>
        </w:rPr>
        <w:t>PHOTOSYNTHESIS?</w:t>
      </w:r>
    </w:p>
    <w:p>
      <w:pPr>
        <w:pStyle w:val="BodyText"/>
        <w:spacing w:before="42"/>
        <w:ind w:left="1080"/>
      </w:pPr>
      <w:r>
        <w:rPr/>
        <w:t>Pigments</w:t>
      </w:r>
      <w:r>
        <w:rPr>
          <w:spacing w:val="-3"/>
        </w:rPr>
        <w:t> </w:t>
      </w:r>
      <w:r>
        <w:rPr/>
        <w:t>are</w:t>
      </w:r>
      <w:r>
        <w:rPr>
          <w:spacing w:val="-4"/>
        </w:rPr>
        <w:t> </w:t>
      </w:r>
      <w:r>
        <w:rPr/>
        <w:t>substances</w:t>
      </w:r>
      <w:r>
        <w:rPr>
          <w:spacing w:val="-4"/>
        </w:rPr>
        <w:t> </w:t>
      </w:r>
      <w:r>
        <w:rPr/>
        <w:t>that</w:t>
      </w:r>
      <w:r>
        <w:rPr>
          <w:spacing w:val="-5"/>
        </w:rPr>
        <w:t> </w:t>
      </w:r>
      <w:r>
        <w:rPr/>
        <w:t>have</w:t>
      </w:r>
      <w:r>
        <w:rPr>
          <w:spacing w:val="-4"/>
        </w:rPr>
        <w:t> </w:t>
      </w:r>
      <w:r>
        <w:rPr/>
        <w:t>an</w:t>
      </w:r>
      <w:r>
        <w:rPr>
          <w:spacing w:val="-4"/>
        </w:rPr>
        <w:t> </w:t>
      </w:r>
      <w:r>
        <w:rPr/>
        <w:t>ability</w:t>
      </w:r>
      <w:r>
        <w:rPr>
          <w:spacing w:val="-2"/>
        </w:rPr>
        <w:t> </w:t>
      </w:r>
      <w:r>
        <w:rPr/>
        <w:t>to</w:t>
      </w:r>
      <w:r>
        <w:rPr>
          <w:spacing w:val="-6"/>
        </w:rPr>
        <w:t> </w:t>
      </w:r>
      <w:r>
        <w:rPr/>
        <w:t>absorb</w:t>
      </w:r>
      <w:r>
        <w:rPr>
          <w:spacing w:val="-4"/>
        </w:rPr>
        <w:t> </w:t>
      </w:r>
      <w:r>
        <w:rPr/>
        <w:t>light,</w:t>
      </w:r>
      <w:r>
        <w:rPr>
          <w:spacing w:val="-5"/>
        </w:rPr>
        <w:t> </w:t>
      </w:r>
      <w:r>
        <w:rPr/>
        <w:t>at</w:t>
      </w:r>
      <w:r>
        <w:rPr>
          <w:spacing w:val="-4"/>
        </w:rPr>
        <w:t> </w:t>
      </w:r>
      <w:r>
        <w:rPr/>
        <w:t>specific</w:t>
      </w:r>
      <w:r>
        <w:rPr>
          <w:spacing w:val="-1"/>
        </w:rPr>
        <w:t> </w:t>
      </w:r>
      <w:r>
        <w:rPr>
          <w:spacing w:val="-2"/>
        </w:rPr>
        <w:t>wavelengths.</w:t>
      </w:r>
    </w:p>
    <w:p>
      <w:pPr>
        <w:pStyle w:val="BodyText"/>
        <w:spacing w:line="276" w:lineRule="auto" w:before="37"/>
        <w:ind w:left="1080" w:right="370"/>
      </w:pPr>
      <w:r>
        <w:rPr/>
        <w:drawing>
          <wp:anchor distT="0" distB="0" distL="0" distR="0" allowOverlap="1" layoutInCell="1" locked="0" behindDoc="1" simplePos="0" relativeHeight="485218816">
            <wp:simplePos x="0" y="0"/>
            <wp:positionH relativeFrom="page">
              <wp:posOffset>2523744</wp:posOffset>
            </wp:positionH>
            <wp:positionV relativeFrom="paragraph">
              <wp:posOffset>234162</wp:posOffset>
            </wp:positionV>
            <wp:extent cx="2788919" cy="3145535"/>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21" cstate="print"/>
                    <a:stretch>
                      <a:fillRect/>
                    </a:stretch>
                  </pic:blipFill>
                  <pic:spPr>
                    <a:xfrm>
                      <a:off x="0" y="0"/>
                      <a:ext cx="2788919" cy="3145535"/>
                    </a:xfrm>
                    <a:prstGeom prst="rect">
                      <a:avLst/>
                    </a:prstGeom>
                  </pic:spPr>
                </pic:pic>
              </a:graphicData>
            </a:graphic>
          </wp:anchor>
        </w:drawing>
      </w:r>
      <w:r>
        <w:rPr/>
        <w:t>A</w:t>
      </w:r>
      <w:r>
        <w:rPr>
          <w:spacing w:val="-3"/>
        </w:rPr>
        <w:t> </w:t>
      </w:r>
      <w:r>
        <w:rPr/>
        <w:t>chromatographic</w:t>
      </w:r>
      <w:r>
        <w:rPr>
          <w:spacing w:val="-3"/>
        </w:rPr>
        <w:t> </w:t>
      </w:r>
      <w:r>
        <w:rPr/>
        <w:t>separation</w:t>
      </w:r>
      <w:r>
        <w:rPr>
          <w:spacing w:val="-4"/>
        </w:rPr>
        <w:t> </w:t>
      </w:r>
      <w:r>
        <w:rPr/>
        <w:t>of</w:t>
      </w:r>
      <w:r>
        <w:rPr>
          <w:spacing w:val="-3"/>
        </w:rPr>
        <w:t> </w:t>
      </w:r>
      <w:r>
        <w:rPr/>
        <w:t>the</w:t>
      </w:r>
      <w:r>
        <w:rPr>
          <w:spacing w:val="-3"/>
        </w:rPr>
        <w:t> </w:t>
      </w:r>
      <w:r>
        <w:rPr/>
        <w:t>leaf</w:t>
      </w:r>
      <w:r>
        <w:rPr>
          <w:spacing w:val="-3"/>
        </w:rPr>
        <w:t> </w:t>
      </w:r>
      <w:r>
        <w:rPr/>
        <w:t>pigments</w:t>
      </w:r>
      <w:r>
        <w:rPr>
          <w:spacing w:val="-3"/>
        </w:rPr>
        <w:t> </w:t>
      </w:r>
      <w:r>
        <w:rPr/>
        <w:t>shows</w:t>
      </w:r>
      <w:r>
        <w:rPr>
          <w:spacing w:val="-3"/>
        </w:rPr>
        <w:t> </w:t>
      </w:r>
      <w:r>
        <w:rPr/>
        <w:t>that</w:t>
      </w:r>
      <w:r>
        <w:rPr>
          <w:spacing w:val="-3"/>
        </w:rPr>
        <w:t> </w:t>
      </w:r>
      <w:r>
        <w:rPr/>
        <w:t>the</w:t>
      </w:r>
      <w:r>
        <w:rPr>
          <w:spacing w:val="-2"/>
        </w:rPr>
        <w:t> </w:t>
      </w:r>
      <w:r>
        <w:rPr/>
        <w:t>colour</w:t>
      </w:r>
      <w:r>
        <w:rPr>
          <w:spacing w:val="-3"/>
        </w:rPr>
        <w:t> </w:t>
      </w:r>
      <w:r>
        <w:rPr/>
        <w:t>of</w:t>
      </w:r>
      <w:r>
        <w:rPr>
          <w:spacing w:val="-5"/>
        </w:rPr>
        <w:t> </w:t>
      </w:r>
      <w:r>
        <w:rPr/>
        <w:t>leaves</w:t>
      </w:r>
      <w:r>
        <w:rPr>
          <w:spacing w:val="-3"/>
        </w:rPr>
        <w:t> </w:t>
      </w:r>
      <w:r>
        <w:rPr/>
        <w:t>is</w:t>
      </w:r>
      <w:r>
        <w:rPr>
          <w:spacing w:val="-1"/>
        </w:rPr>
        <w:t> </w:t>
      </w:r>
      <w:r>
        <w:rPr/>
        <w:t>due</w:t>
      </w:r>
      <w:r>
        <w:rPr>
          <w:spacing w:val="-3"/>
        </w:rPr>
        <w:t> </w:t>
      </w:r>
      <w:r>
        <w:rPr/>
        <w:t>to</w:t>
      </w:r>
      <w:r>
        <w:rPr>
          <w:spacing w:val="-5"/>
        </w:rPr>
        <w:t> </w:t>
      </w:r>
      <w:r>
        <w:rPr/>
        <w:t>four</w:t>
      </w:r>
      <w:r>
        <w:rPr>
          <w:spacing w:val="-3"/>
        </w:rPr>
        <w:t> </w:t>
      </w:r>
      <w:r>
        <w:rPr/>
        <w:t>pigments. Types of pigments in the chloroplasts:</w:t>
      </w:r>
    </w:p>
    <w:p>
      <w:pPr>
        <w:pStyle w:val="ListParagraph"/>
        <w:numPr>
          <w:ilvl w:val="0"/>
          <w:numId w:val="6"/>
        </w:numPr>
        <w:tabs>
          <w:tab w:pos="1347" w:val="left" w:leader="none"/>
          <w:tab w:pos="3240" w:val="left" w:leader="none"/>
        </w:tabs>
        <w:spacing w:line="233" w:lineRule="exact" w:before="0" w:after="0"/>
        <w:ind w:left="1347" w:right="0" w:hanging="267"/>
        <w:jc w:val="left"/>
        <w:rPr>
          <w:sz w:val="20"/>
        </w:rPr>
      </w:pPr>
      <w:r>
        <w:rPr>
          <w:b/>
          <w:sz w:val="20"/>
        </w:rPr>
        <w:t>Chlorophyll</w:t>
      </w:r>
      <w:r>
        <w:rPr>
          <w:b/>
          <w:spacing w:val="-7"/>
          <w:sz w:val="20"/>
        </w:rPr>
        <w:t> </w:t>
      </w:r>
      <w:r>
        <w:rPr>
          <w:b/>
          <w:spacing w:val="-10"/>
          <w:sz w:val="20"/>
        </w:rPr>
        <w:t>a</w:t>
      </w:r>
      <w:r>
        <w:rPr>
          <w:b/>
          <w:sz w:val="20"/>
        </w:rPr>
        <w:tab/>
      </w:r>
      <w:r>
        <w:rPr>
          <w:sz w:val="20"/>
        </w:rPr>
        <w:t>-</w:t>
      </w:r>
      <w:r>
        <w:rPr>
          <w:spacing w:val="-4"/>
          <w:sz w:val="20"/>
        </w:rPr>
        <w:t> </w:t>
      </w:r>
      <w:r>
        <w:rPr>
          <w:sz w:val="20"/>
        </w:rPr>
        <w:t>Bright</w:t>
      </w:r>
      <w:r>
        <w:rPr>
          <w:spacing w:val="-2"/>
          <w:sz w:val="20"/>
        </w:rPr>
        <w:t> </w:t>
      </w:r>
      <w:r>
        <w:rPr>
          <w:sz w:val="20"/>
        </w:rPr>
        <w:t>or</w:t>
      </w:r>
      <w:r>
        <w:rPr>
          <w:spacing w:val="-4"/>
          <w:sz w:val="20"/>
        </w:rPr>
        <w:t> </w:t>
      </w:r>
      <w:r>
        <w:rPr>
          <w:sz w:val="20"/>
        </w:rPr>
        <w:t>blue</w:t>
      </w:r>
      <w:r>
        <w:rPr>
          <w:spacing w:val="-4"/>
          <w:sz w:val="20"/>
        </w:rPr>
        <w:t> </w:t>
      </w:r>
      <w:r>
        <w:rPr>
          <w:sz w:val="20"/>
        </w:rPr>
        <w:t>green</w:t>
      </w:r>
      <w:r>
        <w:rPr>
          <w:spacing w:val="-3"/>
          <w:sz w:val="20"/>
        </w:rPr>
        <w:t> </w:t>
      </w:r>
      <w:r>
        <w:rPr>
          <w:sz w:val="20"/>
        </w:rPr>
        <w:t>in</w:t>
      </w:r>
      <w:r>
        <w:rPr>
          <w:spacing w:val="-2"/>
          <w:sz w:val="20"/>
        </w:rPr>
        <w:t> </w:t>
      </w:r>
      <w:r>
        <w:rPr>
          <w:sz w:val="20"/>
        </w:rPr>
        <w:t>the</w:t>
      </w:r>
      <w:r>
        <w:rPr>
          <w:spacing w:val="-1"/>
          <w:sz w:val="20"/>
        </w:rPr>
        <w:t> </w:t>
      </w:r>
      <w:r>
        <w:rPr>
          <w:spacing w:val="-2"/>
          <w:sz w:val="20"/>
        </w:rPr>
        <w:t>chromatogram.</w:t>
      </w:r>
    </w:p>
    <w:p>
      <w:pPr>
        <w:pStyle w:val="ListParagraph"/>
        <w:numPr>
          <w:ilvl w:val="0"/>
          <w:numId w:val="6"/>
        </w:numPr>
        <w:tabs>
          <w:tab w:pos="1410" w:val="left" w:leader="none"/>
          <w:tab w:pos="3238" w:val="left" w:leader="none"/>
        </w:tabs>
        <w:spacing w:line="240" w:lineRule="auto" w:before="37" w:after="0"/>
        <w:ind w:left="1410" w:right="0" w:hanging="330"/>
        <w:jc w:val="left"/>
        <w:rPr>
          <w:sz w:val="20"/>
        </w:rPr>
      </w:pPr>
      <w:r>
        <w:rPr>
          <w:b/>
          <w:sz w:val="20"/>
        </w:rPr>
        <w:t>Chlorophyll</w:t>
      </w:r>
      <w:r>
        <w:rPr>
          <w:b/>
          <w:spacing w:val="-7"/>
          <w:sz w:val="20"/>
        </w:rPr>
        <w:t> </w:t>
      </w:r>
      <w:r>
        <w:rPr>
          <w:b/>
          <w:spacing w:val="-10"/>
          <w:sz w:val="20"/>
        </w:rPr>
        <w:t>b</w:t>
      </w:r>
      <w:r>
        <w:rPr>
          <w:b/>
          <w:sz w:val="20"/>
        </w:rPr>
        <w:tab/>
        <w:t>-</w:t>
      </w:r>
      <w:r>
        <w:rPr>
          <w:b/>
          <w:spacing w:val="-7"/>
          <w:sz w:val="20"/>
        </w:rPr>
        <w:t> </w:t>
      </w:r>
      <w:r>
        <w:rPr>
          <w:sz w:val="20"/>
        </w:rPr>
        <w:t>Yellow-</w:t>
      </w:r>
      <w:r>
        <w:rPr>
          <w:spacing w:val="-2"/>
          <w:sz w:val="20"/>
        </w:rPr>
        <w:t>green</w:t>
      </w:r>
    </w:p>
    <w:p>
      <w:pPr>
        <w:pStyle w:val="ListParagraph"/>
        <w:numPr>
          <w:ilvl w:val="0"/>
          <w:numId w:val="6"/>
        </w:numPr>
        <w:tabs>
          <w:tab w:pos="1474" w:val="left" w:leader="none"/>
          <w:tab w:pos="3239" w:val="left" w:leader="none"/>
        </w:tabs>
        <w:spacing w:line="240" w:lineRule="auto" w:before="34" w:after="0"/>
        <w:ind w:left="1474" w:right="0" w:hanging="394"/>
        <w:jc w:val="left"/>
        <w:rPr>
          <w:sz w:val="20"/>
        </w:rPr>
      </w:pPr>
      <w:r>
        <w:rPr>
          <w:b/>
          <w:spacing w:val="-2"/>
          <w:sz w:val="20"/>
        </w:rPr>
        <w:t>Xanthophylls</w:t>
      </w:r>
      <w:r>
        <w:rPr>
          <w:b/>
          <w:sz w:val="20"/>
        </w:rPr>
        <w:tab/>
      </w:r>
      <w:r>
        <w:rPr>
          <w:sz w:val="20"/>
        </w:rPr>
        <w:t>- </w:t>
      </w:r>
      <w:r>
        <w:rPr>
          <w:spacing w:val="-2"/>
          <w:sz w:val="20"/>
        </w:rPr>
        <w:t>Yellow</w:t>
      </w:r>
    </w:p>
    <w:p>
      <w:pPr>
        <w:pStyle w:val="ListParagraph"/>
        <w:numPr>
          <w:ilvl w:val="0"/>
          <w:numId w:val="6"/>
        </w:numPr>
        <w:tabs>
          <w:tab w:pos="1454" w:val="left" w:leader="none"/>
          <w:tab w:pos="3239" w:val="left" w:leader="none"/>
        </w:tabs>
        <w:spacing w:line="240" w:lineRule="auto" w:before="34" w:after="0"/>
        <w:ind w:left="1454" w:right="0" w:hanging="374"/>
        <w:jc w:val="left"/>
        <w:rPr>
          <w:sz w:val="20"/>
        </w:rPr>
      </w:pPr>
      <w:r>
        <w:rPr>
          <w:b/>
          <w:spacing w:val="-2"/>
          <w:sz w:val="20"/>
        </w:rPr>
        <w:t>Carotene</w:t>
      </w:r>
      <w:r>
        <w:rPr>
          <w:b/>
          <w:sz w:val="20"/>
        </w:rPr>
        <w:tab/>
      </w:r>
      <w:r>
        <w:rPr>
          <w:sz w:val="20"/>
        </w:rPr>
        <w:t>-</w:t>
      </w:r>
      <w:r>
        <w:rPr>
          <w:spacing w:val="-3"/>
          <w:sz w:val="20"/>
        </w:rPr>
        <w:t> </w:t>
      </w:r>
      <w:r>
        <w:rPr>
          <w:sz w:val="20"/>
        </w:rPr>
        <w:t>Yellow</w:t>
      </w:r>
      <w:r>
        <w:rPr>
          <w:spacing w:val="-6"/>
          <w:sz w:val="20"/>
        </w:rPr>
        <w:t> </w:t>
      </w:r>
      <w:r>
        <w:rPr>
          <w:sz w:val="20"/>
        </w:rPr>
        <w:t>to</w:t>
      </w:r>
      <w:r>
        <w:rPr>
          <w:spacing w:val="-6"/>
          <w:sz w:val="20"/>
        </w:rPr>
        <w:t> </w:t>
      </w:r>
      <w:r>
        <w:rPr>
          <w:sz w:val="20"/>
        </w:rPr>
        <w:t>yellow-</w:t>
      </w:r>
      <w:r>
        <w:rPr>
          <w:spacing w:val="-2"/>
          <w:sz w:val="20"/>
        </w:rPr>
        <w:t>orange</w:t>
      </w:r>
    </w:p>
    <w:p>
      <w:pPr>
        <w:pStyle w:val="Heading2"/>
        <w:spacing w:before="92"/>
        <w:ind w:left="1080" w:firstLine="0"/>
      </w:pPr>
      <w:r>
        <w:rPr/>
        <w:t>Chlorophyll</w:t>
      </w:r>
      <w:r>
        <w:rPr>
          <w:spacing w:val="-7"/>
        </w:rPr>
        <w:t> </w:t>
      </w:r>
      <w:r>
        <w:rPr>
          <w:spacing w:val="-2"/>
        </w:rPr>
        <w:t>Pigments</w:t>
      </w:r>
    </w:p>
    <w:p>
      <w:pPr>
        <w:pStyle w:val="BodyText"/>
        <w:spacing w:line="276" w:lineRule="auto" w:before="37"/>
        <w:ind w:left="1080" w:right="362"/>
        <w:jc w:val="both"/>
      </w:pPr>
      <w:r>
        <w:rPr/>
        <w:t>Each chlorophyll molecule</w:t>
      </w:r>
      <w:r>
        <w:rPr>
          <w:spacing w:val="-2"/>
        </w:rPr>
        <w:t> </w:t>
      </w:r>
      <w:r>
        <w:rPr/>
        <w:t>consists</w:t>
      </w:r>
      <w:r>
        <w:rPr>
          <w:spacing w:val="-2"/>
        </w:rPr>
        <w:t> </w:t>
      </w:r>
      <w:r>
        <w:rPr/>
        <w:t>of two</w:t>
      </w:r>
      <w:r>
        <w:rPr>
          <w:spacing w:val="-2"/>
        </w:rPr>
        <w:t> </w:t>
      </w:r>
      <w:r>
        <w:rPr/>
        <w:t>parts, </w:t>
      </w:r>
      <w:r>
        <w:rPr>
          <w:b/>
        </w:rPr>
        <w:t>porphyrin</w:t>
      </w:r>
      <w:r>
        <w:rPr>
          <w:b/>
          <w:spacing w:val="-2"/>
        </w:rPr>
        <w:t> </w:t>
      </w:r>
      <w:r>
        <w:rPr>
          <w:b/>
        </w:rPr>
        <w:t>head &amp;</w:t>
      </w:r>
      <w:r>
        <w:rPr>
          <w:b/>
          <w:spacing w:val="-4"/>
        </w:rPr>
        <w:t> </w:t>
      </w:r>
      <w:r>
        <w:rPr>
          <w:b/>
        </w:rPr>
        <w:t>phytol tail</w:t>
      </w:r>
      <w:r>
        <w:rPr/>
        <w:t>.</w:t>
      </w:r>
      <w:r>
        <w:rPr>
          <w:spacing w:val="-2"/>
        </w:rPr>
        <w:t> </w:t>
      </w:r>
      <w:r>
        <w:rPr/>
        <w:t>Head</w:t>
      </w:r>
      <w:r>
        <w:rPr>
          <w:spacing w:val="-2"/>
        </w:rPr>
        <w:t> </w:t>
      </w:r>
      <w:r>
        <w:rPr/>
        <w:t>consists</w:t>
      </w:r>
      <w:r>
        <w:rPr>
          <w:spacing w:val="-2"/>
        </w:rPr>
        <w:t> </w:t>
      </w:r>
      <w:r>
        <w:rPr/>
        <w:t>of</w:t>
      </w:r>
      <w:r>
        <w:rPr>
          <w:spacing w:val="-2"/>
        </w:rPr>
        <w:t> </w:t>
      </w:r>
      <w:r>
        <w:rPr/>
        <w:t>tetrapyrrole or porphyrin in which 4 pyrrole molecules are arranged in a cyclic manner containing Mg atom at its centre. Chl.</w:t>
      </w:r>
      <w:r>
        <w:rPr>
          <w:spacing w:val="-11"/>
        </w:rPr>
        <w:t> </w:t>
      </w:r>
      <w:r>
        <w:rPr/>
        <w:t>has</w:t>
      </w:r>
      <w:r>
        <w:rPr>
          <w:spacing w:val="-8"/>
        </w:rPr>
        <w:t> </w:t>
      </w:r>
      <w:r>
        <w:rPr/>
        <w:t>methyl</w:t>
      </w:r>
      <w:r>
        <w:rPr>
          <w:spacing w:val="-10"/>
        </w:rPr>
        <w:t> </w:t>
      </w:r>
      <w:r>
        <w:rPr/>
        <w:t>group</w:t>
      </w:r>
      <w:r>
        <w:rPr>
          <w:spacing w:val="-7"/>
        </w:rPr>
        <w:t> </w:t>
      </w:r>
      <w:r>
        <w:rPr/>
        <w:t>and</w:t>
      </w:r>
      <w:r>
        <w:rPr>
          <w:spacing w:val="-9"/>
        </w:rPr>
        <w:t> </w:t>
      </w:r>
      <w:r>
        <w:rPr/>
        <w:t>chl</w:t>
      </w:r>
      <w:r>
        <w:rPr>
          <w:spacing w:val="-8"/>
        </w:rPr>
        <w:t> </w:t>
      </w:r>
      <w:r>
        <w:rPr/>
        <w:t>b</w:t>
      </w:r>
      <w:r>
        <w:rPr>
          <w:spacing w:val="-10"/>
        </w:rPr>
        <w:t> </w:t>
      </w:r>
      <w:r>
        <w:rPr/>
        <w:t>has</w:t>
      </w:r>
      <w:r>
        <w:rPr>
          <w:spacing w:val="-8"/>
        </w:rPr>
        <w:t> </w:t>
      </w:r>
      <w:r>
        <w:rPr/>
        <w:t>an</w:t>
      </w:r>
      <w:r>
        <w:rPr>
          <w:spacing w:val="-8"/>
        </w:rPr>
        <w:t> </w:t>
      </w:r>
      <w:r>
        <w:rPr/>
        <w:t>aldehyde</w:t>
      </w:r>
      <w:r>
        <w:rPr>
          <w:spacing w:val="-7"/>
        </w:rPr>
        <w:t> </w:t>
      </w:r>
      <w:r>
        <w:rPr/>
        <w:t>group</w:t>
      </w:r>
      <w:r>
        <w:rPr>
          <w:spacing w:val="-7"/>
        </w:rPr>
        <w:t> </w:t>
      </w:r>
      <w:r>
        <w:rPr/>
        <w:t>on</w:t>
      </w:r>
      <w:r>
        <w:rPr>
          <w:spacing w:val="-8"/>
        </w:rPr>
        <w:t> </w:t>
      </w:r>
      <w:r>
        <w:rPr/>
        <w:t>the</w:t>
      </w:r>
      <w:r>
        <w:rPr>
          <w:spacing w:val="-7"/>
        </w:rPr>
        <w:t> </w:t>
      </w:r>
      <w:r>
        <w:rPr/>
        <w:t>second</w:t>
      </w:r>
      <w:r>
        <w:rPr>
          <w:spacing w:val="-8"/>
        </w:rPr>
        <w:t> </w:t>
      </w:r>
      <w:r>
        <w:rPr/>
        <w:t>pyrrole.</w:t>
      </w:r>
      <w:r>
        <w:rPr>
          <w:spacing w:val="-10"/>
        </w:rPr>
        <w:t> </w:t>
      </w:r>
      <w:r>
        <w:rPr/>
        <w:t>Chlorophyll</w:t>
      </w:r>
      <w:r>
        <w:rPr>
          <w:spacing w:val="-10"/>
        </w:rPr>
        <w:t> </w:t>
      </w:r>
      <w:r>
        <w:rPr/>
        <w:t>a</w:t>
      </w:r>
      <w:r>
        <w:rPr>
          <w:spacing w:val="-7"/>
        </w:rPr>
        <w:t> </w:t>
      </w:r>
      <w:r>
        <w:rPr/>
        <w:t>is</w:t>
      </w:r>
      <w:r>
        <w:rPr>
          <w:spacing w:val="-10"/>
        </w:rPr>
        <w:t> </w:t>
      </w:r>
      <w:r>
        <w:rPr/>
        <w:t>the</w:t>
      </w:r>
      <w:r>
        <w:rPr>
          <w:spacing w:val="-7"/>
        </w:rPr>
        <w:t> </w:t>
      </w:r>
      <w:r>
        <w:rPr/>
        <w:t>chief</w:t>
      </w:r>
      <w:r>
        <w:rPr>
          <w:spacing w:val="-8"/>
        </w:rPr>
        <w:t> </w:t>
      </w:r>
      <w:r>
        <w:rPr/>
        <w:t>pigment associated with photosynthesis.</w:t>
      </w:r>
    </w:p>
    <w:p>
      <w:pPr>
        <w:spacing w:line="259" w:lineRule="exact" w:before="0"/>
        <w:ind w:left="1080" w:right="0" w:firstLine="0"/>
        <w:jc w:val="both"/>
        <w:rPr>
          <w:rFonts w:ascii="Times New Roman" w:hAnsi="Times New Roman" w:eastAsia="Times New Roman"/>
          <w:sz w:val="20"/>
        </w:rPr>
      </w:pPr>
      <w:r>
        <w:rPr>
          <w:spacing w:val="-2"/>
          <w:sz w:val="20"/>
        </w:rPr>
        <w:t>Chlorophyll </w:t>
      </w:r>
      <w:r>
        <w:rPr>
          <w:rFonts w:ascii="Times New Roman" w:hAnsi="Times New Roman" w:eastAsia="Times New Roman"/>
          <w:spacing w:val="-2"/>
          <w:sz w:val="20"/>
        </w:rPr>
        <w:t>𝑎</w:t>
      </w:r>
      <w:r>
        <w:rPr>
          <w:rFonts w:ascii="Times New Roman" w:hAnsi="Times New Roman" w:eastAsia="Times New Roman"/>
          <w:spacing w:val="-3"/>
          <w:sz w:val="20"/>
        </w:rPr>
        <w:t> </w:t>
      </w:r>
      <w:r>
        <w:rPr>
          <w:rFonts w:ascii="Times New Roman" w:hAnsi="Times New Roman" w:eastAsia="Times New Roman"/>
          <w:spacing w:val="-2"/>
          <w:sz w:val="20"/>
        </w:rPr>
        <w:t>−</w:t>
      </w:r>
      <w:r>
        <w:rPr>
          <w:rFonts w:ascii="Times New Roman" w:hAnsi="Times New Roman" w:eastAsia="Times New Roman"/>
          <w:spacing w:val="-6"/>
          <w:sz w:val="20"/>
        </w:rPr>
        <w:t> </w:t>
      </w:r>
      <w:r>
        <w:rPr>
          <w:rFonts w:ascii="Times New Roman" w:hAnsi="Times New Roman" w:eastAsia="Times New Roman"/>
          <w:spacing w:val="-2"/>
          <w:sz w:val="20"/>
        </w:rPr>
        <w:t>C</w:t>
      </w:r>
      <w:r>
        <w:rPr>
          <w:rFonts w:ascii="Times New Roman" w:hAnsi="Times New Roman" w:eastAsia="Times New Roman"/>
          <w:spacing w:val="-2"/>
          <w:position w:val="-3"/>
          <w:sz w:val="14"/>
        </w:rPr>
        <w:t>55</w:t>
      </w:r>
      <w:r>
        <w:rPr>
          <w:rFonts w:ascii="Times New Roman" w:hAnsi="Times New Roman" w:eastAsia="Times New Roman"/>
          <w:spacing w:val="-2"/>
          <w:sz w:val="20"/>
        </w:rPr>
        <w:t>H</w:t>
      </w:r>
      <w:r>
        <w:rPr>
          <w:rFonts w:ascii="Times New Roman" w:hAnsi="Times New Roman" w:eastAsia="Times New Roman"/>
          <w:spacing w:val="-2"/>
          <w:position w:val="-3"/>
          <w:sz w:val="14"/>
        </w:rPr>
        <w:t>72</w:t>
      </w:r>
      <w:r>
        <w:rPr>
          <w:rFonts w:ascii="Times New Roman" w:hAnsi="Times New Roman" w:eastAsia="Times New Roman"/>
          <w:spacing w:val="-2"/>
          <w:sz w:val="20"/>
        </w:rPr>
        <w:t>O</w:t>
      </w:r>
      <w:r>
        <w:rPr>
          <w:rFonts w:ascii="Times New Roman" w:hAnsi="Times New Roman" w:eastAsia="Times New Roman"/>
          <w:spacing w:val="-2"/>
          <w:position w:val="-3"/>
          <w:sz w:val="14"/>
        </w:rPr>
        <w:t>5</w:t>
      </w:r>
      <w:r>
        <w:rPr>
          <w:rFonts w:ascii="Times New Roman" w:hAnsi="Times New Roman" w:eastAsia="Times New Roman"/>
          <w:spacing w:val="-2"/>
          <w:sz w:val="20"/>
        </w:rPr>
        <w:t>N</w:t>
      </w:r>
      <w:r>
        <w:rPr>
          <w:rFonts w:ascii="Times New Roman" w:hAnsi="Times New Roman" w:eastAsia="Times New Roman"/>
          <w:spacing w:val="-2"/>
          <w:position w:val="-3"/>
          <w:sz w:val="14"/>
        </w:rPr>
        <w:t>4</w:t>
      </w:r>
      <w:r>
        <w:rPr>
          <w:rFonts w:ascii="Times New Roman" w:hAnsi="Times New Roman" w:eastAsia="Times New Roman"/>
          <w:spacing w:val="-2"/>
          <w:sz w:val="20"/>
        </w:rPr>
        <w:t>Mg</w:t>
      </w:r>
    </w:p>
    <w:p>
      <w:pPr>
        <w:spacing w:before="11"/>
        <w:ind w:left="1080" w:right="0" w:firstLine="0"/>
        <w:jc w:val="both"/>
        <w:rPr>
          <w:rFonts w:ascii="Times New Roman" w:hAnsi="Times New Roman" w:eastAsia="Times New Roman"/>
          <w:sz w:val="20"/>
        </w:rPr>
      </w:pPr>
      <w:r>
        <w:rPr>
          <w:spacing w:val="-2"/>
          <w:sz w:val="20"/>
        </w:rPr>
        <w:t>Chlorophyll</w:t>
      </w:r>
      <w:r>
        <w:rPr>
          <w:spacing w:val="-6"/>
          <w:sz w:val="20"/>
        </w:rPr>
        <w:t> </w:t>
      </w:r>
      <w:r>
        <w:rPr>
          <w:rFonts w:ascii="Times New Roman" w:hAnsi="Times New Roman" w:eastAsia="Times New Roman"/>
          <w:spacing w:val="-2"/>
          <w:sz w:val="20"/>
        </w:rPr>
        <w:t>𝑏</w:t>
      </w:r>
      <w:r>
        <w:rPr>
          <w:rFonts w:ascii="Times New Roman" w:hAnsi="Times New Roman" w:eastAsia="Times New Roman"/>
          <w:spacing w:val="-3"/>
          <w:sz w:val="20"/>
        </w:rPr>
        <w:t> </w:t>
      </w:r>
      <w:r>
        <w:rPr>
          <w:rFonts w:ascii="Times New Roman" w:hAnsi="Times New Roman" w:eastAsia="Times New Roman"/>
          <w:spacing w:val="-2"/>
          <w:sz w:val="20"/>
        </w:rPr>
        <w:t>−</w:t>
      </w:r>
      <w:r>
        <w:rPr>
          <w:rFonts w:ascii="Times New Roman" w:hAnsi="Times New Roman" w:eastAsia="Times New Roman"/>
          <w:spacing w:val="-11"/>
          <w:sz w:val="20"/>
        </w:rPr>
        <w:t> </w:t>
      </w:r>
      <w:r>
        <w:rPr>
          <w:rFonts w:ascii="Times New Roman" w:hAnsi="Times New Roman" w:eastAsia="Times New Roman"/>
          <w:spacing w:val="-2"/>
          <w:sz w:val="20"/>
        </w:rPr>
        <w:t>C</w:t>
      </w:r>
      <w:r>
        <w:rPr>
          <w:rFonts w:ascii="Times New Roman" w:hAnsi="Times New Roman" w:eastAsia="Times New Roman"/>
          <w:spacing w:val="-2"/>
          <w:position w:val="-3"/>
          <w:sz w:val="14"/>
        </w:rPr>
        <w:t>55</w:t>
      </w:r>
      <w:r>
        <w:rPr>
          <w:rFonts w:ascii="Times New Roman" w:hAnsi="Times New Roman" w:eastAsia="Times New Roman"/>
          <w:spacing w:val="-2"/>
          <w:sz w:val="20"/>
        </w:rPr>
        <w:t>H</w:t>
      </w:r>
      <w:r>
        <w:rPr>
          <w:rFonts w:ascii="Times New Roman" w:hAnsi="Times New Roman" w:eastAsia="Times New Roman"/>
          <w:spacing w:val="-2"/>
          <w:position w:val="-3"/>
          <w:sz w:val="14"/>
        </w:rPr>
        <w:t>70</w:t>
      </w:r>
      <w:r>
        <w:rPr>
          <w:rFonts w:ascii="Times New Roman" w:hAnsi="Times New Roman" w:eastAsia="Times New Roman"/>
          <w:spacing w:val="-2"/>
          <w:sz w:val="20"/>
        </w:rPr>
        <w:t>O</w:t>
      </w:r>
      <w:r>
        <w:rPr>
          <w:rFonts w:ascii="Times New Roman" w:hAnsi="Times New Roman" w:eastAsia="Times New Roman"/>
          <w:spacing w:val="-2"/>
          <w:position w:val="-3"/>
          <w:sz w:val="14"/>
        </w:rPr>
        <w:t>6</w:t>
      </w:r>
      <w:r>
        <w:rPr>
          <w:rFonts w:ascii="Times New Roman" w:hAnsi="Times New Roman" w:eastAsia="Times New Roman"/>
          <w:spacing w:val="-2"/>
          <w:sz w:val="20"/>
        </w:rPr>
        <w:t>N</w:t>
      </w:r>
      <w:r>
        <w:rPr>
          <w:rFonts w:ascii="Times New Roman" w:hAnsi="Times New Roman" w:eastAsia="Times New Roman"/>
          <w:spacing w:val="-2"/>
          <w:position w:val="-3"/>
          <w:sz w:val="14"/>
        </w:rPr>
        <w:t>4</w:t>
      </w:r>
      <w:r>
        <w:rPr>
          <w:rFonts w:ascii="Times New Roman" w:hAnsi="Times New Roman" w:eastAsia="Times New Roman"/>
          <w:spacing w:val="-2"/>
          <w:sz w:val="20"/>
        </w:rPr>
        <w:t>Mg</w:t>
      </w:r>
    </w:p>
    <w:p>
      <w:pPr>
        <w:pStyle w:val="Heading2"/>
        <w:spacing w:before="93"/>
        <w:ind w:left="1080" w:firstLine="0"/>
      </w:pPr>
      <w:r>
        <w:rPr/>
        <w:t>Accessory</w:t>
      </w:r>
      <w:r>
        <w:rPr>
          <w:spacing w:val="-5"/>
        </w:rPr>
        <w:t> </w:t>
      </w:r>
      <w:r>
        <w:rPr>
          <w:spacing w:val="-2"/>
        </w:rPr>
        <w:t>Pigments-</w:t>
      </w:r>
    </w:p>
    <w:p>
      <w:pPr>
        <w:pStyle w:val="BodyText"/>
        <w:spacing w:line="278" w:lineRule="auto" w:before="35"/>
        <w:ind w:left="1080" w:right="3922"/>
        <w:jc w:val="both"/>
      </w:pPr>
      <w:r>
        <w:rPr/>
        <w:t>All</w:t>
      </w:r>
      <w:r>
        <w:rPr>
          <w:spacing w:val="-5"/>
        </w:rPr>
        <w:t> </w:t>
      </w:r>
      <w:r>
        <w:rPr/>
        <w:t>pigments</w:t>
      </w:r>
      <w:r>
        <w:rPr>
          <w:spacing w:val="-5"/>
        </w:rPr>
        <w:t> </w:t>
      </w:r>
      <w:r>
        <w:rPr/>
        <w:t>other</w:t>
      </w:r>
      <w:r>
        <w:rPr>
          <w:spacing w:val="-6"/>
        </w:rPr>
        <w:t> </w:t>
      </w:r>
      <w:r>
        <w:rPr/>
        <w:t>than</w:t>
      </w:r>
      <w:r>
        <w:rPr>
          <w:spacing w:val="-3"/>
        </w:rPr>
        <w:t> </w:t>
      </w:r>
      <w:r>
        <w:rPr/>
        <w:t>chlorophyll</w:t>
      </w:r>
      <w:r>
        <w:rPr>
          <w:spacing w:val="-5"/>
        </w:rPr>
        <w:t> </w:t>
      </w:r>
      <w:r>
        <w:rPr/>
        <w:t>a</w:t>
      </w:r>
      <w:r>
        <w:rPr>
          <w:spacing w:val="-5"/>
        </w:rPr>
        <w:t> </w:t>
      </w:r>
      <w:r>
        <w:rPr/>
        <w:t>are</w:t>
      </w:r>
      <w:r>
        <w:rPr>
          <w:spacing w:val="-5"/>
        </w:rPr>
        <w:t> </w:t>
      </w:r>
      <w:r>
        <w:rPr/>
        <w:t>called</w:t>
      </w:r>
      <w:r>
        <w:rPr>
          <w:spacing w:val="-5"/>
        </w:rPr>
        <w:t> </w:t>
      </w:r>
      <w:r>
        <w:rPr/>
        <w:t>accessory</w:t>
      </w:r>
      <w:r>
        <w:rPr>
          <w:spacing w:val="-7"/>
        </w:rPr>
        <w:t> </w:t>
      </w:r>
      <w:r>
        <w:rPr/>
        <w:t>pigments. These have two major roles in photosynthesis:</w:t>
      </w:r>
    </w:p>
    <w:p>
      <w:pPr>
        <w:pStyle w:val="ListParagraph"/>
        <w:numPr>
          <w:ilvl w:val="1"/>
          <w:numId w:val="6"/>
        </w:numPr>
        <w:tabs>
          <w:tab w:pos="1618" w:val="left" w:leader="none"/>
          <w:tab w:pos="1620" w:val="left" w:leader="none"/>
        </w:tabs>
        <w:spacing w:line="276" w:lineRule="auto" w:before="0" w:after="0"/>
        <w:ind w:left="1620" w:right="365" w:hanging="466"/>
        <w:jc w:val="both"/>
        <w:rPr>
          <w:sz w:val="20"/>
        </w:rPr>
      </w:pPr>
      <w:r>
        <w:rPr>
          <w:sz w:val="20"/>
        </w:rPr>
        <w:t>They absorb light of different wavelengths and transfer the energy to chlorophyll molecules; thus,</w:t>
      </w:r>
      <w:r>
        <w:rPr>
          <w:spacing w:val="-1"/>
          <w:sz w:val="20"/>
        </w:rPr>
        <w:t> </w:t>
      </w:r>
      <w:r>
        <w:rPr>
          <w:sz w:val="20"/>
        </w:rPr>
        <w:t>they are also called </w:t>
      </w:r>
      <w:r>
        <w:rPr>
          <w:b/>
          <w:sz w:val="20"/>
        </w:rPr>
        <w:t>antenna molecules</w:t>
      </w:r>
      <w:r>
        <w:rPr>
          <w:sz w:val="20"/>
        </w:rPr>
        <w:t>. This enables a wider range of wavelength of incoming light to be utilized for photosynthesis. Chlorophyll b accounts for about one-fourth of total chlorophyll content.</w:t>
      </w:r>
    </w:p>
    <w:p>
      <w:pPr>
        <w:pStyle w:val="ListParagraph"/>
        <w:numPr>
          <w:ilvl w:val="1"/>
          <w:numId w:val="6"/>
        </w:numPr>
        <w:tabs>
          <w:tab w:pos="1620" w:val="left" w:leader="none"/>
        </w:tabs>
        <w:spacing w:line="276" w:lineRule="auto" w:before="0" w:after="0"/>
        <w:ind w:left="1620" w:right="367" w:hanging="531"/>
        <w:jc w:val="both"/>
        <w:rPr>
          <w:b/>
          <w:sz w:val="20"/>
        </w:rPr>
      </w:pPr>
      <w:r>
        <w:rPr>
          <w:sz w:val="20"/>
        </w:rPr>
        <w:t>Carotenoids protect plant from excessive heat and prevent photo-oxidation (oxidative destruction by light) of chlorophyll pigments. Thus, they are also called </w:t>
      </w:r>
      <w:r>
        <w:rPr>
          <w:b/>
          <w:sz w:val="20"/>
        </w:rPr>
        <w:t>"Shield Pigments".</w:t>
      </w:r>
    </w:p>
    <w:p>
      <w:pPr>
        <w:pStyle w:val="BodyText"/>
        <w:ind w:left="1080"/>
        <w:jc w:val="both"/>
      </w:pPr>
      <w:r>
        <w:rPr/>
        <w:t>Let</w:t>
      </w:r>
      <w:r>
        <w:rPr>
          <w:spacing w:val="-5"/>
        </w:rPr>
        <w:t> </w:t>
      </w:r>
      <w:r>
        <w:rPr/>
        <w:t>us</w:t>
      </w:r>
      <w:r>
        <w:rPr>
          <w:spacing w:val="-4"/>
        </w:rPr>
        <w:t> </w:t>
      </w:r>
      <w:r>
        <w:rPr/>
        <w:t>study</w:t>
      </w:r>
      <w:r>
        <w:rPr>
          <w:spacing w:val="-3"/>
        </w:rPr>
        <w:t> </w:t>
      </w:r>
      <w:r>
        <w:rPr/>
        <w:t>the</w:t>
      </w:r>
      <w:r>
        <w:rPr>
          <w:spacing w:val="-4"/>
        </w:rPr>
        <w:t> </w:t>
      </w:r>
      <w:r>
        <w:rPr/>
        <w:t>graph</w:t>
      </w:r>
      <w:r>
        <w:rPr>
          <w:spacing w:val="-4"/>
        </w:rPr>
        <w:t> </w:t>
      </w:r>
      <w:r>
        <w:rPr/>
        <w:t>showing</w:t>
      </w:r>
      <w:r>
        <w:rPr>
          <w:spacing w:val="-5"/>
        </w:rPr>
        <w:t> </w:t>
      </w:r>
      <w:r>
        <w:rPr/>
        <w:t>ability</w:t>
      </w:r>
      <w:r>
        <w:rPr>
          <w:spacing w:val="-4"/>
        </w:rPr>
        <w:t> </w:t>
      </w:r>
      <w:r>
        <w:rPr/>
        <w:t>of</w:t>
      </w:r>
      <w:r>
        <w:rPr>
          <w:spacing w:val="-3"/>
        </w:rPr>
        <w:t> </w:t>
      </w:r>
      <w:r>
        <w:rPr/>
        <w:t>pigments</w:t>
      </w:r>
      <w:r>
        <w:rPr>
          <w:spacing w:val="-4"/>
        </w:rPr>
        <w:t> </w:t>
      </w:r>
      <w:r>
        <w:rPr/>
        <w:t>to</w:t>
      </w:r>
      <w:r>
        <w:rPr>
          <w:spacing w:val="-4"/>
        </w:rPr>
        <w:t> </w:t>
      </w:r>
      <w:r>
        <w:rPr/>
        <w:t>absorb</w:t>
      </w:r>
      <w:r>
        <w:rPr>
          <w:spacing w:val="-4"/>
        </w:rPr>
        <w:t> </w:t>
      </w:r>
      <w:r>
        <w:rPr/>
        <w:t>lights</w:t>
      </w:r>
      <w:r>
        <w:rPr>
          <w:spacing w:val="-4"/>
        </w:rPr>
        <w:t> </w:t>
      </w:r>
      <w:r>
        <w:rPr/>
        <w:t>of</w:t>
      </w:r>
      <w:r>
        <w:rPr>
          <w:spacing w:val="-2"/>
        </w:rPr>
        <w:t> </w:t>
      </w:r>
      <w:r>
        <w:rPr/>
        <w:t>different</w:t>
      </w:r>
      <w:r>
        <w:rPr>
          <w:spacing w:val="-2"/>
        </w:rPr>
        <w:t> wavelengths.</w:t>
      </w:r>
    </w:p>
    <w:p>
      <w:pPr>
        <w:pStyle w:val="Heading3"/>
        <w:spacing w:line="276" w:lineRule="auto" w:before="31"/>
        <w:ind w:left="720" w:right="7310"/>
        <w:jc w:val="both"/>
      </w:pPr>
      <w:r>
        <w:rPr/>
        <w:t>Absorption</w:t>
      </w:r>
      <w:r>
        <w:rPr>
          <w:spacing w:val="-12"/>
        </w:rPr>
        <w:t> </w:t>
      </w:r>
      <w:r>
        <w:rPr/>
        <w:t>and</w:t>
      </w:r>
      <w:r>
        <w:rPr>
          <w:spacing w:val="-11"/>
        </w:rPr>
        <w:t> </w:t>
      </w:r>
      <w:r>
        <w:rPr/>
        <w:t>action</w:t>
      </w:r>
      <w:r>
        <w:rPr>
          <w:spacing w:val="-11"/>
        </w:rPr>
        <w:t> </w:t>
      </w:r>
      <w:r>
        <w:rPr/>
        <w:t>spectra Absorption spectrum</w:t>
      </w:r>
    </w:p>
    <w:p>
      <w:pPr>
        <w:pStyle w:val="ListParagraph"/>
        <w:numPr>
          <w:ilvl w:val="0"/>
          <w:numId w:val="7"/>
        </w:numPr>
        <w:tabs>
          <w:tab w:pos="1080" w:val="left" w:leader="none"/>
        </w:tabs>
        <w:spacing w:line="273" w:lineRule="auto" w:before="1" w:after="0"/>
        <w:ind w:left="1080" w:right="367" w:hanging="360"/>
        <w:jc w:val="left"/>
        <w:rPr>
          <w:sz w:val="20"/>
        </w:rPr>
      </w:pPr>
      <w:r>
        <w:rPr>
          <w:sz w:val="20"/>
        </w:rPr>
        <w:t>The graph showing the amount of different wavelengths of light absorbed by a substance is called absorption </w:t>
      </w:r>
      <w:r>
        <w:rPr>
          <w:spacing w:val="-2"/>
          <w:sz w:val="20"/>
        </w:rPr>
        <w:t>spectrum.</w:t>
      </w:r>
    </w:p>
    <w:p>
      <w:pPr>
        <w:pStyle w:val="ListParagraph"/>
        <w:numPr>
          <w:ilvl w:val="0"/>
          <w:numId w:val="7"/>
        </w:numPr>
        <w:tabs>
          <w:tab w:pos="1080" w:val="left" w:leader="none"/>
        </w:tabs>
        <w:spacing w:line="273" w:lineRule="auto" w:before="3" w:after="0"/>
        <w:ind w:left="1080" w:right="371" w:hanging="360"/>
        <w:jc w:val="left"/>
        <w:rPr>
          <w:sz w:val="20"/>
        </w:rPr>
      </w:pPr>
      <w:r>
        <w:rPr>
          <w:sz w:val="20"/>
        </w:rPr>
        <w:t>Out</w:t>
      </w:r>
      <w:r>
        <w:rPr>
          <w:spacing w:val="-12"/>
          <w:sz w:val="20"/>
        </w:rPr>
        <w:t> </w:t>
      </w:r>
      <w:r>
        <w:rPr>
          <w:sz w:val="20"/>
        </w:rPr>
        <w:t>of</w:t>
      </w:r>
      <w:r>
        <w:rPr>
          <w:spacing w:val="-11"/>
          <w:sz w:val="20"/>
        </w:rPr>
        <w:t> </w:t>
      </w:r>
      <w:r>
        <w:rPr>
          <w:sz w:val="20"/>
        </w:rPr>
        <w:t>seven</w:t>
      </w:r>
      <w:r>
        <w:rPr>
          <w:spacing w:val="-11"/>
          <w:sz w:val="20"/>
        </w:rPr>
        <w:t> </w:t>
      </w:r>
      <w:r>
        <w:rPr>
          <w:sz w:val="20"/>
        </w:rPr>
        <w:t>colours</w:t>
      </w:r>
      <w:r>
        <w:rPr>
          <w:spacing w:val="-11"/>
          <w:sz w:val="20"/>
        </w:rPr>
        <w:t> </w:t>
      </w:r>
      <w:r>
        <w:rPr>
          <w:sz w:val="20"/>
        </w:rPr>
        <w:t>(VIBGYOR)</w:t>
      </w:r>
      <w:r>
        <w:rPr>
          <w:spacing w:val="-11"/>
          <w:sz w:val="20"/>
        </w:rPr>
        <w:t> </w:t>
      </w:r>
      <w:r>
        <w:rPr>
          <w:sz w:val="20"/>
        </w:rPr>
        <w:t>of</w:t>
      </w:r>
      <w:r>
        <w:rPr>
          <w:spacing w:val="-11"/>
          <w:sz w:val="20"/>
        </w:rPr>
        <w:t> </w:t>
      </w:r>
      <w:r>
        <w:rPr>
          <w:sz w:val="20"/>
        </w:rPr>
        <w:t>visible</w:t>
      </w:r>
      <w:r>
        <w:rPr>
          <w:spacing w:val="-10"/>
          <w:sz w:val="20"/>
        </w:rPr>
        <w:t> </w:t>
      </w:r>
      <w:r>
        <w:rPr>
          <w:sz w:val="20"/>
        </w:rPr>
        <w:t>light,</w:t>
      </w:r>
      <w:r>
        <w:rPr>
          <w:spacing w:val="-9"/>
          <w:sz w:val="20"/>
        </w:rPr>
        <w:t> </w:t>
      </w:r>
      <w:r>
        <w:rPr>
          <w:sz w:val="20"/>
        </w:rPr>
        <w:t>green</w:t>
      </w:r>
      <w:r>
        <w:rPr>
          <w:spacing w:val="-11"/>
          <w:sz w:val="20"/>
        </w:rPr>
        <w:t> </w:t>
      </w:r>
      <w:r>
        <w:rPr>
          <w:sz w:val="20"/>
        </w:rPr>
        <w:t>light</w:t>
      </w:r>
      <w:r>
        <w:rPr>
          <w:spacing w:val="-11"/>
          <w:sz w:val="20"/>
        </w:rPr>
        <w:t> </w:t>
      </w:r>
      <w:r>
        <w:rPr>
          <w:sz w:val="20"/>
        </w:rPr>
        <w:t>remains</w:t>
      </w:r>
      <w:r>
        <w:rPr>
          <w:spacing w:val="-10"/>
          <w:sz w:val="20"/>
        </w:rPr>
        <w:t> </w:t>
      </w:r>
      <w:r>
        <w:rPr>
          <w:sz w:val="20"/>
        </w:rPr>
        <w:t>unabsorbed</w:t>
      </w:r>
      <w:r>
        <w:rPr>
          <w:spacing w:val="-10"/>
          <w:sz w:val="20"/>
        </w:rPr>
        <w:t> </w:t>
      </w:r>
      <w:r>
        <w:rPr>
          <w:sz w:val="20"/>
        </w:rPr>
        <w:t>and</w:t>
      </w:r>
      <w:r>
        <w:rPr>
          <w:spacing w:val="-10"/>
          <w:sz w:val="20"/>
        </w:rPr>
        <w:t> </w:t>
      </w:r>
      <w:r>
        <w:rPr>
          <w:sz w:val="20"/>
        </w:rPr>
        <w:t>is</w:t>
      </w:r>
      <w:r>
        <w:rPr>
          <w:spacing w:val="-12"/>
          <w:sz w:val="20"/>
        </w:rPr>
        <w:t> </w:t>
      </w:r>
      <w:r>
        <w:rPr>
          <w:sz w:val="20"/>
        </w:rPr>
        <w:t>reflected</w:t>
      </w:r>
      <w:r>
        <w:rPr>
          <w:spacing w:val="-9"/>
          <w:sz w:val="20"/>
        </w:rPr>
        <w:t> </w:t>
      </w:r>
      <w:r>
        <w:rPr>
          <w:sz w:val="20"/>
        </w:rPr>
        <w:t>back</w:t>
      </w:r>
      <w:r>
        <w:rPr>
          <w:spacing w:val="-10"/>
          <w:sz w:val="20"/>
        </w:rPr>
        <w:t> </w:t>
      </w:r>
      <w:r>
        <w:rPr>
          <w:sz w:val="20"/>
        </w:rPr>
        <w:t>imparting green colour to the leaves.</w:t>
      </w:r>
    </w:p>
    <w:p>
      <w:pPr>
        <w:pStyle w:val="ListParagraph"/>
        <w:numPr>
          <w:ilvl w:val="0"/>
          <w:numId w:val="7"/>
        </w:numPr>
        <w:tabs>
          <w:tab w:pos="1079" w:val="left" w:leader="none"/>
        </w:tabs>
        <w:spacing w:line="240" w:lineRule="auto" w:before="2" w:after="0"/>
        <w:ind w:left="1079" w:right="0" w:hanging="359"/>
        <w:jc w:val="left"/>
        <w:rPr>
          <w:sz w:val="20"/>
        </w:rPr>
      </w:pPr>
      <w:r>
        <w:rPr>
          <w:sz w:val="20"/>
        </w:rPr>
        <w:t>Chl.</w:t>
      </w:r>
      <w:r>
        <w:rPr>
          <w:spacing w:val="-5"/>
          <w:sz w:val="20"/>
        </w:rPr>
        <w:t> </w:t>
      </w:r>
      <w:r>
        <w:rPr>
          <w:i/>
          <w:sz w:val="20"/>
        </w:rPr>
        <w:t>a</w:t>
      </w:r>
      <w:r>
        <w:rPr>
          <w:i/>
          <w:spacing w:val="-3"/>
          <w:sz w:val="20"/>
        </w:rPr>
        <w:t> </w:t>
      </w:r>
      <w:r>
        <w:rPr>
          <w:sz w:val="20"/>
        </w:rPr>
        <w:t>and</w:t>
      </w:r>
      <w:r>
        <w:rPr>
          <w:spacing w:val="-4"/>
          <w:sz w:val="20"/>
        </w:rPr>
        <w:t> </w:t>
      </w:r>
      <w:r>
        <w:rPr>
          <w:sz w:val="20"/>
        </w:rPr>
        <w:t>chl,</w:t>
      </w:r>
      <w:r>
        <w:rPr>
          <w:spacing w:val="-4"/>
          <w:sz w:val="20"/>
        </w:rPr>
        <w:t> </w:t>
      </w:r>
      <w:r>
        <w:rPr>
          <w:i/>
          <w:sz w:val="20"/>
        </w:rPr>
        <w:t>b</w:t>
      </w:r>
      <w:r>
        <w:rPr>
          <w:i/>
          <w:spacing w:val="-4"/>
          <w:sz w:val="20"/>
        </w:rPr>
        <w:t> </w:t>
      </w:r>
      <w:r>
        <w:rPr>
          <w:sz w:val="20"/>
        </w:rPr>
        <w:t>absorb</w:t>
      </w:r>
      <w:r>
        <w:rPr>
          <w:spacing w:val="-1"/>
          <w:sz w:val="20"/>
        </w:rPr>
        <w:t> </w:t>
      </w:r>
      <w:r>
        <w:rPr>
          <w:sz w:val="20"/>
        </w:rPr>
        <w:t>maximum</w:t>
      </w:r>
      <w:r>
        <w:rPr>
          <w:spacing w:val="-2"/>
          <w:sz w:val="20"/>
        </w:rPr>
        <w:t> </w:t>
      </w:r>
      <w:r>
        <w:rPr>
          <w:sz w:val="20"/>
        </w:rPr>
        <w:t>blue</w:t>
      </w:r>
      <w:r>
        <w:rPr>
          <w:spacing w:val="-4"/>
          <w:sz w:val="20"/>
        </w:rPr>
        <w:t> </w:t>
      </w:r>
      <w:r>
        <w:rPr>
          <w:sz w:val="20"/>
        </w:rPr>
        <w:t>followed</w:t>
      </w:r>
      <w:r>
        <w:rPr>
          <w:spacing w:val="-2"/>
          <w:sz w:val="20"/>
        </w:rPr>
        <w:t> </w:t>
      </w:r>
      <w:r>
        <w:rPr>
          <w:sz w:val="20"/>
        </w:rPr>
        <w:t>by</w:t>
      </w:r>
      <w:r>
        <w:rPr>
          <w:spacing w:val="-5"/>
          <w:sz w:val="20"/>
        </w:rPr>
        <w:t> </w:t>
      </w:r>
      <w:r>
        <w:rPr>
          <w:sz w:val="20"/>
        </w:rPr>
        <w:t>red</w:t>
      </w:r>
      <w:r>
        <w:rPr>
          <w:spacing w:val="-1"/>
          <w:sz w:val="20"/>
        </w:rPr>
        <w:t> </w:t>
      </w:r>
      <w:r>
        <w:rPr>
          <w:sz w:val="20"/>
        </w:rPr>
        <w:t>region</w:t>
      </w:r>
      <w:r>
        <w:rPr>
          <w:spacing w:val="-5"/>
          <w:sz w:val="20"/>
        </w:rPr>
        <w:t> </w:t>
      </w:r>
      <w:r>
        <w:rPr>
          <w:sz w:val="20"/>
        </w:rPr>
        <w:t>of</w:t>
      </w:r>
      <w:r>
        <w:rPr>
          <w:spacing w:val="-6"/>
          <w:sz w:val="20"/>
        </w:rPr>
        <w:t> </w:t>
      </w:r>
      <w:r>
        <w:rPr>
          <w:sz w:val="20"/>
        </w:rPr>
        <w:t>spectrum</w:t>
      </w:r>
      <w:r>
        <w:rPr>
          <w:spacing w:val="-2"/>
          <w:sz w:val="20"/>
        </w:rPr>
        <w:t> </w:t>
      </w:r>
      <w:r>
        <w:rPr>
          <w:sz w:val="20"/>
        </w:rPr>
        <w:t>chal</w:t>
      </w:r>
      <w:r>
        <w:rPr>
          <w:spacing w:val="-1"/>
          <w:sz w:val="20"/>
        </w:rPr>
        <w:t> </w:t>
      </w:r>
      <w:r>
        <w:rPr>
          <w:sz w:val="20"/>
        </w:rPr>
        <w:t>a</w:t>
      </w:r>
      <w:r>
        <w:rPr>
          <w:spacing w:val="-4"/>
          <w:sz w:val="20"/>
        </w:rPr>
        <w:t> </w:t>
      </w:r>
      <w:r>
        <w:rPr>
          <w:sz w:val="20"/>
        </w:rPr>
        <w:t>and</w:t>
      </w:r>
      <w:r>
        <w:rPr>
          <w:spacing w:val="-1"/>
          <w:sz w:val="20"/>
        </w:rPr>
        <w:t> </w:t>
      </w:r>
      <w:r>
        <w:rPr>
          <w:sz w:val="20"/>
        </w:rPr>
        <w:t>chl.</w:t>
      </w:r>
      <w:r>
        <w:rPr>
          <w:spacing w:val="-4"/>
          <w:sz w:val="20"/>
        </w:rPr>
        <w:t> </w:t>
      </w:r>
      <w:r>
        <w:rPr>
          <w:spacing w:val="-10"/>
          <w:sz w:val="20"/>
        </w:rPr>
        <w:t>b</w:t>
      </w:r>
    </w:p>
    <w:p>
      <w:pPr>
        <w:pStyle w:val="ListParagraph"/>
        <w:spacing w:after="0" w:line="240" w:lineRule="auto"/>
        <w:jc w:val="left"/>
        <w:rPr>
          <w:sz w:val="20"/>
        </w:rPr>
        <w:sectPr>
          <w:pgSz w:w="12240" w:h="15840"/>
          <w:pgMar w:header="288" w:footer="721" w:top="680" w:bottom="920" w:left="720" w:right="720"/>
        </w:sectPr>
      </w:pPr>
    </w:p>
    <w:p>
      <w:pPr>
        <w:pStyle w:val="BodyText"/>
        <w:spacing w:before="7" w:after="1"/>
        <w:ind w:left="0"/>
        <w:rPr>
          <w:sz w:val="11"/>
        </w:rPr>
      </w:pPr>
    </w:p>
    <w:p>
      <w:pPr>
        <w:pStyle w:val="BodyText"/>
        <w:ind w:left="3662"/>
      </w:pPr>
      <w:r>
        <w:rPr/>
        <w:drawing>
          <wp:inline distT="0" distB="0" distL="0" distR="0">
            <wp:extent cx="2609087" cy="1438655"/>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30" cstate="print"/>
                    <a:stretch>
                      <a:fillRect/>
                    </a:stretch>
                  </pic:blipFill>
                  <pic:spPr>
                    <a:xfrm>
                      <a:off x="0" y="0"/>
                      <a:ext cx="2609087" cy="1438655"/>
                    </a:xfrm>
                    <a:prstGeom prst="rect">
                      <a:avLst/>
                    </a:prstGeom>
                  </pic:spPr>
                </pic:pic>
              </a:graphicData>
            </a:graphic>
          </wp:inline>
        </w:drawing>
      </w:r>
      <w:r>
        <w:rPr/>
      </w:r>
    </w:p>
    <w:p>
      <w:pPr>
        <w:pStyle w:val="BodyText"/>
        <w:spacing w:before="80"/>
        <w:ind w:left="348"/>
        <w:jc w:val="center"/>
      </w:pPr>
      <w:r>
        <w:rPr>
          <w:b/>
        </w:rPr>
        <w:t>Fig.:</w:t>
      </w:r>
      <w:r>
        <w:rPr>
          <w:b/>
          <w:spacing w:val="-6"/>
        </w:rPr>
        <w:t> </w:t>
      </w:r>
      <w:r>
        <w:rPr/>
        <w:t>Graph</w:t>
      </w:r>
      <w:r>
        <w:rPr>
          <w:spacing w:val="-4"/>
        </w:rPr>
        <w:t> </w:t>
      </w:r>
      <w:r>
        <w:rPr/>
        <w:t>showing</w:t>
      </w:r>
      <w:r>
        <w:rPr>
          <w:spacing w:val="-5"/>
        </w:rPr>
        <w:t> </w:t>
      </w:r>
      <w:r>
        <w:rPr/>
        <w:t>the</w:t>
      </w:r>
      <w:r>
        <w:rPr>
          <w:spacing w:val="-4"/>
        </w:rPr>
        <w:t> </w:t>
      </w:r>
      <w:r>
        <w:rPr/>
        <w:t>absorption</w:t>
      </w:r>
      <w:r>
        <w:rPr>
          <w:spacing w:val="-4"/>
        </w:rPr>
        <w:t> </w:t>
      </w:r>
      <w:r>
        <w:rPr/>
        <w:t>spectrum</w:t>
      </w:r>
      <w:r>
        <w:rPr>
          <w:spacing w:val="-2"/>
        </w:rPr>
        <w:t> </w:t>
      </w:r>
      <w:r>
        <w:rPr/>
        <w:t>of</w:t>
      </w:r>
      <w:r>
        <w:rPr>
          <w:spacing w:val="-6"/>
        </w:rPr>
        <w:t> </w:t>
      </w:r>
      <w:r>
        <w:rPr/>
        <w:t>chlorophyll</w:t>
      </w:r>
      <w:r>
        <w:rPr>
          <w:spacing w:val="-2"/>
        </w:rPr>
        <w:t> </w:t>
      </w:r>
      <w:r>
        <w:rPr/>
        <w:t>a,</w:t>
      </w:r>
      <w:r>
        <w:rPr>
          <w:spacing w:val="-5"/>
        </w:rPr>
        <w:t> </w:t>
      </w:r>
      <w:r>
        <w:rPr/>
        <w:t>b</w:t>
      </w:r>
      <w:r>
        <w:rPr>
          <w:spacing w:val="-5"/>
        </w:rPr>
        <w:t> </w:t>
      </w:r>
      <w:r>
        <w:rPr/>
        <w:t>and</w:t>
      </w:r>
      <w:r>
        <w:rPr>
          <w:spacing w:val="-3"/>
        </w:rPr>
        <w:t> </w:t>
      </w:r>
      <w:r>
        <w:rPr/>
        <w:t>the</w:t>
      </w:r>
      <w:r>
        <w:rPr>
          <w:spacing w:val="-4"/>
        </w:rPr>
        <w:t> </w:t>
      </w:r>
      <w:r>
        <w:rPr>
          <w:spacing w:val="-2"/>
        </w:rPr>
        <w:t>carotenoids</w:t>
      </w:r>
    </w:p>
    <w:p>
      <w:pPr>
        <w:pStyle w:val="Heading3"/>
        <w:spacing w:before="172"/>
        <w:ind w:left="720"/>
        <w:jc w:val="both"/>
      </w:pPr>
      <w:r>
        <w:rPr/>
        <w:t>Action</w:t>
      </w:r>
      <w:r>
        <w:rPr>
          <w:spacing w:val="-7"/>
        </w:rPr>
        <w:t> </w:t>
      </w:r>
      <w:r>
        <w:rPr>
          <w:spacing w:val="-2"/>
        </w:rPr>
        <w:t>spectrum</w:t>
      </w:r>
    </w:p>
    <w:p>
      <w:pPr>
        <w:pStyle w:val="ListParagraph"/>
        <w:numPr>
          <w:ilvl w:val="0"/>
          <w:numId w:val="7"/>
        </w:numPr>
        <w:tabs>
          <w:tab w:pos="1080" w:val="left" w:leader="none"/>
        </w:tabs>
        <w:spacing w:line="273" w:lineRule="auto" w:before="35" w:after="0"/>
        <w:ind w:left="1080" w:right="364" w:hanging="360"/>
        <w:jc w:val="both"/>
        <w:rPr>
          <w:sz w:val="20"/>
        </w:rPr>
      </w:pPr>
      <w:r>
        <w:rPr>
          <w:sz w:val="20"/>
        </w:rPr>
        <w:t>It</w:t>
      </w:r>
      <w:r>
        <w:rPr>
          <w:spacing w:val="-6"/>
          <w:sz w:val="20"/>
        </w:rPr>
        <w:t> </w:t>
      </w:r>
      <w:r>
        <w:rPr>
          <w:sz w:val="20"/>
        </w:rPr>
        <w:t>is</w:t>
      </w:r>
      <w:r>
        <w:rPr>
          <w:spacing w:val="-5"/>
          <w:sz w:val="20"/>
        </w:rPr>
        <w:t> </w:t>
      </w:r>
      <w:r>
        <w:rPr>
          <w:sz w:val="20"/>
        </w:rPr>
        <w:t>a</w:t>
      </w:r>
      <w:r>
        <w:rPr>
          <w:spacing w:val="-3"/>
          <w:sz w:val="20"/>
        </w:rPr>
        <w:t> </w:t>
      </w:r>
      <w:r>
        <w:rPr>
          <w:sz w:val="20"/>
        </w:rPr>
        <w:t>graph</w:t>
      </w:r>
      <w:r>
        <w:rPr>
          <w:spacing w:val="-5"/>
          <w:sz w:val="20"/>
        </w:rPr>
        <w:t> </w:t>
      </w:r>
      <w:r>
        <w:rPr>
          <w:sz w:val="20"/>
        </w:rPr>
        <w:t>showing</w:t>
      </w:r>
      <w:r>
        <w:rPr>
          <w:spacing w:val="-6"/>
          <w:sz w:val="20"/>
        </w:rPr>
        <w:t> </w:t>
      </w:r>
      <w:r>
        <w:rPr>
          <w:sz w:val="20"/>
        </w:rPr>
        <w:t>actual</w:t>
      </w:r>
      <w:r>
        <w:rPr>
          <w:spacing w:val="-5"/>
          <w:sz w:val="20"/>
        </w:rPr>
        <w:t> </w:t>
      </w:r>
      <w:r>
        <w:rPr>
          <w:sz w:val="20"/>
        </w:rPr>
        <w:t>rate</w:t>
      </w:r>
      <w:r>
        <w:rPr>
          <w:spacing w:val="-5"/>
          <w:sz w:val="20"/>
        </w:rPr>
        <w:t> </w:t>
      </w:r>
      <w:r>
        <w:rPr>
          <w:sz w:val="20"/>
        </w:rPr>
        <w:t>of</w:t>
      </w:r>
      <w:r>
        <w:rPr>
          <w:spacing w:val="-5"/>
          <w:sz w:val="20"/>
        </w:rPr>
        <w:t> </w:t>
      </w:r>
      <w:r>
        <w:rPr>
          <w:sz w:val="20"/>
        </w:rPr>
        <w:t>photosynthesis</w:t>
      </w:r>
      <w:r>
        <w:rPr>
          <w:spacing w:val="-5"/>
          <w:sz w:val="20"/>
        </w:rPr>
        <w:t> </w:t>
      </w:r>
      <w:r>
        <w:rPr>
          <w:sz w:val="20"/>
        </w:rPr>
        <w:t>measured</w:t>
      </w:r>
      <w:r>
        <w:rPr>
          <w:spacing w:val="-5"/>
          <w:sz w:val="20"/>
        </w:rPr>
        <w:t> </w:t>
      </w:r>
      <w:r>
        <w:rPr>
          <w:sz w:val="20"/>
        </w:rPr>
        <w:t>in</w:t>
      </w:r>
      <w:r>
        <w:rPr>
          <w:spacing w:val="-5"/>
          <w:sz w:val="20"/>
        </w:rPr>
        <w:t> </w:t>
      </w:r>
      <w:r>
        <w:rPr>
          <w:sz w:val="20"/>
        </w:rPr>
        <w:t>terms</w:t>
      </w:r>
      <w:r>
        <w:rPr>
          <w:spacing w:val="-4"/>
          <w:sz w:val="20"/>
        </w:rPr>
        <w:t> </w:t>
      </w:r>
      <w:r>
        <w:rPr>
          <w:sz w:val="20"/>
        </w:rPr>
        <w:t>of </w:t>
      </w:r>
      <w:r>
        <w:rPr>
          <w:rFonts w:ascii="Times New Roman" w:hAnsi="Times New Roman"/>
          <w:sz w:val="20"/>
        </w:rPr>
        <w:t>O</w:t>
      </w:r>
      <w:r>
        <w:rPr>
          <w:rFonts w:ascii="Times New Roman" w:hAnsi="Times New Roman"/>
          <w:sz w:val="20"/>
          <w:vertAlign w:val="subscript"/>
        </w:rPr>
        <w:t>2</w:t>
      </w:r>
      <w:r>
        <w:rPr>
          <w:sz w:val="20"/>
          <w:vertAlign w:val="baseline"/>
        </w:rPr>
        <w:t>production</w:t>
      </w:r>
      <w:r>
        <w:rPr>
          <w:spacing w:val="-6"/>
          <w:sz w:val="20"/>
          <w:vertAlign w:val="baseline"/>
        </w:rPr>
        <w:t> </w:t>
      </w:r>
      <w:r>
        <w:rPr>
          <w:sz w:val="20"/>
          <w:vertAlign w:val="baseline"/>
        </w:rPr>
        <w:t>at</w:t>
      </w:r>
      <w:r>
        <w:rPr>
          <w:spacing w:val="-3"/>
          <w:sz w:val="20"/>
          <w:vertAlign w:val="baseline"/>
        </w:rPr>
        <w:t> </w:t>
      </w:r>
      <w:r>
        <w:rPr>
          <w:sz w:val="20"/>
          <w:vertAlign w:val="baseline"/>
        </w:rPr>
        <w:t>different</w:t>
      </w:r>
      <w:r>
        <w:rPr>
          <w:spacing w:val="-3"/>
          <w:sz w:val="20"/>
          <w:vertAlign w:val="baseline"/>
        </w:rPr>
        <w:t> </w:t>
      </w:r>
      <w:r>
        <w:rPr>
          <w:sz w:val="20"/>
          <w:vertAlign w:val="baseline"/>
        </w:rPr>
        <w:t>wavelength of light. It is maximum in red followed by blue and minimum in green light.</w:t>
      </w:r>
    </w:p>
    <w:p>
      <w:pPr>
        <w:pStyle w:val="ListParagraph"/>
        <w:numPr>
          <w:ilvl w:val="0"/>
          <w:numId w:val="7"/>
        </w:numPr>
        <w:tabs>
          <w:tab w:pos="1080" w:val="left" w:leader="none"/>
        </w:tabs>
        <w:spacing w:line="276" w:lineRule="auto" w:before="2" w:after="0"/>
        <w:ind w:left="1080" w:right="356" w:hanging="360"/>
        <w:jc w:val="both"/>
        <w:rPr>
          <w:sz w:val="20"/>
        </w:rPr>
      </w:pPr>
      <w:r>
        <w:rPr>
          <w:sz w:val="20"/>
        </w:rPr>
        <w:drawing>
          <wp:anchor distT="0" distB="0" distL="0" distR="0" allowOverlap="1" layoutInCell="1" locked="0" behindDoc="1" simplePos="0" relativeHeight="487596032">
            <wp:simplePos x="0" y="0"/>
            <wp:positionH relativeFrom="page">
              <wp:posOffset>2383536</wp:posOffset>
            </wp:positionH>
            <wp:positionV relativeFrom="paragraph">
              <wp:posOffset>879186</wp:posOffset>
            </wp:positionV>
            <wp:extent cx="3233928" cy="1524000"/>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31" cstate="print"/>
                    <a:stretch>
                      <a:fillRect/>
                    </a:stretch>
                  </pic:blipFill>
                  <pic:spPr>
                    <a:xfrm>
                      <a:off x="0" y="0"/>
                      <a:ext cx="3233928" cy="1524000"/>
                    </a:xfrm>
                    <a:prstGeom prst="rect">
                      <a:avLst/>
                    </a:prstGeom>
                  </pic:spPr>
                </pic:pic>
              </a:graphicData>
            </a:graphic>
          </wp:anchor>
        </w:drawing>
      </w:r>
      <w:r>
        <w:rPr>
          <w:sz w:val="20"/>
        </w:rPr>
        <w:drawing>
          <wp:anchor distT="0" distB="0" distL="0" distR="0" allowOverlap="1" layoutInCell="1" locked="0" behindDoc="1" simplePos="0" relativeHeight="485219840">
            <wp:simplePos x="0" y="0"/>
            <wp:positionH relativeFrom="page">
              <wp:posOffset>2523744</wp:posOffset>
            </wp:positionH>
            <wp:positionV relativeFrom="paragraph">
              <wp:posOffset>614010</wp:posOffset>
            </wp:positionV>
            <wp:extent cx="2788919" cy="3145535"/>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Engelmann</w:t>
      </w:r>
      <w:r>
        <w:rPr>
          <w:spacing w:val="-7"/>
          <w:sz w:val="20"/>
        </w:rPr>
        <w:t> </w:t>
      </w:r>
      <w:r>
        <w:rPr>
          <w:sz w:val="20"/>
        </w:rPr>
        <w:t>using</w:t>
      </w:r>
      <w:r>
        <w:rPr>
          <w:spacing w:val="-6"/>
          <w:sz w:val="20"/>
        </w:rPr>
        <w:t> </w:t>
      </w:r>
      <w:r>
        <w:rPr>
          <w:sz w:val="20"/>
        </w:rPr>
        <w:t>a</w:t>
      </w:r>
      <w:r>
        <w:rPr>
          <w:spacing w:val="-6"/>
          <w:sz w:val="20"/>
        </w:rPr>
        <w:t> </w:t>
      </w:r>
      <w:r>
        <w:rPr>
          <w:sz w:val="20"/>
        </w:rPr>
        <w:t>prism</w:t>
      </w:r>
      <w:r>
        <w:rPr>
          <w:spacing w:val="-6"/>
          <w:sz w:val="20"/>
        </w:rPr>
        <w:t> </w:t>
      </w:r>
      <w:r>
        <w:rPr>
          <w:sz w:val="20"/>
        </w:rPr>
        <w:t>split</w:t>
      </w:r>
      <w:r>
        <w:rPr>
          <w:spacing w:val="-8"/>
          <w:sz w:val="20"/>
        </w:rPr>
        <w:t> </w:t>
      </w:r>
      <w:r>
        <w:rPr>
          <w:sz w:val="20"/>
        </w:rPr>
        <w:t>light</w:t>
      </w:r>
      <w:r>
        <w:rPr>
          <w:spacing w:val="-8"/>
          <w:sz w:val="20"/>
        </w:rPr>
        <w:t> </w:t>
      </w:r>
      <w:r>
        <w:rPr>
          <w:sz w:val="20"/>
        </w:rPr>
        <w:t>into</w:t>
      </w:r>
      <w:r>
        <w:rPr>
          <w:spacing w:val="-8"/>
          <w:sz w:val="20"/>
        </w:rPr>
        <w:t> </w:t>
      </w:r>
      <w:r>
        <w:rPr>
          <w:sz w:val="20"/>
        </w:rPr>
        <w:t>its</w:t>
      </w:r>
      <w:r>
        <w:rPr>
          <w:spacing w:val="-6"/>
          <w:sz w:val="20"/>
        </w:rPr>
        <w:t> </w:t>
      </w:r>
      <w:r>
        <w:rPr>
          <w:sz w:val="20"/>
        </w:rPr>
        <w:t>spectral</w:t>
      </w:r>
      <w:r>
        <w:rPr>
          <w:spacing w:val="-6"/>
          <w:sz w:val="20"/>
        </w:rPr>
        <w:t> </w:t>
      </w:r>
      <w:r>
        <w:rPr>
          <w:sz w:val="20"/>
        </w:rPr>
        <w:t>components</w:t>
      </w:r>
      <w:r>
        <w:rPr>
          <w:spacing w:val="-6"/>
          <w:sz w:val="20"/>
        </w:rPr>
        <w:t> </w:t>
      </w:r>
      <w:r>
        <w:rPr>
          <w:sz w:val="20"/>
        </w:rPr>
        <w:t>and</w:t>
      </w:r>
      <w:r>
        <w:rPr>
          <w:spacing w:val="-6"/>
          <w:sz w:val="20"/>
        </w:rPr>
        <w:t> </w:t>
      </w:r>
      <w:r>
        <w:rPr>
          <w:sz w:val="20"/>
        </w:rPr>
        <w:t>then</w:t>
      </w:r>
      <w:r>
        <w:rPr>
          <w:spacing w:val="-6"/>
          <w:sz w:val="20"/>
        </w:rPr>
        <w:t> </w:t>
      </w:r>
      <w:r>
        <w:rPr>
          <w:sz w:val="20"/>
        </w:rPr>
        <w:t>illuminated</w:t>
      </w:r>
      <w:r>
        <w:rPr>
          <w:spacing w:val="-8"/>
          <w:sz w:val="20"/>
        </w:rPr>
        <w:t> </w:t>
      </w:r>
      <w:r>
        <w:rPr>
          <w:sz w:val="20"/>
        </w:rPr>
        <w:t>a</w:t>
      </w:r>
      <w:r>
        <w:rPr>
          <w:spacing w:val="-5"/>
          <w:sz w:val="20"/>
        </w:rPr>
        <w:t> </w:t>
      </w:r>
      <w:r>
        <w:rPr>
          <w:sz w:val="20"/>
        </w:rPr>
        <w:t>green</w:t>
      </w:r>
      <w:r>
        <w:rPr>
          <w:spacing w:val="-8"/>
          <w:sz w:val="20"/>
        </w:rPr>
        <w:t> </w:t>
      </w:r>
      <w:r>
        <w:rPr>
          <w:sz w:val="20"/>
        </w:rPr>
        <w:t>alga, </w:t>
      </w:r>
      <w:r>
        <w:rPr>
          <w:i/>
          <w:sz w:val="20"/>
        </w:rPr>
        <w:t>Cladophora </w:t>
      </w:r>
      <w:r>
        <w:rPr>
          <w:sz w:val="20"/>
        </w:rPr>
        <w:t>placed in a suspension of aerobic bacteria. The bacteria were used to detect the sites of </w:t>
      </w:r>
      <w:r>
        <w:rPr>
          <w:rFonts w:ascii="Times New Roman" w:hAnsi="Times New Roman"/>
          <w:sz w:val="20"/>
        </w:rPr>
        <w:t>O</w:t>
      </w:r>
      <w:r>
        <w:rPr>
          <w:rFonts w:ascii="Times New Roman" w:hAnsi="Times New Roman"/>
          <w:sz w:val="20"/>
          <w:vertAlign w:val="subscript"/>
        </w:rPr>
        <w:t>2</w:t>
      </w:r>
      <w:r>
        <w:rPr>
          <w:rFonts w:ascii="Times New Roman" w:hAnsi="Times New Roman"/>
          <w:sz w:val="20"/>
          <w:vertAlign w:val="baseline"/>
        </w:rPr>
        <w:t> </w:t>
      </w:r>
      <w:r>
        <w:rPr>
          <w:sz w:val="20"/>
          <w:vertAlign w:val="baseline"/>
        </w:rPr>
        <w:t>evolution. He observed that</w:t>
      </w:r>
      <w:r>
        <w:rPr>
          <w:spacing w:val="-1"/>
          <w:sz w:val="20"/>
          <w:vertAlign w:val="baseline"/>
        </w:rPr>
        <w:t> </w:t>
      </w:r>
      <w:r>
        <w:rPr>
          <w:sz w:val="20"/>
          <w:vertAlign w:val="baseline"/>
        </w:rPr>
        <w:t>the bacteria accumulated</w:t>
      </w:r>
      <w:r>
        <w:rPr>
          <w:spacing w:val="-2"/>
          <w:sz w:val="20"/>
          <w:vertAlign w:val="baseline"/>
        </w:rPr>
        <w:t> </w:t>
      </w:r>
      <w:r>
        <w:rPr>
          <w:sz w:val="20"/>
          <w:vertAlign w:val="baseline"/>
        </w:rPr>
        <w:t>mainly in the region of blue</w:t>
      </w:r>
      <w:r>
        <w:rPr>
          <w:spacing w:val="-1"/>
          <w:sz w:val="20"/>
          <w:vertAlign w:val="baseline"/>
        </w:rPr>
        <w:t> </w:t>
      </w:r>
      <w:r>
        <w:rPr>
          <w:sz w:val="20"/>
          <w:vertAlign w:val="baseline"/>
        </w:rPr>
        <w:t>and red light of the</w:t>
      </w:r>
      <w:r>
        <w:rPr>
          <w:spacing w:val="-1"/>
          <w:sz w:val="20"/>
          <w:vertAlign w:val="baseline"/>
        </w:rPr>
        <w:t> </w:t>
      </w:r>
      <w:r>
        <w:rPr>
          <w:sz w:val="20"/>
          <w:vertAlign w:val="baseline"/>
        </w:rPr>
        <w:t>split</w:t>
      </w:r>
      <w:r>
        <w:rPr>
          <w:spacing w:val="-1"/>
          <w:sz w:val="20"/>
          <w:vertAlign w:val="baseline"/>
        </w:rPr>
        <w:t> </w:t>
      </w:r>
      <w:r>
        <w:rPr>
          <w:sz w:val="20"/>
          <w:vertAlign w:val="baseline"/>
        </w:rPr>
        <w:t>spectrum. A first action spectrum of photosynthesis was thus described. It resembles roughly the absorption spectra of chlorophyll a and b.</w:t>
      </w:r>
    </w:p>
    <w:p>
      <w:pPr>
        <w:pStyle w:val="BodyText"/>
        <w:spacing w:before="45"/>
        <w:ind w:left="352"/>
        <w:jc w:val="center"/>
      </w:pPr>
      <w:r>
        <w:rPr>
          <w:b/>
        </w:rPr>
        <w:t>Fig.:</w:t>
      </w:r>
      <w:r>
        <w:rPr>
          <w:b/>
          <w:spacing w:val="-6"/>
        </w:rPr>
        <w:t> </w:t>
      </w:r>
      <w:r>
        <w:rPr/>
        <w:t>Graph</w:t>
      </w:r>
      <w:r>
        <w:rPr>
          <w:spacing w:val="-4"/>
        </w:rPr>
        <w:t> </w:t>
      </w:r>
      <w:r>
        <w:rPr/>
        <w:t>showing</w:t>
      </w:r>
      <w:r>
        <w:rPr>
          <w:spacing w:val="-5"/>
        </w:rPr>
        <w:t> </w:t>
      </w:r>
      <w:r>
        <w:rPr/>
        <w:t>action</w:t>
      </w:r>
      <w:r>
        <w:rPr>
          <w:spacing w:val="-4"/>
        </w:rPr>
        <w:t> </w:t>
      </w:r>
      <w:r>
        <w:rPr/>
        <w:t>spectrum</w:t>
      </w:r>
      <w:r>
        <w:rPr>
          <w:spacing w:val="-5"/>
        </w:rPr>
        <w:t> </w:t>
      </w:r>
      <w:r>
        <w:rPr/>
        <w:t>of</w:t>
      </w:r>
      <w:r>
        <w:rPr>
          <w:spacing w:val="-6"/>
        </w:rPr>
        <w:t> </w:t>
      </w:r>
      <w:r>
        <w:rPr>
          <w:spacing w:val="-2"/>
        </w:rPr>
        <w:t>photosynthesis</w:t>
      </w:r>
    </w:p>
    <w:p>
      <w:pPr>
        <w:pStyle w:val="BodyText"/>
        <w:spacing w:line="276" w:lineRule="auto" w:before="142"/>
        <w:ind w:left="720" w:right="978"/>
        <w:jc w:val="both"/>
      </w:pPr>
      <w:r>
        <w:rPr/>
        <w:t>Action</w:t>
      </w:r>
      <w:r>
        <w:rPr>
          <w:spacing w:val="-6"/>
        </w:rPr>
        <w:t> </w:t>
      </w:r>
      <w:r>
        <w:rPr/>
        <w:t>spectrum</w:t>
      </w:r>
      <w:r>
        <w:rPr>
          <w:spacing w:val="-6"/>
        </w:rPr>
        <w:t> </w:t>
      </w:r>
      <w:r>
        <w:rPr/>
        <w:t>of</w:t>
      </w:r>
      <w:r>
        <w:rPr>
          <w:spacing w:val="-6"/>
        </w:rPr>
        <w:t> </w:t>
      </w:r>
      <w:r>
        <w:rPr/>
        <w:t>photosynthesis</w:t>
      </w:r>
      <w:r>
        <w:rPr>
          <w:spacing w:val="-2"/>
        </w:rPr>
        <w:t> </w:t>
      </w:r>
      <w:r>
        <w:rPr/>
        <w:t>corresponds</w:t>
      </w:r>
      <w:r>
        <w:rPr>
          <w:spacing w:val="-4"/>
        </w:rPr>
        <w:t> </w:t>
      </w:r>
      <w:r>
        <w:rPr/>
        <w:t>closely</w:t>
      </w:r>
      <w:r>
        <w:rPr>
          <w:spacing w:val="-5"/>
        </w:rPr>
        <w:t> </w:t>
      </w:r>
      <w:r>
        <w:rPr/>
        <w:t>to</w:t>
      </w:r>
      <w:r>
        <w:rPr>
          <w:spacing w:val="-4"/>
        </w:rPr>
        <w:t> </w:t>
      </w:r>
      <w:r>
        <w:rPr/>
        <w:t>absorption</w:t>
      </w:r>
      <w:r>
        <w:rPr>
          <w:spacing w:val="-5"/>
        </w:rPr>
        <w:t> </w:t>
      </w:r>
      <w:r>
        <w:rPr/>
        <w:t>spectra</w:t>
      </w:r>
      <w:r>
        <w:rPr>
          <w:spacing w:val="-4"/>
        </w:rPr>
        <w:t> </w:t>
      </w:r>
      <w:r>
        <w:rPr/>
        <w:t>of</w:t>
      </w:r>
      <w:r>
        <w:rPr>
          <w:spacing w:val="-4"/>
        </w:rPr>
        <w:t> </w:t>
      </w:r>
      <w:r>
        <w:rPr/>
        <w:t>chlorophyll</w:t>
      </w:r>
      <w:r>
        <w:rPr>
          <w:spacing w:val="-2"/>
        </w:rPr>
        <w:t> </w:t>
      </w:r>
      <w:r>
        <w:rPr/>
        <w:t>a</w:t>
      </w:r>
      <w:r>
        <w:rPr>
          <w:spacing w:val="-4"/>
        </w:rPr>
        <w:t> </w:t>
      </w:r>
      <w:r>
        <w:rPr/>
        <w:t>showing</w:t>
      </w:r>
      <w:r>
        <w:rPr>
          <w:spacing w:val="-2"/>
        </w:rPr>
        <w:t> </w:t>
      </w:r>
      <w:r>
        <w:rPr/>
        <w:t>that chlorophyll a is the chief pigment associated with photosynthesis.</w:t>
      </w:r>
    </w:p>
    <w:p>
      <w:pPr>
        <w:pStyle w:val="BodyText"/>
        <w:ind w:left="3614"/>
      </w:pPr>
      <w:r>
        <w:rPr/>
        <w:drawing>
          <wp:inline distT="0" distB="0" distL="0" distR="0">
            <wp:extent cx="2496953" cy="1877568"/>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32" cstate="print"/>
                    <a:stretch>
                      <a:fillRect/>
                    </a:stretch>
                  </pic:blipFill>
                  <pic:spPr>
                    <a:xfrm>
                      <a:off x="0" y="0"/>
                      <a:ext cx="2496953" cy="1877568"/>
                    </a:xfrm>
                    <a:prstGeom prst="rect">
                      <a:avLst/>
                    </a:prstGeom>
                  </pic:spPr>
                </pic:pic>
              </a:graphicData>
            </a:graphic>
          </wp:inline>
        </w:drawing>
      </w:r>
      <w:r>
        <w:rPr/>
      </w:r>
    </w:p>
    <w:p>
      <w:pPr>
        <w:pStyle w:val="BodyText"/>
        <w:spacing w:before="34"/>
        <w:ind w:left="357" w:right="12"/>
        <w:jc w:val="center"/>
      </w:pPr>
      <w:r>
        <w:rPr>
          <w:b/>
        </w:rPr>
        <w:t>Fig.:</w:t>
      </w:r>
      <w:r>
        <w:rPr>
          <w:b/>
          <w:spacing w:val="-7"/>
        </w:rPr>
        <w:t> </w:t>
      </w:r>
      <w:r>
        <w:rPr/>
        <w:t>Graph</w:t>
      </w:r>
      <w:r>
        <w:rPr>
          <w:spacing w:val="-6"/>
        </w:rPr>
        <w:t> </w:t>
      </w:r>
      <w:r>
        <w:rPr/>
        <w:t>showing</w:t>
      </w:r>
      <w:r>
        <w:rPr>
          <w:spacing w:val="-6"/>
        </w:rPr>
        <w:t> </w:t>
      </w:r>
      <w:r>
        <w:rPr/>
        <w:t>action</w:t>
      </w:r>
      <w:r>
        <w:rPr>
          <w:spacing w:val="-6"/>
        </w:rPr>
        <w:t> </w:t>
      </w:r>
      <w:r>
        <w:rPr/>
        <w:t>spectrum</w:t>
      </w:r>
      <w:r>
        <w:rPr>
          <w:spacing w:val="-6"/>
        </w:rPr>
        <w:t> </w:t>
      </w:r>
      <w:r>
        <w:rPr/>
        <w:t>of</w:t>
      </w:r>
      <w:r>
        <w:rPr>
          <w:spacing w:val="-7"/>
        </w:rPr>
        <w:t> </w:t>
      </w:r>
      <w:r>
        <w:rPr/>
        <w:t>photosynthesis</w:t>
      </w:r>
      <w:r>
        <w:rPr>
          <w:spacing w:val="-6"/>
        </w:rPr>
        <w:t> </w:t>
      </w:r>
      <w:r>
        <w:rPr/>
        <w:t>superimposed</w:t>
      </w:r>
      <w:r>
        <w:rPr>
          <w:spacing w:val="-6"/>
        </w:rPr>
        <w:t> </w:t>
      </w:r>
      <w:r>
        <w:rPr/>
        <w:t>on</w:t>
      </w:r>
      <w:r>
        <w:rPr>
          <w:spacing w:val="-6"/>
        </w:rPr>
        <w:t> </w:t>
      </w:r>
      <w:r>
        <w:rPr/>
        <w:t>absorption</w:t>
      </w:r>
      <w:r>
        <w:rPr>
          <w:spacing w:val="-4"/>
        </w:rPr>
        <w:t> </w:t>
      </w:r>
      <w:r>
        <w:rPr/>
        <w:t>spectrum</w:t>
      </w:r>
      <w:r>
        <w:rPr>
          <w:spacing w:val="-8"/>
        </w:rPr>
        <w:t> </w:t>
      </w:r>
      <w:r>
        <w:rPr/>
        <w:t>of</w:t>
      </w:r>
      <w:r>
        <w:rPr>
          <w:spacing w:val="-3"/>
        </w:rPr>
        <w:t> </w:t>
      </w:r>
      <w:r>
        <w:rPr/>
        <w:t>chlorophyll</w:t>
      </w:r>
      <w:r>
        <w:rPr>
          <w:spacing w:val="-6"/>
        </w:rPr>
        <w:t> </w:t>
      </w:r>
      <w:r>
        <w:rPr>
          <w:spacing w:val="-10"/>
        </w:rPr>
        <w:t>a</w:t>
      </w:r>
    </w:p>
    <w:p>
      <w:pPr>
        <w:pStyle w:val="BodyText"/>
        <w:spacing w:line="276" w:lineRule="auto" w:before="195"/>
        <w:ind w:left="720" w:right="365"/>
        <w:jc w:val="both"/>
      </w:pPr>
      <w:r>
        <w:rPr/>
        <w:t>These graphs, together, show that most of the photosynthesis takes place in the blue and red regions of the spectrum, some photosynthesis does take place at the other wavelengths of the visible spectrum. These graphs depict that maximum photosynthesis occurs at the wavelength at which there is maximum absorption by chlorophyll a i.e., in the blue and red regions.</w:t>
      </w:r>
    </w:p>
    <w:p>
      <w:pPr>
        <w:pStyle w:val="BodyText"/>
        <w:spacing w:after="0" w:line="276" w:lineRule="auto"/>
        <w:jc w:val="both"/>
        <w:sectPr>
          <w:pgSz w:w="12240" w:h="15840"/>
          <w:pgMar w:header="288" w:footer="721" w:top="680" w:bottom="920" w:left="720" w:right="720"/>
        </w:sectPr>
      </w:pPr>
    </w:p>
    <w:p>
      <w:pPr>
        <w:pStyle w:val="BodyText"/>
        <w:spacing w:before="4"/>
        <w:ind w:left="0"/>
        <w:rPr>
          <w:sz w:val="8"/>
        </w:rPr>
      </w:pPr>
    </w:p>
    <w:p>
      <w:pPr>
        <w:pStyle w:val="BodyText"/>
        <w:ind w:left="715"/>
      </w:pPr>
      <w:r>
        <w:rPr/>
        <mc:AlternateContent>
          <mc:Choice Requires="wps">
            <w:drawing>
              <wp:inline distT="0" distB="0" distL="0" distR="0">
                <wp:extent cx="6285230" cy="1803400"/>
                <wp:effectExtent l="0" t="0" r="1270" b="6350"/>
                <wp:docPr id="130" name="Group 130"/>
                <wp:cNvGraphicFramePr>
                  <a:graphicFrameLocks/>
                </wp:cNvGraphicFramePr>
                <a:graphic>
                  <a:graphicData uri="http://schemas.microsoft.com/office/word/2010/wordprocessingGroup">
                    <wpg:wgp>
                      <wpg:cNvPr id="130" name="Group 130"/>
                      <wpg:cNvGrpSpPr/>
                      <wpg:grpSpPr>
                        <a:xfrm>
                          <a:off x="0" y="0"/>
                          <a:ext cx="6285230" cy="1803400"/>
                          <a:chExt cx="6285230" cy="1803400"/>
                        </a:xfrm>
                      </wpg:grpSpPr>
                      <wps:wsp>
                        <wps:cNvPr id="131" name="Graphic 131"/>
                        <wps:cNvSpPr/>
                        <wps:spPr>
                          <a:xfrm>
                            <a:off x="103631" y="384047"/>
                            <a:ext cx="6175375" cy="1412875"/>
                          </a:xfrm>
                          <a:custGeom>
                            <a:avLst/>
                            <a:gdLst/>
                            <a:ahLst/>
                            <a:cxnLst/>
                            <a:rect l="l" t="t" r="r" b="b"/>
                            <a:pathLst>
                              <a:path w="6175375" h="1412875">
                                <a:moveTo>
                                  <a:pt x="234695" y="0"/>
                                </a:moveTo>
                                <a:lnTo>
                                  <a:pt x="6175247" y="0"/>
                                </a:lnTo>
                                <a:lnTo>
                                  <a:pt x="6175247" y="1176527"/>
                                </a:lnTo>
                                <a:lnTo>
                                  <a:pt x="6170476" y="1224307"/>
                                </a:lnTo>
                                <a:lnTo>
                                  <a:pt x="6156793" y="1268729"/>
                                </a:lnTo>
                                <a:lnTo>
                                  <a:pt x="6135144" y="1308865"/>
                                </a:lnTo>
                                <a:lnTo>
                                  <a:pt x="6106477" y="1343787"/>
                                </a:lnTo>
                                <a:lnTo>
                                  <a:pt x="6071738" y="1372564"/>
                                </a:lnTo>
                                <a:lnTo>
                                  <a:pt x="6031872" y="1394269"/>
                                </a:lnTo>
                                <a:lnTo>
                                  <a:pt x="5987828" y="1407973"/>
                                </a:lnTo>
                                <a:lnTo>
                                  <a:pt x="5940551" y="1412748"/>
                                </a:lnTo>
                                <a:lnTo>
                                  <a:pt x="0" y="1412748"/>
                                </a:lnTo>
                                <a:lnTo>
                                  <a:pt x="0" y="234695"/>
                                </a:lnTo>
                                <a:lnTo>
                                  <a:pt x="4771" y="187419"/>
                                </a:lnTo>
                                <a:lnTo>
                                  <a:pt x="18454" y="143375"/>
                                </a:lnTo>
                                <a:lnTo>
                                  <a:pt x="40103" y="103509"/>
                                </a:lnTo>
                                <a:lnTo>
                                  <a:pt x="68770" y="68770"/>
                                </a:lnTo>
                                <a:lnTo>
                                  <a:pt x="103509" y="40103"/>
                                </a:lnTo>
                                <a:lnTo>
                                  <a:pt x="143375" y="18454"/>
                                </a:lnTo>
                                <a:lnTo>
                                  <a:pt x="187419" y="4771"/>
                                </a:lnTo>
                                <a:lnTo>
                                  <a:pt x="234695" y="0"/>
                                </a:lnTo>
                                <a:close/>
                              </a:path>
                            </a:pathLst>
                          </a:custGeom>
                          <a:ln w="12191">
                            <a:solidFill>
                              <a:srgbClr val="000000"/>
                            </a:solidFill>
                            <a:prstDash val="solid"/>
                          </a:ln>
                        </wps:spPr>
                        <wps:bodyPr wrap="square" lIns="0" tIns="0" rIns="0" bIns="0" rtlCol="0">
                          <a:prstTxWarp prst="textNoShape">
                            <a:avLst/>
                          </a:prstTxWarp>
                          <a:noAutofit/>
                        </wps:bodyPr>
                      </wps:wsp>
                      <pic:pic>
                        <pic:nvPicPr>
                          <pic:cNvPr id="132" name="Image 132"/>
                          <pic:cNvPicPr/>
                        </pic:nvPicPr>
                        <pic:blipFill>
                          <a:blip r:embed="rId33" cstate="print"/>
                          <a:stretch>
                            <a:fillRect/>
                          </a:stretch>
                        </pic:blipFill>
                        <pic:spPr>
                          <a:xfrm>
                            <a:off x="173735" y="502919"/>
                            <a:ext cx="6031992" cy="1176527"/>
                          </a:xfrm>
                          <a:prstGeom prst="rect">
                            <a:avLst/>
                          </a:prstGeom>
                        </pic:spPr>
                      </pic:pic>
                      <pic:pic>
                        <pic:nvPicPr>
                          <pic:cNvPr id="133" name="Image 133"/>
                          <pic:cNvPicPr/>
                        </pic:nvPicPr>
                        <pic:blipFill>
                          <a:blip r:embed="rId34" cstate="print"/>
                          <a:stretch>
                            <a:fillRect/>
                          </a:stretch>
                        </pic:blipFill>
                        <pic:spPr>
                          <a:xfrm>
                            <a:off x="0" y="0"/>
                            <a:ext cx="637031" cy="893063"/>
                          </a:xfrm>
                          <a:prstGeom prst="rect">
                            <a:avLst/>
                          </a:prstGeom>
                        </pic:spPr>
                      </pic:pic>
                      <wps:wsp>
                        <wps:cNvPr id="134" name="Textbox 134"/>
                        <wps:cNvSpPr txBox="1"/>
                        <wps:spPr>
                          <a:xfrm>
                            <a:off x="0" y="0"/>
                            <a:ext cx="6285230" cy="1803400"/>
                          </a:xfrm>
                          <a:prstGeom prst="rect">
                            <a:avLst/>
                          </a:prstGeom>
                        </wps:spPr>
                        <wps:txbx>
                          <w:txbxContent>
                            <w:p>
                              <w:pPr>
                                <w:spacing w:line="240" w:lineRule="auto" w:before="0"/>
                                <w:rPr>
                                  <w:sz w:val="20"/>
                                </w:rPr>
                              </w:pPr>
                            </w:p>
                            <w:p>
                              <w:pPr>
                                <w:spacing w:line="240" w:lineRule="auto" w:before="0"/>
                                <w:rPr>
                                  <w:sz w:val="20"/>
                                </w:rPr>
                              </w:pPr>
                            </w:p>
                            <w:p>
                              <w:pPr>
                                <w:spacing w:line="240" w:lineRule="auto" w:before="90"/>
                                <w:rPr>
                                  <w:sz w:val="20"/>
                                </w:rPr>
                              </w:pPr>
                            </w:p>
                            <w:p>
                              <w:pPr>
                                <w:spacing w:before="0"/>
                                <w:ind w:left="148" w:right="0" w:firstLine="0"/>
                                <w:jc w:val="center"/>
                                <w:rPr>
                                  <w:b/>
                                  <w:sz w:val="20"/>
                                </w:rPr>
                              </w:pPr>
                              <w:r>
                                <w:rPr>
                                  <w:b/>
                                  <w:sz w:val="20"/>
                                </w:rPr>
                                <w:t>Critical</w:t>
                              </w:r>
                              <w:r>
                                <w:rPr>
                                  <w:b/>
                                  <w:spacing w:val="-11"/>
                                  <w:sz w:val="20"/>
                                </w:rPr>
                                <w:t> </w:t>
                              </w:r>
                              <w:r>
                                <w:rPr>
                                  <w:b/>
                                  <w:spacing w:val="-2"/>
                                  <w:sz w:val="20"/>
                                </w:rPr>
                                <w:t>Thinking</w:t>
                              </w:r>
                            </w:p>
                            <w:p>
                              <w:pPr>
                                <w:spacing w:line="240" w:lineRule="auto" w:before="81"/>
                                <w:rPr>
                                  <w:b/>
                                  <w:sz w:val="20"/>
                                </w:rPr>
                              </w:pPr>
                            </w:p>
                            <w:p>
                              <w:pPr>
                                <w:spacing w:before="0"/>
                                <w:ind w:left="424" w:right="269" w:firstLine="0"/>
                                <w:jc w:val="both"/>
                                <w:rPr>
                                  <w:sz w:val="20"/>
                                </w:rPr>
                              </w:pPr>
                              <w:r>
                                <w:rPr>
                                  <w:sz w:val="20"/>
                                </w:rPr>
                                <w:t>Red drop &amp; Emerson enhancement effect Emerson while determining the quantum yield of photosynthesis in Chlorella by using monochromatic light of different wavelengths, noticed a sharp decrease in quantum yield at wavelength greater than 680 nm. The fall in photosynthetic yield beyond red region of spectrum is called </w:t>
                              </w:r>
                              <w:r>
                                <w:rPr>
                                  <w:b/>
                                  <w:sz w:val="20"/>
                                </w:rPr>
                                <w:t>Red drop</w:t>
                              </w:r>
                              <w:r>
                                <w:rPr>
                                  <w:sz w:val="20"/>
                                </w:rPr>
                                <w:t>. Emerson further supplied additional shorter wavelengths of light along with far red light (more than 680nm) He found that quantum yield increased. It is called Emerson enhancement effect.</w:t>
                              </w:r>
                            </w:p>
                          </w:txbxContent>
                        </wps:txbx>
                        <wps:bodyPr wrap="square" lIns="0" tIns="0" rIns="0" bIns="0" rtlCol="0">
                          <a:noAutofit/>
                        </wps:bodyPr>
                      </wps:wsp>
                    </wpg:wgp>
                  </a:graphicData>
                </a:graphic>
              </wp:inline>
            </w:drawing>
          </mc:Choice>
          <mc:Fallback>
            <w:pict>
              <v:group style="width:494.9pt;height:142pt;mso-position-horizontal-relative:char;mso-position-vertical-relative:line" id="docshapegroup114" coordorigin="0,0" coordsize="9898,2840">
                <v:shape style="position:absolute;left:163;top:604;width:9725;height:2225" id="docshape115" coordorigin="163,605" coordsize="9725,2225" path="m533,605l9888,605,9888,2458,9880,2533,9859,2603,9825,2666,9780,2721,9725,2766,9662,2801,9593,2822,9518,2830,163,2830,163,974,171,900,192,831,226,768,271,713,326,668,389,634,458,612,533,605xe" filled="false" stroked="true" strokeweight=".96pt" strokecolor="#000000">
                  <v:path arrowok="t"/>
                  <v:stroke dashstyle="solid"/>
                </v:shape>
                <v:shape style="position:absolute;left:273;top:792;width:9500;height:1853" type="#_x0000_t75" id="docshape116" stroked="false">
                  <v:imagedata r:id="rId33" o:title=""/>
                </v:shape>
                <v:shape style="position:absolute;left:0;top:0;width:1004;height:1407" type="#_x0000_t75" id="docshape117" stroked="false">
                  <v:imagedata r:id="rId34" o:title=""/>
                </v:shape>
                <v:shape style="position:absolute;left:0;top:0;width:9898;height:2840" type="#_x0000_t202" id="docshape118" filled="false" stroked="false">
                  <v:textbox inset="0,0,0,0">
                    <w:txbxContent>
                      <w:p>
                        <w:pPr>
                          <w:spacing w:line="240" w:lineRule="auto" w:before="0"/>
                          <w:rPr>
                            <w:sz w:val="20"/>
                          </w:rPr>
                        </w:pPr>
                      </w:p>
                      <w:p>
                        <w:pPr>
                          <w:spacing w:line="240" w:lineRule="auto" w:before="0"/>
                          <w:rPr>
                            <w:sz w:val="20"/>
                          </w:rPr>
                        </w:pPr>
                      </w:p>
                      <w:p>
                        <w:pPr>
                          <w:spacing w:line="240" w:lineRule="auto" w:before="90"/>
                          <w:rPr>
                            <w:sz w:val="20"/>
                          </w:rPr>
                        </w:pPr>
                      </w:p>
                      <w:p>
                        <w:pPr>
                          <w:spacing w:before="0"/>
                          <w:ind w:left="148" w:right="0" w:firstLine="0"/>
                          <w:jc w:val="center"/>
                          <w:rPr>
                            <w:b/>
                            <w:sz w:val="20"/>
                          </w:rPr>
                        </w:pPr>
                        <w:r>
                          <w:rPr>
                            <w:b/>
                            <w:sz w:val="20"/>
                          </w:rPr>
                          <w:t>Critical</w:t>
                        </w:r>
                        <w:r>
                          <w:rPr>
                            <w:b/>
                            <w:spacing w:val="-11"/>
                            <w:sz w:val="20"/>
                          </w:rPr>
                          <w:t> </w:t>
                        </w:r>
                        <w:r>
                          <w:rPr>
                            <w:b/>
                            <w:spacing w:val="-2"/>
                            <w:sz w:val="20"/>
                          </w:rPr>
                          <w:t>Thinking</w:t>
                        </w:r>
                      </w:p>
                      <w:p>
                        <w:pPr>
                          <w:spacing w:line="240" w:lineRule="auto" w:before="81"/>
                          <w:rPr>
                            <w:b/>
                            <w:sz w:val="20"/>
                          </w:rPr>
                        </w:pPr>
                      </w:p>
                      <w:p>
                        <w:pPr>
                          <w:spacing w:before="0"/>
                          <w:ind w:left="424" w:right="269" w:firstLine="0"/>
                          <w:jc w:val="both"/>
                          <w:rPr>
                            <w:sz w:val="20"/>
                          </w:rPr>
                        </w:pPr>
                        <w:r>
                          <w:rPr>
                            <w:sz w:val="20"/>
                          </w:rPr>
                          <w:t>Red drop &amp; Emerson enhancement effect Emerson while determining the quantum yield of photosynthesis in Chlorella by using monochromatic light of different wavelengths, noticed a sharp decrease in quantum yield at wavelength greater than 680 nm. The fall in photosynthetic yield beyond red region of spectrum is called </w:t>
                        </w:r>
                        <w:r>
                          <w:rPr>
                            <w:b/>
                            <w:sz w:val="20"/>
                          </w:rPr>
                          <w:t>Red drop</w:t>
                        </w:r>
                        <w:r>
                          <w:rPr>
                            <w:sz w:val="20"/>
                          </w:rPr>
                          <w:t>. Emerson further supplied additional shorter wavelengths of light along with far red light (more than 680nm) He found that quantum yield increased. It is called Emerson enhancement effect.</w:t>
                        </w:r>
                      </w:p>
                    </w:txbxContent>
                  </v:textbox>
                  <w10:wrap type="none"/>
                </v:shape>
              </v:group>
            </w:pict>
          </mc:Fallback>
        </mc:AlternateContent>
      </w:r>
      <w:r>
        <w:rPr/>
      </w:r>
    </w:p>
    <w:p>
      <w:pPr>
        <w:pStyle w:val="BodyText"/>
        <w:spacing w:before="8"/>
        <w:ind w:left="0"/>
        <w:rPr>
          <w:sz w:val="5"/>
        </w:rPr>
      </w:pPr>
      <w:r>
        <w:rPr>
          <w:sz w:val="5"/>
        </w:rPr>
        <mc:AlternateContent>
          <mc:Choice Requires="wps">
            <w:drawing>
              <wp:anchor distT="0" distB="0" distL="0" distR="0" allowOverlap="1" layoutInCell="1" locked="0" behindDoc="1" simplePos="0" relativeHeight="487597568">
                <wp:simplePos x="0" y="0"/>
                <wp:positionH relativeFrom="page">
                  <wp:posOffset>1068324</wp:posOffset>
                </wp:positionH>
                <wp:positionV relativeFrom="paragraph">
                  <wp:posOffset>57784</wp:posOffset>
                </wp:positionV>
                <wp:extent cx="6093460" cy="2776855"/>
                <wp:effectExtent l="0" t="0" r="0" b="0"/>
                <wp:wrapTopAndBottom/>
                <wp:docPr id="135" name="Group 135"/>
                <wp:cNvGraphicFramePr>
                  <a:graphicFrameLocks/>
                </wp:cNvGraphicFramePr>
                <a:graphic>
                  <a:graphicData uri="http://schemas.microsoft.com/office/word/2010/wordprocessingGroup">
                    <wpg:wgp>
                      <wpg:cNvPr id="135" name="Group 135"/>
                      <wpg:cNvGrpSpPr/>
                      <wpg:grpSpPr>
                        <a:xfrm>
                          <a:off x="0" y="0"/>
                          <a:ext cx="6093460" cy="2776855"/>
                          <a:chExt cx="6093460" cy="2776855"/>
                        </a:xfrm>
                      </wpg:grpSpPr>
                      <wps:wsp>
                        <wps:cNvPr id="136" name="Graphic 136"/>
                        <wps:cNvSpPr/>
                        <wps:spPr>
                          <a:xfrm>
                            <a:off x="6095" y="6095"/>
                            <a:ext cx="6080760" cy="182880"/>
                          </a:xfrm>
                          <a:custGeom>
                            <a:avLst/>
                            <a:gdLst/>
                            <a:ahLst/>
                            <a:cxnLst/>
                            <a:rect l="l" t="t" r="r" b="b"/>
                            <a:pathLst>
                              <a:path w="6080760" h="182880">
                                <a:moveTo>
                                  <a:pt x="6080760" y="182880"/>
                                </a:moveTo>
                                <a:lnTo>
                                  <a:pt x="0" y="182880"/>
                                </a:lnTo>
                                <a:lnTo>
                                  <a:pt x="0" y="0"/>
                                </a:lnTo>
                                <a:lnTo>
                                  <a:pt x="6080760" y="0"/>
                                </a:lnTo>
                                <a:lnTo>
                                  <a:pt x="6080760" y="182880"/>
                                </a:lnTo>
                                <a:close/>
                              </a:path>
                            </a:pathLst>
                          </a:custGeom>
                          <a:solidFill>
                            <a:srgbClr val="F2F2F2"/>
                          </a:solidFill>
                        </wps:spPr>
                        <wps:bodyPr wrap="square" lIns="0" tIns="0" rIns="0" bIns="0" rtlCol="0">
                          <a:prstTxWarp prst="textNoShape">
                            <a:avLst/>
                          </a:prstTxWarp>
                          <a:noAutofit/>
                        </wps:bodyPr>
                      </wps:wsp>
                      <wps:wsp>
                        <wps:cNvPr id="137" name="Graphic 137"/>
                        <wps:cNvSpPr/>
                        <wps:spPr>
                          <a:xfrm>
                            <a:off x="0" y="0"/>
                            <a:ext cx="6093460" cy="189230"/>
                          </a:xfrm>
                          <a:custGeom>
                            <a:avLst/>
                            <a:gdLst/>
                            <a:ahLst/>
                            <a:cxnLst/>
                            <a:rect l="l" t="t" r="r" b="b"/>
                            <a:pathLst>
                              <a:path w="6093460" h="189230">
                                <a:moveTo>
                                  <a:pt x="6096" y="6108"/>
                                </a:moveTo>
                                <a:lnTo>
                                  <a:pt x="0" y="6108"/>
                                </a:lnTo>
                                <a:lnTo>
                                  <a:pt x="0" y="188988"/>
                                </a:lnTo>
                                <a:lnTo>
                                  <a:pt x="6096" y="188988"/>
                                </a:lnTo>
                                <a:lnTo>
                                  <a:pt x="6096" y="6108"/>
                                </a:lnTo>
                                <a:close/>
                              </a:path>
                              <a:path w="6093460" h="189230">
                                <a:moveTo>
                                  <a:pt x="6092952" y="12"/>
                                </a:moveTo>
                                <a:lnTo>
                                  <a:pt x="6086856" y="12"/>
                                </a:lnTo>
                                <a:lnTo>
                                  <a:pt x="0" y="0"/>
                                </a:lnTo>
                                <a:lnTo>
                                  <a:pt x="0" y="6096"/>
                                </a:lnTo>
                                <a:lnTo>
                                  <a:pt x="6086856" y="6096"/>
                                </a:lnTo>
                                <a:lnTo>
                                  <a:pt x="6086856" y="188988"/>
                                </a:lnTo>
                                <a:lnTo>
                                  <a:pt x="6092952" y="188988"/>
                                </a:lnTo>
                                <a:lnTo>
                                  <a:pt x="6092952" y="6108"/>
                                </a:lnTo>
                                <a:lnTo>
                                  <a:pt x="6092952" y="12"/>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6095" y="188976"/>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39" name="Graphic 139"/>
                        <wps:cNvSpPr/>
                        <wps:spPr>
                          <a:xfrm>
                            <a:off x="0" y="1889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6095" y="35966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41" name="Graphic 141"/>
                        <wps:cNvSpPr/>
                        <wps:spPr>
                          <a:xfrm>
                            <a:off x="0" y="3596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6095" y="530352"/>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143" name="Graphic 143"/>
                        <wps:cNvSpPr/>
                        <wps:spPr>
                          <a:xfrm>
                            <a:off x="0" y="5303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6095" y="70256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45" name="Graphic 145"/>
                        <wps:cNvSpPr/>
                        <wps:spPr>
                          <a:xfrm>
                            <a:off x="0" y="7025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6095" y="873252"/>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147" name="Graphic 147"/>
                        <wps:cNvSpPr/>
                        <wps:spPr>
                          <a:xfrm>
                            <a:off x="0" y="8732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6095" y="104546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49" name="Graphic 149"/>
                        <wps:cNvSpPr/>
                        <wps:spPr>
                          <a:xfrm>
                            <a:off x="0" y="10454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6095" y="1216152"/>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51" name="Graphic 151"/>
                        <wps:cNvSpPr/>
                        <wps:spPr>
                          <a:xfrm>
                            <a:off x="0" y="12161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6095" y="1386839"/>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153" name="Graphic 153"/>
                        <wps:cNvSpPr/>
                        <wps:spPr>
                          <a:xfrm>
                            <a:off x="0" y="1386852"/>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6095" y="1559052"/>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55" name="Graphic 155"/>
                        <wps:cNvSpPr/>
                        <wps:spPr>
                          <a:xfrm>
                            <a:off x="0" y="15590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6095" y="1729739"/>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57" name="Graphic 157"/>
                        <wps:cNvSpPr/>
                        <wps:spPr>
                          <a:xfrm>
                            <a:off x="0" y="17297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6095" y="1900427"/>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159" name="Graphic 159"/>
                        <wps:cNvSpPr/>
                        <wps:spPr>
                          <a:xfrm>
                            <a:off x="0" y="190044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6095" y="2072639"/>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61" name="Graphic 161"/>
                        <wps:cNvSpPr/>
                        <wps:spPr>
                          <a:xfrm>
                            <a:off x="0" y="20726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6095" y="2243327"/>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63" name="Graphic 163"/>
                        <wps:cNvSpPr/>
                        <wps:spPr>
                          <a:xfrm>
                            <a:off x="0" y="22433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6095" y="2414015"/>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165" name="Graphic 165"/>
                        <wps:cNvSpPr/>
                        <wps:spPr>
                          <a:xfrm>
                            <a:off x="0" y="2414028"/>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6095" y="2586227"/>
                            <a:ext cx="6080760" cy="184785"/>
                          </a:xfrm>
                          <a:custGeom>
                            <a:avLst/>
                            <a:gdLst/>
                            <a:ahLst/>
                            <a:cxnLst/>
                            <a:rect l="l" t="t" r="r" b="b"/>
                            <a:pathLst>
                              <a:path w="6080760" h="184785">
                                <a:moveTo>
                                  <a:pt x="6080760" y="184403"/>
                                </a:moveTo>
                                <a:lnTo>
                                  <a:pt x="0" y="184403"/>
                                </a:lnTo>
                                <a:lnTo>
                                  <a:pt x="0" y="0"/>
                                </a:lnTo>
                                <a:lnTo>
                                  <a:pt x="6080760" y="0"/>
                                </a:lnTo>
                                <a:lnTo>
                                  <a:pt x="6080760" y="184403"/>
                                </a:lnTo>
                                <a:close/>
                              </a:path>
                            </a:pathLst>
                          </a:custGeom>
                          <a:solidFill>
                            <a:srgbClr val="F2F2F2"/>
                          </a:solidFill>
                        </wps:spPr>
                        <wps:bodyPr wrap="square" lIns="0" tIns="0" rIns="0" bIns="0" rtlCol="0">
                          <a:prstTxWarp prst="textNoShape">
                            <a:avLst/>
                          </a:prstTxWarp>
                          <a:noAutofit/>
                        </wps:bodyPr>
                      </wps:wsp>
                      <wps:wsp>
                        <wps:cNvPr id="167" name="Graphic 167"/>
                        <wps:cNvSpPr/>
                        <wps:spPr>
                          <a:xfrm>
                            <a:off x="0" y="2586240"/>
                            <a:ext cx="6093460" cy="190500"/>
                          </a:xfrm>
                          <a:custGeom>
                            <a:avLst/>
                            <a:gdLst/>
                            <a:ahLst/>
                            <a:cxnLst/>
                            <a:rect l="l" t="t" r="r" b="b"/>
                            <a:pathLst>
                              <a:path w="6093460" h="190500">
                                <a:moveTo>
                                  <a:pt x="6092952" y="184404"/>
                                </a:moveTo>
                                <a:lnTo>
                                  <a:pt x="6086856" y="184404"/>
                                </a:lnTo>
                                <a:lnTo>
                                  <a:pt x="6096" y="184391"/>
                                </a:lnTo>
                                <a:lnTo>
                                  <a:pt x="6096" y="0"/>
                                </a:lnTo>
                                <a:lnTo>
                                  <a:pt x="0" y="0"/>
                                </a:lnTo>
                                <a:lnTo>
                                  <a:pt x="0" y="184391"/>
                                </a:lnTo>
                                <a:lnTo>
                                  <a:pt x="0" y="190500"/>
                                </a:lnTo>
                                <a:lnTo>
                                  <a:pt x="6086856" y="190500"/>
                                </a:lnTo>
                                <a:lnTo>
                                  <a:pt x="6092952" y="190500"/>
                                </a:lnTo>
                                <a:lnTo>
                                  <a:pt x="6092952" y="184404"/>
                                </a:lnTo>
                                <a:close/>
                              </a:path>
                              <a:path w="6093460" h="190500">
                                <a:moveTo>
                                  <a:pt x="6092952" y="0"/>
                                </a:moveTo>
                                <a:lnTo>
                                  <a:pt x="6086856" y="0"/>
                                </a:lnTo>
                                <a:lnTo>
                                  <a:pt x="6086856" y="184391"/>
                                </a:lnTo>
                                <a:lnTo>
                                  <a:pt x="6092952" y="184391"/>
                                </a:lnTo>
                                <a:lnTo>
                                  <a:pt x="6092952" y="0"/>
                                </a:lnTo>
                                <a:close/>
                              </a:path>
                            </a:pathLst>
                          </a:custGeom>
                          <a:solidFill>
                            <a:srgbClr val="000000"/>
                          </a:solidFill>
                        </wps:spPr>
                        <wps:bodyPr wrap="square" lIns="0" tIns="0" rIns="0" bIns="0" rtlCol="0">
                          <a:prstTxWarp prst="textNoShape">
                            <a:avLst/>
                          </a:prstTxWarp>
                          <a:noAutofit/>
                        </wps:bodyPr>
                      </wps:wsp>
                      <wps:wsp>
                        <wps:cNvPr id="168" name="Textbox 168"/>
                        <wps:cNvSpPr txBox="1"/>
                        <wps:spPr>
                          <a:xfrm>
                            <a:off x="74675" y="189407"/>
                            <a:ext cx="205104" cy="148590"/>
                          </a:xfrm>
                          <a:prstGeom prst="rect">
                            <a:avLst/>
                          </a:prstGeom>
                        </wps:spPr>
                        <wps:txbx>
                          <w:txbxContent>
                            <w:p>
                              <w:pPr>
                                <w:spacing w:line="233" w:lineRule="exact" w:before="0"/>
                                <w:ind w:left="0" w:right="0" w:firstLine="0"/>
                                <w:jc w:val="left"/>
                                <w:rPr>
                                  <w:b/>
                                  <w:sz w:val="20"/>
                                </w:rPr>
                              </w:pPr>
                              <w:r>
                                <w:rPr>
                                  <w:b/>
                                  <w:spacing w:val="-5"/>
                                  <w:sz w:val="20"/>
                                </w:rPr>
                                <w:t>Q1.</w:t>
                              </w:r>
                            </w:p>
                          </w:txbxContent>
                        </wps:txbx>
                        <wps:bodyPr wrap="square" lIns="0" tIns="0" rIns="0" bIns="0" rtlCol="0">
                          <a:noAutofit/>
                        </wps:bodyPr>
                      </wps:wsp>
                      <wps:wsp>
                        <wps:cNvPr id="169" name="Textbox 169"/>
                        <wps:cNvSpPr txBox="1"/>
                        <wps:spPr>
                          <a:xfrm>
                            <a:off x="531404" y="18720"/>
                            <a:ext cx="4100829" cy="660400"/>
                          </a:xfrm>
                          <a:prstGeom prst="rect">
                            <a:avLst/>
                          </a:prstGeom>
                        </wps:spPr>
                        <wps:txbx>
                          <w:txbxContent>
                            <w:p>
                              <w:pPr>
                                <w:spacing w:line="233" w:lineRule="exact" w:before="0"/>
                                <w:ind w:left="2626" w:right="0" w:firstLine="0"/>
                                <w:jc w:val="left"/>
                                <w:rPr>
                                  <w:b/>
                                  <w:sz w:val="20"/>
                                </w:rPr>
                              </w:pPr>
                              <w:r>
                                <w:rPr>
                                  <w:b/>
                                  <w:sz w:val="20"/>
                                </w:rPr>
                                <w:t>TOPIC</w:t>
                              </w:r>
                              <w:r>
                                <w:rPr>
                                  <w:b/>
                                  <w:spacing w:val="-8"/>
                                  <w:sz w:val="20"/>
                                </w:rPr>
                                <w:t> </w:t>
                              </w:r>
                              <w:r>
                                <w:rPr>
                                  <w:b/>
                                  <w:sz w:val="20"/>
                                </w:rPr>
                                <w:t>CENTRIC</w:t>
                              </w:r>
                              <w:r>
                                <w:rPr>
                                  <w:b/>
                                  <w:spacing w:val="-7"/>
                                  <w:sz w:val="20"/>
                                </w:rPr>
                                <w:t> </w:t>
                              </w:r>
                              <w:r>
                                <w:rPr>
                                  <w:b/>
                                  <w:sz w:val="20"/>
                                </w:rPr>
                                <w:t>EXERCISE-</w:t>
                              </w:r>
                              <w:r>
                                <w:rPr>
                                  <w:b/>
                                  <w:spacing w:val="-5"/>
                                  <w:sz w:val="20"/>
                                </w:rPr>
                                <w:t>03</w:t>
                              </w:r>
                            </w:p>
                            <w:p>
                              <w:pPr>
                                <w:spacing w:before="34"/>
                                <w:ind w:left="0" w:right="0" w:firstLine="0"/>
                                <w:jc w:val="left"/>
                                <w:rPr>
                                  <w:b/>
                                  <w:sz w:val="20"/>
                                </w:rPr>
                              </w:pPr>
                              <w:r>
                                <w:rPr>
                                  <w:b/>
                                  <w:sz w:val="20"/>
                                </w:rPr>
                                <w:t>Most</w:t>
                              </w:r>
                              <w:r>
                                <w:rPr>
                                  <w:b/>
                                  <w:spacing w:val="-6"/>
                                  <w:sz w:val="20"/>
                                </w:rPr>
                                <w:t> </w:t>
                              </w:r>
                              <w:r>
                                <w:rPr>
                                  <w:b/>
                                  <w:sz w:val="20"/>
                                </w:rPr>
                                <w:t>of</w:t>
                              </w:r>
                              <w:r>
                                <w:rPr>
                                  <w:b/>
                                  <w:spacing w:val="-5"/>
                                  <w:sz w:val="20"/>
                                </w:rPr>
                                <w:t> </w:t>
                              </w:r>
                              <w:r>
                                <w:rPr>
                                  <w:b/>
                                  <w:sz w:val="20"/>
                                </w:rPr>
                                <w:t>the</w:t>
                              </w:r>
                              <w:r>
                                <w:rPr>
                                  <w:b/>
                                  <w:spacing w:val="-3"/>
                                  <w:sz w:val="20"/>
                                </w:rPr>
                                <w:t> </w:t>
                              </w:r>
                              <w:r>
                                <w:rPr>
                                  <w:b/>
                                  <w:sz w:val="20"/>
                                </w:rPr>
                                <w:t>photosynthesis</w:t>
                              </w:r>
                              <w:r>
                                <w:rPr>
                                  <w:b/>
                                  <w:spacing w:val="-5"/>
                                  <w:sz w:val="20"/>
                                </w:rPr>
                                <w:t> </w:t>
                              </w:r>
                              <w:r>
                                <w:rPr>
                                  <w:b/>
                                  <w:sz w:val="20"/>
                                </w:rPr>
                                <w:t>takes</w:t>
                              </w:r>
                              <w:r>
                                <w:rPr>
                                  <w:b/>
                                  <w:spacing w:val="-5"/>
                                  <w:sz w:val="20"/>
                                </w:rPr>
                                <w:t> </w:t>
                              </w:r>
                              <w:r>
                                <w:rPr>
                                  <w:b/>
                                  <w:sz w:val="20"/>
                                </w:rPr>
                                <w:t>place</w:t>
                              </w:r>
                              <w:r>
                                <w:rPr>
                                  <w:b/>
                                  <w:spacing w:val="-5"/>
                                  <w:sz w:val="20"/>
                                </w:rPr>
                                <w:t> </w:t>
                              </w:r>
                              <w:r>
                                <w:rPr>
                                  <w:b/>
                                  <w:sz w:val="20"/>
                                </w:rPr>
                                <w:t>in</w:t>
                              </w:r>
                              <w:r>
                                <w:rPr>
                                  <w:b/>
                                  <w:spacing w:val="-3"/>
                                  <w:sz w:val="20"/>
                                </w:rPr>
                                <w:t> </w:t>
                              </w:r>
                              <w:r>
                                <w:rPr>
                                  <w:b/>
                                  <w:sz w:val="20"/>
                                </w:rPr>
                                <w:t>which</w:t>
                              </w:r>
                              <w:r>
                                <w:rPr>
                                  <w:b/>
                                  <w:spacing w:val="-5"/>
                                  <w:sz w:val="20"/>
                                </w:rPr>
                                <w:t> </w:t>
                              </w:r>
                              <w:r>
                                <w:rPr>
                                  <w:b/>
                                  <w:sz w:val="20"/>
                                </w:rPr>
                                <w:t>regions</w:t>
                              </w:r>
                              <w:r>
                                <w:rPr>
                                  <w:b/>
                                  <w:spacing w:val="-5"/>
                                  <w:sz w:val="20"/>
                                </w:rPr>
                                <w:t> </w:t>
                              </w:r>
                              <w:r>
                                <w:rPr>
                                  <w:b/>
                                  <w:sz w:val="20"/>
                                </w:rPr>
                                <w:t>the</w:t>
                              </w:r>
                              <w:r>
                                <w:rPr>
                                  <w:b/>
                                  <w:spacing w:val="-7"/>
                                  <w:sz w:val="20"/>
                                </w:rPr>
                                <w:t> </w:t>
                              </w:r>
                              <w:r>
                                <w:rPr>
                                  <w:b/>
                                  <w:spacing w:val="-2"/>
                                  <w:sz w:val="20"/>
                                </w:rPr>
                                <w:t>spectrum?</w:t>
                              </w:r>
                            </w:p>
                            <w:p>
                              <w:pPr>
                                <w:tabs>
                                  <w:tab w:pos="3599" w:val="left" w:leader="none"/>
                                </w:tabs>
                                <w:spacing w:before="34"/>
                                <w:ind w:left="0" w:right="0" w:firstLine="0"/>
                                <w:jc w:val="left"/>
                                <w:rPr>
                                  <w:sz w:val="20"/>
                                </w:rPr>
                              </w:pPr>
                              <w:r>
                                <w:rPr>
                                  <w:sz w:val="20"/>
                                </w:rPr>
                                <w:t>(a)</w:t>
                              </w:r>
                              <w:r>
                                <w:rPr>
                                  <w:spacing w:val="-2"/>
                                  <w:sz w:val="20"/>
                                </w:rPr>
                                <w:t> </w:t>
                              </w:r>
                              <w:r>
                                <w:rPr>
                                  <w:sz w:val="20"/>
                                </w:rPr>
                                <w:t>Blue</w:t>
                              </w:r>
                              <w:r>
                                <w:rPr>
                                  <w:spacing w:val="-3"/>
                                  <w:sz w:val="20"/>
                                </w:rPr>
                                <w:t> </w:t>
                              </w:r>
                              <w:r>
                                <w:rPr>
                                  <w:spacing w:val="-2"/>
                                  <w:sz w:val="20"/>
                                </w:rPr>
                                <w:t>region</w:t>
                              </w:r>
                              <w:r>
                                <w:rPr>
                                  <w:sz w:val="20"/>
                                </w:rPr>
                                <w:tab/>
                                <w:t>(b)</w:t>
                              </w:r>
                              <w:r>
                                <w:rPr>
                                  <w:spacing w:val="39"/>
                                  <w:sz w:val="20"/>
                                </w:rPr>
                                <w:t> </w:t>
                              </w:r>
                              <w:r>
                                <w:rPr>
                                  <w:sz w:val="20"/>
                                </w:rPr>
                                <w:t>Red</w:t>
                              </w:r>
                              <w:r>
                                <w:rPr>
                                  <w:spacing w:val="-3"/>
                                  <w:sz w:val="20"/>
                                </w:rPr>
                                <w:t> </w:t>
                              </w:r>
                              <w:r>
                                <w:rPr>
                                  <w:spacing w:val="-2"/>
                                  <w:sz w:val="20"/>
                                </w:rPr>
                                <w:t>region</w:t>
                              </w:r>
                            </w:p>
                            <w:p>
                              <w:pPr>
                                <w:tabs>
                                  <w:tab w:pos="3597" w:val="left" w:leader="none"/>
                                </w:tabs>
                                <w:spacing w:line="234" w:lineRule="exact" w:before="35"/>
                                <w:ind w:left="0" w:right="0" w:firstLine="0"/>
                                <w:jc w:val="left"/>
                                <w:rPr>
                                  <w:sz w:val="20"/>
                                </w:rPr>
                              </w:pPr>
                              <w:r>
                                <w:rPr>
                                  <w:sz w:val="20"/>
                                </w:rPr>
                                <w:t>(c)</w:t>
                              </w:r>
                              <w:r>
                                <w:rPr>
                                  <w:spacing w:val="-2"/>
                                  <w:sz w:val="20"/>
                                </w:rPr>
                                <w:t> </w:t>
                              </w:r>
                              <w:r>
                                <w:rPr>
                                  <w:sz w:val="20"/>
                                </w:rPr>
                                <w:t>Green</w:t>
                              </w:r>
                              <w:r>
                                <w:rPr>
                                  <w:spacing w:val="-5"/>
                                  <w:sz w:val="20"/>
                                </w:rPr>
                                <w:t> </w:t>
                              </w:r>
                              <w:r>
                                <w:rPr>
                                  <w:sz w:val="20"/>
                                </w:rPr>
                                <w:t>light</w:t>
                              </w:r>
                              <w:r>
                                <w:rPr>
                                  <w:spacing w:val="-6"/>
                                  <w:sz w:val="20"/>
                                </w:rPr>
                                <w:t> </w:t>
                              </w:r>
                              <w:r>
                                <w:rPr>
                                  <w:spacing w:val="-2"/>
                                  <w:sz w:val="20"/>
                                </w:rPr>
                                <w:t>region</w:t>
                              </w:r>
                              <w:r>
                                <w:rPr>
                                  <w:sz w:val="20"/>
                                </w:rPr>
                                <w:tab/>
                                <w:t>(d)</w:t>
                              </w:r>
                              <w:r>
                                <w:rPr>
                                  <w:spacing w:val="38"/>
                                  <w:sz w:val="20"/>
                                </w:rPr>
                                <w:t> </w:t>
                              </w:r>
                              <w:r>
                                <w:rPr>
                                  <w:sz w:val="20"/>
                                </w:rPr>
                                <w:t>Both</w:t>
                              </w:r>
                              <w:r>
                                <w:rPr>
                                  <w:spacing w:val="-2"/>
                                  <w:sz w:val="20"/>
                                </w:rPr>
                                <w:t> </w:t>
                              </w:r>
                              <w:r>
                                <w:rPr>
                                  <w:sz w:val="20"/>
                                </w:rPr>
                                <w:t>(a)</w:t>
                              </w:r>
                              <w:r>
                                <w:rPr>
                                  <w:spacing w:val="-1"/>
                                  <w:sz w:val="20"/>
                                </w:rPr>
                                <w:t> </w:t>
                              </w:r>
                              <w:r>
                                <w:rPr>
                                  <w:sz w:val="20"/>
                                </w:rPr>
                                <w:t>and</w:t>
                              </w:r>
                              <w:r>
                                <w:rPr>
                                  <w:spacing w:val="-3"/>
                                  <w:sz w:val="20"/>
                                </w:rPr>
                                <w:t> </w:t>
                              </w:r>
                              <w:r>
                                <w:rPr>
                                  <w:spacing w:val="-5"/>
                                  <w:sz w:val="20"/>
                                </w:rPr>
                                <w:t>(b)</w:t>
                              </w:r>
                            </w:p>
                          </w:txbxContent>
                        </wps:txbx>
                        <wps:bodyPr wrap="square" lIns="0" tIns="0" rIns="0" bIns="0" rtlCol="0">
                          <a:noAutofit/>
                        </wps:bodyPr>
                      </wps:wsp>
                      <wps:wsp>
                        <wps:cNvPr id="170" name="Textbox 170"/>
                        <wps:cNvSpPr txBox="1"/>
                        <wps:spPr>
                          <a:xfrm>
                            <a:off x="74675" y="702996"/>
                            <a:ext cx="4735195" cy="2032000"/>
                          </a:xfrm>
                          <a:prstGeom prst="rect">
                            <a:avLst/>
                          </a:prstGeom>
                        </wps:spPr>
                        <wps:txbx>
                          <w:txbxContent>
                            <w:p>
                              <w:pPr>
                                <w:tabs>
                                  <w:tab w:pos="719" w:val="left" w:leader="none"/>
                                </w:tabs>
                                <w:spacing w:line="233" w:lineRule="exact" w:before="0"/>
                                <w:ind w:left="0" w:right="0" w:firstLine="0"/>
                                <w:jc w:val="left"/>
                                <w:rPr>
                                  <w:b/>
                                  <w:sz w:val="20"/>
                                </w:rPr>
                              </w:pPr>
                              <w:r>
                                <w:rPr>
                                  <w:b/>
                                  <w:spacing w:val="-5"/>
                                  <w:sz w:val="20"/>
                                </w:rPr>
                                <w:t>Q2.</w:t>
                              </w:r>
                              <w:r>
                                <w:rPr>
                                  <w:b/>
                                  <w:sz w:val="20"/>
                                </w:rPr>
                                <w:tab/>
                                <w:t>Most</w:t>
                              </w:r>
                              <w:r>
                                <w:rPr>
                                  <w:b/>
                                  <w:spacing w:val="-8"/>
                                  <w:sz w:val="20"/>
                                </w:rPr>
                                <w:t> </w:t>
                              </w:r>
                              <w:r>
                                <w:rPr>
                                  <w:b/>
                                  <w:sz w:val="20"/>
                                </w:rPr>
                                <w:t>effective</w:t>
                              </w:r>
                              <w:r>
                                <w:rPr>
                                  <w:b/>
                                  <w:spacing w:val="-6"/>
                                  <w:sz w:val="20"/>
                                </w:rPr>
                                <w:t> </w:t>
                              </w:r>
                              <w:r>
                                <w:rPr>
                                  <w:b/>
                                  <w:sz w:val="20"/>
                                </w:rPr>
                                <w:t>wavelength</w:t>
                              </w:r>
                              <w:r>
                                <w:rPr>
                                  <w:b/>
                                  <w:spacing w:val="-3"/>
                                  <w:sz w:val="20"/>
                                </w:rPr>
                                <w:t> </w:t>
                              </w:r>
                              <w:r>
                                <w:rPr>
                                  <w:b/>
                                  <w:sz w:val="20"/>
                                </w:rPr>
                                <w:t>of</w:t>
                              </w:r>
                              <w:r>
                                <w:rPr>
                                  <w:b/>
                                  <w:spacing w:val="-7"/>
                                  <w:sz w:val="20"/>
                                </w:rPr>
                                <w:t> </w:t>
                              </w:r>
                              <w:r>
                                <w:rPr>
                                  <w:b/>
                                  <w:sz w:val="20"/>
                                </w:rPr>
                                <w:t>light</w:t>
                              </w:r>
                              <w:r>
                                <w:rPr>
                                  <w:b/>
                                  <w:spacing w:val="-4"/>
                                  <w:sz w:val="20"/>
                                </w:rPr>
                                <w:t> </w:t>
                              </w:r>
                              <w:r>
                                <w:rPr>
                                  <w:b/>
                                  <w:sz w:val="20"/>
                                </w:rPr>
                                <w:t>for</w:t>
                              </w:r>
                              <w:r>
                                <w:rPr>
                                  <w:b/>
                                  <w:spacing w:val="-6"/>
                                  <w:sz w:val="20"/>
                                </w:rPr>
                                <w:t> </w:t>
                              </w:r>
                              <w:r>
                                <w:rPr>
                                  <w:b/>
                                  <w:sz w:val="20"/>
                                </w:rPr>
                                <w:t>photosynthesis</w:t>
                              </w:r>
                              <w:r>
                                <w:rPr>
                                  <w:b/>
                                  <w:spacing w:val="-5"/>
                                  <w:sz w:val="20"/>
                                </w:rPr>
                                <w:t> is:</w:t>
                              </w:r>
                            </w:p>
                            <w:p>
                              <w:pPr>
                                <w:tabs>
                                  <w:tab w:pos="4318" w:val="left" w:leader="none"/>
                                </w:tabs>
                                <w:spacing w:before="34"/>
                                <w:ind w:left="719" w:right="0" w:firstLine="0"/>
                                <w:jc w:val="left"/>
                                <w:rPr>
                                  <w:sz w:val="20"/>
                                </w:rPr>
                              </w:pPr>
                              <w:r>
                                <w:rPr>
                                  <w:sz w:val="20"/>
                                </w:rPr>
                                <w:t>(a)</w:t>
                              </w:r>
                              <w:r>
                                <w:rPr>
                                  <w:spacing w:val="-1"/>
                                  <w:sz w:val="20"/>
                                </w:rPr>
                                <w:t> </w:t>
                              </w:r>
                              <w:r>
                                <w:rPr>
                                  <w:spacing w:val="-2"/>
                                  <w:sz w:val="20"/>
                                </w:rPr>
                                <w:t>Yellow</w:t>
                              </w:r>
                              <w:r>
                                <w:rPr>
                                  <w:sz w:val="20"/>
                                </w:rPr>
                                <w:tab/>
                                <w:t>(b)</w:t>
                              </w:r>
                              <w:r>
                                <w:rPr>
                                  <w:spacing w:val="39"/>
                                  <w:sz w:val="20"/>
                                </w:rPr>
                                <w:t> </w:t>
                              </w:r>
                              <w:r>
                                <w:rPr>
                                  <w:spacing w:val="-2"/>
                                  <w:sz w:val="20"/>
                                </w:rPr>
                                <w:t>Violet</w:t>
                              </w:r>
                            </w:p>
                            <w:p>
                              <w:pPr>
                                <w:tabs>
                                  <w:tab w:pos="4318" w:val="left" w:leader="none"/>
                                </w:tabs>
                                <w:spacing w:before="37"/>
                                <w:ind w:left="719" w:right="0" w:firstLine="0"/>
                                <w:jc w:val="left"/>
                                <w:rPr>
                                  <w:sz w:val="20"/>
                                </w:rPr>
                              </w:pPr>
                              <w:r>
                                <w:rPr>
                                  <w:sz w:val="20"/>
                                </w:rPr>
                                <w:t>(c)</w:t>
                              </w:r>
                              <w:r>
                                <w:rPr>
                                  <w:spacing w:val="-1"/>
                                  <w:sz w:val="20"/>
                                </w:rPr>
                                <w:t> </w:t>
                              </w:r>
                              <w:r>
                                <w:rPr>
                                  <w:spacing w:val="-5"/>
                                  <w:sz w:val="20"/>
                                </w:rPr>
                                <w:t>Red</w:t>
                              </w:r>
                              <w:r>
                                <w:rPr>
                                  <w:sz w:val="20"/>
                                </w:rPr>
                                <w:tab/>
                                <w:t>(d)</w:t>
                              </w:r>
                              <w:r>
                                <w:rPr>
                                  <w:spacing w:val="40"/>
                                  <w:sz w:val="20"/>
                                </w:rPr>
                                <w:t> </w:t>
                              </w:r>
                              <w:r>
                                <w:rPr>
                                  <w:spacing w:val="-4"/>
                                  <w:sz w:val="20"/>
                                </w:rPr>
                                <w:t>Green</w:t>
                              </w:r>
                            </w:p>
                            <w:p>
                              <w:pPr>
                                <w:tabs>
                                  <w:tab w:pos="719" w:val="left" w:leader="none"/>
                                </w:tabs>
                                <w:spacing w:before="34"/>
                                <w:ind w:left="0" w:right="0" w:firstLine="0"/>
                                <w:jc w:val="left"/>
                                <w:rPr>
                                  <w:b/>
                                  <w:sz w:val="20"/>
                                </w:rPr>
                              </w:pPr>
                              <w:r>
                                <w:rPr>
                                  <w:b/>
                                  <w:spacing w:val="-5"/>
                                  <w:sz w:val="20"/>
                                </w:rPr>
                                <w:t>Q3.</w:t>
                              </w:r>
                              <w:r>
                                <w:rPr>
                                  <w:b/>
                                  <w:sz w:val="20"/>
                                </w:rPr>
                                <w:tab/>
                                <w:t>Which</w:t>
                              </w:r>
                              <w:r>
                                <w:rPr>
                                  <w:b/>
                                  <w:spacing w:val="-3"/>
                                  <w:sz w:val="20"/>
                                </w:rPr>
                                <w:t> </w:t>
                              </w:r>
                              <w:r>
                                <w:rPr>
                                  <w:b/>
                                  <w:sz w:val="20"/>
                                </w:rPr>
                                <w:t>of</w:t>
                              </w:r>
                              <w:r>
                                <w:rPr>
                                  <w:b/>
                                  <w:spacing w:val="-2"/>
                                  <w:sz w:val="20"/>
                                </w:rPr>
                                <w:t> </w:t>
                              </w:r>
                              <w:r>
                                <w:rPr>
                                  <w:b/>
                                  <w:sz w:val="20"/>
                                </w:rPr>
                                <w:t>the</w:t>
                              </w:r>
                              <w:r>
                                <w:rPr>
                                  <w:b/>
                                  <w:spacing w:val="-2"/>
                                  <w:sz w:val="20"/>
                                </w:rPr>
                                <w:t> </w:t>
                              </w:r>
                              <w:r>
                                <w:rPr>
                                  <w:b/>
                                  <w:sz w:val="20"/>
                                </w:rPr>
                                <w:t>following</w:t>
                              </w:r>
                              <w:r>
                                <w:rPr>
                                  <w:b/>
                                  <w:spacing w:val="-4"/>
                                  <w:sz w:val="20"/>
                                </w:rPr>
                                <w:t> </w:t>
                              </w:r>
                              <w:r>
                                <w:rPr>
                                  <w:b/>
                                  <w:sz w:val="20"/>
                                </w:rPr>
                                <w:t>is</w:t>
                              </w:r>
                              <w:r>
                                <w:rPr>
                                  <w:b/>
                                  <w:spacing w:val="-6"/>
                                  <w:sz w:val="20"/>
                                </w:rPr>
                                <w:t> </w:t>
                              </w:r>
                              <w:r>
                                <w:rPr>
                                  <w:b/>
                                  <w:sz w:val="20"/>
                                </w:rPr>
                                <w:t>the</w:t>
                              </w:r>
                              <w:r>
                                <w:rPr>
                                  <w:b/>
                                  <w:spacing w:val="-4"/>
                                  <w:sz w:val="20"/>
                                </w:rPr>
                                <w:t> </w:t>
                              </w:r>
                              <w:r>
                                <w:rPr>
                                  <w:b/>
                                  <w:sz w:val="20"/>
                                </w:rPr>
                                <w:t>main</w:t>
                              </w:r>
                              <w:r>
                                <w:rPr>
                                  <w:b/>
                                  <w:spacing w:val="-6"/>
                                  <w:sz w:val="20"/>
                                </w:rPr>
                                <w:t> </w:t>
                              </w:r>
                              <w:r>
                                <w:rPr>
                                  <w:b/>
                                  <w:sz w:val="20"/>
                                </w:rPr>
                                <w:t>function</w:t>
                              </w:r>
                              <w:r>
                                <w:rPr>
                                  <w:b/>
                                  <w:spacing w:val="-4"/>
                                  <w:sz w:val="20"/>
                                </w:rPr>
                                <w:t> </w:t>
                              </w:r>
                              <w:r>
                                <w:rPr>
                                  <w:b/>
                                  <w:sz w:val="20"/>
                                </w:rPr>
                                <w:t>of</w:t>
                              </w:r>
                              <w:r>
                                <w:rPr>
                                  <w:b/>
                                  <w:spacing w:val="-3"/>
                                  <w:sz w:val="20"/>
                                </w:rPr>
                                <w:t> </w:t>
                              </w:r>
                              <w:r>
                                <w:rPr>
                                  <w:b/>
                                  <w:spacing w:val="-2"/>
                                  <w:sz w:val="20"/>
                                </w:rPr>
                                <w:t>carotenes</w:t>
                              </w:r>
                            </w:p>
                            <w:p>
                              <w:pPr>
                                <w:tabs>
                                  <w:tab w:pos="4316" w:val="left" w:leader="none"/>
                                </w:tabs>
                                <w:spacing w:before="34"/>
                                <w:ind w:left="719" w:right="0" w:firstLine="0"/>
                                <w:jc w:val="left"/>
                                <w:rPr>
                                  <w:sz w:val="20"/>
                                </w:rPr>
                              </w:pPr>
                              <w:r>
                                <w:rPr>
                                  <w:sz w:val="20"/>
                                </w:rPr>
                                <w:t>(a)</w:t>
                              </w:r>
                              <w:r>
                                <w:rPr>
                                  <w:spacing w:val="-2"/>
                                  <w:sz w:val="20"/>
                                </w:rPr>
                                <w:t> </w:t>
                              </w:r>
                              <w:r>
                                <w:rPr>
                                  <w:sz w:val="20"/>
                                </w:rPr>
                                <w:t>Not</w:t>
                              </w:r>
                              <w:r>
                                <w:rPr>
                                  <w:spacing w:val="-4"/>
                                  <w:sz w:val="20"/>
                                </w:rPr>
                                <w:t> </w:t>
                              </w:r>
                              <w:r>
                                <w:rPr>
                                  <w:sz w:val="20"/>
                                </w:rPr>
                                <w:t>an</w:t>
                              </w:r>
                              <w:r>
                                <w:rPr>
                                  <w:spacing w:val="-3"/>
                                  <w:sz w:val="20"/>
                                </w:rPr>
                                <w:t> </w:t>
                              </w:r>
                              <w:r>
                                <w:rPr>
                                  <w:sz w:val="20"/>
                                </w:rPr>
                                <w:t>accessory</w:t>
                              </w:r>
                              <w:r>
                                <w:rPr>
                                  <w:spacing w:val="-6"/>
                                  <w:sz w:val="20"/>
                                </w:rPr>
                                <w:t> </w:t>
                              </w:r>
                              <w:r>
                                <w:rPr>
                                  <w:spacing w:val="-2"/>
                                  <w:sz w:val="20"/>
                                </w:rPr>
                                <w:t>pigment</w:t>
                              </w:r>
                              <w:r>
                                <w:rPr>
                                  <w:sz w:val="20"/>
                                </w:rPr>
                                <w:tab/>
                                <w:t>(b)</w:t>
                              </w:r>
                              <w:r>
                                <w:rPr>
                                  <w:spacing w:val="34"/>
                                  <w:sz w:val="20"/>
                                </w:rPr>
                                <w:t> </w:t>
                              </w:r>
                              <w:r>
                                <w:rPr>
                                  <w:sz w:val="20"/>
                                </w:rPr>
                                <w:t>Prevent</w:t>
                              </w:r>
                              <w:r>
                                <w:rPr>
                                  <w:spacing w:val="-5"/>
                                  <w:sz w:val="20"/>
                                </w:rPr>
                                <w:t> </w:t>
                              </w:r>
                              <w:r>
                                <w:rPr>
                                  <w:sz w:val="20"/>
                                </w:rPr>
                                <w:t>photo-</w:t>
                              </w:r>
                              <w:r>
                                <w:rPr>
                                  <w:spacing w:val="-2"/>
                                  <w:sz w:val="20"/>
                                </w:rPr>
                                <w:t>oxidation</w:t>
                              </w:r>
                            </w:p>
                            <w:p>
                              <w:pPr>
                                <w:tabs>
                                  <w:tab w:pos="4318" w:val="left" w:leader="none"/>
                                </w:tabs>
                                <w:spacing w:before="37"/>
                                <w:ind w:left="719" w:right="0" w:firstLine="0"/>
                                <w:jc w:val="left"/>
                                <w:rPr>
                                  <w:sz w:val="20"/>
                                </w:rPr>
                              </w:pPr>
                              <w:r>
                                <w:rPr>
                                  <w:sz w:val="20"/>
                                </w:rPr>
                                <w:t>(c)</w:t>
                              </w:r>
                              <w:r>
                                <w:rPr>
                                  <w:spacing w:val="-3"/>
                                  <w:sz w:val="20"/>
                                </w:rPr>
                                <w:t> </w:t>
                              </w:r>
                              <w:r>
                                <w:rPr>
                                  <w:sz w:val="20"/>
                                </w:rPr>
                                <w:t>Helps</w:t>
                              </w:r>
                              <w:r>
                                <w:rPr>
                                  <w:spacing w:val="-3"/>
                                  <w:sz w:val="20"/>
                                </w:rPr>
                                <w:t> </w:t>
                              </w:r>
                              <w:r>
                                <w:rPr>
                                  <w:sz w:val="20"/>
                                </w:rPr>
                                <w:t>in</w:t>
                              </w:r>
                              <w:r>
                                <w:rPr>
                                  <w:spacing w:val="-4"/>
                                  <w:sz w:val="20"/>
                                </w:rPr>
                                <w:t> </w:t>
                              </w:r>
                              <w:r>
                                <w:rPr>
                                  <w:spacing w:val="-2"/>
                                  <w:sz w:val="20"/>
                                </w:rPr>
                                <w:t>photosynthesis</w:t>
                              </w:r>
                              <w:r>
                                <w:rPr>
                                  <w:sz w:val="20"/>
                                </w:rPr>
                                <w:tab/>
                                <w:t>(d)</w:t>
                              </w:r>
                              <w:r>
                                <w:rPr>
                                  <w:spacing w:val="39"/>
                                  <w:sz w:val="20"/>
                                </w:rPr>
                                <w:t> </w:t>
                              </w:r>
                              <w:r>
                                <w:rPr>
                                  <w:sz w:val="20"/>
                                </w:rPr>
                                <w:t>Helps</w:t>
                              </w:r>
                              <w:r>
                                <w:rPr>
                                  <w:spacing w:val="-3"/>
                                  <w:sz w:val="20"/>
                                </w:rPr>
                                <w:t> </w:t>
                              </w:r>
                              <w:r>
                                <w:rPr>
                                  <w:sz w:val="20"/>
                                </w:rPr>
                                <w:t>in </w:t>
                              </w:r>
                              <w:r>
                                <w:rPr>
                                  <w:spacing w:val="-2"/>
                                  <w:sz w:val="20"/>
                                </w:rPr>
                                <w:t>transpiration</w:t>
                              </w:r>
                            </w:p>
                            <w:p>
                              <w:pPr>
                                <w:tabs>
                                  <w:tab w:pos="719" w:val="left" w:leader="none"/>
                                </w:tabs>
                                <w:spacing w:before="34"/>
                                <w:ind w:left="0" w:right="0" w:firstLine="0"/>
                                <w:jc w:val="left"/>
                                <w:rPr>
                                  <w:b/>
                                  <w:sz w:val="20"/>
                                </w:rPr>
                              </w:pPr>
                              <w:r>
                                <w:rPr>
                                  <w:b/>
                                  <w:spacing w:val="-5"/>
                                  <w:sz w:val="20"/>
                                </w:rPr>
                                <w:t>Q4.</w:t>
                              </w:r>
                              <w:r>
                                <w:rPr>
                                  <w:b/>
                                  <w:sz w:val="20"/>
                                </w:rPr>
                                <w:tab/>
                                <w:t>Which</w:t>
                              </w:r>
                              <w:r>
                                <w:rPr>
                                  <w:b/>
                                  <w:spacing w:val="-5"/>
                                  <w:sz w:val="20"/>
                                </w:rPr>
                                <w:t> </w:t>
                              </w:r>
                              <w:r>
                                <w:rPr>
                                  <w:b/>
                                  <w:sz w:val="20"/>
                                </w:rPr>
                                <w:t>is</w:t>
                              </w:r>
                              <w:r>
                                <w:rPr>
                                  <w:b/>
                                  <w:spacing w:val="-5"/>
                                  <w:sz w:val="20"/>
                                </w:rPr>
                                <w:t> </w:t>
                              </w:r>
                              <w:r>
                                <w:rPr>
                                  <w:b/>
                                  <w:sz w:val="20"/>
                                </w:rPr>
                                <w:t>not</w:t>
                              </w:r>
                              <w:r>
                                <w:rPr>
                                  <w:b/>
                                  <w:spacing w:val="-3"/>
                                  <w:sz w:val="20"/>
                                </w:rPr>
                                <w:t> </w:t>
                              </w:r>
                              <w:r>
                                <w:rPr>
                                  <w:b/>
                                  <w:sz w:val="20"/>
                                </w:rPr>
                                <w:t>an</w:t>
                              </w:r>
                              <w:r>
                                <w:rPr>
                                  <w:b/>
                                  <w:spacing w:val="-3"/>
                                  <w:sz w:val="20"/>
                                </w:rPr>
                                <w:t> </w:t>
                              </w:r>
                              <w:r>
                                <w:rPr>
                                  <w:b/>
                                  <w:sz w:val="20"/>
                                </w:rPr>
                                <w:t>accessory</w:t>
                              </w:r>
                              <w:r>
                                <w:rPr>
                                  <w:b/>
                                  <w:spacing w:val="-1"/>
                                  <w:sz w:val="20"/>
                                </w:rPr>
                                <w:t> </w:t>
                              </w:r>
                              <w:r>
                                <w:rPr>
                                  <w:b/>
                                  <w:spacing w:val="-2"/>
                                  <w:sz w:val="20"/>
                                </w:rPr>
                                <w:t>pigment?</w:t>
                              </w:r>
                            </w:p>
                            <w:p>
                              <w:pPr>
                                <w:tabs>
                                  <w:tab w:pos="4318" w:val="left" w:leader="none"/>
                                </w:tabs>
                                <w:spacing w:before="35"/>
                                <w:ind w:left="719" w:right="0" w:firstLine="0"/>
                                <w:jc w:val="left"/>
                                <w:rPr>
                                  <w:sz w:val="20"/>
                                </w:rPr>
                              </w:pPr>
                              <w:r>
                                <w:rPr>
                                  <w:sz w:val="20"/>
                                </w:rPr>
                                <w:t>(a)</w:t>
                              </w:r>
                              <w:r>
                                <w:rPr>
                                  <w:spacing w:val="-1"/>
                                  <w:sz w:val="20"/>
                                </w:rPr>
                                <w:t> </w:t>
                              </w:r>
                              <w:r>
                                <w:rPr>
                                  <w:spacing w:val="-2"/>
                                  <w:sz w:val="20"/>
                                </w:rPr>
                                <w:t>Carotene</w:t>
                              </w:r>
                              <w:r>
                                <w:rPr>
                                  <w:sz w:val="20"/>
                                </w:rPr>
                                <w:tab/>
                                <w:t>(b)</w:t>
                              </w:r>
                              <w:r>
                                <w:rPr>
                                  <w:spacing w:val="43"/>
                                  <w:sz w:val="20"/>
                                </w:rPr>
                                <w:t> </w:t>
                              </w:r>
                              <w:r>
                                <w:rPr>
                                  <w:spacing w:val="-2"/>
                                  <w:sz w:val="20"/>
                                </w:rPr>
                                <w:t>Xanthophyll</w:t>
                              </w:r>
                            </w:p>
                            <w:p>
                              <w:pPr>
                                <w:tabs>
                                  <w:tab w:pos="4319" w:val="left" w:leader="none"/>
                                </w:tabs>
                                <w:spacing w:before="37"/>
                                <w:ind w:left="719" w:right="0" w:firstLine="0"/>
                                <w:jc w:val="left"/>
                                <w:rPr>
                                  <w:sz w:val="20"/>
                                </w:rPr>
                              </w:pPr>
                              <w:r>
                                <w:rPr>
                                  <w:sz w:val="20"/>
                                </w:rPr>
                                <w:t>(c)</w:t>
                              </w:r>
                              <w:r>
                                <w:rPr>
                                  <w:spacing w:val="-1"/>
                                  <w:sz w:val="20"/>
                                </w:rPr>
                                <w:t> </w:t>
                              </w:r>
                              <w:r>
                                <w:rPr>
                                  <w:spacing w:val="-2"/>
                                  <w:sz w:val="20"/>
                                </w:rPr>
                                <w:t>Chlorophyll</w:t>
                              </w:r>
                              <w:r>
                                <w:rPr>
                                  <w:sz w:val="20"/>
                                </w:rPr>
                                <w:tab/>
                                <w:t>(d)</w:t>
                              </w:r>
                              <w:r>
                                <w:rPr>
                                  <w:spacing w:val="39"/>
                                  <w:sz w:val="20"/>
                                </w:rPr>
                                <w:t> </w:t>
                              </w:r>
                              <w:r>
                                <w:rPr>
                                  <w:spacing w:val="-2"/>
                                  <w:sz w:val="20"/>
                                </w:rPr>
                                <w:t>Chlorophyll</w:t>
                              </w:r>
                            </w:p>
                            <w:p>
                              <w:pPr>
                                <w:tabs>
                                  <w:tab w:pos="719" w:val="left" w:leader="none"/>
                                </w:tabs>
                                <w:spacing w:before="34"/>
                                <w:ind w:left="0" w:right="0" w:firstLine="0"/>
                                <w:jc w:val="left"/>
                                <w:rPr>
                                  <w:b/>
                                  <w:sz w:val="20"/>
                                </w:rPr>
                              </w:pPr>
                              <w:r>
                                <w:rPr>
                                  <w:b/>
                                  <w:spacing w:val="-5"/>
                                  <w:sz w:val="20"/>
                                </w:rPr>
                                <w:t>Q5.</w:t>
                              </w:r>
                              <w:r>
                                <w:rPr>
                                  <w:b/>
                                  <w:sz w:val="20"/>
                                </w:rPr>
                                <w:tab/>
                                <w:t>Which</w:t>
                              </w:r>
                              <w:r>
                                <w:rPr>
                                  <w:b/>
                                  <w:spacing w:val="-5"/>
                                  <w:sz w:val="20"/>
                                </w:rPr>
                                <w:t> </w:t>
                              </w:r>
                              <w:r>
                                <w:rPr>
                                  <w:b/>
                                  <w:sz w:val="20"/>
                                </w:rPr>
                                <w:t>technique</w:t>
                              </w:r>
                              <w:r>
                                <w:rPr>
                                  <w:b/>
                                  <w:spacing w:val="-3"/>
                                  <w:sz w:val="20"/>
                                </w:rPr>
                                <w:t> </w:t>
                              </w:r>
                              <w:r>
                                <w:rPr>
                                  <w:b/>
                                  <w:sz w:val="20"/>
                                </w:rPr>
                                <w:t>is</w:t>
                              </w:r>
                              <w:r>
                                <w:rPr>
                                  <w:b/>
                                  <w:spacing w:val="-3"/>
                                  <w:sz w:val="20"/>
                                </w:rPr>
                                <w:t> </w:t>
                              </w:r>
                              <w:r>
                                <w:rPr>
                                  <w:b/>
                                  <w:sz w:val="20"/>
                                </w:rPr>
                                <w:t>used</w:t>
                              </w:r>
                              <w:r>
                                <w:rPr>
                                  <w:b/>
                                  <w:spacing w:val="-5"/>
                                  <w:sz w:val="20"/>
                                </w:rPr>
                                <w:t> </w:t>
                              </w:r>
                              <w:r>
                                <w:rPr>
                                  <w:b/>
                                  <w:sz w:val="20"/>
                                </w:rPr>
                                <w:t>to</w:t>
                              </w:r>
                              <w:r>
                                <w:rPr>
                                  <w:b/>
                                  <w:spacing w:val="-7"/>
                                  <w:sz w:val="20"/>
                                </w:rPr>
                                <w:t> </w:t>
                              </w:r>
                              <w:r>
                                <w:rPr>
                                  <w:b/>
                                  <w:sz w:val="20"/>
                                </w:rPr>
                                <w:t>separate</w:t>
                              </w:r>
                              <w:r>
                                <w:rPr>
                                  <w:b/>
                                  <w:spacing w:val="-3"/>
                                  <w:sz w:val="20"/>
                                </w:rPr>
                                <w:t> </w:t>
                              </w:r>
                              <w:r>
                                <w:rPr>
                                  <w:b/>
                                  <w:sz w:val="20"/>
                                </w:rPr>
                                <w:t>the</w:t>
                              </w:r>
                              <w:r>
                                <w:rPr>
                                  <w:b/>
                                  <w:spacing w:val="-5"/>
                                  <w:sz w:val="20"/>
                                </w:rPr>
                                <w:t> </w:t>
                              </w:r>
                              <w:r>
                                <w:rPr>
                                  <w:b/>
                                  <w:sz w:val="20"/>
                                </w:rPr>
                                <w:t>leaf</w:t>
                              </w:r>
                              <w:r>
                                <w:rPr>
                                  <w:b/>
                                  <w:spacing w:val="-2"/>
                                  <w:sz w:val="20"/>
                                </w:rPr>
                                <w:t> </w:t>
                              </w:r>
                              <w:r>
                                <w:rPr>
                                  <w:b/>
                                  <w:sz w:val="20"/>
                                </w:rPr>
                                <w:t>pigments</w:t>
                              </w:r>
                              <w:r>
                                <w:rPr>
                                  <w:b/>
                                  <w:spacing w:val="-5"/>
                                  <w:sz w:val="20"/>
                                </w:rPr>
                                <w:t> </w:t>
                              </w:r>
                              <w:r>
                                <w:rPr>
                                  <w:b/>
                                  <w:sz w:val="20"/>
                                </w:rPr>
                                <w:t>of</w:t>
                              </w:r>
                              <w:r>
                                <w:rPr>
                                  <w:b/>
                                  <w:spacing w:val="-5"/>
                                  <w:sz w:val="20"/>
                                </w:rPr>
                                <w:t> </w:t>
                              </w:r>
                              <w:r>
                                <w:rPr>
                                  <w:b/>
                                  <w:sz w:val="20"/>
                                </w:rPr>
                                <w:t>any</w:t>
                              </w:r>
                              <w:r>
                                <w:rPr>
                                  <w:b/>
                                  <w:spacing w:val="-3"/>
                                  <w:sz w:val="20"/>
                                </w:rPr>
                                <w:t> </w:t>
                              </w:r>
                              <w:r>
                                <w:rPr>
                                  <w:b/>
                                  <w:sz w:val="20"/>
                                </w:rPr>
                                <w:t>green</w:t>
                              </w:r>
                              <w:r>
                                <w:rPr>
                                  <w:b/>
                                  <w:spacing w:val="-5"/>
                                  <w:sz w:val="20"/>
                                </w:rPr>
                                <w:t> </w:t>
                              </w:r>
                              <w:r>
                                <w:rPr>
                                  <w:b/>
                                  <w:spacing w:val="-2"/>
                                  <w:sz w:val="20"/>
                                </w:rPr>
                                <w:t>plant?</w:t>
                              </w:r>
                            </w:p>
                            <w:p>
                              <w:pPr>
                                <w:tabs>
                                  <w:tab w:pos="4320" w:val="left" w:leader="none"/>
                                </w:tabs>
                                <w:spacing w:before="34"/>
                                <w:ind w:left="719" w:right="0" w:firstLine="0"/>
                                <w:jc w:val="left"/>
                                <w:rPr>
                                  <w:sz w:val="20"/>
                                </w:rPr>
                              </w:pPr>
                              <w:r>
                                <w:rPr>
                                  <w:sz w:val="20"/>
                                </w:rPr>
                                <w:t>(a)</w:t>
                              </w:r>
                              <w:r>
                                <w:rPr>
                                  <w:spacing w:val="-4"/>
                                  <w:sz w:val="20"/>
                                </w:rPr>
                                <w:t> </w:t>
                              </w:r>
                              <w:r>
                                <w:rPr>
                                  <w:sz w:val="20"/>
                                </w:rPr>
                                <w:t>SDS-</w:t>
                              </w:r>
                              <w:r>
                                <w:rPr>
                                  <w:spacing w:val="-3"/>
                                  <w:sz w:val="20"/>
                                </w:rPr>
                                <w:t> </w:t>
                              </w:r>
                              <w:r>
                                <w:rPr>
                                  <w:spacing w:val="-4"/>
                                  <w:sz w:val="20"/>
                                </w:rPr>
                                <w:t>PAGE</w:t>
                              </w:r>
                              <w:r>
                                <w:rPr>
                                  <w:sz w:val="20"/>
                                </w:rPr>
                                <w:tab/>
                                <w:t>(b)</w:t>
                              </w:r>
                              <w:r>
                                <w:rPr>
                                  <w:spacing w:val="38"/>
                                  <w:sz w:val="20"/>
                                </w:rPr>
                                <w:t> </w:t>
                              </w:r>
                              <w:r>
                                <w:rPr>
                                  <w:sz w:val="20"/>
                                </w:rPr>
                                <w:t>Column</w:t>
                              </w:r>
                              <w:r>
                                <w:rPr>
                                  <w:spacing w:val="-4"/>
                                  <w:sz w:val="20"/>
                                </w:rPr>
                                <w:t> </w:t>
                              </w:r>
                              <w:r>
                                <w:rPr>
                                  <w:spacing w:val="-2"/>
                                  <w:sz w:val="20"/>
                                </w:rPr>
                                <w:t>chromatography</w:t>
                              </w:r>
                            </w:p>
                            <w:p>
                              <w:pPr>
                                <w:tabs>
                                  <w:tab w:pos="4317" w:val="left" w:leader="none"/>
                                </w:tabs>
                                <w:spacing w:line="234" w:lineRule="exact" w:before="37"/>
                                <w:ind w:left="719" w:right="0" w:firstLine="0"/>
                                <w:jc w:val="left"/>
                                <w:rPr>
                                  <w:sz w:val="20"/>
                                </w:rPr>
                              </w:pPr>
                              <w:r>
                                <w:rPr>
                                  <w:sz w:val="20"/>
                                </w:rPr>
                                <w:t>(c)</w:t>
                              </w:r>
                              <w:r>
                                <w:rPr>
                                  <w:spacing w:val="-4"/>
                                  <w:sz w:val="20"/>
                                </w:rPr>
                                <w:t> </w:t>
                              </w:r>
                              <w:r>
                                <w:rPr>
                                  <w:sz w:val="20"/>
                                </w:rPr>
                                <w:t>Affinity</w:t>
                              </w:r>
                              <w:r>
                                <w:rPr>
                                  <w:spacing w:val="-6"/>
                                  <w:sz w:val="20"/>
                                </w:rPr>
                                <w:t> </w:t>
                              </w:r>
                              <w:r>
                                <w:rPr>
                                  <w:spacing w:val="-2"/>
                                  <w:sz w:val="20"/>
                                </w:rPr>
                                <w:t>chromatography</w:t>
                              </w:r>
                              <w:r>
                                <w:rPr>
                                  <w:sz w:val="20"/>
                                </w:rPr>
                                <w:tab/>
                                <w:t>(d)</w:t>
                              </w:r>
                              <w:r>
                                <w:rPr>
                                  <w:spacing w:val="39"/>
                                  <w:sz w:val="20"/>
                                </w:rPr>
                                <w:t> </w:t>
                              </w:r>
                              <w:r>
                                <w:rPr>
                                  <w:sz w:val="20"/>
                                </w:rPr>
                                <w:t>Paper</w:t>
                              </w:r>
                              <w:r>
                                <w:rPr>
                                  <w:spacing w:val="-5"/>
                                  <w:sz w:val="20"/>
                                </w:rPr>
                                <w:t> </w:t>
                              </w:r>
                              <w:r>
                                <w:rPr>
                                  <w:spacing w:val="-2"/>
                                  <w:sz w:val="20"/>
                                </w:rPr>
                                <w:t>chromatography</w:t>
                              </w:r>
                            </w:p>
                          </w:txbxContent>
                        </wps:txbx>
                        <wps:bodyPr wrap="square" lIns="0" tIns="0" rIns="0" bIns="0" rtlCol="0">
                          <a:noAutofit/>
                        </wps:bodyPr>
                      </wps:wsp>
                    </wpg:wgp>
                  </a:graphicData>
                </a:graphic>
              </wp:anchor>
            </w:drawing>
          </mc:Choice>
          <mc:Fallback>
            <w:pict>
              <v:group style="position:absolute;margin-left:84.120003pt;margin-top:4.549996pt;width:479.8pt;height:218.65pt;mso-position-horizontal-relative:page;mso-position-vertical-relative:paragraph;z-index:-15718912;mso-wrap-distance-left:0;mso-wrap-distance-right:0" id="docshapegroup119" coordorigin="1682,91" coordsize="9596,4373">
                <v:rect style="position:absolute;left:1692;top:100;width:9576;height:288" id="docshape120" filled="true" fillcolor="#f2f2f2" stroked="false">
                  <v:fill type="solid"/>
                </v:rect>
                <v:shape style="position:absolute;left:1682;top:91;width:9596;height:298" id="docshape121" coordorigin="1682,91" coordsize="9596,298" path="m1692,101l1682,101,1682,389,1692,389,1692,101xm11278,91l11268,91,11268,91,1682,91,1682,101,11268,101,11268,101,11268,389,11278,389,11278,101,11278,101,11278,91xe" filled="true" fillcolor="#000000" stroked="false">
                  <v:path arrowok="t"/>
                  <v:fill type="solid"/>
                </v:shape>
                <v:rect style="position:absolute;left:1692;top:388;width:9576;height:269" id="docshape122" filled="true" fillcolor="#f2f2f2" stroked="false">
                  <v:fill type="solid"/>
                </v:rect>
                <v:shape style="position:absolute;left:1682;top:388;width:9596;height:269" id="docshape123" coordorigin="1682,389" coordsize="9596,269" path="m1692,389l1682,389,1682,657,1692,657,1692,389xm11278,389l11268,389,11268,657,11278,657,11278,389xe" filled="true" fillcolor="#000000" stroked="false">
                  <v:path arrowok="t"/>
                  <v:fill type="solid"/>
                </v:shape>
                <v:rect style="position:absolute;left:1692;top:657;width:9576;height:269" id="docshape124" filled="true" fillcolor="#f2f2f2" stroked="false">
                  <v:fill type="solid"/>
                </v:rect>
                <v:shape style="position:absolute;left:1682;top:657;width:9596;height:269" id="docshape125" coordorigin="1682,657" coordsize="9596,269" path="m1692,657l1682,657,1682,926,1692,926,1692,657xm11278,657l11268,657,11268,926,11278,926,11278,657xe" filled="true" fillcolor="#000000" stroked="false">
                  <v:path arrowok="t"/>
                  <v:fill type="solid"/>
                </v:shape>
                <v:rect style="position:absolute;left:1692;top:926;width:9576;height:272" id="docshape126" filled="true" fillcolor="#f2f2f2" stroked="false">
                  <v:fill type="solid"/>
                </v:rect>
                <v:shape style="position:absolute;left:1682;top:926;width:9596;height:272" id="docshape127" coordorigin="1682,926" coordsize="9596,272" path="m1692,926l1682,926,1682,1197,1692,1197,1692,926xm11278,926l11268,926,11268,1197,11278,1197,11278,926xe" filled="true" fillcolor="#000000" stroked="false">
                  <v:path arrowok="t"/>
                  <v:fill type="solid"/>
                </v:shape>
                <v:rect style="position:absolute;left:1692;top:1197;width:9576;height:269" id="docshape128" filled="true" fillcolor="#f2f2f2" stroked="false">
                  <v:fill type="solid"/>
                </v:rect>
                <v:shape style="position:absolute;left:1682;top:1197;width:9596;height:269" id="docshape129" coordorigin="1682,1197" coordsize="9596,269" path="m1692,1197l1682,1197,1682,1466,1692,1466,1692,1197xm11278,1197l11268,1197,11268,1466,11278,1466,11278,1197xe" filled="true" fillcolor="#000000" stroked="false">
                  <v:path arrowok="t"/>
                  <v:fill type="solid"/>
                </v:shape>
                <v:rect style="position:absolute;left:1692;top:1466;width:9576;height:272" id="docshape130" filled="true" fillcolor="#f2f2f2" stroked="false">
                  <v:fill type="solid"/>
                </v:rect>
                <v:shape style="position:absolute;left:1682;top:1466;width:9596;height:272" id="docshape131" coordorigin="1682,1466" coordsize="9596,272" path="m1692,1466l1682,1466,1682,1737,1692,1737,1692,1466xm11278,1466l11268,1466,11268,1737,11278,1737,11278,1466xe" filled="true" fillcolor="#000000" stroked="false">
                  <v:path arrowok="t"/>
                  <v:fill type="solid"/>
                </v:shape>
                <v:rect style="position:absolute;left:1692;top:1737;width:9576;height:269" id="docshape132" filled="true" fillcolor="#f2f2f2" stroked="false">
                  <v:fill type="solid"/>
                </v:rect>
                <v:shape style="position:absolute;left:1682;top:1737;width:9596;height:269" id="docshape133" coordorigin="1682,1737" coordsize="9596,269" path="m1692,1737l1682,1737,1682,2006,1692,2006,1692,1737xm11278,1737l11268,1737,11268,2006,11278,2006,11278,1737xe" filled="true" fillcolor="#000000" stroked="false">
                  <v:path arrowok="t"/>
                  <v:fill type="solid"/>
                </v:shape>
                <v:rect style="position:absolute;left:1692;top:2006;width:9576;height:269" id="docshape134" filled="true" fillcolor="#f2f2f2" stroked="false">
                  <v:fill type="solid"/>
                </v:rect>
                <v:shape style="position:absolute;left:1682;top:2006;width:9596;height:269" id="docshape135" coordorigin="1682,2006" coordsize="9596,269" path="m1692,2006l1682,2006,1682,2275,1692,2275,1692,2006xm11278,2006l11268,2006,11268,2275,11278,2275,11278,2006xe" filled="true" fillcolor="#000000" stroked="false">
                  <v:path arrowok="t"/>
                  <v:fill type="solid"/>
                </v:shape>
                <v:rect style="position:absolute;left:1692;top:2275;width:9576;height:272" id="docshape136" filled="true" fillcolor="#f2f2f2" stroked="false">
                  <v:fill type="solid"/>
                </v:rect>
                <v:shape style="position:absolute;left:1682;top:2275;width:9596;height:272" id="docshape137" coordorigin="1682,2275" coordsize="9596,272" path="m1692,2275l1682,2275,1682,2546,1692,2546,1692,2275xm11278,2275l11268,2275,11268,2546,11278,2546,11278,2275xe" filled="true" fillcolor="#000000" stroked="false">
                  <v:path arrowok="t"/>
                  <v:fill type="solid"/>
                </v:shape>
                <v:rect style="position:absolute;left:1692;top:2546;width:9576;height:269" id="docshape138" filled="true" fillcolor="#f2f2f2" stroked="false">
                  <v:fill type="solid"/>
                </v:rect>
                <v:shape style="position:absolute;left:1682;top:2546;width:9596;height:269" id="docshape139" coordorigin="1682,2546" coordsize="9596,269" path="m1692,2546l1682,2546,1682,2815,1692,2815,1692,2546xm11278,2546l11268,2546,11268,2815,11278,2815,11278,2546xe" filled="true" fillcolor="#000000" stroked="false">
                  <v:path arrowok="t"/>
                  <v:fill type="solid"/>
                </v:shape>
                <v:rect style="position:absolute;left:1692;top:2815;width:9576;height:269" id="docshape140" filled="true" fillcolor="#f2f2f2" stroked="false">
                  <v:fill type="solid"/>
                </v:rect>
                <v:shape style="position:absolute;left:1682;top:2815;width:9596;height:269" id="docshape141" coordorigin="1682,2815" coordsize="9596,269" path="m1692,2815l1682,2815,1682,3084,1692,3084,1692,2815xm11278,2815l11268,2815,11268,3084,11278,3084,11278,2815xe" filled="true" fillcolor="#000000" stroked="false">
                  <v:path arrowok="t"/>
                  <v:fill type="solid"/>
                </v:shape>
                <v:rect style="position:absolute;left:1692;top:3083;width:9576;height:272" id="docshape142" filled="true" fillcolor="#f2f2f2" stroked="false">
                  <v:fill type="solid"/>
                </v:rect>
                <v:shape style="position:absolute;left:1682;top:3083;width:9596;height:272" id="docshape143" coordorigin="1682,3084" coordsize="9596,272" path="m1692,3084l1682,3084,1682,3355,1692,3355,1692,3084xm11278,3084l11268,3084,11268,3355,11278,3355,11278,3084xe" filled="true" fillcolor="#000000" stroked="false">
                  <v:path arrowok="t"/>
                  <v:fill type="solid"/>
                </v:shape>
                <v:rect style="position:absolute;left:1692;top:3355;width:9576;height:269" id="docshape144" filled="true" fillcolor="#f2f2f2" stroked="false">
                  <v:fill type="solid"/>
                </v:rect>
                <v:shape style="position:absolute;left:1682;top:3355;width:9596;height:269" id="docshape145" coordorigin="1682,3355" coordsize="9596,269" path="m1692,3355l1682,3355,1682,3624,1692,3624,1692,3355xm11278,3355l11268,3355,11268,3624,11278,3624,11278,3355xe" filled="true" fillcolor="#000000" stroked="false">
                  <v:path arrowok="t"/>
                  <v:fill type="solid"/>
                </v:shape>
                <v:rect style="position:absolute;left:1692;top:3623;width:9576;height:269" id="docshape146" filled="true" fillcolor="#f2f2f2" stroked="false">
                  <v:fill type="solid"/>
                </v:rect>
                <v:shape style="position:absolute;left:1682;top:3623;width:9596;height:269" id="docshape147" coordorigin="1682,3624" coordsize="9596,269" path="m1692,3624l1682,3624,1682,3893,1692,3893,1692,3624xm11278,3624l11268,3624,11268,3893,11278,3893,11278,3624xe" filled="true" fillcolor="#000000" stroked="false">
                  <v:path arrowok="t"/>
                  <v:fill type="solid"/>
                </v:shape>
                <v:rect style="position:absolute;left:1692;top:3892;width:9576;height:272" id="docshape148" filled="true" fillcolor="#f2f2f2" stroked="false">
                  <v:fill type="solid"/>
                </v:rect>
                <v:shape style="position:absolute;left:1682;top:3892;width:9596;height:272" id="docshape149" coordorigin="1682,3893" coordsize="9596,272" path="m1692,3893l1682,3893,1682,4164,1692,4164,1692,3893xm11278,3893l11268,3893,11268,4164,11278,4164,11278,3893xe" filled="true" fillcolor="#000000" stroked="false">
                  <v:path arrowok="t"/>
                  <v:fill type="solid"/>
                </v:shape>
                <v:rect style="position:absolute;left:1692;top:4163;width:9576;height:291" id="docshape150" filled="true" fillcolor="#f2f2f2" stroked="false">
                  <v:fill type="solid"/>
                </v:rect>
                <v:shape style="position:absolute;left:1682;top:4163;width:9596;height:300" id="docshape151" coordorigin="1682,4164" coordsize="9596,300" path="m11278,4454l11268,4454,11268,4454,1692,4454,1692,4164,1682,4164,1682,4454,1682,4454,1682,4464,11268,4464,11278,4464,11278,4454xm11278,4164l11268,4164,11268,4454,11278,4454,11278,4164xe" filled="true" fillcolor="#000000" stroked="false">
                  <v:path arrowok="t"/>
                  <v:fill type="solid"/>
                </v:shape>
                <v:shape style="position:absolute;left:1800;top:389;width:323;height:234" type="#_x0000_t202" id="docshape152" filled="false" stroked="false">
                  <v:textbox inset="0,0,0,0">
                    <w:txbxContent>
                      <w:p>
                        <w:pPr>
                          <w:spacing w:line="233" w:lineRule="exact" w:before="0"/>
                          <w:ind w:left="0" w:right="0" w:firstLine="0"/>
                          <w:jc w:val="left"/>
                          <w:rPr>
                            <w:b/>
                            <w:sz w:val="20"/>
                          </w:rPr>
                        </w:pPr>
                        <w:r>
                          <w:rPr>
                            <w:b/>
                            <w:spacing w:val="-5"/>
                            <w:sz w:val="20"/>
                          </w:rPr>
                          <w:t>Q1.</w:t>
                        </w:r>
                      </w:p>
                    </w:txbxContent>
                  </v:textbox>
                  <w10:wrap type="none"/>
                </v:shape>
                <v:shape style="position:absolute;left:2519;top:120;width:6458;height:1040" type="#_x0000_t202" id="docshape153" filled="false" stroked="false">
                  <v:textbox inset="0,0,0,0">
                    <w:txbxContent>
                      <w:p>
                        <w:pPr>
                          <w:spacing w:line="233" w:lineRule="exact" w:before="0"/>
                          <w:ind w:left="2626" w:right="0" w:firstLine="0"/>
                          <w:jc w:val="left"/>
                          <w:rPr>
                            <w:b/>
                            <w:sz w:val="20"/>
                          </w:rPr>
                        </w:pPr>
                        <w:r>
                          <w:rPr>
                            <w:b/>
                            <w:sz w:val="20"/>
                          </w:rPr>
                          <w:t>TOPIC</w:t>
                        </w:r>
                        <w:r>
                          <w:rPr>
                            <w:b/>
                            <w:spacing w:val="-8"/>
                            <w:sz w:val="20"/>
                          </w:rPr>
                          <w:t> </w:t>
                        </w:r>
                        <w:r>
                          <w:rPr>
                            <w:b/>
                            <w:sz w:val="20"/>
                          </w:rPr>
                          <w:t>CENTRIC</w:t>
                        </w:r>
                        <w:r>
                          <w:rPr>
                            <w:b/>
                            <w:spacing w:val="-7"/>
                            <w:sz w:val="20"/>
                          </w:rPr>
                          <w:t> </w:t>
                        </w:r>
                        <w:r>
                          <w:rPr>
                            <w:b/>
                            <w:sz w:val="20"/>
                          </w:rPr>
                          <w:t>EXERCISE-</w:t>
                        </w:r>
                        <w:r>
                          <w:rPr>
                            <w:b/>
                            <w:spacing w:val="-5"/>
                            <w:sz w:val="20"/>
                          </w:rPr>
                          <w:t>03</w:t>
                        </w:r>
                      </w:p>
                      <w:p>
                        <w:pPr>
                          <w:spacing w:before="34"/>
                          <w:ind w:left="0" w:right="0" w:firstLine="0"/>
                          <w:jc w:val="left"/>
                          <w:rPr>
                            <w:b/>
                            <w:sz w:val="20"/>
                          </w:rPr>
                        </w:pPr>
                        <w:r>
                          <w:rPr>
                            <w:b/>
                            <w:sz w:val="20"/>
                          </w:rPr>
                          <w:t>Most</w:t>
                        </w:r>
                        <w:r>
                          <w:rPr>
                            <w:b/>
                            <w:spacing w:val="-6"/>
                            <w:sz w:val="20"/>
                          </w:rPr>
                          <w:t> </w:t>
                        </w:r>
                        <w:r>
                          <w:rPr>
                            <w:b/>
                            <w:sz w:val="20"/>
                          </w:rPr>
                          <w:t>of</w:t>
                        </w:r>
                        <w:r>
                          <w:rPr>
                            <w:b/>
                            <w:spacing w:val="-5"/>
                            <w:sz w:val="20"/>
                          </w:rPr>
                          <w:t> </w:t>
                        </w:r>
                        <w:r>
                          <w:rPr>
                            <w:b/>
                            <w:sz w:val="20"/>
                          </w:rPr>
                          <w:t>the</w:t>
                        </w:r>
                        <w:r>
                          <w:rPr>
                            <w:b/>
                            <w:spacing w:val="-3"/>
                            <w:sz w:val="20"/>
                          </w:rPr>
                          <w:t> </w:t>
                        </w:r>
                        <w:r>
                          <w:rPr>
                            <w:b/>
                            <w:sz w:val="20"/>
                          </w:rPr>
                          <w:t>photosynthesis</w:t>
                        </w:r>
                        <w:r>
                          <w:rPr>
                            <w:b/>
                            <w:spacing w:val="-5"/>
                            <w:sz w:val="20"/>
                          </w:rPr>
                          <w:t> </w:t>
                        </w:r>
                        <w:r>
                          <w:rPr>
                            <w:b/>
                            <w:sz w:val="20"/>
                          </w:rPr>
                          <w:t>takes</w:t>
                        </w:r>
                        <w:r>
                          <w:rPr>
                            <w:b/>
                            <w:spacing w:val="-5"/>
                            <w:sz w:val="20"/>
                          </w:rPr>
                          <w:t> </w:t>
                        </w:r>
                        <w:r>
                          <w:rPr>
                            <w:b/>
                            <w:sz w:val="20"/>
                          </w:rPr>
                          <w:t>place</w:t>
                        </w:r>
                        <w:r>
                          <w:rPr>
                            <w:b/>
                            <w:spacing w:val="-5"/>
                            <w:sz w:val="20"/>
                          </w:rPr>
                          <w:t> </w:t>
                        </w:r>
                        <w:r>
                          <w:rPr>
                            <w:b/>
                            <w:sz w:val="20"/>
                          </w:rPr>
                          <w:t>in</w:t>
                        </w:r>
                        <w:r>
                          <w:rPr>
                            <w:b/>
                            <w:spacing w:val="-3"/>
                            <w:sz w:val="20"/>
                          </w:rPr>
                          <w:t> </w:t>
                        </w:r>
                        <w:r>
                          <w:rPr>
                            <w:b/>
                            <w:sz w:val="20"/>
                          </w:rPr>
                          <w:t>which</w:t>
                        </w:r>
                        <w:r>
                          <w:rPr>
                            <w:b/>
                            <w:spacing w:val="-5"/>
                            <w:sz w:val="20"/>
                          </w:rPr>
                          <w:t> </w:t>
                        </w:r>
                        <w:r>
                          <w:rPr>
                            <w:b/>
                            <w:sz w:val="20"/>
                          </w:rPr>
                          <w:t>regions</w:t>
                        </w:r>
                        <w:r>
                          <w:rPr>
                            <w:b/>
                            <w:spacing w:val="-5"/>
                            <w:sz w:val="20"/>
                          </w:rPr>
                          <w:t> </w:t>
                        </w:r>
                        <w:r>
                          <w:rPr>
                            <w:b/>
                            <w:sz w:val="20"/>
                          </w:rPr>
                          <w:t>the</w:t>
                        </w:r>
                        <w:r>
                          <w:rPr>
                            <w:b/>
                            <w:spacing w:val="-7"/>
                            <w:sz w:val="20"/>
                          </w:rPr>
                          <w:t> </w:t>
                        </w:r>
                        <w:r>
                          <w:rPr>
                            <w:b/>
                            <w:spacing w:val="-2"/>
                            <w:sz w:val="20"/>
                          </w:rPr>
                          <w:t>spectrum?</w:t>
                        </w:r>
                      </w:p>
                      <w:p>
                        <w:pPr>
                          <w:tabs>
                            <w:tab w:pos="3599" w:val="left" w:leader="none"/>
                          </w:tabs>
                          <w:spacing w:before="34"/>
                          <w:ind w:left="0" w:right="0" w:firstLine="0"/>
                          <w:jc w:val="left"/>
                          <w:rPr>
                            <w:sz w:val="20"/>
                          </w:rPr>
                        </w:pPr>
                        <w:r>
                          <w:rPr>
                            <w:sz w:val="20"/>
                          </w:rPr>
                          <w:t>(a)</w:t>
                        </w:r>
                        <w:r>
                          <w:rPr>
                            <w:spacing w:val="-2"/>
                            <w:sz w:val="20"/>
                          </w:rPr>
                          <w:t> </w:t>
                        </w:r>
                        <w:r>
                          <w:rPr>
                            <w:sz w:val="20"/>
                          </w:rPr>
                          <w:t>Blue</w:t>
                        </w:r>
                        <w:r>
                          <w:rPr>
                            <w:spacing w:val="-3"/>
                            <w:sz w:val="20"/>
                          </w:rPr>
                          <w:t> </w:t>
                        </w:r>
                        <w:r>
                          <w:rPr>
                            <w:spacing w:val="-2"/>
                            <w:sz w:val="20"/>
                          </w:rPr>
                          <w:t>region</w:t>
                        </w:r>
                        <w:r>
                          <w:rPr>
                            <w:sz w:val="20"/>
                          </w:rPr>
                          <w:tab/>
                          <w:t>(b)</w:t>
                        </w:r>
                        <w:r>
                          <w:rPr>
                            <w:spacing w:val="39"/>
                            <w:sz w:val="20"/>
                          </w:rPr>
                          <w:t> </w:t>
                        </w:r>
                        <w:r>
                          <w:rPr>
                            <w:sz w:val="20"/>
                          </w:rPr>
                          <w:t>Red</w:t>
                        </w:r>
                        <w:r>
                          <w:rPr>
                            <w:spacing w:val="-3"/>
                            <w:sz w:val="20"/>
                          </w:rPr>
                          <w:t> </w:t>
                        </w:r>
                        <w:r>
                          <w:rPr>
                            <w:spacing w:val="-2"/>
                            <w:sz w:val="20"/>
                          </w:rPr>
                          <w:t>region</w:t>
                        </w:r>
                      </w:p>
                      <w:p>
                        <w:pPr>
                          <w:tabs>
                            <w:tab w:pos="3597" w:val="left" w:leader="none"/>
                          </w:tabs>
                          <w:spacing w:line="234" w:lineRule="exact" w:before="35"/>
                          <w:ind w:left="0" w:right="0" w:firstLine="0"/>
                          <w:jc w:val="left"/>
                          <w:rPr>
                            <w:sz w:val="20"/>
                          </w:rPr>
                        </w:pPr>
                        <w:r>
                          <w:rPr>
                            <w:sz w:val="20"/>
                          </w:rPr>
                          <w:t>(c)</w:t>
                        </w:r>
                        <w:r>
                          <w:rPr>
                            <w:spacing w:val="-2"/>
                            <w:sz w:val="20"/>
                          </w:rPr>
                          <w:t> </w:t>
                        </w:r>
                        <w:r>
                          <w:rPr>
                            <w:sz w:val="20"/>
                          </w:rPr>
                          <w:t>Green</w:t>
                        </w:r>
                        <w:r>
                          <w:rPr>
                            <w:spacing w:val="-5"/>
                            <w:sz w:val="20"/>
                          </w:rPr>
                          <w:t> </w:t>
                        </w:r>
                        <w:r>
                          <w:rPr>
                            <w:sz w:val="20"/>
                          </w:rPr>
                          <w:t>light</w:t>
                        </w:r>
                        <w:r>
                          <w:rPr>
                            <w:spacing w:val="-6"/>
                            <w:sz w:val="20"/>
                          </w:rPr>
                          <w:t> </w:t>
                        </w:r>
                        <w:r>
                          <w:rPr>
                            <w:spacing w:val="-2"/>
                            <w:sz w:val="20"/>
                          </w:rPr>
                          <w:t>region</w:t>
                        </w:r>
                        <w:r>
                          <w:rPr>
                            <w:sz w:val="20"/>
                          </w:rPr>
                          <w:tab/>
                          <w:t>(d)</w:t>
                        </w:r>
                        <w:r>
                          <w:rPr>
                            <w:spacing w:val="38"/>
                            <w:sz w:val="20"/>
                          </w:rPr>
                          <w:t> </w:t>
                        </w:r>
                        <w:r>
                          <w:rPr>
                            <w:sz w:val="20"/>
                          </w:rPr>
                          <w:t>Both</w:t>
                        </w:r>
                        <w:r>
                          <w:rPr>
                            <w:spacing w:val="-2"/>
                            <w:sz w:val="20"/>
                          </w:rPr>
                          <w:t> </w:t>
                        </w:r>
                        <w:r>
                          <w:rPr>
                            <w:sz w:val="20"/>
                          </w:rPr>
                          <w:t>(a)</w:t>
                        </w:r>
                        <w:r>
                          <w:rPr>
                            <w:spacing w:val="-1"/>
                            <w:sz w:val="20"/>
                          </w:rPr>
                          <w:t> </w:t>
                        </w:r>
                        <w:r>
                          <w:rPr>
                            <w:sz w:val="20"/>
                          </w:rPr>
                          <w:t>and</w:t>
                        </w:r>
                        <w:r>
                          <w:rPr>
                            <w:spacing w:val="-3"/>
                            <w:sz w:val="20"/>
                          </w:rPr>
                          <w:t> </w:t>
                        </w:r>
                        <w:r>
                          <w:rPr>
                            <w:spacing w:val="-5"/>
                            <w:sz w:val="20"/>
                          </w:rPr>
                          <w:t>(b)</w:t>
                        </w:r>
                      </w:p>
                    </w:txbxContent>
                  </v:textbox>
                  <w10:wrap type="none"/>
                </v:shape>
                <v:shape style="position:absolute;left:1800;top:1198;width:7457;height:3200" type="#_x0000_t202" id="docshape154" filled="false" stroked="false">
                  <v:textbox inset="0,0,0,0">
                    <w:txbxContent>
                      <w:p>
                        <w:pPr>
                          <w:tabs>
                            <w:tab w:pos="719" w:val="left" w:leader="none"/>
                          </w:tabs>
                          <w:spacing w:line="233" w:lineRule="exact" w:before="0"/>
                          <w:ind w:left="0" w:right="0" w:firstLine="0"/>
                          <w:jc w:val="left"/>
                          <w:rPr>
                            <w:b/>
                            <w:sz w:val="20"/>
                          </w:rPr>
                        </w:pPr>
                        <w:r>
                          <w:rPr>
                            <w:b/>
                            <w:spacing w:val="-5"/>
                            <w:sz w:val="20"/>
                          </w:rPr>
                          <w:t>Q2.</w:t>
                        </w:r>
                        <w:r>
                          <w:rPr>
                            <w:b/>
                            <w:sz w:val="20"/>
                          </w:rPr>
                          <w:tab/>
                          <w:t>Most</w:t>
                        </w:r>
                        <w:r>
                          <w:rPr>
                            <w:b/>
                            <w:spacing w:val="-8"/>
                            <w:sz w:val="20"/>
                          </w:rPr>
                          <w:t> </w:t>
                        </w:r>
                        <w:r>
                          <w:rPr>
                            <w:b/>
                            <w:sz w:val="20"/>
                          </w:rPr>
                          <w:t>effective</w:t>
                        </w:r>
                        <w:r>
                          <w:rPr>
                            <w:b/>
                            <w:spacing w:val="-6"/>
                            <w:sz w:val="20"/>
                          </w:rPr>
                          <w:t> </w:t>
                        </w:r>
                        <w:r>
                          <w:rPr>
                            <w:b/>
                            <w:sz w:val="20"/>
                          </w:rPr>
                          <w:t>wavelength</w:t>
                        </w:r>
                        <w:r>
                          <w:rPr>
                            <w:b/>
                            <w:spacing w:val="-3"/>
                            <w:sz w:val="20"/>
                          </w:rPr>
                          <w:t> </w:t>
                        </w:r>
                        <w:r>
                          <w:rPr>
                            <w:b/>
                            <w:sz w:val="20"/>
                          </w:rPr>
                          <w:t>of</w:t>
                        </w:r>
                        <w:r>
                          <w:rPr>
                            <w:b/>
                            <w:spacing w:val="-7"/>
                            <w:sz w:val="20"/>
                          </w:rPr>
                          <w:t> </w:t>
                        </w:r>
                        <w:r>
                          <w:rPr>
                            <w:b/>
                            <w:sz w:val="20"/>
                          </w:rPr>
                          <w:t>light</w:t>
                        </w:r>
                        <w:r>
                          <w:rPr>
                            <w:b/>
                            <w:spacing w:val="-4"/>
                            <w:sz w:val="20"/>
                          </w:rPr>
                          <w:t> </w:t>
                        </w:r>
                        <w:r>
                          <w:rPr>
                            <w:b/>
                            <w:sz w:val="20"/>
                          </w:rPr>
                          <w:t>for</w:t>
                        </w:r>
                        <w:r>
                          <w:rPr>
                            <w:b/>
                            <w:spacing w:val="-6"/>
                            <w:sz w:val="20"/>
                          </w:rPr>
                          <w:t> </w:t>
                        </w:r>
                        <w:r>
                          <w:rPr>
                            <w:b/>
                            <w:sz w:val="20"/>
                          </w:rPr>
                          <w:t>photosynthesis</w:t>
                        </w:r>
                        <w:r>
                          <w:rPr>
                            <w:b/>
                            <w:spacing w:val="-5"/>
                            <w:sz w:val="20"/>
                          </w:rPr>
                          <w:t> is:</w:t>
                        </w:r>
                      </w:p>
                      <w:p>
                        <w:pPr>
                          <w:tabs>
                            <w:tab w:pos="4318" w:val="left" w:leader="none"/>
                          </w:tabs>
                          <w:spacing w:before="34"/>
                          <w:ind w:left="719" w:right="0" w:firstLine="0"/>
                          <w:jc w:val="left"/>
                          <w:rPr>
                            <w:sz w:val="20"/>
                          </w:rPr>
                        </w:pPr>
                        <w:r>
                          <w:rPr>
                            <w:sz w:val="20"/>
                          </w:rPr>
                          <w:t>(a)</w:t>
                        </w:r>
                        <w:r>
                          <w:rPr>
                            <w:spacing w:val="-1"/>
                            <w:sz w:val="20"/>
                          </w:rPr>
                          <w:t> </w:t>
                        </w:r>
                        <w:r>
                          <w:rPr>
                            <w:spacing w:val="-2"/>
                            <w:sz w:val="20"/>
                          </w:rPr>
                          <w:t>Yellow</w:t>
                        </w:r>
                        <w:r>
                          <w:rPr>
                            <w:sz w:val="20"/>
                          </w:rPr>
                          <w:tab/>
                          <w:t>(b)</w:t>
                        </w:r>
                        <w:r>
                          <w:rPr>
                            <w:spacing w:val="39"/>
                            <w:sz w:val="20"/>
                          </w:rPr>
                          <w:t> </w:t>
                        </w:r>
                        <w:r>
                          <w:rPr>
                            <w:spacing w:val="-2"/>
                            <w:sz w:val="20"/>
                          </w:rPr>
                          <w:t>Violet</w:t>
                        </w:r>
                      </w:p>
                      <w:p>
                        <w:pPr>
                          <w:tabs>
                            <w:tab w:pos="4318" w:val="left" w:leader="none"/>
                          </w:tabs>
                          <w:spacing w:before="37"/>
                          <w:ind w:left="719" w:right="0" w:firstLine="0"/>
                          <w:jc w:val="left"/>
                          <w:rPr>
                            <w:sz w:val="20"/>
                          </w:rPr>
                        </w:pPr>
                        <w:r>
                          <w:rPr>
                            <w:sz w:val="20"/>
                          </w:rPr>
                          <w:t>(c)</w:t>
                        </w:r>
                        <w:r>
                          <w:rPr>
                            <w:spacing w:val="-1"/>
                            <w:sz w:val="20"/>
                          </w:rPr>
                          <w:t> </w:t>
                        </w:r>
                        <w:r>
                          <w:rPr>
                            <w:spacing w:val="-5"/>
                            <w:sz w:val="20"/>
                          </w:rPr>
                          <w:t>Red</w:t>
                        </w:r>
                        <w:r>
                          <w:rPr>
                            <w:sz w:val="20"/>
                          </w:rPr>
                          <w:tab/>
                          <w:t>(d)</w:t>
                        </w:r>
                        <w:r>
                          <w:rPr>
                            <w:spacing w:val="40"/>
                            <w:sz w:val="20"/>
                          </w:rPr>
                          <w:t> </w:t>
                        </w:r>
                        <w:r>
                          <w:rPr>
                            <w:spacing w:val="-4"/>
                            <w:sz w:val="20"/>
                          </w:rPr>
                          <w:t>Green</w:t>
                        </w:r>
                      </w:p>
                      <w:p>
                        <w:pPr>
                          <w:tabs>
                            <w:tab w:pos="719" w:val="left" w:leader="none"/>
                          </w:tabs>
                          <w:spacing w:before="34"/>
                          <w:ind w:left="0" w:right="0" w:firstLine="0"/>
                          <w:jc w:val="left"/>
                          <w:rPr>
                            <w:b/>
                            <w:sz w:val="20"/>
                          </w:rPr>
                        </w:pPr>
                        <w:r>
                          <w:rPr>
                            <w:b/>
                            <w:spacing w:val="-5"/>
                            <w:sz w:val="20"/>
                          </w:rPr>
                          <w:t>Q3.</w:t>
                        </w:r>
                        <w:r>
                          <w:rPr>
                            <w:b/>
                            <w:sz w:val="20"/>
                          </w:rPr>
                          <w:tab/>
                          <w:t>Which</w:t>
                        </w:r>
                        <w:r>
                          <w:rPr>
                            <w:b/>
                            <w:spacing w:val="-3"/>
                            <w:sz w:val="20"/>
                          </w:rPr>
                          <w:t> </w:t>
                        </w:r>
                        <w:r>
                          <w:rPr>
                            <w:b/>
                            <w:sz w:val="20"/>
                          </w:rPr>
                          <w:t>of</w:t>
                        </w:r>
                        <w:r>
                          <w:rPr>
                            <w:b/>
                            <w:spacing w:val="-2"/>
                            <w:sz w:val="20"/>
                          </w:rPr>
                          <w:t> </w:t>
                        </w:r>
                        <w:r>
                          <w:rPr>
                            <w:b/>
                            <w:sz w:val="20"/>
                          </w:rPr>
                          <w:t>the</w:t>
                        </w:r>
                        <w:r>
                          <w:rPr>
                            <w:b/>
                            <w:spacing w:val="-2"/>
                            <w:sz w:val="20"/>
                          </w:rPr>
                          <w:t> </w:t>
                        </w:r>
                        <w:r>
                          <w:rPr>
                            <w:b/>
                            <w:sz w:val="20"/>
                          </w:rPr>
                          <w:t>following</w:t>
                        </w:r>
                        <w:r>
                          <w:rPr>
                            <w:b/>
                            <w:spacing w:val="-4"/>
                            <w:sz w:val="20"/>
                          </w:rPr>
                          <w:t> </w:t>
                        </w:r>
                        <w:r>
                          <w:rPr>
                            <w:b/>
                            <w:sz w:val="20"/>
                          </w:rPr>
                          <w:t>is</w:t>
                        </w:r>
                        <w:r>
                          <w:rPr>
                            <w:b/>
                            <w:spacing w:val="-6"/>
                            <w:sz w:val="20"/>
                          </w:rPr>
                          <w:t> </w:t>
                        </w:r>
                        <w:r>
                          <w:rPr>
                            <w:b/>
                            <w:sz w:val="20"/>
                          </w:rPr>
                          <w:t>the</w:t>
                        </w:r>
                        <w:r>
                          <w:rPr>
                            <w:b/>
                            <w:spacing w:val="-4"/>
                            <w:sz w:val="20"/>
                          </w:rPr>
                          <w:t> </w:t>
                        </w:r>
                        <w:r>
                          <w:rPr>
                            <w:b/>
                            <w:sz w:val="20"/>
                          </w:rPr>
                          <w:t>main</w:t>
                        </w:r>
                        <w:r>
                          <w:rPr>
                            <w:b/>
                            <w:spacing w:val="-6"/>
                            <w:sz w:val="20"/>
                          </w:rPr>
                          <w:t> </w:t>
                        </w:r>
                        <w:r>
                          <w:rPr>
                            <w:b/>
                            <w:sz w:val="20"/>
                          </w:rPr>
                          <w:t>function</w:t>
                        </w:r>
                        <w:r>
                          <w:rPr>
                            <w:b/>
                            <w:spacing w:val="-4"/>
                            <w:sz w:val="20"/>
                          </w:rPr>
                          <w:t> </w:t>
                        </w:r>
                        <w:r>
                          <w:rPr>
                            <w:b/>
                            <w:sz w:val="20"/>
                          </w:rPr>
                          <w:t>of</w:t>
                        </w:r>
                        <w:r>
                          <w:rPr>
                            <w:b/>
                            <w:spacing w:val="-3"/>
                            <w:sz w:val="20"/>
                          </w:rPr>
                          <w:t> </w:t>
                        </w:r>
                        <w:r>
                          <w:rPr>
                            <w:b/>
                            <w:spacing w:val="-2"/>
                            <w:sz w:val="20"/>
                          </w:rPr>
                          <w:t>carotenes</w:t>
                        </w:r>
                      </w:p>
                      <w:p>
                        <w:pPr>
                          <w:tabs>
                            <w:tab w:pos="4316" w:val="left" w:leader="none"/>
                          </w:tabs>
                          <w:spacing w:before="34"/>
                          <w:ind w:left="719" w:right="0" w:firstLine="0"/>
                          <w:jc w:val="left"/>
                          <w:rPr>
                            <w:sz w:val="20"/>
                          </w:rPr>
                        </w:pPr>
                        <w:r>
                          <w:rPr>
                            <w:sz w:val="20"/>
                          </w:rPr>
                          <w:t>(a)</w:t>
                        </w:r>
                        <w:r>
                          <w:rPr>
                            <w:spacing w:val="-2"/>
                            <w:sz w:val="20"/>
                          </w:rPr>
                          <w:t> </w:t>
                        </w:r>
                        <w:r>
                          <w:rPr>
                            <w:sz w:val="20"/>
                          </w:rPr>
                          <w:t>Not</w:t>
                        </w:r>
                        <w:r>
                          <w:rPr>
                            <w:spacing w:val="-4"/>
                            <w:sz w:val="20"/>
                          </w:rPr>
                          <w:t> </w:t>
                        </w:r>
                        <w:r>
                          <w:rPr>
                            <w:sz w:val="20"/>
                          </w:rPr>
                          <w:t>an</w:t>
                        </w:r>
                        <w:r>
                          <w:rPr>
                            <w:spacing w:val="-3"/>
                            <w:sz w:val="20"/>
                          </w:rPr>
                          <w:t> </w:t>
                        </w:r>
                        <w:r>
                          <w:rPr>
                            <w:sz w:val="20"/>
                          </w:rPr>
                          <w:t>accessory</w:t>
                        </w:r>
                        <w:r>
                          <w:rPr>
                            <w:spacing w:val="-6"/>
                            <w:sz w:val="20"/>
                          </w:rPr>
                          <w:t> </w:t>
                        </w:r>
                        <w:r>
                          <w:rPr>
                            <w:spacing w:val="-2"/>
                            <w:sz w:val="20"/>
                          </w:rPr>
                          <w:t>pigment</w:t>
                        </w:r>
                        <w:r>
                          <w:rPr>
                            <w:sz w:val="20"/>
                          </w:rPr>
                          <w:tab/>
                          <w:t>(b)</w:t>
                        </w:r>
                        <w:r>
                          <w:rPr>
                            <w:spacing w:val="34"/>
                            <w:sz w:val="20"/>
                          </w:rPr>
                          <w:t> </w:t>
                        </w:r>
                        <w:r>
                          <w:rPr>
                            <w:sz w:val="20"/>
                          </w:rPr>
                          <w:t>Prevent</w:t>
                        </w:r>
                        <w:r>
                          <w:rPr>
                            <w:spacing w:val="-5"/>
                            <w:sz w:val="20"/>
                          </w:rPr>
                          <w:t> </w:t>
                        </w:r>
                        <w:r>
                          <w:rPr>
                            <w:sz w:val="20"/>
                          </w:rPr>
                          <w:t>photo-</w:t>
                        </w:r>
                        <w:r>
                          <w:rPr>
                            <w:spacing w:val="-2"/>
                            <w:sz w:val="20"/>
                          </w:rPr>
                          <w:t>oxidation</w:t>
                        </w:r>
                      </w:p>
                      <w:p>
                        <w:pPr>
                          <w:tabs>
                            <w:tab w:pos="4318" w:val="left" w:leader="none"/>
                          </w:tabs>
                          <w:spacing w:before="37"/>
                          <w:ind w:left="719" w:right="0" w:firstLine="0"/>
                          <w:jc w:val="left"/>
                          <w:rPr>
                            <w:sz w:val="20"/>
                          </w:rPr>
                        </w:pPr>
                        <w:r>
                          <w:rPr>
                            <w:sz w:val="20"/>
                          </w:rPr>
                          <w:t>(c)</w:t>
                        </w:r>
                        <w:r>
                          <w:rPr>
                            <w:spacing w:val="-3"/>
                            <w:sz w:val="20"/>
                          </w:rPr>
                          <w:t> </w:t>
                        </w:r>
                        <w:r>
                          <w:rPr>
                            <w:sz w:val="20"/>
                          </w:rPr>
                          <w:t>Helps</w:t>
                        </w:r>
                        <w:r>
                          <w:rPr>
                            <w:spacing w:val="-3"/>
                            <w:sz w:val="20"/>
                          </w:rPr>
                          <w:t> </w:t>
                        </w:r>
                        <w:r>
                          <w:rPr>
                            <w:sz w:val="20"/>
                          </w:rPr>
                          <w:t>in</w:t>
                        </w:r>
                        <w:r>
                          <w:rPr>
                            <w:spacing w:val="-4"/>
                            <w:sz w:val="20"/>
                          </w:rPr>
                          <w:t> </w:t>
                        </w:r>
                        <w:r>
                          <w:rPr>
                            <w:spacing w:val="-2"/>
                            <w:sz w:val="20"/>
                          </w:rPr>
                          <w:t>photosynthesis</w:t>
                        </w:r>
                        <w:r>
                          <w:rPr>
                            <w:sz w:val="20"/>
                          </w:rPr>
                          <w:tab/>
                          <w:t>(d)</w:t>
                        </w:r>
                        <w:r>
                          <w:rPr>
                            <w:spacing w:val="39"/>
                            <w:sz w:val="20"/>
                          </w:rPr>
                          <w:t> </w:t>
                        </w:r>
                        <w:r>
                          <w:rPr>
                            <w:sz w:val="20"/>
                          </w:rPr>
                          <w:t>Helps</w:t>
                        </w:r>
                        <w:r>
                          <w:rPr>
                            <w:spacing w:val="-3"/>
                            <w:sz w:val="20"/>
                          </w:rPr>
                          <w:t> </w:t>
                        </w:r>
                        <w:r>
                          <w:rPr>
                            <w:sz w:val="20"/>
                          </w:rPr>
                          <w:t>in </w:t>
                        </w:r>
                        <w:r>
                          <w:rPr>
                            <w:spacing w:val="-2"/>
                            <w:sz w:val="20"/>
                          </w:rPr>
                          <w:t>transpiration</w:t>
                        </w:r>
                      </w:p>
                      <w:p>
                        <w:pPr>
                          <w:tabs>
                            <w:tab w:pos="719" w:val="left" w:leader="none"/>
                          </w:tabs>
                          <w:spacing w:before="34"/>
                          <w:ind w:left="0" w:right="0" w:firstLine="0"/>
                          <w:jc w:val="left"/>
                          <w:rPr>
                            <w:b/>
                            <w:sz w:val="20"/>
                          </w:rPr>
                        </w:pPr>
                        <w:r>
                          <w:rPr>
                            <w:b/>
                            <w:spacing w:val="-5"/>
                            <w:sz w:val="20"/>
                          </w:rPr>
                          <w:t>Q4.</w:t>
                        </w:r>
                        <w:r>
                          <w:rPr>
                            <w:b/>
                            <w:sz w:val="20"/>
                          </w:rPr>
                          <w:tab/>
                          <w:t>Which</w:t>
                        </w:r>
                        <w:r>
                          <w:rPr>
                            <w:b/>
                            <w:spacing w:val="-5"/>
                            <w:sz w:val="20"/>
                          </w:rPr>
                          <w:t> </w:t>
                        </w:r>
                        <w:r>
                          <w:rPr>
                            <w:b/>
                            <w:sz w:val="20"/>
                          </w:rPr>
                          <w:t>is</w:t>
                        </w:r>
                        <w:r>
                          <w:rPr>
                            <w:b/>
                            <w:spacing w:val="-5"/>
                            <w:sz w:val="20"/>
                          </w:rPr>
                          <w:t> </w:t>
                        </w:r>
                        <w:r>
                          <w:rPr>
                            <w:b/>
                            <w:sz w:val="20"/>
                          </w:rPr>
                          <w:t>not</w:t>
                        </w:r>
                        <w:r>
                          <w:rPr>
                            <w:b/>
                            <w:spacing w:val="-3"/>
                            <w:sz w:val="20"/>
                          </w:rPr>
                          <w:t> </w:t>
                        </w:r>
                        <w:r>
                          <w:rPr>
                            <w:b/>
                            <w:sz w:val="20"/>
                          </w:rPr>
                          <w:t>an</w:t>
                        </w:r>
                        <w:r>
                          <w:rPr>
                            <w:b/>
                            <w:spacing w:val="-3"/>
                            <w:sz w:val="20"/>
                          </w:rPr>
                          <w:t> </w:t>
                        </w:r>
                        <w:r>
                          <w:rPr>
                            <w:b/>
                            <w:sz w:val="20"/>
                          </w:rPr>
                          <w:t>accessory</w:t>
                        </w:r>
                        <w:r>
                          <w:rPr>
                            <w:b/>
                            <w:spacing w:val="-1"/>
                            <w:sz w:val="20"/>
                          </w:rPr>
                          <w:t> </w:t>
                        </w:r>
                        <w:r>
                          <w:rPr>
                            <w:b/>
                            <w:spacing w:val="-2"/>
                            <w:sz w:val="20"/>
                          </w:rPr>
                          <w:t>pigment?</w:t>
                        </w:r>
                      </w:p>
                      <w:p>
                        <w:pPr>
                          <w:tabs>
                            <w:tab w:pos="4318" w:val="left" w:leader="none"/>
                          </w:tabs>
                          <w:spacing w:before="35"/>
                          <w:ind w:left="719" w:right="0" w:firstLine="0"/>
                          <w:jc w:val="left"/>
                          <w:rPr>
                            <w:sz w:val="20"/>
                          </w:rPr>
                        </w:pPr>
                        <w:r>
                          <w:rPr>
                            <w:sz w:val="20"/>
                          </w:rPr>
                          <w:t>(a)</w:t>
                        </w:r>
                        <w:r>
                          <w:rPr>
                            <w:spacing w:val="-1"/>
                            <w:sz w:val="20"/>
                          </w:rPr>
                          <w:t> </w:t>
                        </w:r>
                        <w:r>
                          <w:rPr>
                            <w:spacing w:val="-2"/>
                            <w:sz w:val="20"/>
                          </w:rPr>
                          <w:t>Carotene</w:t>
                        </w:r>
                        <w:r>
                          <w:rPr>
                            <w:sz w:val="20"/>
                          </w:rPr>
                          <w:tab/>
                          <w:t>(b)</w:t>
                        </w:r>
                        <w:r>
                          <w:rPr>
                            <w:spacing w:val="43"/>
                            <w:sz w:val="20"/>
                          </w:rPr>
                          <w:t> </w:t>
                        </w:r>
                        <w:r>
                          <w:rPr>
                            <w:spacing w:val="-2"/>
                            <w:sz w:val="20"/>
                          </w:rPr>
                          <w:t>Xanthophyll</w:t>
                        </w:r>
                      </w:p>
                      <w:p>
                        <w:pPr>
                          <w:tabs>
                            <w:tab w:pos="4319" w:val="left" w:leader="none"/>
                          </w:tabs>
                          <w:spacing w:before="37"/>
                          <w:ind w:left="719" w:right="0" w:firstLine="0"/>
                          <w:jc w:val="left"/>
                          <w:rPr>
                            <w:sz w:val="20"/>
                          </w:rPr>
                        </w:pPr>
                        <w:r>
                          <w:rPr>
                            <w:sz w:val="20"/>
                          </w:rPr>
                          <w:t>(c)</w:t>
                        </w:r>
                        <w:r>
                          <w:rPr>
                            <w:spacing w:val="-1"/>
                            <w:sz w:val="20"/>
                          </w:rPr>
                          <w:t> </w:t>
                        </w:r>
                        <w:r>
                          <w:rPr>
                            <w:spacing w:val="-2"/>
                            <w:sz w:val="20"/>
                          </w:rPr>
                          <w:t>Chlorophyll</w:t>
                        </w:r>
                        <w:r>
                          <w:rPr>
                            <w:sz w:val="20"/>
                          </w:rPr>
                          <w:tab/>
                          <w:t>(d)</w:t>
                        </w:r>
                        <w:r>
                          <w:rPr>
                            <w:spacing w:val="39"/>
                            <w:sz w:val="20"/>
                          </w:rPr>
                          <w:t> </w:t>
                        </w:r>
                        <w:r>
                          <w:rPr>
                            <w:spacing w:val="-2"/>
                            <w:sz w:val="20"/>
                          </w:rPr>
                          <w:t>Chlorophyll</w:t>
                        </w:r>
                      </w:p>
                      <w:p>
                        <w:pPr>
                          <w:tabs>
                            <w:tab w:pos="719" w:val="left" w:leader="none"/>
                          </w:tabs>
                          <w:spacing w:before="34"/>
                          <w:ind w:left="0" w:right="0" w:firstLine="0"/>
                          <w:jc w:val="left"/>
                          <w:rPr>
                            <w:b/>
                            <w:sz w:val="20"/>
                          </w:rPr>
                        </w:pPr>
                        <w:r>
                          <w:rPr>
                            <w:b/>
                            <w:spacing w:val="-5"/>
                            <w:sz w:val="20"/>
                          </w:rPr>
                          <w:t>Q5.</w:t>
                        </w:r>
                        <w:r>
                          <w:rPr>
                            <w:b/>
                            <w:sz w:val="20"/>
                          </w:rPr>
                          <w:tab/>
                          <w:t>Which</w:t>
                        </w:r>
                        <w:r>
                          <w:rPr>
                            <w:b/>
                            <w:spacing w:val="-5"/>
                            <w:sz w:val="20"/>
                          </w:rPr>
                          <w:t> </w:t>
                        </w:r>
                        <w:r>
                          <w:rPr>
                            <w:b/>
                            <w:sz w:val="20"/>
                          </w:rPr>
                          <w:t>technique</w:t>
                        </w:r>
                        <w:r>
                          <w:rPr>
                            <w:b/>
                            <w:spacing w:val="-3"/>
                            <w:sz w:val="20"/>
                          </w:rPr>
                          <w:t> </w:t>
                        </w:r>
                        <w:r>
                          <w:rPr>
                            <w:b/>
                            <w:sz w:val="20"/>
                          </w:rPr>
                          <w:t>is</w:t>
                        </w:r>
                        <w:r>
                          <w:rPr>
                            <w:b/>
                            <w:spacing w:val="-3"/>
                            <w:sz w:val="20"/>
                          </w:rPr>
                          <w:t> </w:t>
                        </w:r>
                        <w:r>
                          <w:rPr>
                            <w:b/>
                            <w:sz w:val="20"/>
                          </w:rPr>
                          <w:t>used</w:t>
                        </w:r>
                        <w:r>
                          <w:rPr>
                            <w:b/>
                            <w:spacing w:val="-5"/>
                            <w:sz w:val="20"/>
                          </w:rPr>
                          <w:t> </w:t>
                        </w:r>
                        <w:r>
                          <w:rPr>
                            <w:b/>
                            <w:sz w:val="20"/>
                          </w:rPr>
                          <w:t>to</w:t>
                        </w:r>
                        <w:r>
                          <w:rPr>
                            <w:b/>
                            <w:spacing w:val="-7"/>
                            <w:sz w:val="20"/>
                          </w:rPr>
                          <w:t> </w:t>
                        </w:r>
                        <w:r>
                          <w:rPr>
                            <w:b/>
                            <w:sz w:val="20"/>
                          </w:rPr>
                          <w:t>separate</w:t>
                        </w:r>
                        <w:r>
                          <w:rPr>
                            <w:b/>
                            <w:spacing w:val="-3"/>
                            <w:sz w:val="20"/>
                          </w:rPr>
                          <w:t> </w:t>
                        </w:r>
                        <w:r>
                          <w:rPr>
                            <w:b/>
                            <w:sz w:val="20"/>
                          </w:rPr>
                          <w:t>the</w:t>
                        </w:r>
                        <w:r>
                          <w:rPr>
                            <w:b/>
                            <w:spacing w:val="-5"/>
                            <w:sz w:val="20"/>
                          </w:rPr>
                          <w:t> </w:t>
                        </w:r>
                        <w:r>
                          <w:rPr>
                            <w:b/>
                            <w:sz w:val="20"/>
                          </w:rPr>
                          <w:t>leaf</w:t>
                        </w:r>
                        <w:r>
                          <w:rPr>
                            <w:b/>
                            <w:spacing w:val="-2"/>
                            <w:sz w:val="20"/>
                          </w:rPr>
                          <w:t> </w:t>
                        </w:r>
                        <w:r>
                          <w:rPr>
                            <w:b/>
                            <w:sz w:val="20"/>
                          </w:rPr>
                          <w:t>pigments</w:t>
                        </w:r>
                        <w:r>
                          <w:rPr>
                            <w:b/>
                            <w:spacing w:val="-5"/>
                            <w:sz w:val="20"/>
                          </w:rPr>
                          <w:t> </w:t>
                        </w:r>
                        <w:r>
                          <w:rPr>
                            <w:b/>
                            <w:sz w:val="20"/>
                          </w:rPr>
                          <w:t>of</w:t>
                        </w:r>
                        <w:r>
                          <w:rPr>
                            <w:b/>
                            <w:spacing w:val="-5"/>
                            <w:sz w:val="20"/>
                          </w:rPr>
                          <w:t> </w:t>
                        </w:r>
                        <w:r>
                          <w:rPr>
                            <w:b/>
                            <w:sz w:val="20"/>
                          </w:rPr>
                          <w:t>any</w:t>
                        </w:r>
                        <w:r>
                          <w:rPr>
                            <w:b/>
                            <w:spacing w:val="-3"/>
                            <w:sz w:val="20"/>
                          </w:rPr>
                          <w:t> </w:t>
                        </w:r>
                        <w:r>
                          <w:rPr>
                            <w:b/>
                            <w:sz w:val="20"/>
                          </w:rPr>
                          <w:t>green</w:t>
                        </w:r>
                        <w:r>
                          <w:rPr>
                            <w:b/>
                            <w:spacing w:val="-5"/>
                            <w:sz w:val="20"/>
                          </w:rPr>
                          <w:t> </w:t>
                        </w:r>
                        <w:r>
                          <w:rPr>
                            <w:b/>
                            <w:spacing w:val="-2"/>
                            <w:sz w:val="20"/>
                          </w:rPr>
                          <w:t>plant?</w:t>
                        </w:r>
                      </w:p>
                      <w:p>
                        <w:pPr>
                          <w:tabs>
                            <w:tab w:pos="4320" w:val="left" w:leader="none"/>
                          </w:tabs>
                          <w:spacing w:before="34"/>
                          <w:ind w:left="719" w:right="0" w:firstLine="0"/>
                          <w:jc w:val="left"/>
                          <w:rPr>
                            <w:sz w:val="20"/>
                          </w:rPr>
                        </w:pPr>
                        <w:r>
                          <w:rPr>
                            <w:sz w:val="20"/>
                          </w:rPr>
                          <w:t>(a)</w:t>
                        </w:r>
                        <w:r>
                          <w:rPr>
                            <w:spacing w:val="-4"/>
                            <w:sz w:val="20"/>
                          </w:rPr>
                          <w:t> </w:t>
                        </w:r>
                        <w:r>
                          <w:rPr>
                            <w:sz w:val="20"/>
                          </w:rPr>
                          <w:t>SDS-</w:t>
                        </w:r>
                        <w:r>
                          <w:rPr>
                            <w:spacing w:val="-3"/>
                            <w:sz w:val="20"/>
                          </w:rPr>
                          <w:t> </w:t>
                        </w:r>
                        <w:r>
                          <w:rPr>
                            <w:spacing w:val="-4"/>
                            <w:sz w:val="20"/>
                          </w:rPr>
                          <w:t>PAGE</w:t>
                        </w:r>
                        <w:r>
                          <w:rPr>
                            <w:sz w:val="20"/>
                          </w:rPr>
                          <w:tab/>
                          <w:t>(b)</w:t>
                        </w:r>
                        <w:r>
                          <w:rPr>
                            <w:spacing w:val="38"/>
                            <w:sz w:val="20"/>
                          </w:rPr>
                          <w:t> </w:t>
                        </w:r>
                        <w:r>
                          <w:rPr>
                            <w:sz w:val="20"/>
                          </w:rPr>
                          <w:t>Column</w:t>
                        </w:r>
                        <w:r>
                          <w:rPr>
                            <w:spacing w:val="-4"/>
                            <w:sz w:val="20"/>
                          </w:rPr>
                          <w:t> </w:t>
                        </w:r>
                        <w:r>
                          <w:rPr>
                            <w:spacing w:val="-2"/>
                            <w:sz w:val="20"/>
                          </w:rPr>
                          <w:t>chromatography</w:t>
                        </w:r>
                      </w:p>
                      <w:p>
                        <w:pPr>
                          <w:tabs>
                            <w:tab w:pos="4317" w:val="left" w:leader="none"/>
                          </w:tabs>
                          <w:spacing w:line="234" w:lineRule="exact" w:before="37"/>
                          <w:ind w:left="719" w:right="0" w:firstLine="0"/>
                          <w:jc w:val="left"/>
                          <w:rPr>
                            <w:sz w:val="20"/>
                          </w:rPr>
                        </w:pPr>
                        <w:r>
                          <w:rPr>
                            <w:sz w:val="20"/>
                          </w:rPr>
                          <w:t>(c)</w:t>
                        </w:r>
                        <w:r>
                          <w:rPr>
                            <w:spacing w:val="-4"/>
                            <w:sz w:val="20"/>
                          </w:rPr>
                          <w:t> </w:t>
                        </w:r>
                        <w:r>
                          <w:rPr>
                            <w:sz w:val="20"/>
                          </w:rPr>
                          <w:t>Affinity</w:t>
                        </w:r>
                        <w:r>
                          <w:rPr>
                            <w:spacing w:val="-6"/>
                            <w:sz w:val="20"/>
                          </w:rPr>
                          <w:t> </w:t>
                        </w:r>
                        <w:r>
                          <w:rPr>
                            <w:spacing w:val="-2"/>
                            <w:sz w:val="20"/>
                          </w:rPr>
                          <w:t>chromatography</w:t>
                        </w:r>
                        <w:r>
                          <w:rPr>
                            <w:sz w:val="20"/>
                          </w:rPr>
                          <w:tab/>
                          <w:t>(d)</w:t>
                        </w:r>
                        <w:r>
                          <w:rPr>
                            <w:spacing w:val="39"/>
                            <w:sz w:val="20"/>
                          </w:rPr>
                          <w:t> </w:t>
                        </w:r>
                        <w:r>
                          <w:rPr>
                            <w:sz w:val="20"/>
                          </w:rPr>
                          <w:t>Paper</w:t>
                        </w:r>
                        <w:r>
                          <w:rPr>
                            <w:spacing w:val="-5"/>
                            <w:sz w:val="20"/>
                          </w:rPr>
                          <w:t> </w:t>
                        </w:r>
                        <w:r>
                          <w:rPr>
                            <w:spacing w:val="-2"/>
                            <w:sz w:val="20"/>
                          </w:rPr>
                          <w:t>chromatography</w:t>
                        </w:r>
                      </w:p>
                    </w:txbxContent>
                  </v:textbox>
                  <w10:wrap type="none"/>
                </v:shape>
                <w10:wrap type="topAndBottom"/>
              </v:group>
            </w:pict>
          </mc:Fallback>
        </mc:AlternateContent>
      </w:r>
    </w:p>
    <w:p>
      <w:pPr>
        <w:pStyle w:val="Heading1"/>
        <w:numPr>
          <w:ilvl w:val="1"/>
          <w:numId w:val="2"/>
        </w:numPr>
        <w:tabs>
          <w:tab w:pos="1078" w:val="left" w:leader="none"/>
        </w:tabs>
        <w:spacing w:line="240" w:lineRule="auto" w:before="134" w:after="0"/>
        <w:ind w:left="1078" w:right="0" w:hanging="718"/>
        <w:jc w:val="left"/>
      </w:pPr>
      <w:r>
        <w:rPr/>
        <w:t>WHAT</w:t>
      </w:r>
      <w:r>
        <w:rPr>
          <w:spacing w:val="-7"/>
        </w:rPr>
        <w:t> </w:t>
      </w:r>
      <w:r>
        <w:rPr/>
        <w:t>IS</w:t>
      </w:r>
      <w:r>
        <w:rPr>
          <w:spacing w:val="-6"/>
        </w:rPr>
        <w:t> </w:t>
      </w:r>
      <w:r>
        <w:rPr/>
        <w:t>LIGHT</w:t>
      </w:r>
      <w:r>
        <w:rPr>
          <w:spacing w:val="-7"/>
        </w:rPr>
        <w:t> </w:t>
      </w:r>
      <w:r>
        <w:rPr>
          <w:spacing w:val="-2"/>
        </w:rPr>
        <w:t>REACTION?</w:t>
      </w:r>
    </w:p>
    <w:p>
      <w:pPr>
        <w:pStyle w:val="BodyText"/>
        <w:spacing w:line="276" w:lineRule="auto" w:before="42"/>
        <w:ind w:left="1080" w:right="364"/>
        <w:jc w:val="both"/>
      </w:pPr>
      <w:r>
        <w:rPr/>
        <w:drawing>
          <wp:anchor distT="0" distB="0" distL="0" distR="0" allowOverlap="1" layoutInCell="1" locked="0" behindDoc="1" simplePos="0" relativeHeight="485221376">
            <wp:simplePos x="0" y="0"/>
            <wp:positionH relativeFrom="page">
              <wp:posOffset>2523744</wp:posOffset>
            </wp:positionH>
            <wp:positionV relativeFrom="paragraph">
              <wp:posOffset>-2013310</wp:posOffset>
            </wp:positionV>
            <wp:extent cx="2788919" cy="3145535"/>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21" cstate="print"/>
                    <a:stretch>
                      <a:fillRect/>
                    </a:stretch>
                  </pic:blipFill>
                  <pic:spPr>
                    <a:xfrm>
                      <a:off x="0" y="0"/>
                      <a:ext cx="2788919" cy="3145535"/>
                    </a:xfrm>
                    <a:prstGeom prst="rect">
                      <a:avLst/>
                    </a:prstGeom>
                  </pic:spPr>
                </pic:pic>
              </a:graphicData>
            </a:graphic>
          </wp:anchor>
        </w:drawing>
      </w:r>
      <w:r>
        <w:rPr/>
        <w:t>Light reactions or the ‘Photochemical’ phase include: Light absorption, water splitting and oxygen release, Formation of high-energy chemical intermediates, ATP and NADPH.</w:t>
      </w:r>
    </w:p>
    <w:p>
      <w:pPr>
        <w:spacing w:line="276" w:lineRule="auto" w:before="0"/>
        <w:ind w:left="1080" w:right="365" w:firstLine="0"/>
        <w:jc w:val="both"/>
        <w:rPr>
          <w:b/>
          <w:sz w:val="20"/>
        </w:rPr>
      </w:pPr>
      <w:r>
        <w:rPr>
          <w:sz w:val="20"/>
        </w:rPr>
        <w:t>Several protein complexes are involved in the process. The pigments are organised into two discrete photochemical</w:t>
      </w:r>
      <w:r>
        <w:rPr>
          <w:spacing w:val="-1"/>
          <w:sz w:val="20"/>
        </w:rPr>
        <w:t> </w:t>
      </w:r>
      <w:r>
        <w:rPr>
          <w:b/>
          <w:sz w:val="20"/>
        </w:rPr>
        <w:t>light</w:t>
      </w:r>
      <w:r>
        <w:rPr>
          <w:b/>
          <w:spacing w:val="-3"/>
          <w:sz w:val="20"/>
        </w:rPr>
        <w:t> </w:t>
      </w:r>
      <w:r>
        <w:rPr>
          <w:b/>
          <w:sz w:val="20"/>
        </w:rPr>
        <w:t>harvesting</w:t>
      </w:r>
      <w:r>
        <w:rPr>
          <w:b/>
          <w:spacing w:val="-1"/>
          <w:sz w:val="20"/>
        </w:rPr>
        <w:t> </w:t>
      </w:r>
      <w:r>
        <w:rPr>
          <w:b/>
          <w:sz w:val="20"/>
        </w:rPr>
        <w:t>complexes</w:t>
      </w:r>
      <w:r>
        <w:rPr>
          <w:b/>
          <w:spacing w:val="-1"/>
          <w:sz w:val="20"/>
        </w:rPr>
        <w:t> </w:t>
      </w:r>
      <w:r>
        <w:rPr>
          <w:b/>
          <w:sz w:val="20"/>
        </w:rPr>
        <w:t>(LHC) </w:t>
      </w:r>
      <w:r>
        <w:rPr>
          <w:sz w:val="20"/>
        </w:rPr>
        <w:t>within</w:t>
      </w:r>
      <w:r>
        <w:rPr>
          <w:spacing w:val="-3"/>
          <w:sz w:val="20"/>
        </w:rPr>
        <w:t> </w:t>
      </w:r>
      <w:r>
        <w:rPr>
          <w:sz w:val="20"/>
        </w:rPr>
        <w:t>the</w:t>
      </w:r>
      <w:r>
        <w:rPr>
          <w:spacing w:val="-1"/>
          <w:sz w:val="20"/>
        </w:rPr>
        <w:t> </w:t>
      </w:r>
      <w:r>
        <w:rPr>
          <w:b/>
          <w:sz w:val="20"/>
        </w:rPr>
        <w:t>Photosystem</w:t>
      </w:r>
      <w:r>
        <w:rPr>
          <w:b/>
          <w:spacing w:val="-1"/>
          <w:sz w:val="20"/>
        </w:rPr>
        <w:t> </w:t>
      </w:r>
      <w:r>
        <w:rPr>
          <w:b/>
          <w:sz w:val="20"/>
        </w:rPr>
        <w:t>I</w:t>
      </w:r>
      <w:r>
        <w:rPr>
          <w:b/>
          <w:spacing w:val="-2"/>
          <w:sz w:val="20"/>
        </w:rPr>
        <w:t> </w:t>
      </w:r>
      <w:r>
        <w:rPr>
          <w:b/>
          <w:sz w:val="20"/>
        </w:rPr>
        <w:t>(PS I)</w:t>
      </w:r>
      <w:r>
        <w:rPr>
          <w:b/>
          <w:spacing w:val="-1"/>
          <w:sz w:val="20"/>
        </w:rPr>
        <w:t> </w:t>
      </w:r>
      <w:r>
        <w:rPr>
          <w:b/>
          <w:sz w:val="20"/>
        </w:rPr>
        <w:t>and</w:t>
      </w:r>
      <w:r>
        <w:rPr>
          <w:b/>
          <w:spacing w:val="-2"/>
          <w:sz w:val="20"/>
        </w:rPr>
        <w:t> </w:t>
      </w:r>
      <w:r>
        <w:rPr>
          <w:b/>
          <w:sz w:val="20"/>
        </w:rPr>
        <w:t>Photosystem</w:t>
      </w:r>
      <w:r>
        <w:rPr>
          <w:b/>
          <w:spacing w:val="-1"/>
          <w:sz w:val="20"/>
        </w:rPr>
        <w:t> </w:t>
      </w:r>
      <w:r>
        <w:rPr>
          <w:b/>
          <w:sz w:val="20"/>
        </w:rPr>
        <w:t>II</w:t>
      </w:r>
      <w:r>
        <w:rPr>
          <w:b/>
          <w:spacing w:val="-2"/>
          <w:sz w:val="20"/>
        </w:rPr>
        <w:t> </w:t>
      </w:r>
      <w:r>
        <w:rPr>
          <w:b/>
          <w:sz w:val="20"/>
        </w:rPr>
        <w:t>(PS </w:t>
      </w:r>
      <w:r>
        <w:rPr>
          <w:b/>
          <w:spacing w:val="-4"/>
          <w:sz w:val="20"/>
        </w:rPr>
        <w:t>II).</w:t>
      </w:r>
    </w:p>
    <w:p>
      <w:pPr>
        <w:pStyle w:val="BodyText"/>
        <w:spacing w:line="278" w:lineRule="auto"/>
        <w:ind w:left="1080" w:right="370"/>
      </w:pPr>
      <w:r>
        <w:rPr/>
        <w:t>These</w:t>
      </w:r>
      <w:r>
        <w:rPr>
          <w:spacing w:val="-3"/>
        </w:rPr>
        <w:t> </w:t>
      </w:r>
      <w:r>
        <w:rPr/>
        <w:t>are</w:t>
      </w:r>
      <w:r>
        <w:rPr>
          <w:spacing w:val="-4"/>
        </w:rPr>
        <w:t> </w:t>
      </w:r>
      <w:r>
        <w:rPr/>
        <w:t>named</w:t>
      </w:r>
      <w:r>
        <w:rPr>
          <w:spacing w:val="-4"/>
        </w:rPr>
        <w:t> </w:t>
      </w:r>
      <w:r>
        <w:rPr/>
        <w:t>in</w:t>
      </w:r>
      <w:r>
        <w:rPr>
          <w:spacing w:val="-5"/>
        </w:rPr>
        <w:t> </w:t>
      </w:r>
      <w:r>
        <w:rPr/>
        <w:t>the</w:t>
      </w:r>
      <w:r>
        <w:rPr>
          <w:spacing w:val="-3"/>
        </w:rPr>
        <w:t> </w:t>
      </w:r>
      <w:r>
        <w:rPr/>
        <w:t>sequence</w:t>
      </w:r>
      <w:r>
        <w:rPr>
          <w:spacing w:val="-4"/>
        </w:rPr>
        <w:t> </w:t>
      </w:r>
      <w:r>
        <w:rPr/>
        <w:t>of</w:t>
      </w:r>
      <w:r>
        <w:rPr>
          <w:spacing w:val="-6"/>
        </w:rPr>
        <w:t> </w:t>
      </w:r>
      <w:r>
        <w:rPr/>
        <w:t>their</w:t>
      </w:r>
      <w:r>
        <w:rPr>
          <w:spacing w:val="-4"/>
        </w:rPr>
        <w:t> </w:t>
      </w:r>
      <w:r>
        <w:rPr/>
        <w:t>discovery,</w:t>
      </w:r>
      <w:r>
        <w:rPr>
          <w:spacing w:val="-4"/>
        </w:rPr>
        <w:t> </w:t>
      </w:r>
      <w:r>
        <w:rPr/>
        <w:t>and</w:t>
      </w:r>
      <w:r>
        <w:rPr>
          <w:spacing w:val="-2"/>
        </w:rPr>
        <w:t> </w:t>
      </w:r>
      <w:r>
        <w:rPr/>
        <w:t>not</w:t>
      </w:r>
      <w:r>
        <w:rPr>
          <w:spacing w:val="-6"/>
        </w:rPr>
        <w:t> </w:t>
      </w:r>
      <w:r>
        <w:rPr/>
        <w:t>in</w:t>
      </w:r>
      <w:r>
        <w:rPr>
          <w:spacing w:val="-4"/>
        </w:rPr>
        <w:t> </w:t>
      </w:r>
      <w:r>
        <w:rPr/>
        <w:t>the</w:t>
      </w:r>
      <w:r>
        <w:rPr>
          <w:spacing w:val="-4"/>
        </w:rPr>
        <w:t> </w:t>
      </w:r>
      <w:r>
        <w:rPr/>
        <w:t>sequence</w:t>
      </w:r>
      <w:r>
        <w:rPr>
          <w:spacing w:val="-4"/>
        </w:rPr>
        <w:t> </w:t>
      </w:r>
      <w:r>
        <w:rPr/>
        <w:t>in</w:t>
      </w:r>
      <w:r>
        <w:rPr>
          <w:spacing w:val="-6"/>
        </w:rPr>
        <w:t> </w:t>
      </w:r>
      <w:r>
        <w:rPr/>
        <w:t>which they</w:t>
      </w:r>
      <w:r>
        <w:rPr>
          <w:spacing w:val="-3"/>
        </w:rPr>
        <w:t> </w:t>
      </w:r>
      <w:r>
        <w:rPr/>
        <w:t>function</w:t>
      </w:r>
      <w:r>
        <w:rPr>
          <w:spacing w:val="-6"/>
        </w:rPr>
        <w:t> </w:t>
      </w:r>
      <w:r>
        <w:rPr/>
        <w:t>during</w:t>
      </w:r>
      <w:r>
        <w:rPr>
          <w:spacing w:val="-4"/>
        </w:rPr>
        <w:t> </w:t>
      </w:r>
      <w:r>
        <w:rPr/>
        <w:t>the light</w:t>
      </w:r>
      <w:r>
        <w:rPr>
          <w:spacing w:val="-3"/>
        </w:rPr>
        <w:t> </w:t>
      </w:r>
      <w:r>
        <w:rPr/>
        <w:t>reaction.</w:t>
      </w:r>
    </w:p>
    <w:p>
      <w:pPr>
        <w:pStyle w:val="BodyText"/>
        <w:spacing w:line="276" w:lineRule="auto"/>
        <w:ind w:left="1080"/>
        <w:rPr>
          <w:b/>
        </w:rPr>
      </w:pPr>
      <w:r>
        <w:rPr/>
        <w:t>The</w:t>
      </w:r>
      <w:r>
        <w:rPr>
          <w:spacing w:val="24"/>
        </w:rPr>
        <w:t> </w:t>
      </w:r>
      <w:r>
        <w:rPr/>
        <w:t>LHC</w:t>
      </w:r>
      <w:r>
        <w:rPr>
          <w:spacing w:val="23"/>
        </w:rPr>
        <w:t> </w:t>
      </w:r>
      <w:r>
        <w:rPr/>
        <w:t>are</w:t>
      </w:r>
      <w:r>
        <w:rPr>
          <w:spacing w:val="24"/>
        </w:rPr>
        <w:t> </w:t>
      </w:r>
      <w:r>
        <w:rPr/>
        <w:t>made</w:t>
      </w:r>
      <w:r>
        <w:rPr>
          <w:spacing w:val="23"/>
        </w:rPr>
        <w:t> </w:t>
      </w:r>
      <w:r>
        <w:rPr/>
        <w:t>up</w:t>
      </w:r>
      <w:r>
        <w:rPr>
          <w:spacing w:val="24"/>
        </w:rPr>
        <w:t> </w:t>
      </w:r>
      <w:r>
        <w:rPr/>
        <w:t>of</w:t>
      </w:r>
      <w:r>
        <w:rPr>
          <w:spacing w:val="23"/>
        </w:rPr>
        <w:t> </w:t>
      </w:r>
      <w:r>
        <w:rPr/>
        <w:t>hundreds</w:t>
      </w:r>
      <w:r>
        <w:rPr>
          <w:spacing w:val="25"/>
        </w:rPr>
        <w:t> </w:t>
      </w:r>
      <w:r>
        <w:rPr/>
        <w:t>of</w:t>
      </w:r>
      <w:r>
        <w:rPr>
          <w:spacing w:val="24"/>
        </w:rPr>
        <w:t> </w:t>
      </w:r>
      <w:r>
        <w:rPr/>
        <w:t>pigment</w:t>
      </w:r>
      <w:r>
        <w:rPr>
          <w:spacing w:val="23"/>
        </w:rPr>
        <w:t> </w:t>
      </w:r>
      <w:r>
        <w:rPr/>
        <w:t>molecules</w:t>
      </w:r>
      <w:r>
        <w:rPr>
          <w:spacing w:val="24"/>
        </w:rPr>
        <w:t> </w:t>
      </w:r>
      <w:r>
        <w:rPr/>
        <w:t>bound</w:t>
      </w:r>
      <w:r>
        <w:rPr>
          <w:spacing w:val="24"/>
        </w:rPr>
        <w:t> </w:t>
      </w:r>
      <w:r>
        <w:rPr/>
        <w:t>to</w:t>
      </w:r>
      <w:r>
        <w:rPr>
          <w:spacing w:val="24"/>
        </w:rPr>
        <w:t> </w:t>
      </w:r>
      <w:r>
        <w:rPr/>
        <w:t>proteins.</w:t>
      </w:r>
      <w:r>
        <w:rPr>
          <w:spacing w:val="23"/>
        </w:rPr>
        <w:t> </w:t>
      </w:r>
      <w:r>
        <w:rPr/>
        <w:t>Each</w:t>
      </w:r>
      <w:r>
        <w:rPr>
          <w:spacing w:val="24"/>
        </w:rPr>
        <w:t> </w:t>
      </w:r>
      <w:r>
        <w:rPr/>
        <w:t>photosystem</w:t>
      </w:r>
      <w:r>
        <w:rPr>
          <w:spacing w:val="23"/>
        </w:rPr>
        <w:t> </w:t>
      </w:r>
      <w:r>
        <w:rPr/>
        <w:t>has</w:t>
      </w:r>
      <w:r>
        <w:rPr>
          <w:spacing w:val="22"/>
        </w:rPr>
        <w:t> </w:t>
      </w:r>
      <w:r>
        <w:rPr/>
        <w:t>all</w:t>
      </w:r>
      <w:r>
        <w:rPr>
          <w:spacing w:val="24"/>
        </w:rPr>
        <w:t> </w:t>
      </w:r>
      <w:r>
        <w:rPr/>
        <w:t>the pigments (except one molecule of chlorophyll a) forming a light harvesting system also called </w:t>
      </w:r>
      <w:r>
        <w:rPr>
          <w:b/>
        </w:rPr>
        <w:t>antennae.</w:t>
      </w:r>
    </w:p>
    <w:p>
      <w:pPr>
        <w:pStyle w:val="BodyText"/>
        <w:spacing w:line="276" w:lineRule="auto"/>
        <w:ind w:left="1080" w:right="639"/>
      </w:pPr>
      <w:r>
        <w:rPr/>
        <w:t>These</w:t>
      </w:r>
      <w:r>
        <w:rPr>
          <w:spacing w:val="-4"/>
        </w:rPr>
        <w:t> </w:t>
      </w:r>
      <w:r>
        <w:rPr/>
        <w:t>pigments</w:t>
      </w:r>
      <w:r>
        <w:rPr>
          <w:spacing w:val="-5"/>
        </w:rPr>
        <w:t> </w:t>
      </w:r>
      <w:r>
        <w:rPr/>
        <w:t>help</w:t>
      </w:r>
      <w:r>
        <w:rPr>
          <w:spacing w:val="-3"/>
        </w:rPr>
        <w:t> </w:t>
      </w:r>
      <w:r>
        <w:rPr/>
        <w:t>to</w:t>
      </w:r>
      <w:r>
        <w:rPr>
          <w:spacing w:val="-3"/>
        </w:rPr>
        <w:t> </w:t>
      </w:r>
      <w:r>
        <w:rPr/>
        <w:t>make</w:t>
      </w:r>
      <w:r>
        <w:rPr>
          <w:spacing w:val="-2"/>
        </w:rPr>
        <w:t> </w:t>
      </w:r>
      <w:r>
        <w:rPr/>
        <w:t>photosynthesis</w:t>
      </w:r>
      <w:r>
        <w:rPr>
          <w:spacing w:val="-5"/>
        </w:rPr>
        <w:t> </w:t>
      </w:r>
      <w:r>
        <w:rPr/>
        <w:t>more</w:t>
      </w:r>
      <w:r>
        <w:rPr>
          <w:spacing w:val="-5"/>
        </w:rPr>
        <w:t> </w:t>
      </w:r>
      <w:r>
        <w:rPr/>
        <w:t>efficient</w:t>
      </w:r>
      <w:r>
        <w:rPr>
          <w:spacing w:val="-5"/>
        </w:rPr>
        <w:t> </w:t>
      </w:r>
      <w:r>
        <w:rPr/>
        <w:t>by</w:t>
      </w:r>
      <w:r>
        <w:rPr>
          <w:spacing w:val="-2"/>
        </w:rPr>
        <w:t> </w:t>
      </w:r>
      <w:r>
        <w:rPr/>
        <w:t>absorbing</w:t>
      </w:r>
      <w:r>
        <w:rPr>
          <w:spacing w:val="-3"/>
        </w:rPr>
        <w:t> </w:t>
      </w:r>
      <w:r>
        <w:rPr/>
        <w:t>different</w:t>
      </w:r>
      <w:r>
        <w:rPr>
          <w:spacing w:val="-3"/>
        </w:rPr>
        <w:t> </w:t>
      </w:r>
      <w:r>
        <w:rPr/>
        <w:t>wavelengths</w:t>
      </w:r>
      <w:r>
        <w:rPr>
          <w:spacing w:val="-5"/>
        </w:rPr>
        <w:t> </w:t>
      </w:r>
      <w:r>
        <w:rPr/>
        <w:t>of</w:t>
      </w:r>
      <w:r>
        <w:rPr>
          <w:spacing w:val="-7"/>
        </w:rPr>
        <w:t> </w:t>
      </w:r>
      <w:r>
        <w:rPr/>
        <w:t>light. The single chlorophyll a molecule forms the </w:t>
      </w:r>
      <w:r>
        <w:rPr>
          <w:b/>
        </w:rPr>
        <w:t>reaction centre</w:t>
      </w:r>
      <w:r>
        <w:rPr/>
        <w:t>.</w:t>
      </w:r>
    </w:p>
    <w:p>
      <w:pPr>
        <w:pStyle w:val="BodyText"/>
        <w:ind w:left="4113"/>
      </w:pPr>
      <w:r>
        <w:rPr/>
        <w:drawing>
          <wp:inline distT="0" distB="0" distL="0" distR="0">
            <wp:extent cx="1870014" cy="1627632"/>
            <wp:effectExtent l="0" t="0" r="0" b="0"/>
            <wp:docPr id="172" name="Image 172"/>
            <wp:cNvGraphicFramePr>
              <a:graphicFrameLocks/>
            </wp:cNvGraphicFramePr>
            <a:graphic>
              <a:graphicData uri="http://schemas.openxmlformats.org/drawingml/2006/picture">
                <pic:pic>
                  <pic:nvPicPr>
                    <pic:cNvPr id="172" name="Image 172"/>
                    <pic:cNvPicPr/>
                  </pic:nvPicPr>
                  <pic:blipFill>
                    <a:blip r:embed="rId35" cstate="print"/>
                    <a:stretch>
                      <a:fillRect/>
                    </a:stretch>
                  </pic:blipFill>
                  <pic:spPr>
                    <a:xfrm>
                      <a:off x="0" y="0"/>
                      <a:ext cx="1870014" cy="1627632"/>
                    </a:xfrm>
                    <a:prstGeom prst="rect">
                      <a:avLst/>
                    </a:prstGeom>
                  </pic:spPr>
                </pic:pic>
              </a:graphicData>
            </a:graphic>
          </wp:inline>
        </w:drawing>
      </w:r>
      <w:r>
        <w:rPr/>
      </w:r>
    </w:p>
    <w:p>
      <w:pPr>
        <w:pStyle w:val="BodyText"/>
        <w:spacing w:before="22"/>
        <w:ind w:left="354"/>
        <w:jc w:val="center"/>
      </w:pPr>
      <w:r>
        <w:rPr>
          <w:b/>
        </w:rPr>
        <w:t>Fig.:</w:t>
      </w:r>
      <w:r>
        <w:rPr>
          <w:b/>
          <w:spacing w:val="-5"/>
        </w:rPr>
        <w:t> </w:t>
      </w:r>
      <w:r>
        <w:rPr/>
        <w:t>The</w:t>
      </w:r>
      <w:r>
        <w:rPr>
          <w:spacing w:val="-5"/>
        </w:rPr>
        <w:t> </w:t>
      </w:r>
      <w:r>
        <w:rPr/>
        <w:t>light</w:t>
      </w:r>
      <w:r>
        <w:rPr>
          <w:spacing w:val="-5"/>
        </w:rPr>
        <w:t> </w:t>
      </w:r>
      <w:r>
        <w:rPr/>
        <w:t>harvesting</w:t>
      </w:r>
      <w:r>
        <w:rPr>
          <w:spacing w:val="-5"/>
        </w:rPr>
        <w:t> </w:t>
      </w:r>
      <w:r>
        <w:rPr>
          <w:spacing w:val="-2"/>
        </w:rPr>
        <w:t>complex</w:t>
      </w:r>
    </w:p>
    <w:p>
      <w:pPr>
        <w:spacing w:before="34"/>
        <w:ind w:left="354" w:right="0" w:firstLine="0"/>
        <w:jc w:val="center"/>
        <w:rPr>
          <w:b/>
          <w:sz w:val="20"/>
        </w:rPr>
      </w:pPr>
      <w:r>
        <w:rPr>
          <w:b/>
          <w:sz w:val="20"/>
        </w:rPr>
        <w:t>Table:</w:t>
      </w:r>
      <w:r>
        <w:rPr>
          <w:b/>
          <w:spacing w:val="-7"/>
          <w:sz w:val="20"/>
        </w:rPr>
        <w:t> </w:t>
      </w:r>
      <w:r>
        <w:rPr>
          <w:b/>
          <w:sz w:val="20"/>
        </w:rPr>
        <w:t>Differences</w:t>
      </w:r>
      <w:r>
        <w:rPr>
          <w:b/>
          <w:spacing w:val="-6"/>
          <w:sz w:val="20"/>
        </w:rPr>
        <w:t> </w:t>
      </w:r>
      <w:r>
        <w:rPr>
          <w:b/>
          <w:sz w:val="20"/>
        </w:rPr>
        <w:t>between</w:t>
      </w:r>
      <w:r>
        <w:rPr>
          <w:b/>
          <w:spacing w:val="-8"/>
          <w:sz w:val="20"/>
        </w:rPr>
        <w:t> </w:t>
      </w:r>
      <w:r>
        <w:rPr>
          <w:b/>
          <w:sz w:val="20"/>
        </w:rPr>
        <w:t>PS-I</w:t>
      </w:r>
      <w:r>
        <w:rPr>
          <w:b/>
          <w:spacing w:val="-4"/>
          <w:sz w:val="20"/>
        </w:rPr>
        <w:t> </w:t>
      </w:r>
      <w:r>
        <w:rPr>
          <w:b/>
          <w:sz w:val="20"/>
        </w:rPr>
        <w:t>&amp;</w:t>
      </w:r>
      <w:r>
        <w:rPr>
          <w:b/>
          <w:spacing w:val="-8"/>
          <w:sz w:val="20"/>
        </w:rPr>
        <w:t> </w:t>
      </w:r>
      <w:r>
        <w:rPr>
          <w:b/>
          <w:sz w:val="20"/>
        </w:rPr>
        <w:t>PS-</w:t>
      </w:r>
      <w:r>
        <w:rPr>
          <w:b/>
          <w:spacing w:val="-5"/>
          <w:sz w:val="20"/>
        </w:rPr>
        <w:t>II</w:t>
      </w:r>
    </w:p>
    <w:p>
      <w:pPr>
        <w:spacing w:after="0"/>
        <w:jc w:val="center"/>
        <w:rPr>
          <w:b/>
          <w:sz w:val="20"/>
        </w:rPr>
        <w:sectPr>
          <w:pgSz w:w="12240" w:h="15840"/>
          <w:pgMar w:header="288" w:footer="721" w:top="680" w:bottom="920" w:left="720" w:right="720"/>
        </w:sectPr>
      </w:pPr>
    </w:p>
    <w:p>
      <w:pPr>
        <w:pStyle w:val="BodyText"/>
        <w:spacing w:before="9"/>
        <w:ind w:left="0"/>
        <w:rPr>
          <w:b/>
          <w:sz w:val="8"/>
        </w:rPr>
      </w:pPr>
    </w:p>
    <w:tbl>
      <w:tblPr>
        <w:tblW w:w="0" w:type="auto"/>
        <w:jc w:val="left"/>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69"/>
        <w:gridCol w:w="4771"/>
      </w:tblGrid>
      <w:tr>
        <w:trPr>
          <w:trHeight w:val="270" w:hRule="atLeast"/>
        </w:trPr>
        <w:tc>
          <w:tcPr>
            <w:tcW w:w="4769" w:type="dxa"/>
            <w:shd w:val="clear" w:color="auto" w:fill="E6E6E6"/>
          </w:tcPr>
          <w:p>
            <w:pPr>
              <w:pStyle w:val="TableParagraph"/>
              <w:spacing w:line="240" w:lineRule="auto" w:before="1"/>
              <w:ind w:left="3"/>
              <w:jc w:val="center"/>
              <w:rPr>
                <w:b/>
                <w:sz w:val="20"/>
              </w:rPr>
            </w:pPr>
            <w:r>
              <w:rPr>
                <w:b/>
                <w:spacing w:val="-2"/>
                <w:sz w:val="20"/>
              </w:rPr>
              <w:t>PS-</w:t>
            </w:r>
            <w:r>
              <w:rPr>
                <w:b/>
                <w:spacing w:val="-12"/>
                <w:sz w:val="20"/>
              </w:rPr>
              <w:t>I</w:t>
            </w:r>
          </w:p>
        </w:tc>
        <w:tc>
          <w:tcPr>
            <w:tcW w:w="4771" w:type="dxa"/>
            <w:shd w:val="clear" w:color="auto" w:fill="E6E6E6"/>
          </w:tcPr>
          <w:p>
            <w:pPr>
              <w:pStyle w:val="TableParagraph"/>
              <w:spacing w:line="240" w:lineRule="auto" w:before="1"/>
              <w:ind w:left="3"/>
              <w:jc w:val="center"/>
              <w:rPr>
                <w:b/>
                <w:sz w:val="20"/>
              </w:rPr>
            </w:pPr>
            <w:r>
              <w:rPr>
                <w:b/>
                <w:spacing w:val="-2"/>
                <w:sz w:val="20"/>
              </w:rPr>
              <w:t>PS-</w:t>
            </w:r>
            <w:r>
              <w:rPr>
                <w:b/>
                <w:spacing w:val="-7"/>
                <w:sz w:val="20"/>
              </w:rPr>
              <w:t>II</w:t>
            </w:r>
          </w:p>
        </w:tc>
      </w:tr>
      <w:tr>
        <w:trPr>
          <w:trHeight w:val="539" w:hRule="atLeast"/>
        </w:trPr>
        <w:tc>
          <w:tcPr>
            <w:tcW w:w="4769" w:type="dxa"/>
          </w:tcPr>
          <w:p>
            <w:pPr>
              <w:pStyle w:val="TableParagraph"/>
              <w:rPr>
                <w:sz w:val="20"/>
              </w:rPr>
            </w:pPr>
            <w:r>
              <w:rPr>
                <w:sz w:val="20"/>
              </w:rPr>
              <w:t>It</w:t>
            </w:r>
            <w:r>
              <w:rPr>
                <w:spacing w:val="32"/>
                <w:sz w:val="20"/>
              </w:rPr>
              <w:t> </w:t>
            </w:r>
            <w:r>
              <w:rPr>
                <w:sz w:val="20"/>
              </w:rPr>
              <w:t>is</w:t>
            </w:r>
            <w:r>
              <w:rPr>
                <w:spacing w:val="37"/>
                <w:sz w:val="20"/>
              </w:rPr>
              <w:t> </w:t>
            </w:r>
            <w:r>
              <w:rPr>
                <w:sz w:val="20"/>
              </w:rPr>
              <w:t>located</w:t>
            </w:r>
            <w:r>
              <w:rPr>
                <w:spacing w:val="33"/>
                <w:sz w:val="20"/>
              </w:rPr>
              <w:t> </w:t>
            </w:r>
            <w:r>
              <w:rPr>
                <w:sz w:val="20"/>
              </w:rPr>
              <w:t>on</w:t>
            </w:r>
            <w:r>
              <w:rPr>
                <w:spacing w:val="33"/>
                <w:sz w:val="20"/>
              </w:rPr>
              <w:t> </w:t>
            </w:r>
            <w:r>
              <w:rPr>
                <w:sz w:val="20"/>
              </w:rPr>
              <w:t>the</w:t>
            </w:r>
            <w:r>
              <w:rPr>
                <w:spacing w:val="37"/>
                <w:sz w:val="20"/>
              </w:rPr>
              <w:t> </w:t>
            </w:r>
            <w:r>
              <w:rPr>
                <w:sz w:val="20"/>
              </w:rPr>
              <w:t>stacks</w:t>
            </w:r>
            <w:r>
              <w:rPr>
                <w:spacing w:val="32"/>
                <w:sz w:val="20"/>
              </w:rPr>
              <w:t> </w:t>
            </w:r>
            <w:r>
              <w:rPr>
                <w:sz w:val="20"/>
              </w:rPr>
              <w:t>of</w:t>
            </w:r>
            <w:r>
              <w:rPr>
                <w:spacing w:val="33"/>
                <w:sz w:val="20"/>
              </w:rPr>
              <w:t> </w:t>
            </w:r>
            <w:r>
              <w:rPr>
                <w:sz w:val="20"/>
              </w:rPr>
              <w:t>thylakoid</w:t>
            </w:r>
            <w:r>
              <w:rPr>
                <w:spacing w:val="35"/>
                <w:sz w:val="20"/>
              </w:rPr>
              <w:t> </w:t>
            </w:r>
            <w:r>
              <w:rPr>
                <w:sz w:val="20"/>
              </w:rPr>
              <w:t>and</w:t>
            </w:r>
            <w:r>
              <w:rPr>
                <w:spacing w:val="34"/>
                <w:sz w:val="20"/>
              </w:rPr>
              <w:t> </w:t>
            </w:r>
            <w:r>
              <w:rPr>
                <w:spacing w:val="-2"/>
                <w:sz w:val="20"/>
              </w:rPr>
              <w:t>stroma</w:t>
            </w:r>
          </w:p>
          <w:p>
            <w:pPr>
              <w:pStyle w:val="TableParagraph"/>
              <w:spacing w:line="240" w:lineRule="auto" w:before="34"/>
              <w:rPr>
                <w:sz w:val="20"/>
              </w:rPr>
            </w:pPr>
            <w:r>
              <w:rPr>
                <w:sz w:val="20"/>
              </w:rPr>
              <w:t>lamellae</w:t>
            </w:r>
            <w:r>
              <w:rPr>
                <w:spacing w:val="-6"/>
                <w:sz w:val="20"/>
              </w:rPr>
              <w:t> </w:t>
            </w:r>
            <w:r>
              <w:rPr>
                <w:spacing w:val="-2"/>
                <w:sz w:val="20"/>
              </w:rPr>
              <w:t>membranes</w:t>
            </w:r>
          </w:p>
        </w:tc>
        <w:tc>
          <w:tcPr>
            <w:tcW w:w="4771" w:type="dxa"/>
          </w:tcPr>
          <w:p>
            <w:pPr>
              <w:pStyle w:val="TableParagraph"/>
              <w:ind w:left="107"/>
              <w:rPr>
                <w:sz w:val="20"/>
              </w:rPr>
            </w:pPr>
            <w:r>
              <w:rPr>
                <w:sz w:val="20"/>
              </w:rPr>
              <w:t>It</w:t>
            </w:r>
            <w:r>
              <w:rPr>
                <w:spacing w:val="18"/>
                <w:sz w:val="20"/>
              </w:rPr>
              <w:t> </w:t>
            </w:r>
            <w:r>
              <w:rPr>
                <w:sz w:val="20"/>
              </w:rPr>
              <w:t>is</w:t>
            </w:r>
            <w:r>
              <w:rPr>
                <w:spacing w:val="24"/>
                <w:sz w:val="20"/>
              </w:rPr>
              <w:t> </w:t>
            </w:r>
            <w:r>
              <w:rPr>
                <w:sz w:val="20"/>
              </w:rPr>
              <w:t>present</w:t>
            </w:r>
            <w:r>
              <w:rPr>
                <w:spacing w:val="21"/>
                <w:sz w:val="20"/>
              </w:rPr>
              <w:t> </w:t>
            </w:r>
            <w:r>
              <w:rPr>
                <w:sz w:val="20"/>
              </w:rPr>
              <w:t>on</w:t>
            </w:r>
            <w:r>
              <w:rPr>
                <w:spacing w:val="21"/>
                <w:sz w:val="20"/>
              </w:rPr>
              <w:t> </w:t>
            </w:r>
            <w:r>
              <w:rPr>
                <w:sz w:val="20"/>
              </w:rPr>
              <w:t>appressed</w:t>
            </w:r>
            <w:r>
              <w:rPr>
                <w:spacing w:val="21"/>
                <w:sz w:val="20"/>
              </w:rPr>
              <w:t> </w:t>
            </w:r>
            <w:r>
              <w:rPr>
                <w:sz w:val="20"/>
              </w:rPr>
              <w:t>portions</w:t>
            </w:r>
            <w:r>
              <w:rPr>
                <w:spacing w:val="21"/>
                <w:sz w:val="20"/>
              </w:rPr>
              <w:t> </w:t>
            </w:r>
            <w:r>
              <w:rPr>
                <w:sz w:val="20"/>
              </w:rPr>
              <w:t>of</w:t>
            </w:r>
            <w:r>
              <w:rPr>
                <w:spacing w:val="21"/>
                <w:sz w:val="20"/>
              </w:rPr>
              <w:t> </w:t>
            </w:r>
            <w:r>
              <w:rPr>
                <w:sz w:val="20"/>
              </w:rPr>
              <w:t>the</w:t>
            </w:r>
            <w:r>
              <w:rPr>
                <w:spacing w:val="21"/>
                <w:sz w:val="20"/>
              </w:rPr>
              <w:t> </w:t>
            </w:r>
            <w:r>
              <w:rPr>
                <w:spacing w:val="-2"/>
                <w:sz w:val="20"/>
              </w:rPr>
              <w:t>thylakoid</w:t>
            </w:r>
          </w:p>
          <w:p>
            <w:pPr>
              <w:pStyle w:val="TableParagraph"/>
              <w:spacing w:line="240" w:lineRule="auto" w:before="34"/>
              <w:ind w:left="107"/>
              <w:rPr>
                <w:sz w:val="20"/>
              </w:rPr>
            </w:pPr>
            <w:r>
              <w:rPr>
                <w:spacing w:val="-2"/>
                <w:sz w:val="20"/>
              </w:rPr>
              <w:t>membrane</w:t>
            </w:r>
          </w:p>
        </w:tc>
      </w:tr>
      <w:tr>
        <w:trPr>
          <w:trHeight w:val="268" w:hRule="atLeast"/>
        </w:trPr>
        <w:tc>
          <w:tcPr>
            <w:tcW w:w="4769" w:type="dxa"/>
          </w:tcPr>
          <w:p>
            <w:pPr>
              <w:pStyle w:val="TableParagraph"/>
              <w:spacing w:line="248" w:lineRule="exact"/>
              <w:rPr>
                <w:sz w:val="20"/>
              </w:rPr>
            </w:pPr>
            <w:r>
              <w:rPr>
                <w:rFonts w:ascii="Times New Roman"/>
                <w:sz w:val="20"/>
              </w:rPr>
              <w:t>P</w:t>
            </w:r>
            <w:r>
              <w:rPr>
                <w:rFonts w:ascii="Times New Roman"/>
                <w:position w:val="-3"/>
                <w:sz w:val="14"/>
              </w:rPr>
              <w:t>700</w:t>
            </w:r>
            <w:r>
              <w:rPr>
                <w:rFonts w:ascii="Times New Roman"/>
                <w:spacing w:val="15"/>
                <w:position w:val="-3"/>
                <w:sz w:val="14"/>
              </w:rPr>
              <w:t> </w:t>
            </w:r>
            <w:r>
              <w:rPr>
                <w:sz w:val="20"/>
              </w:rPr>
              <w:t>is</w:t>
            </w:r>
            <w:r>
              <w:rPr>
                <w:spacing w:val="-2"/>
                <w:sz w:val="20"/>
              </w:rPr>
              <w:t> </w:t>
            </w:r>
            <w:r>
              <w:rPr>
                <w:sz w:val="20"/>
              </w:rPr>
              <w:t>a</w:t>
            </w:r>
            <w:r>
              <w:rPr>
                <w:spacing w:val="-2"/>
                <w:sz w:val="20"/>
              </w:rPr>
              <w:t> </w:t>
            </w:r>
            <w:r>
              <w:rPr>
                <w:sz w:val="20"/>
              </w:rPr>
              <w:t>reaction</w:t>
            </w:r>
            <w:r>
              <w:rPr>
                <w:spacing w:val="-2"/>
                <w:sz w:val="20"/>
              </w:rPr>
              <w:t> </w:t>
            </w:r>
            <w:r>
              <w:rPr>
                <w:sz w:val="20"/>
              </w:rPr>
              <w:t>centre</w:t>
            </w:r>
            <w:r>
              <w:rPr>
                <w:spacing w:val="-2"/>
                <w:sz w:val="20"/>
              </w:rPr>
              <w:t> </w:t>
            </w:r>
            <w:r>
              <w:rPr>
                <w:sz w:val="20"/>
              </w:rPr>
              <w:t>in</w:t>
            </w:r>
            <w:r>
              <w:rPr>
                <w:spacing w:val="-3"/>
                <w:sz w:val="20"/>
              </w:rPr>
              <w:t> </w:t>
            </w:r>
            <w:r>
              <w:rPr>
                <w:sz w:val="20"/>
              </w:rPr>
              <w:t>PS-</w:t>
            </w:r>
            <w:r>
              <w:rPr>
                <w:spacing w:val="-5"/>
                <w:sz w:val="20"/>
              </w:rPr>
              <w:t>I.</w:t>
            </w:r>
          </w:p>
        </w:tc>
        <w:tc>
          <w:tcPr>
            <w:tcW w:w="4771" w:type="dxa"/>
          </w:tcPr>
          <w:p>
            <w:pPr>
              <w:pStyle w:val="TableParagraph"/>
              <w:spacing w:line="248" w:lineRule="exact"/>
              <w:ind w:left="107"/>
              <w:rPr>
                <w:sz w:val="20"/>
              </w:rPr>
            </w:pPr>
            <w:r>
              <w:rPr>
                <w:rFonts w:ascii="Times New Roman"/>
                <w:sz w:val="20"/>
              </w:rPr>
              <w:t>P</w:t>
            </w:r>
            <w:r>
              <w:rPr>
                <w:rFonts w:ascii="Times New Roman"/>
                <w:position w:val="-3"/>
                <w:sz w:val="14"/>
              </w:rPr>
              <w:t>680</w:t>
            </w:r>
            <w:r>
              <w:rPr>
                <w:rFonts w:ascii="Times New Roman"/>
                <w:spacing w:val="15"/>
                <w:position w:val="-3"/>
                <w:sz w:val="14"/>
              </w:rPr>
              <w:t> </w:t>
            </w:r>
            <w:r>
              <w:rPr>
                <w:sz w:val="20"/>
              </w:rPr>
              <w:t>is</w:t>
            </w:r>
            <w:r>
              <w:rPr>
                <w:spacing w:val="-1"/>
                <w:sz w:val="20"/>
              </w:rPr>
              <w:t> </w:t>
            </w:r>
            <w:r>
              <w:rPr>
                <w:sz w:val="20"/>
              </w:rPr>
              <w:t>reaction</w:t>
            </w:r>
            <w:r>
              <w:rPr>
                <w:spacing w:val="-2"/>
                <w:sz w:val="20"/>
              </w:rPr>
              <w:t> </w:t>
            </w:r>
            <w:r>
              <w:rPr>
                <w:sz w:val="20"/>
              </w:rPr>
              <w:t>centre</w:t>
            </w:r>
            <w:r>
              <w:rPr>
                <w:spacing w:val="-3"/>
                <w:sz w:val="20"/>
              </w:rPr>
              <w:t> </w:t>
            </w:r>
            <w:r>
              <w:rPr>
                <w:sz w:val="20"/>
              </w:rPr>
              <w:t>in</w:t>
            </w:r>
            <w:r>
              <w:rPr>
                <w:spacing w:val="-2"/>
                <w:sz w:val="20"/>
              </w:rPr>
              <w:t> </w:t>
            </w:r>
            <w:r>
              <w:rPr>
                <w:sz w:val="20"/>
              </w:rPr>
              <w:t>PS-</w:t>
            </w:r>
            <w:r>
              <w:rPr>
                <w:spacing w:val="-5"/>
                <w:sz w:val="20"/>
              </w:rPr>
              <w:t>II.</w:t>
            </w:r>
          </w:p>
        </w:tc>
      </w:tr>
      <w:tr>
        <w:trPr>
          <w:trHeight w:val="539" w:hRule="atLeast"/>
        </w:trPr>
        <w:tc>
          <w:tcPr>
            <w:tcW w:w="4769" w:type="dxa"/>
          </w:tcPr>
          <w:p>
            <w:pPr>
              <w:pStyle w:val="TableParagraph"/>
              <w:rPr>
                <w:sz w:val="20"/>
              </w:rPr>
            </w:pPr>
            <w:r>
              <w:rPr>
                <w:sz w:val="20"/>
              </w:rPr>
              <w:t>It</w:t>
            </w:r>
            <w:r>
              <w:rPr>
                <w:spacing w:val="47"/>
                <w:sz w:val="20"/>
              </w:rPr>
              <w:t>  </w:t>
            </w:r>
            <w:r>
              <w:rPr>
                <w:sz w:val="20"/>
              </w:rPr>
              <w:t>is</w:t>
            </w:r>
            <w:r>
              <w:rPr>
                <w:spacing w:val="49"/>
                <w:sz w:val="20"/>
              </w:rPr>
              <w:t>  </w:t>
            </w:r>
            <w:r>
              <w:rPr>
                <w:sz w:val="20"/>
              </w:rPr>
              <w:t>involved</w:t>
            </w:r>
            <w:r>
              <w:rPr>
                <w:spacing w:val="47"/>
                <w:sz w:val="20"/>
              </w:rPr>
              <w:t>  </w:t>
            </w:r>
            <w:r>
              <w:rPr>
                <w:sz w:val="20"/>
              </w:rPr>
              <w:t>in</w:t>
            </w:r>
            <w:r>
              <w:rPr>
                <w:spacing w:val="48"/>
                <w:sz w:val="20"/>
              </w:rPr>
              <w:t>  </w:t>
            </w:r>
            <w:r>
              <w:rPr>
                <w:sz w:val="20"/>
              </w:rPr>
              <w:t>both</w:t>
            </w:r>
            <w:r>
              <w:rPr>
                <w:spacing w:val="49"/>
                <w:sz w:val="20"/>
              </w:rPr>
              <w:t>  </w:t>
            </w:r>
            <w:r>
              <w:rPr>
                <w:sz w:val="20"/>
              </w:rPr>
              <w:t>cyclic</w:t>
            </w:r>
            <w:r>
              <w:rPr>
                <w:spacing w:val="49"/>
                <w:sz w:val="20"/>
              </w:rPr>
              <w:t>  </w:t>
            </w:r>
            <w:r>
              <w:rPr>
                <w:sz w:val="20"/>
              </w:rPr>
              <w:t>and</w:t>
            </w:r>
            <w:r>
              <w:rPr>
                <w:spacing w:val="48"/>
                <w:sz w:val="20"/>
              </w:rPr>
              <w:t>  </w:t>
            </w:r>
            <w:r>
              <w:rPr>
                <w:sz w:val="20"/>
              </w:rPr>
              <w:t>non-</w:t>
            </w:r>
            <w:r>
              <w:rPr>
                <w:spacing w:val="-2"/>
                <w:sz w:val="20"/>
              </w:rPr>
              <w:t>cyclic</w:t>
            </w:r>
          </w:p>
          <w:p>
            <w:pPr>
              <w:pStyle w:val="TableParagraph"/>
              <w:spacing w:line="240" w:lineRule="auto" w:before="36"/>
              <w:rPr>
                <w:sz w:val="20"/>
              </w:rPr>
            </w:pPr>
            <w:r>
              <w:rPr>
                <w:spacing w:val="-2"/>
                <w:sz w:val="20"/>
              </w:rPr>
              <w:t>photophosphorylation.</w:t>
            </w:r>
          </w:p>
        </w:tc>
        <w:tc>
          <w:tcPr>
            <w:tcW w:w="4771" w:type="dxa"/>
          </w:tcPr>
          <w:p>
            <w:pPr>
              <w:pStyle w:val="TableParagraph"/>
              <w:ind w:left="107"/>
              <w:rPr>
                <w:sz w:val="20"/>
              </w:rPr>
            </w:pPr>
            <w:r>
              <w:rPr>
                <w:spacing w:val="-2"/>
                <w:sz w:val="20"/>
              </w:rPr>
              <w:t>It</w:t>
            </w:r>
            <w:r>
              <w:rPr>
                <w:spacing w:val="-7"/>
                <w:sz w:val="20"/>
              </w:rPr>
              <w:t> </w:t>
            </w:r>
            <w:r>
              <w:rPr>
                <w:spacing w:val="-2"/>
                <w:sz w:val="20"/>
              </w:rPr>
              <w:t>is</w:t>
            </w:r>
            <w:r>
              <w:rPr>
                <w:spacing w:val="-1"/>
                <w:sz w:val="20"/>
              </w:rPr>
              <w:t> </w:t>
            </w:r>
            <w:r>
              <w:rPr>
                <w:spacing w:val="-2"/>
                <w:sz w:val="20"/>
              </w:rPr>
              <w:t>involved</w:t>
            </w:r>
            <w:r>
              <w:rPr>
                <w:spacing w:val="-5"/>
                <w:sz w:val="20"/>
              </w:rPr>
              <w:t> </w:t>
            </w:r>
            <w:r>
              <w:rPr>
                <w:spacing w:val="-2"/>
                <w:sz w:val="20"/>
              </w:rPr>
              <w:t>only in</w:t>
            </w:r>
            <w:r>
              <w:rPr>
                <w:sz w:val="20"/>
              </w:rPr>
              <w:t> </w:t>
            </w:r>
            <w:r>
              <w:rPr>
                <w:spacing w:val="-2"/>
                <w:sz w:val="20"/>
              </w:rPr>
              <w:t>non-cyclic</w:t>
            </w:r>
            <w:r>
              <w:rPr>
                <w:spacing w:val="-3"/>
                <w:sz w:val="20"/>
              </w:rPr>
              <w:t> </w:t>
            </w:r>
            <w:r>
              <w:rPr>
                <w:spacing w:val="-2"/>
                <w:sz w:val="20"/>
              </w:rPr>
              <w:t>photophosphorylation</w:t>
            </w:r>
          </w:p>
        </w:tc>
      </w:tr>
      <w:tr>
        <w:trPr>
          <w:trHeight w:val="539" w:hRule="atLeast"/>
        </w:trPr>
        <w:tc>
          <w:tcPr>
            <w:tcW w:w="4769" w:type="dxa"/>
          </w:tcPr>
          <w:p>
            <w:pPr>
              <w:pStyle w:val="TableParagraph"/>
              <w:rPr>
                <w:sz w:val="20"/>
              </w:rPr>
            </w:pPr>
            <w:r>
              <w:rPr>
                <w:sz w:val="20"/>
              </w:rPr>
              <w:t>During</w:t>
            </w:r>
            <w:r>
              <w:rPr>
                <w:spacing w:val="42"/>
                <w:sz w:val="20"/>
              </w:rPr>
              <w:t> </w:t>
            </w:r>
            <w:r>
              <w:rPr>
                <w:sz w:val="20"/>
              </w:rPr>
              <w:t>non-cyclic</w:t>
            </w:r>
            <w:r>
              <w:rPr>
                <w:spacing w:val="43"/>
                <w:sz w:val="20"/>
              </w:rPr>
              <w:t> </w:t>
            </w:r>
            <w:r>
              <w:rPr>
                <w:sz w:val="20"/>
              </w:rPr>
              <w:t>photophosphorylation,</w:t>
            </w:r>
            <w:r>
              <w:rPr>
                <w:spacing w:val="42"/>
                <w:sz w:val="20"/>
              </w:rPr>
              <w:t> </w:t>
            </w:r>
            <w:r>
              <w:rPr>
                <w:sz w:val="20"/>
              </w:rPr>
              <w:t>it</w:t>
            </w:r>
            <w:r>
              <w:rPr>
                <w:spacing w:val="41"/>
                <w:sz w:val="20"/>
              </w:rPr>
              <w:t> </w:t>
            </w:r>
            <w:r>
              <w:rPr>
                <w:spacing w:val="-2"/>
                <w:sz w:val="20"/>
              </w:rPr>
              <w:t>obtains</w:t>
            </w:r>
          </w:p>
          <w:p>
            <w:pPr>
              <w:pStyle w:val="TableParagraph"/>
              <w:spacing w:line="240" w:lineRule="auto" w:before="36"/>
              <w:rPr>
                <w:sz w:val="20"/>
              </w:rPr>
            </w:pPr>
            <w:r>
              <w:rPr>
                <w:sz w:val="20"/>
              </w:rPr>
              <w:t>electron</w:t>
            </w:r>
            <w:r>
              <w:rPr>
                <w:spacing w:val="-9"/>
                <w:sz w:val="20"/>
              </w:rPr>
              <w:t> </w:t>
            </w:r>
            <w:r>
              <w:rPr>
                <w:sz w:val="20"/>
              </w:rPr>
              <w:t>from</w:t>
            </w:r>
            <w:r>
              <w:rPr>
                <w:spacing w:val="-6"/>
                <w:sz w:val="20"/>
              </w:rPr>
              <w:t> </w:t>
            </w:r>
            <w:r>
              <w:rPr>
                <w:sz w:val="20"/>
              </w:rPr>
              <w:t>PS-</w:t>
            </w:r>
            <w:r>
              <w:rPr>
                <w:spacing w:val="-5"/>
                <w:sz w:val="20"/>
              </w:rPr>
              <w:t>II.</w:t>
            </w:r>
          </w:p>
        </w:tc>
        <w:tc>
          <w:tcPr>
            <w:tcW w:w="4771" w:type="dxa"/>
          </w:tcPr>
          <w:p>
            <w:pPr>
              <w:pStyle w:val="TableParagraph"/>
              <w:ind w:left="107"/>
              <w:rPr>
                <w:sz w:val="20"/>
              </w:rPr>
            </w:pPr>
            <w:r>
              <w:rPr>
                <w:sz w:val="20"/>
              </w:rPr>
              <w:t>It</w:t>
            </w:r>
            <w:r>
              <w:rPr>
                <w:spacing w:val="-6"/>
                <w:sz w:val="20"/>
              </w:rPr>
              <w:t> </w:t>
            </w:r>
            <w:r>
              <w:rPr>
                <w:sz w:val="20"/>
              </w:rPr>
              <w:t>obtains</w:t>
            </w:r>
            <w:r>
              <w:rPr>
                <w:spacing w:val="-5"/>
                <w:sz w:val="20"/>
              </w:rPr>
              <w:t> </w:t>
            </w:r>
            <w:r>
              <w:rPr>
                <w:sz w:val="20"/>
              </w:rPr>
              <w:t>electron</w:t>
            </w:r>
            <w:r>
              <w:rPr>
                <w:spacing w:val="-5"/>
                <w:sz w:val="20"/>
              </w:rPr>
              <w:t> </w:t>
            </w:r>
            <w:r>
              <w:rPr>
                <w:sz w:val="20"/>
              </w:rPr>
              <w:t>through</w:t>
            </w:r>
            <w:r>
              <w:rPr>
                <w:spacing w:val="-3"/>
                <w:sz w:val="20"/>
              </w:rPr>
              <w:t> </w:t>
            </w:r>
            <w:r>
              <w:rPr>
                <w:sz w:val="20"/>
              </w:rPr>
              <w:t>photolysis</w:t>
            </w:r>
            <w:r>
              <w:rPr>
                <w:spacing w:val="-5"/>
                <w:sz w:val="20"/>
              </w:rPr>
              <w:t> </w:t>
            </w:r>
            <w:r>
              <w:rPr>
                <w:sz w:val="20"/>
              </w:rPr>
              <w:t>of</w:t>
            </w:r>
            <w:r>
              <w:rPr>
                <w:spacing w:val="-4"/>
                <w:sz w:val="20"/>
              </w:rPr>
              <w:t> </w:t>
            </w:r>
            <w:r>
              <w:rPr>
                <w:spacing w:val="-2"/>
                <w:sz w:val="20"/>
              </w:rPr>
              <w:t>water.</w:t>
            </w:r>
          </w:p>
        </w:tc>
      </w:tr>
      <w:tr>
        <w:trPr>
          <w:trHeight w:val="539" w:hRule="atLeast"/>
        </w:trPr>
        <w:tc>
          <w:tcPr>
            <w:tcW w:w="4769" w:type="dxa"/>
          </w:tcPr>
          <w:p>
            <w:pPr>
              <w:pStyle w:val="TableParagraph"/>
              <w:rPr>
                <w:sz w:val="20"/>
              </w:rPr>
            </w:pPr>
            <w:r>
              <w:rPr>
                <w:sz w:val="20"/>
              </w:rPr>
              <w:t>Molecular</w:t>
            </w:r>
            <w:r>
              <w:rPr>
                <w:spacing w:val="-5"/>
                <w:sz w:val="20"/>
              </w:rPr>
              <w:t> </w:t>
            </w:r>
            <w:r>
              <w:rPr>
                <w:sz w:val="20"/>
              </w:rPr>
              <w:t>oxygen</w:t>
            </w:r>
            <w:r>
              <w:rPr>
                <w:spacing w:val="-5"/>
                <w:sz w:val="20"/>
              </w:rPr>
              <w:t> </w:t>
            </w:r>
            <w:r>
              <w:rPr>
                <w:sz w:val="20"/>
              </w:rPr>
              <w:t>is</w:t>
            </w:r>
            <w:r>
              <w:rPr>
                <w:spacing w:val="-3"/>
                <w:sz w:val="20"/>
              </w:rPr>
              <w:t> </w:t>
            </w:r>
            <w:r>
              <w:rPr>
                <w:sz w:val="20"/>
              </w:rPr>
              <w:t>not</w:t>
            </w:r>
            <w:r>
              <w:rPr>
                <w:spacing w:val="-3"/>
                <w:sz w:val="20"/>
              </w:rPr>
              <w:t> </w:t>
            </w:r>
            <w:r>
              <w:rPr>
                <w:sz w:val="20"/>
              </w:rPr>
              <w:t>evolved</w:t>
            </w:r>
            <w:r>
              <w:rPr>
                <w:spacing w:val="-3"/>
                <w:sz w:val="20"/>
              </w:rPr>
              <w:t> </w:t>
            </w:r>
            <w:r>
              <w:rPr>
                <w:sz w:val="20"/>
              </w:rPr>
              <w:t>in</w:t>
            </w:r>
            <w:r>
              <w:rPr>
                <w:spacing w:val="-5"/>
                <w:sz w:val="20"/>
              </w:rPr>
              <w:t> </w:t>
            </w:r>
            <w:r>
              <w:rPr>
                <w:sz w:val="20"/>
              </w:rPr>
              <w:t>this</w:t>
            </w:r>
            <w:r>
              <w:rPr>
                <w:spacing w:val="-3"/>
                <w:sz w:val="20"/>
              </w:rPr>
              <w:t> </w:t>
            </w:r>
            <w:r>
              <w:rPr>
                <w:spacing w:val="-2"/>
                <w:sz w:val="20"/>
              </w:rPr>
              <w:t>system.</w:t>
            </w:r>
          </w:p>
        </w:tc>
        <w:tc>
          <w:tcPr>
            <w:tcW w:w="4771" w:type="dxa"/>
          </w:tcPr>
          <w:p>
            <w:pPr>
              <w:pStyle w:val="TableParagraph"/>
              <w:ind w:left="102"/>
              <w:rPr>
                <w:sz w:val="20"/>
              </w:rPr>
            </w:pPr>
            <w:r>
              <w:rPr>
                <w:sz w:val="20"/>
              </w:rPr>
              <w:t>Molecular</w:t>
            </w:r>
            <w:r>
              <w:rPr>
                <w:spacing w:val="55"/>
                <w:sz w:val="20"/>
              </w:rPr>
              <w:t> </w:t>
            </w:r>
            <w:r>
              <w:rPr>
                <w:sz w:val="20"/>
              </w:rPr>
              <w:t>oxygen</w:t>
            </w:r>
            <w:r>
              <w:rPr>
                <w:spacing w:val="55"/>
                <w:sz w:val="20"/>
              </w:rPr>
              <w:t> </w:t>
            </w:r>
            <w:r>
              <w:rPr>
                <w:sz w:val="20"/>
              </w:rPr>
              <w:t>is</w:t>
            </w:r>
            <w:r>
              <w:rPr>
                <w:spacing w:val="58"/>
                <w:sz w:val="20"/>
              </w:rPr>
              <w:t> </w:t>
            </w:r>
            <w:r>
              <w:rPr>
                <w:sz w:val="20"/>
              </w:rPr>
              <w:t>evolved</w:t>
            </w:r>
            <w:r>
              <w:rPr>
                <w:spacing w:val="55"/>
                <w:sz w:val="20"/>
              </w:rPr>
              <w:t> </w:t>
            </w:r>
            <w:r>
              <w:rPr>
                <w:sz w:val="20"/>
              </w:rPr>
              <w:t>due</w:t>
            </w:r>
            <w:r>
              <w:rPr>
                <w:spacing w:val="55"/>
                <w:sz w:val="20"/>
              </w:rPr>
              <w:t> </w:t>
            </w:r>
            <w:r>
              <w:rPr>
                <w:sz w:val="20"/>
              </w:rPr>
              <w:t>to</w:t>
            </w:r>
            <w:r>
              <w:rPr>
                <w:spacing w:val="60"/>
                <w:sz w:val="20"/>
              </w:rPr>
              <w:t> </w:t>
            </w:r>
            <w:r>
              <w:rPr>
                <w:sz w:val="20"/>
              </w:rPr>
              <w:t>photolysis</w:t>
            </w:r>
            <w:r>
              <w:rPr>
                <w:spacing w:val="59"/>
                <w:sz w:val="20"/>
              </w:rPr>
              <w:t> </w:t>
            </w:r>
            <w:r>
              <w:rPr>
                <w:spacing w:val="-5"/>
                <w:sz w:val="20"/>
              </w:rPr>
              <w:t>of</w:t>
            </w:r>
          </w:p>
          <w:p>
            <w:pPr>
              <w:pStyle w:val="TableParagraph"/>
              <w:spacing w:line="240" w:lineRule="auto" w:before="36"/>
              <w:ind w:left="107"/>
              <w:rPr>
                <w:sz w:val="20"/>
              </w:rPr>
            </w:pPr>
            <w:r>
              <w:rPr>
                <w:spacing w:val="-2"/>
                <w:sz w:val="20"/>
              </w:rPr>
              <w:t>water.</w:t>
            </w:r>
          </w:p>
        </w:tc>
      </w:tr>
    </w:tbl>
    <w:p>
      <w:pPr>
        <w:pStyle w:val="BodyText"/>
        <w:spacing w:before="10"/>
        <w:ind w:left="0"/>
        <w:rPr>
          <w:b/>
          <w:sz w:val="9"/>
        </w:rPr>
      </w:pPr>
      <w:r>
        <w:rPr>
          <w:b/>
          <w:sz w:val="9"/>
        </w:rPr>
        <mc:AlternateContent>
          <mc:Choice Requires="wps">
            <w:drawing>
              <wp:anchor distT="0" distB="0" distL="0" distR="0" allowOverlap="1" layoutInCell="1" locked="0" behindDoc="1" simplePos="0" relativeHeight="487598592">
                <wp:simplePos x="0" y="0"/>
                <wp:positionH relativeFrom="page">
                  <wp:posOffset>1068324</wp:posOffset>
                </wp:positionH>
                <wp:positionV relativeFrom="paragraph">
                  <wp:posOffset>88900</wp:posOffset>
                </wp:positionV>
                <wp:extent cx="6093460" cy="3461385"/>
                <wp:effectExtent l="0" t="0" r="0" b="0"/>
                <wp:wrapTopAndBottom/>
                <wp:docPr id="173" name="Group 173"/>
                <wp:cNvGraphicFramePr>
                  <a:graphicFrameLocks/>
                </wp:cNvGraphicFramePr>
                <a:graphic>
                  <a:graphicData uri="http://schemas.microsoft.com/office/word/2010/wordprocessingGroup">
                    <wpg:wgp>
                      <wpg:cNvPr id="173" name="Group 173"/>
                      <wpg:cNvGrpSpPr/>
                      <wpg:grpSpPr>
                        <a:xfrm>
                          <a:off x="0" y="0"/>
                          <a:ext cx="6093460" cy="3461385"/>
                          <a:chExt cx="6093460" cy="3461385"/>
                        </a:xfrm>
                      </wpg:grpSpPr>
                      <wps:wsp>
                        <wps:cNvPr id="174" name="Graphic 174"/>
                        <wps:cNvSpPr/>
                        <wps:spPr>
                          <a:xfrm>
                            <a:off x="6095" y="6095"/>
                            <a:ext cx="6080760" cy="182880"/>
                          </a:xfrm>
                          <a:custGeom>
                            <a:avLst/>
                            <a:gdLst/>
                            <a:ahLst/>
                            <a:cxnLst/>
                            <a:rect l="l" t="t" r="r" b="b"/>
                            <a:pathLst>
                              <a:path w="6080760" h="182880">
                                <a:moveTo>
                                  <a:pt x="6080760" y="182879"/>
                                </a:moveTo>
                                <a:lnTo>
                                  <a:pt x="0" y="182879"/>
                                </a:lnTo>
                                <a:lnTo>
                                  <a:pt x="0" y="0"/>
                                </a:lnTo>
                                <a:lnTo>
                                  <a:pt x="6080760" y="0"/>
                                </a:lnTo>
                                <a:lnTo>
                                  <a:pt x="6080760" y="182879"/>
                                </a:lnTo>
                                <a:close/>
                              </a:path>
                            </a:pathLst>
                          </a:custGeom>
                          <a:solidFill>
                            <a:srgbClr val="F2F2F2"/>
                          </a:solidFill>
                        </wps:spPr>
                        <wps:bodyPr wrap="square" lIns="0" tIns="0" rIns="0" bIns="0" rtlCol="0">
                          <a:prstTxWarp prst="textNoShape">
                            <a:avLst/>
                          </a:prstTxWarp>
                          <a:noAutofit/>
                        </wps:bodyPr>
                      </wps:wsp>
                      <wps:wsp>
                        <wps:cNvPr id="175" name="Graphic 175"/>
                        <wps:cNvSpPr/>
                        <wps:spPr>
                          <a:xfrm>
                            <a:off x="0" y="12"/>
                            <a:ext cx="6093460" cy="189230"/>
                          </a:xfrm>
                          <a:custGeom>
                            <a:avLst/>
                            <a:gdLst/>
                            <a:ahLst/>
                            <a:cxnLst/>
                            <a:rect l="l" t="t" r="r" b="b"/>
                            <a:pathLst>
                              <a:path w="6093460" h="189230">
                                <a:moveTo>
                                  <a:pt x="6092952" y="0"/>
                                </a:moveTo>
                                <a:lnTo>
                                  <a:pt x="6086856" y="0"/>
                                </a:lnTo>
                                <a:lnTo>
                                  <a:pt x="0" y="0"/>
                                </a:lnTo>
                                <a:lnTo>
                                  <a:pt x="0" y="6096"/>
                                </a:lnTo>
                                <a:lnTo>
                                  <a:pt x="0" y="188976"/>
                                </a:lnTo>
                                <a:lnTo>
                                  <a:pt x="6096" y="188976"/>
                                </a:lnTo>
                                <a:lnTo>
                                  <a:pt x="6096" y="6096"/>
                                </a:lnTo>
                                <a:lnTo>
                                  <a:pt x="6086856" y="6096"/>
                                </a:lnTo>
                                <a:lnTo>
                                  <a:pt x="6086856" y="188963"/>
                                </a:lnTo>
                                <a:lnTo>
                                  <a:pt x="6092952" y="188963"/>
                                </a:lnTo>
                                <a:lnTo>
                                  <a:pt x="6092952" y="6096"/>
                                </a:lnTo>
                                <a:lnTo>
                                  <a:pt x="6092952"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6095" y="18897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77" name="Graphic 177"/>
                        <wps:cNvSpPr/>
                        <wps:spPr>
                          <a:xfrm>
                            <a:off x="0" y="1889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6095" y="359664"/>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179" name="Graphic 179"/>
                        <wps:cNvSpPr/>
                        <wps:spPr>
                          <a:xfrm>
                            <a:off x="0" y="359676"/>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6095" y="53187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81" name="Graphic 181"/>
                        <wps:cNvSpPr/>
                        <wps:spPr>
                          <a:xfrm>
                            <a:off x="0" y="5318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6095" y="702564"/>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183" name="Graphic 183"/>
                        <wps:cNvSpPr/>
                        <wps:spPr>
                          <a:xfrm>
                            <a:off x="0" y="702576"/>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6095" y="87477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85" name="Graphic 185"/>
                        <wps:cNvSpPr/>
                        <wps:spPr>
                          <a:xfrm>
                            <a:off x="0" y="8747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6095" y="10454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87" name="Graphic 187"/>
                        <wps:cNvSpPr/>
                        <wps:spPr>
                          <a:xfrm>
                            <a:off x="0" y="10454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6095" y="121615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189" name="Graphic 189"/>
                        <wps:cNvSpPr/>
                        <wps:spPr>
                          <a:xfrm>
                            <a:off x="0" y="12161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6095" y="13883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91" name="Graphic 191"/>
                        <wps:cNvSpPr/>
                        <wps:spPr>
                          <a:xfrm>
                            <a:off x="0" y="13883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6095" y="15590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93" name="Graphic 193"/>
                        <wps:cNvSpPr/>
                        <wps:spPr>
                          <a:xfrm>
                            <a:off x="0" y="15590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6095" y="1729739"/>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195" name="Graphic 195"/>
                        <wps:cNvSpPr/>
                        <wps:spPr>
                          <a:xfrm>
                            <a:off x="0" y="1729752"/>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6095" y="19019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197" name="Graphic 197"/>
                        <wps:cNvSpPr/>
                        <wps:spPr>
                          <a:xfrm>
                            <a:off x="0" y="19019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6095" y="2072639"/>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199" name="Graphic 199"/>
                        <wps:cNvSpPr/>
                        <wps:spPr>
                          <a:xfrm>
                            <a:off x="0" y="20726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6095" y="2243327"/>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201" name="Graphic 201"/>
                        <wps:cNvSpPr/>
                        <wps:spPr>
                          <a:xfrm>
                            <a:off x="0" y="224334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6095" y="2415539"/>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03" name="Graphic 203"/>
                        <wps:cNvSpPr/>
                        <wps:spPr>
                          <a:xfrm>
                            <a:off x="0" y="24155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6095" y="2586227"/>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05" name="Graphic 205"/>
                        <wps:cNvSpPr/>
                        <wps:spPr>
                          <a:xfrm>
                            <a:off x="0" y="2586240"/>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6095" y="2756915"/>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207" name="Graphic 207"/>
                        <wps:cNvSpPr/>
                        <wps:spPr>
                          <a:xfrm>
                            <a:off x="0" y="2756915"/>
                            <a:ext cx="6093460" cy="172720"/>
                          </a:xfrm>
                          <a:custGeom>
                            <a:avLst/>
                            <a:gdLst/>
                            <a:ahLst/>
                            <a:cxnLst/>
                            <a:rect l="l" t="t" r="r" b="b"/>
                            <a:pathLst>
                              <a:path w="6093460" h="172720">
                                <a:moveTo>
                                  <a:pt x="6096" y="0"/>
                                </a:moveTo>
                                <a:lnTo>
                                  <a:pt x="0" y="0"/>
                                </a:lnTo>
                                <a:lnTo>
                                  <a:pt x="0" y="172224"/>
                                </a:lnTo>
                                <a:lnTo>
                                  <a:pt x="6096" y="172224"/>
                                </a:lnTo>
                                <a:lnTo>
                                  <a:pt x="6096" y="0"/>
                                </a:lnTo>
                                <a:close/>
                              </a:path>
                              <a:path w="6093460" h="172720">
                                <a:moveTo>
                                  <a:pt x="6092952" y="0"/>
                                </a:moveTo>
                                <a:lnTo>
                                  <a:pt x="6086856" y="0"/>
                                </a:lnTo>
                                <a:lnTo>
                                  <a:pt x="6086856" y="172224"/>
                                </a:lnTo>
                                <a:lnTo>
                                  <a:pt x="6092952" y="172224"/>
                                </a:lnTo>
                                <a:lnTo>
                                  <a:pt x="6092952"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6095" y="2929127"/>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09" name="Graphic 209"/>
                        <wps:cNvSpPr/>
                        <wps:spPr>
                          <a:xfrm>
                            <a:off x="0" y="2929140"/>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6095" y="309981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211" name="Graphic 211"/>
                        <wps:cNvSpPr/>
                        <wps:spPr>
                          <a:xfrm>
                            <a:off x="0" y="3099815"/>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6095" y="3270504"/>
                            <a:ext cx="6080760" cy="184785"/>
                          </a:xfrm>
                          <a:custGeom>
                            <a:avLst/>
                            <a:gdLst/>
                            <a:ahLst/>
                            <a:cxnLst/>
                            <a:rect l="l" t="t" r="r" b="b"/>
                            <a:pathLst>
                              <a:path w="6080760" h="184785">
                                <a:moveTo>
                                  <a:pt x="6080760" y="184403"/>
                                </a:moveTo>
                                <a:lnTo>
                                  <a:pt x="0" y="184403"/>
                                </a:lnTo>
                                <a:lnTo>
                                  <a:pt x="0" y="0"/>
                                </a:lnTo>
                                <a:lnTo>
                                  <a:pt x="6080760" y="0"/>
                                </a:lnTo>
                                <a:lnTo>
                                  <a:pt x="6080760" y="184403"/>
                                </a:lnTo>
                                <a:close/>
                              </a:path>
                            </a:pathLst>
                          </a:custGeom>
                          <a:solidFill>
                            <a:srgbClr val="F2F2F2"/>
                          </a:solidFill>
                        </wps:spPr>
                        <wps:bodyPr wrap="square" lIns="0" tIns="0" rIns="0" bIns="0" rtlCol="0">
                          <a:prstTxWarp prst="textNoShape">
                            <a:avLst/>
                          </a:prstTxWarp>
                          <a:noAutofit/>
                        </wps:bodyPr>
                      </wps:wsp>
                      <wps:wsp>
                        <wps:cNvPr id="213" name="Graphic 213"/>
                        <wps:cNvSpPr/>
                        <wps:spPr>
                          <a:xfrm>
                            <a:off x="0" y="3270516"/>
                            <a:ext cx="6093460" cy="190500"/>
                          </a:xfrm>
                          <a:custGeom>
                            <a:avLst/>
                            <a:gdLst/>
                            <a:ahLst/>
                            <a:cxnLst/>
                            <a:rect l="l" t="t" r="r" b="b"/>
                            <a:pathLst>
                              <a:path w="6093460" h="190500">
                                <a:moveTo>
                                  <a:pt x="6092952" y="0"/>
                                </a:moveTo>
                                <a:lnTo>
                                  <a:pt x="6086856" y="0"/>
                                </a:lnTo>
                                <a:lnTo>
                                  <a:pt x="6086856" y="184404"/>
                                </a:lnTo>
                                <a:lnTo>
                                  <a:pt x="6096" y="184404"/>
                                </a:lnTo>
                                <a:lnTo>
                                  <a:pt x="6096" y="0"/>
                                </a:lnTo>
                                <a:lnTo>
                                  <a:pt x="0" y="0"/>
                                </a:lnTo>
                                <a:lnTo>
                                  <a:pt x="0" y="184404"/>
                                </a:lnTo>
                                <a:lnTo>
                                  <a:pt x="0" y="190500"/>
                                </a:lnTo>
                                <a:lnTo>
                                  <a:pt x="6086856" y="190500"/>
                                </a:lnTo>
                                <a:lnTo>
                                  <a:pt x="6092952" y="190500"/>
                                </a:lnTo>
                                <a:lnTo>
                                  <a:pt x="6092952" y="184404"/>
                                </a:lnTo>
                                <a:lnTo>
                                  <a:pt x="6092952" y="0"/>
                                </a:lnTo>
                                <a:close/>
                              </a:path>
                            </a:pathLst>
                          </a:custGeom>
                          <a:solidFill>
                            <a:srgbClr val="000000"/>
                          </a:solidFill>
                        </wps:spPr>
                        <wps:bodyPr wrap="square" lIns="0" tIns="0" rIns="0" bIns="0" rtlCol="0">
                          <a:prstTxWarp prst="textNoShape">
                            <a:avLst/>
                          </a:prstTxWarp>
                          <a:noAutofit/>
                        </wps:bodyPr>
                      </wps:wsp>
                      <wps:wsp>
                        <wps:cNvPr id="214" name="Textbox 214"/>
                        <wps:cNvSpPr txBox="1"/>
                        <wps:spPr>
                          <a:xfrm>
                            <a:off x="74675" y="189408"/>
                            <a:ext cx="205104" cy="148590"/>
                          </a:xfrm>
                          <a:prstGeom prst="rect">
                            <a:avLst/>
                          </a:prstGeom>
                        </wps:spPr>
                        <wps:txbx>
                          <w:txbxContent>
                            <w:p>
                              <w:pPr>
                                <w:spacing w:line="233" w:lineRule="exact" w:before="0"/>
                                <w:ind w:left="0" w:right="0" w:firstLine="0"/>
                                <w:jc w:val="left"/>
                                <w:rPr>
                                  <w:b/>
                                  <w:sz w:val="20"/>
                                </w:rPr>
                              </w:pPr>
                              <w:r>
                                <w:rPr>
                                  <w:b/>
                                  <w:spacing w:val="-5"/>
                                  <w:sz w:val="20"/>
                                </w:rPr>
                                <w:t>Q1.</w:t>
                              </w:r>
                            </w:p>
                          </w:txbxContent>
                        </wps:txbx>
                        <wps:bodyPr wrap="square" lIns="0" tIns="0" rIns="0" bIns="0" rtlCol="0">
                          <a:noAutofit/>
                        </wps:bodyPr>
                      </wps:wsp>
                      <wps:wsp>
                        <wps:cNvPr id="215" name="Textbox 215"/>
                        <wps:cNvSpPr txBox="1"/>
                        <wps:spPr>
                          <a:xfrm>
                            <a:off x="531404" y="18719"/>
                            <a:ext cx="3869054" cy="318770"/>
                          </a:xfrm>
                          <a:prstGeom prst="rect">
                            <a:avLst/>
                          </a:prstGeom>
                        </wps:spPr>
                        <wps:txbx>
                          <w:txbxContent>
                            <w:p>
                              <w:pPr>
                                <w:spacing w:line="233" w:lineRule="exact" w:before="0"/>
                                <w:ind w:left="2604" w:right="0" w:firstLine="0"/>
                                <w:jc w:val="left"/>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04</w:t>
                              </w:r>
                            </w:p>
                            <w:p>
                              <w:pPr>
                                <w:spacing w:line="234" w:lineRule="exact" w:before="34"/>
                                <w:ind w:left="0" w:right="0" w:firstLine="0"/>
                                <w:jc w:val="left"/>
                                <w:rPr>
                                  <w:b/>
                                  <w:sz w:val="20"/>
                                </w:rPr>
                              </w:pPr>
                              <w:r>
                                <w:rPr>
                                  <w:b/>
                                  <w:sz w:val="20"/>
                                </w:rPr>
                                <w:t>In</w:t>
                              </w:r>
                              <w:r>
                                <w:rPr>
                                  <w:b/>
                                  <w:spacing w:val="-6"/>
                                  <w:sz w:val="20"/>
                                </w:rPr>
                                <w:t> </w:t>
                              </w:r>
                              <w:r>
                                <w:rPr>
                                  <w:b/>
                                  <w:sz w:val="20"/>
                                </w:rPr>
                                <w:t>PS</w:t>
                              </w:r>
                              <w:r>
                                <w:rPr>
                                  <w:b/>
                                  <w:spacing w:val="-5"/>
                                  <w:sz w:val="20"/>
                                </w:rPr>
                                <w:t> </w:t>
                              </w:r>
                              <w:r>
                                <w:rPr>
                                  <w:b/>
                                  <w:sz w:val="20"/>
                                </w:rPr>
                                <w:t>I,</w:t>
                              </w:r>
                              <w:r>
                                <w:rPr>
                                  <w:b/>
                                  <w:spacing w:val="-7"/>
                                  <w:sz w:val="20"/>
                                </w:rPr>
                                <w:t> </w:t>
                              </w:r>
                              <w:r>
                                <w:rPr>
                                  <w:b/>
                                  <w:sz w:val="20"/>
                                </w:rPr>
                                <w:t>the</w:t>
                              </w:r>
                              <w:r>
                                <w:rPr>
                                  <w:b/>
                                  <w:spacing w:val="-3"/>
                                  <w:sz w:val="20"/>
                                </w:rPr>
                                <w:t> </w:t>
                              </w:r>
                              <w:r>
                                <w:rPr>
                                  <w:b/>
                                  <w:sz w:val="20"/>
                                </w:rPr>
                                <w:t>reaction</w:t>
                              </w:r>
                              <w:r>
                                <w:rPr>
                                  <w:b/>
                                  <w:spacing w:val="-1"/>
                                  <w:sz w:val="20"/>
                                </w:rPr>
                                <w:t> </w:t>
                              </w:r>
                              <w:r>
                                <w:rPr>
                                  <w:b/>
                                  <w:sz w:val="20"/>
                                </w:rPr>
                                <w:t>centre</w:t>
                              </w:r>
                              <w:r>
                                <w:rPr>
                                  <w:b/>
                                  <w:spacing w:val="-4"/>
                                  <w:sz w:val="20"/>
                                </w:rPr>
                                <w:t> </w:t>
                              </w:r>
                              <w:r>
                                <w:rPr>
                                  <w:b/>
                                  <w:sz w:val="20"/>
                                </w:rPr>
                                <w:t>chlorophyll</w:t>
                              </w:r>
                              <w:r>
                                <w:rPr>
                                  <w:b/>
                                  <w:spacing w:val="-2"/>
                                  <w:sz w:val="20"/>
                                </w:rPr>
                                <w:t> </w:t>
                              </w:r>
                              <w:r>
                                <w:rPr>
                                  <w:b/>
                                  <w:sz w:val="20"/>
                                </w:rPr>
                                <w:t>a</w:t>
                              </w:r>
                              <w:r>
                                <w:rPr>
                                  <w:b/>
                                  <w:spacing w:val="-5"/>
                                  <w:sz w:val="20"/>
                                </w:rPr>
                                <w:t> </w:t>
                              </w:r>
                              <w:r>
                                <w:rPr>
                                  <w:b/>
                                  <w:sz w:val="20"/>
                                </w:rPr>
                                <w:t>has</w:t>
                              </w:r>
                              <w:r>
                                <w:rPr>
                                  <w:b/>
                                  <w:spacing w:val="-3"/>
                                  <w:sz w:val="20"/>
                                </w:rPr>
                                <w:t> </w:t>
                              </w:r>
                              <w:r>
                                <w:rPr>
                                  <w:b/>
                                  <w:sz w:val="20"/>
                                </w:rPr>
                                <w:t>an</w:t>
                              </w:r>
                              <w:r>
                                <w:rPr>
                                  <w:b/>
                                  <w:spacing w:val="-4"/>
                                  <w:sz w:val="20"/>
                                </w:rPr>
                                <w:t> </w:t>
                              </w:r>
                              <w:r>
                                <w:rPr>
                                  <w:b/>
                                  <w:sz w:val="20"/>
                                </w:rPr>
                                <w:t>absorption</w:t>
                              </w:r>
                              <w:r>
                                <w:rPr>
                                  <w:b/>
                                  <w:spacing w:val="-5"/>
                                  <w:sz w:val="20"/>
                                </w:rPr>
                                <w:t> </w:t>
                              </w:r>
                              <w:r>
                                <w:rPr>
                                  <w:b/>
                                  <w:sz w:val="20"/>
                                </w:rPr>
                                <w:t>peak</w:t>
                              </w:r>
                              <w:r>
                                <w:rPr>
                                  <w:b/>
                                  <w:spacing w:val="-1"/>
                                  <w:sz w:val="20"/>
                                </w:rPr>
                                <w:t> </w:t>
                              </w:r>
                              <w:r>
                                <w:rPr>
                                  <w:b/>
                                  <w:spacing w:val="-5"/>
                                  <w:sz w:val="20"/>
                                </w:rPr>
                                <w:t>at</w:t>
                              </w:r>
                            </w:p>
                          </w:txbxContent>
                        </wps:txbx>
                        <wps:bodyPr wrap="square" lIns="0" tIns="0" rIns="0" bIns="0" rtlCol="0">
                          <a:noAutofit/>
                        </wps:bodyPr>
                      </wps:wsp>
                      <wps:wsp>
                        <wps:cNvPr id="216" name="Textbox 216"/>
                        <wps:cNvSpPr txBox="1"/>
                        <wps:spPr>
                          <a:xfrm>
                            <a:off x="74675" y="702995"/>
                            <a:ext cx="205104" cy="148590"/>
                          </a:xfrm>
                          <a:prstGeom prst="rect">
                            <a:avLst/>
                          </a:prstGeom>
                        </wps:spPr>
                        <wps:txbx>
                          <w:txbxContent>
                            <w:p>
                              <w:pPr>
                                <w:spacing w:line="233" w:lineRule="exact" w:before="0"/>
                                <w:ind w:left="0" w:right="0" w:firstLine="0"/>
                                <w:jc w:val="left"/>
                                <w:rPr>
                                  <w:b/>
                                  <w:sz w:val="20"/>
                                </w:rPr>
                              </w:pPr>
                              <w:r>
                                <w:rPr>
                                  <w:b/>
                                  <w:spacing w:val="-5"/>
                                  <w:sz w:val="20"/>
                                </w:rPr>
                                <w:t>Q2.</w:t>
                              </w:r>
                            </w:p>
                          </w:txbxContent>
                        </wps:txbx>
                        <wps:bodyPr wrap="square" lIns="0" tIns="0" rIns="0" bIns="0" rtlCol="0">
                          <a:noAutofit/>
                        </wps:bodyPr>
                      </wps:wsp>
                      <wps:wsp>
                        <wps:cNvPr id="217" name="Textbox 217"/>
                        <wps:cNvSpPr txBox="1"/>
                        <wps:spPr>
                          <a:xfrm>
                            <a:off x="531404" y="360095"/>
                            <a:ext cx="2237740" cy="1194435"/>
                          </a:xfrm>
                          <a:prstGeom prst="rect">
                            <a:avLst/>
                          </a:prstGeom>
                        </wps:spPr>
                        <wps:txbx>
                          <w:txbxContent>
                            <w:p>
                              <w:pPr>
                                <w:spacing w:line="233" w:lineRule="exact" w:before="0"/>
                                <w:ind w:left="0" w:right="0" w:firstLine="0"/>
                                <w:jc w:val="left"/>
                                <w:rPr>
                                  <w:sz w:val="20"/>
                                </w:rPr>
                              </w:pPr>
                              <w:r>
                                <w:rPr>
                                  <w:sz w:val="20"/>
                                </w:rPr>
                                <w:t>(a)</w:t>
                              </w:r>
                              <w:r>
                                <w:rPr>
                                  <w:spacing w:val="-2"/>
                                  <w:sz w:val="20"/>
                                </w:rPr>
                                <w:t> </w:t>
                              </w:r>
                              <w:r>
                                <w:rPr>
                                  <w:sz w:val="20"/>
                                </w:rPr>
                                <w:t>700</w:t>
                              </w:r>
                              <w:r>
                                <w:rPr>
                                  <w:spacing w:val="-3"/>
                                  <w:sz w:val="20"/>
                                </w:rPr>
                                <w:t> </w:t>
                              </w:r>
                              <w:r>
                                <w:rPr>
                                  <w:spacing w:val="-5"/>
                                  <w:sz w:val="20"/>
                                </w:rPr>
                                <w:t>nm</w:t>
                              </w:r>
                            </w:p>
                            <w:p>
                              <w:pPr>
                                <w:spacing w:before="36"/>
                                <w:ind w:left="0" w:right="0" w:firstLine="0"/>
                                <w:jc w:val="left"/>
                                <w:rPr>
                                  <w:sz w:val="20"/>
                                </w:rPr>
                              </w:pPr>
                              <w:r>
                                <w:rPr>
                                  <w:sz w:val="20"/>
                                </w:rPr>
                                <w:t>(c)</w:t>
                              </w:r>
                              <w:r>
                                <w:rPr>
                                  <w:spacing w:val="-2"/>
                                  <w:sz w:val="20"/>
                                </w:rPr>
                                <w:t> </w:t>
                              </w:r>
                              <w:r>
                                <w:rPr>
                                  <w:sz w:val="20"/>
                                </w:rPr>
                                <w:t>680</w:t>
                              </w:r>
                              <w:r>
                                <w:rPr>
                                  <w:spacing w:val="-5"/>
                                  <w:sz w:val="20"/>
                                </w:rPr>
                                <w:t> nm</w:t>
                              </w:r>
                            </w:p>
                            <w:p>
                              <w:pPr>
                                <w:spacing w:before="35"/>
                                <w:ind w:left="0" w:right="0" w:firstLine="0"/>
                                <w:jc w:val="left"/>
                                <w:rPr>
                                  <w:b/>
                                  <w:sz w:val="20"/>
                                </w:rPr>
                              </w:pPr>
                              <w:r>
                                <w:rPr>
                                  <w:b/>
                                  <w:sz w:val="20"/>
                                </w:rPr>
                                <w:t>Photochemical</w:t>
                              </w:r>
                              <w:r>
                                <w:rPr>
                                  <w:b/>
                                  <w:spacing w:val="-5"/>
                                  <w:sz w:val="20"/>
                                </w:rPr>
                                <w:t> </w:t>
                              </w:r>
                              <w:r>
                                <w:rPr>
                                  <w:b/>
                                  <w:sz w:val="20"/>
                                </w:rPr>
                                <w:t>phase</w:t>
                              </w:r>
                              <w:r>
                                <w:rPr>
                                  <w:b/>
                                  <w:spacing w:val="-7"/>
                                  <w:sz w:val="20"/>
                                </w:rPr>
                                <w:t> </w:t>
                              </w:r>
                              <w:r>
                                <w:rPr>
                                  <w:b/>
                                  <w:sz w:val="20"/>
                                </w:rPr>
                                <w:t>does</w:t>
                              </w:r>
                              <w:r>
                                <w:rPr>
                                  <w:b/>
                                  <w:spacing w:val="-5"/>
                                  <w:sz w:val="20"/>
                                </w:rPr>
                                <w:t> </w:t>
                              </w:r>
                              <w:r>
                                <w:rPr>
                                  <w:b/>
                                  <w:sz w:val="20"/>
                                </w:rPr>
                                <w:t>not</w:t>
                              </w:r>
                              <w:r>
                                <w:rPr>
                                  <w:b/>
                                  <w:spacing w:val="-8"/>
                                  <w:sz w:val="20"/>
                                </w:rPr>
                                <w:t> </w:t>
                              </w:r>
                              <w:r>
                                <w:rPr>
                                  <w:b/>
                                  <w:spacing w:val="-2"/>
                                  <w:sz w:val="20"/>
                                </w:rPr>
                                <w:t>include</w:t>
                              </w:r>
                            </w:p>
                            <w:p>
                              <w:pPr>
                                <w:numPr>
                                  <w:ilvl w:val="0"/>
                                  <w:numId w:val="8"/>
                                </w:numPr>
                                <w:tabs>
                                  <w:tab w:pos="294" w:val="left" w:leader="none"/>
                                </w:tabs>
                                <w:spacing w:before="36"/>
                                <w:ind w:left="294" w:right="0" w:hanging="294"/>
                                <w:jc w:val="left"/>
                                <w:rPr>
                                  <w:sz w:val="20"/>
                                </w:rPr>
                              </w:pPr>
                              <w:r>
                                <w:rPr>
                                  <w:sz w:val="20"/>
                                </w:rPr>
                                <w:t>Light</w:t>
                              </w:r>
                              <w:r>
                                <w:rPr>
                                  <w:spacing w:val="-6"/>
                                  <w:sz w:val="20"/>
                                </w:rPr>
                                <w:t> </w:t>
                              </w:r>
                              <w:r>
                                <w:rPr>
                                  <w:spacing w:val="-2"/>
                                  <w:sz w:val="20"/>
                                </w:rPr>
                                <w:t>absorption</w:t>
                              </w:r>
                            </w:p>
                            <w:p>
                              <w:pPr>
                                <w:numPr>
                                  <w:ilvl w:val="0"/>
                                  <w:numId w:val="8"/>
                                </w:numPr>
                                <w:tabs>
                                  <w:tab w:pos="302" w:val="left" w:leader="none"/>
                                </w:tabs>
                                <w:spacing w:before="35"/>
                                <w:ind w:left="302" w:right="0" w:hanging="302"/>
                                <w:jc w:val="left"/>
                                <w:rPr>
                                  <w:sz w:val="20"/>
                                </w:rPr>
                              </w:pPr>
                              <w:r>
                                <w:rPr>
                                  <w:sz w:val="20"/>
                                </w:rPr>
                                <w:t>Water</w:t>
                              </w:r>
                              <w:r>
                                <w:rPr>
                                  <w:spacing w:val="-4"/>
                                  <w:sz w:val="20"/>
                                </w:rPr>
                                <w:t> </w:t>
                              </w:r>
                              <w:r>
                                <w:rPr>
                                  <w:sz w:val="20"/>
                                </w:rPr>
                                <w:t>splitting</w:t>
                              </w:r>
                              <w:r>
                                <w:rPr>
                                  <w:spacing w:val="-5"/>
                                  <w:sz w:val="20"/>
                                </w:rPr>
                                <w:t> </w:t>
                              </w:r>
                              <w:r>
                                <w:rPr>
                                  <w:sz w:val="20"/>
                                </w:rPr>
                                <w:t>and </w:t>
                              </w:r>
                              <w:r>
                                <w:rPr>
                                  <w:rFonts w:ascii="Times New Roman"/>
                                  <w:sz w:val="20"/>
                                </w:rPr>
                                <w:t>O</w:t>
                              </w:r>
                              <w:r>
                                <w:rPr>
                                  <w:rFonts w:ascii="Times New Roman"/>
                                  <w:sz w:val="20"/>
                                  <w:vertAlign w:val="subscript"/>
                                </w:rPr>
                                <w:t>2</w:t>
                              </w:r>
                              <w:r>
                                <w:rPr>
                                  <w:rFonts w:ascii="Times New Roman"/>
                                  <w:sz w:val="20"/>
                                  <w:vertAlign w:val="baseline"/>
                                </w:rPr>
                                <w:t> </w:t>
                              </w:r>
                              <w:r>
                                <w:rPr>
                                  <w:spacing w:val="-2"/>
                                  <w:sz w:val="20"/>
                                  <w:vertAlign w:val="baseline"/>
                                </w:rPr>
                                <w:t>release</w:t>
                              </w:r>
                            </w:p>
                            <w:p>
                              <w:pPr>
                                <w:numPr>
                                  <w:ilvl w:val="0"/>
                                  <w:numId w:val="8"/>
                                </w:numPr>
                                <w:tabs>
                                  <w:tab w:pos="285" w:val="left" w:leader="none"/>
                                </w:tabs>
                                <w:spacing w:before="34"/>
                                <w:ind w:left="285" w:right="0" w:hanging="285"/>
                                <w:jc w:val="left"/>
                                <w:rPr>
                                  <w:sz w:val="20"/>
                                </w:rPr>
                              </w:pPr>
                              <w:r>
                                <w:rPr>
                                  <w:sz w:val="20"/>
                                </w:rPr>
                                <w:t>ATP</w:t>
                              </w:r>
                              <w:r>
                                <w:rPr>
                                  <w:spacing w:val="-6"/>
                                  <w:sz w:val="20"/>
                                </w:rPr>
                                <w:t> </w:t>
                              </w:r>
                              <w:r>
                                <w:rPr>
                                  <w:sz w:val="20"/>
                                </w:rPr>
                                <w:t>and</w:t>
                              </w:r>
                              <w:r>
                                <w:rPr>
                                  <w:spacing w:val="-3"/>
                                  <w:sz w:val="20"/>
                                </w:rPr>
                                <w:t> </w:t>
                              </w:r>
                              <w:r>
                                <w:rPr>
                                  <w:sz w:val="20"/>
                                </w:rPr>
                                <w:t>NADPH</w:t>
                              </w:r>
                              <w:r>
                                <w:rPr>
                                  <w:spacing w:val="-5"/>
                                  <w:sz w:val="20"/>
                                </w:rPr>
                                <w:t> </w:t>
                              </w:r>
                              <w:r>
                                <w:rPr>
                                  <w:spacing w:val="-2"/>
                                  <w:sz w:val="20"/>
                                </w:rPr>
                                <w:t>formation</w:t>
                              </w:r>
                            </w:p>
                            <w:p>
                              <w:pPr>
                                <w:numPr>
                                  <w:ilvl w:val="0"/>
                                  <w:numId w:val="8"/>
                                </w:numPr>
                                <w:tabs>
                                  <w:tab w:pos="306" w:val="left" w:leader="none"/>
                                </w:tabs>
                                <w:spacing w:before="37"/>
                                <w:ind w:left="306" w:right="0" w:hanging="306"/>
                                <w:jc w:val="left"/>
                                <w:rPr>
                                  <w:sz w:val="20"/>
                                </w:rPr>
                              </w:pPr>
                              <w:r>
                                <w:rPr>
                                  <w:rFonts w:ascii="Times New Roman"/>
                                  <w:spacing w:val="-4"/>
                                  <w:sz w:val="20"/>
                                </w:rPr>
                                <w:t>CO</w:t>
                              </w:r>
                              <w:r>
                                <w:rPr>
                                  <w:rFonts w:ascii="Times New Roman"/>
                                  <w:spacing w:val="-4"/>
                                  <w:sz w:val="20"/>
                                  <w:vertAlign w:val="subscript"/>
                                </w:rPr>
                                <w:t>2</w:t>
                              </w:r>
                              <w:r>
                                <w:rPr>
                                  <w:rFonts w:ascii="Times New Roman"/>
                                  <w:spacing w:val="-9"/>
                                  <w:sz w:val="20"/>
                                  <w:vertAlign w:val="baseline"/>
                                </w:rPr>
                                <w:t> </w:t>
                              </w:r>
                              <w:r>
                                <w:rPr>
                                  <w:spacing w:val="-2"/>
                                  <w:sz w:val="20"/>
                                  <w:vertAlign w:val="baseline"/>
                                </w:rPr>
                                <w:t>fixation</w:t>
                              </w:r>
                            </w:p>
                          </w:txbxContent>
                        </wps:txbx>
                        <wps:bodyPr wrap="square" lIns="0" tIns="0" rIns="0" bIns="0" rtlCol="0">
                          <a:noAutofit/>
                        </wps:bodyPr>
                      </wps:wsp>
                      <wps:wsp>
                        <wps:cNvPr id="218" name="Textbox 218"/>
                        <wps:cNvSpPr txBox="1"/>
                        <wps:spPr>
                          <a:xfrm>
                            <a:off x="3273881" y="360095"/>
                            <a:ext cx="650240" cy="320675"/>
                          </a:xfrm>
                          <a:prstGeom prst="rect">
                            <a:avLst/>
                          </a:prstGeom>
                        </wps:spPr>
                        <wps:txbx>
                          <w:txbxContent>
                            <w:p>
                              <w:pPr>
                                <w:spacing w:line="233" w:lineRule="exact" w:before="0"/>
                                <w:ind w:left="0" w:right="0" w:firstLine="0"/>
                                <w:jc w:val="left"/>
                                <w:rPr>
                                  <w:sz w:val="20"/>
                                </w:rPr>
                              </w:pPr>
                              <w:r>
                                <w:rPr>
                                  <w:sz w:val="20"/>
                                </w:rPr>
                                <w:t>(b)</w:t>
                              </w:r>
                              <w:r>
                                <w:rPr>
                                  <w:spacing w:val="39"/>
                                  <w:sz w:val="20"/>
                                </w:rPr>
                                <w:t> </w:t>
                              </w:r>
                              <w:r>
                                <w:rPr>
                                  <w:sz w:val="20"/>
                                </w:rPr>
                                <w:t>780</w:t>
                              </w:r>
                              <w:r>
                                <w:rPr>
                                  <w:spacing w:val="-2"/>
                                  <w:sz w:val="20"/>
                                </w:rPr>
                                <w:t> </w:t>
                              </w:r>
                              <w:r>
                                <w:rPr>
                                  <w:spacing w:val="-5"/>
                                  <w:sz w:val="20"/>
                                </w:rPr>
                                <w:t>nm</w:t>
                              </w:r>
                            </w:p>
                            <w:p>
                              <w:pPr>
                                <w:spacing w:line="234" w:lineRule="exact" w:before="36"/>
                                <w:ind w:left="0" w:right="0" w:firstLine="0"/>
                                <w:jc w:val="left"/>
                                <w:rPr>
                                  <w:sz w:val="20"/>
                                </w:rPr>
                              </w:pPr>
                              <w:r>
                                <w:rPr>
                                  <w:sz w:val="20"/>
                                </w:rPr>
                                <w:t>(d)</w:t>
                              </w:r>
                              <w:r>
                                <w:rPr>
                                  <w:spacing w:val="40"/>
                                  <w:sz w:val="20"/>
                                </w:rPr>
                                <w:t> </w:t>
                              </w:r>
                              <w:r>
                                <w:rPr>
                                  <w:sz w:val="20"/>
                                </w:rPr>
                                <w:t>600</w:t>
                              </w:r>
                              <w:r>
                                <w:rPr>
                                  <w:spacing w:val="-2"/>
                                  <w:sz w:val="20"/>
                                </w:rPr>
                                <w:t> </w:t>
                              </w:r>
                              <w:r>
                                <w:rPr>
                                  <w:spacing w:val="-5"/>
                                  <w:sz w:val="20"/>
                                </w:rPr>
                                <w:t>nm</w:t>
                              </w:r>
                            </w:p>
                          </w:txbxContent>
                        </wps:txbx>
                        <wps:bodyPr wrap="square" lIns="0" tIns="0" rIns="0" bIns="0" rtlCol="0">
                          <a:noAutofit/>
                        </wps:bodyPr>
                      </wps:wsp>
                      <wps:wsp>
                        <wps:cNvPr id="219" name="Textbox 219"/>
                        <wps:cNvSpPr txBox="1"/>
                        <wps:spPr>
                          <a:xfrm>
                            <a:off x="74675" y="1559484"/>
                            <a:ext cx="4332605" cy="1877060"/>
                          </a:xfrm>
                          <a:prstGeom prst="rect">
                            <a:avLst/>
                          </a:prstGeom>
                        </wps:spPr>
                        <wps:txbx>
                          <w:txbxContent>
                            <w:p>
                              <w:pPr>
                                <w:tabs>
                                  <w:tab w:pos="719" w:val="left" w:leader="none"/>
                                </w:tabs>
                                <w:spacing w:line="233" w:lineRule="exact" w:before="0"/>
                                <w:ind w:left="0" w:right="0" w:firstLine="0"/>
                                <w:jc w:val="left"/>
                                <w:rPr>
                                  <w:b/>
                                  <w:sz w:val="20"/>
                                </w:rPr>
                              </w:pPr>
                              <w:r>
                                <w:rPr>
                                  <w:b/>
                                  <w:spacing w:val="-5"/>
                                  <w:sz w:val="20"/>
                                </w:rPr>
                                <w:t>Q3.</w:t>
                              </w:r>
                              <w:r>
                                <w:rPr>
                                  <w:b/>
                                  <w:sz w:val="20"/>
                                </w:rPr>
                                <w:tab/>
                                <w:t>In</w:t>
                              </w:r>
                              <w:r>
                                <w:rPr>
                                  <w:b/>
                                  <w:spacing w:val="-5"/>
                                  <w:sz w:val="20"/>
                                </w:rPr>
                                <w:t> </w:t>
                              </w:r>
                              <w:r>
                                <w:rPr>
                                  <w:b/>
                                  <w:sz w:val="20"/>
                                </w:rPr>
                                <w:t>PS</w:t>
                              </w:r>
                              <w:r>
                                <w:rPr>
                                  <w:b/>
                                  <w:spacing w:val="-5"/>
                                  <w:sz w:val="20"/>
                                </w:rPr>
                                <w:t> </w:t>
                              </w:r>
                              <w:r>
                                <w:rPr>
                                  <w:b/>
                                  <w:sz w:val="20"/>
                                </w:rPr>
                                <w:t>II,</w:t>
                              </w:r>
                              <w:r>
                                <w:rPr>
                                  <w:b/>
                                  <w:spacing w:val="-7"/>
                                  <w:sz w:val="20"/>
                                </w:rPr>
                                <w:t> </w:t>
                              </w:r>
                              <w:r>
                                <w:rPr>
                                  <w:b/>
                                  <w:sz w:val="20"/>
                                </w:rPr>
                                <w:t>the</w:t>
                              </w:r>
                              <w:r>
                                <w:rPr>
                                  <w:b/>
                                  <w:spacing w:val="-3"/>
                                  <w:sz w:val="20"/>
                                </w:rPr>
                                <w:t> </w:t>
                              </w:r>
                              <w:r>
                                <w:rPr>
                                  <w:b/>
                                  <w:sz w:val="20"/>
                                </w:rPr>
                                <w:t>reaction</w:t>
                              </w:r>
                              <w:r>
                                <w:rPr>
                                  <w:b/>
                                  <w:spacing w:val="-5"/>
                                  <w:sz w:val="20"/>
                                </w:rPr>
                                <w:t> </w:t>
                              </w:r>
                              <w:r>
                                <w:rPr>
                                  <w:b/>
                                  <w:sz w:val="20"/>
                                </w:rPr>
                                <w:t>centre</w:t>
                              </w:r>
                              <w:r>
                                <w:rPr>
                                  <w:b/>
                                  <w:spacing w:val="-7"/>
                                  <w:sz w:val="20"/>
                                </w:rPr>
                                <w:t> </w:t>
                              </w:r>
                              <w:r>
                                <w:rPr>
                                  <w:b/>
                                  <w:sz w:val="20"/>
                                </w:rPr>
                                <w:t>chlorophyll</w:t>
                              </w:r>
                              <w:r>
                                <w:rPr>
                                  <w:b/>
                                  <w:spacing w:val="-5"/>
                                  <w:sz w:val="20"/>
                                </w:rPr>
                                <w:t> </w:t>
                              </w:r>
                              <w:r>
                                <w:rPr>
                                  <w:b/>
                                  <w:sz w:val="20"/>
                                </w:rPr>
                                <w:t>has</w:t>
                              </w:r>
                              <w:r>
                                <w:rPr>
                                  <w:b/>
                                  <w:spacing w:val="-3"/>
                                  <w:sz w:val="20"/>
                                </w:rPr>
                                <w:t> </w:t>
                              </w:r>
                              <w:r>
                                <w:rPr>
                                  <w:b/>
                                  <w:sz w:val="20"/>
                                </w:rPr>
                                <w:t>an</w:t>
                              </w:r>
                              <w:r>
                                <w:rPr>
                                  <w:b/>
                                  <w:spacing w:val="-3"/>
                                  <w:sz w:val="20"/>
                                </w:rPr>
                                <w:t> </w:t>
                              </w:r>
                              <w:r>
                                <w:rPr>
                                  <w:b/>
                                  <w:sz w:val="20"/>
                                </w:rPr>
                                <w:t>absorption</w:t>
                              </w:r>
                              <w:r>
                                <w:rPr>
                                  <w:b/>
                                  <w:spacing w:val="-3"/>
                                  <w:sz w:val="20"/>
                                </w:rPr>
                                <w:t> </w:t>
                              </w:r>
                              <w:r>
                                <w:rPr>
                                  <w:b/>
                                  <w:sz w:val="20"/>
                                </w:rPr>
                                <w:t>peak</w:t>
                              </w:r>
                              <w:r>
                                <w:rPr>
                                  <w:b/>
                                  <w:spacing w:val="-3"/>
                                  <w:sz w:val="20"/>
                                </w:rPr>
                                <w:t> </w:t>
                              </w:r>
                              <w:r>
                                <w:rPr>
                                  <w:b/>
                                  <w:spacing w:val="-5"/>
                                  <w:sz w:val="20"/>
                                </w:rPr>
                                <w:t>at</w:t>
                              </w:r>
                            </w:p>
                            <w:p>
                              <w:pPr>
                                <w:tabs>
                                  <w:tab w:pos="4318" w:val="left" w:leader="none"/>
                                </w:tabs>
                                <w:spacing w:before="34"/>
                                <w:ind w:left="0" w:right="779" w:firstLine="0"/>
                                <w:jc w:val="right"/>
                                <w:rPr>
                                  <w:sz w:val="20"/>
                                </w:rPr>
                              </w:pPr>
                              <w:r>
                                <w:rPr>
                                  <w:sz w:val="20"/>
                                </w:rPr>
                                <w:t>(a)</w:t>
                              </w:r>
                              <w:r>
                                <w:rPr>
                                  <w:spacing w:val="-2"/>
                                  <w:sz w:val="20"/>
                                </w:rPr>
                                <w:t> </w:t>
                              </w:r>
                              <w:r>
                                <w:rPr>
                                  <w:sz w:val="20"/>
                                </w:rPr>
                                <w:t>700</w:t>
                              </w:r>
                              <w:r>
                                <w:rPr>
                                  <w:spacing w:val="-3"/>
                                  <w:sz w:val="20"/>
                                </w:rPr>
                                <w:t> </w:t>
                              </w:r>
                              <w:r>
                                <w:rPr>
                                  <w:spacing w:val="-5"/>
                                  <w:sz w:val="20"/>
                                </w:rPr>
                                <w:t>nm</w:t>
                              </w:r>
                              <w:r>
                                <w:rPr>
                                  <w:sz w:val="20"/>
                                </w:rPr>
                                <w:tab/>
                                <w:t>(b)</w:t>
                              </w:r>
                              <w:r>
                                <w:rPr>
                                  <w:spacing w:val="39"/>
                                  <w:sz w:val="20"/>
                                </w:rPr>
                                <w:t> </w:t>
                              </w:r>
                              <w:r>
                                <w:rPr>
                                  <w:sz w:val="20"/>
                                </w:rPr>
                                <w:t>780</w:t>
                              </w:r>
                              <w:r>
                                <w:rPr>
                                  <w:spacing w:val="-2"/>
                                  <w:sz w:val="20"/>
                                </w:rPr>
                                <w:t> </w:t>
                              </w:r>
                              <w:r>
                                <w:rPr>
                                  <w:spacing w:val="-5"/>
                                  <w:sz w:val="20"/>
                                </w:rPr>
                                <w:t>nm</w:t>
                              </w:r>
                            </w:p>
                            <w:p>
                              <w:pPr>
                                <w:tabs>
                                  <w:tab w:pos="4318" w:val="left" w:leader="none"/>
                                </w:tabs>
                                <w:spacing w:before="37"/>
                                <w:ind w:left="0" w:right="779" w:firstLine="0"/>
                                <w:jc w:val="right"/>
                                <w:rPr>
                                  <w:sz w:val="20"/>
                                </w:rPr>
                              </w:pPr>
                              <w:r>
                                <w:rPr>
                                  <w:sz w:val="20"/>
                                </w:rPr>
                                <w:t>(c)</w:t>
                              </w:r>
                              <w:r>
                                <w:rPr>
                                  <w:spacing w:val="-2"/>
                                  <w:sz w:val="20"/>
                                </w:rPr>
                                <w:t> </w:t>
                              </w:r>
                              <w:r>
                                <w:rPr>
                                  <w:sz w:val="20"/>
                                </w:rPr>
                                <w:t>680</w:t>
                              </w:r>
                              <w:r>
                                <w:rPr>
                                  <w:spacing w:val="-5"/>
                                  <w:sz w:val="20"/>
                                </w:rPr>
                                <w:t> nm</w:t>
                              </w:r>
                              <w:r>
                                <w:rPr>
                                  <w:sz w:val="20"/>
                                </w:rPr>
                                <w:tab/>
                                <w:t>(d)</w:t>
                              </w:r>
                              <w:r>
                                <w:rPr>
                                  <w:spacing w:val="40"/>
                                  <w:sz w:val="20"/>
                                </w:rPr>
                                <w:t> </w:t>
                              </w:r>
                              <w:r>
                                <w:rPr>
                                  <w:sz w:val="20"/>
                                </w:rPr>
                                <w:t>600</w:t>
                              </w:r>
                              <w:r>
                                <w:rPr>
                                  <w:spacing w:val="-2"/>
                                  <w:sz w:val="20"/>
                                </w:rPr>
                                <w:t> </w:t>
                              </w:r>
                              <w:r>
                                <w:rPr>
                                  <w:spacing w:val="-5"/>
                                  <w:sz w:val="20"/>
                                </w:rPr>
                                <w:t>nm</w:t>
                              </w:r>
                            </w:p>
                            <w:p>
                              <w:pPr>
                                <w:tabs>
                                  <w:tab w:pos="719" w:val="left" w:leader="none"/>
                                </w:tabs>
                                <w:spacing w:before="34"/>
                                <w:ind w:left="0" w:right="843" w:firstLine="0"/>
                                <w:jc w:val="right"/>
                                <w:rPr>
                                  <w:b/>
                                  <w:sz w:val="20"/>
                                </w:rPr>
                              </w:pPr>
                              <w:r>
                                <w:rPr>
                                  <w:b/>
                                  <w:spacing w:val="-5"/>
                                  <w:sz w:val="20"/>
                                </w:rPr>
                                <w:t>Q4.</w:t>
                              </w:r>
                              <w:r>
                                <w:rPr>
                                  <w:b/>
                                  <w:sz w:val="20"/>
                                </w:rPr>
                                <w:tab/>
                                <w:t>Which</w:t>
                              </w:r>
                              <w:r>
                                <w:rPr>
                                  <w:b/>
                                  <w:spacing w:val="-4"/>
                                  <w:sz w:val="20"/>
                                </w:rPr>
                                <w:t> </w:t>
                              </w:r>
                              <w:r>
                                <w:rPr>
                                  <w:b/>
                                  <w:sz w:val="20"/>
                                </w:rPr>
                                <w:t>of</w:t>
                              </w:r>
                              <w:r>
                                <w:rPr>
                                  <w:b/>
                                  <w:spacing w:val="-2"/>
                                  <w:sz w:val="20"/>
                                </w:rPr>
                                <w:t> </w:t>
                              </w:r>
                              <w:r>
                                <w:rPr>
                                  <w:b/>
                                  <w:sz w:val="20"/>
                                </w:rPr>
                                <w:t>the</w:t>
                              </w:r>
                              <w:r>
                                <w:rPr>
                                  <w:b/>
                                  <w:spacing w:val="-2"/>
                                  <w:sz w:val="20"/>
                                </w:rPr>
                                <w:t> </w:t>
                              </w:r>
                              <w:r>
                                <w:rPr>
                                  <w:b/>
                                  <w:sz w:val="20"/>
                                </w:rPr>
                                <w:t>following</w:t>
                              </w:r>
                              <w:r>
                                <w:rPr>
                                  <w:b/>
                                  <w:spacing w:val="-4"/>
                                  <w:sz w:val="20"/>
                                </w:rPr>
                                <w:t> </w:t>
                              </w:r>
                              <w:r>
                                <w:rPr>
                                  <w:b/>
                                  <w:sz w:val="20"/>
                                </w:rPr>
                                <w:t>is</w:t>
                              </w:r>
                              <w:r>
                                <w:rPr>
                                  <w:b/>
                                  <w:spacing w:val="-6"/>
                                  <w:sz w:val="20"/>
                                </w:rPr>
                                <w:t> </w:t>
                              </w:r>
                              <w:r>
                                <w:rPr>
                                  <w:b/>
                                  <w:sz w:val="20"/>
                                </w:rPr>
                                <w:t>not</w:t>
                              </w:r>
                              <w:r>
                                <w:rPr>
                                  <w:b/>
                                  <w:spacing w:val="-2"/>
                                  <w:sz w:val="20"/>
                                </w:rPr>
                                <w:t> </w:t>
                              </w:r>
                              <w:r>
                                <w:rPr>
                                  <w:b/>
                                  <w:sz w:val="20"/>
                                </w:rPr>
                                <w:t>related</w:t>
                              </w:r>
                              <w:r>
                                <w:rPr>
                                  <w:b/>
                                  <w:spacing w:val="-4"/>
                                  <w:sz w:val="20"/>
                                </w:rPr>
                                <w:t> </w:t>
                              </w:r>
                              <w:r>
                                <w:rPr>
                                  <w:b/>
                                  <w:sz w:val="20"/>
                                </w:rPr>
                                <w:t>to</w:t>
                              </w:r>
                              <w:r>
                                <w:rPr>
                                  <w:b/>
                                  <w:spacing w:val="-4"/>
                                  <w:sz w:val="20"/>
                                </w:rPr>
                                <w:t> </w:t>
                              </w:r>
                              <w:r>
                                <w:rPr>
                                  <w:b/>
                                  <w:sz w:val="20"/>
                                </w:rPr>
                                <w:t>the</w:t>
                              </w:r>
                              <w:r>
                                <w:rPr>
                                  <w:b/>
                                  <w:spacing w:val="-4"/>
                                  <w:sz w:val="20"/>
                                </w:rPr>
                                <w:t> </w:t>
                              </w:r>
                              <w:r>
                                <w:rPr>
                                  <w:b/>
                                  <w:sz w:val="20"/>
                                </w:rPr>
                                <w:t>light</w:t>
                              </w:r>
                              <w:r>
                                <w:rPr>
                                  <w:b/>
                                  <w:spacing w:val="-1"/>
                                  <w:sz w:val="20"/>
                                </w:rPr>
                                <w:t> </w:t>
                              </w:r>
                              <w:r>
                                <w:rPr>
                                  <w:b/>
                                  <w:spacing w:val="-2"/>
                                  <w:sz w:val="20"/>
                                </w:rPr>
                                <w:t>reaction?</w:t>
                              </w:r>
                            </w:p>
                            <w:p>
                              <w:pPr>
                                <w:tabs>
                                  <w:tab w:pos="5038" w:val="left" w:leader="none"/>
                                </w:tabs>
                                <w:spacing w:before="34"/>
                                <w:ind w:left="719" w:right="0" w:firstLine="0"/>
                                <w:jc w:val="left"/>
                                <w:rPr>
                                  <w:sz w:val="20"/>
                                </w:rPr>
                              </w:pPr>
                              <w:r>
                                <w:rPr>
                                  <w:sz w:val="20"/>
                                </w:rPr>
                                <w:t>(a)</w:t>
                              </w:r>
                              <w:r>
                                <w:rPr>
                                  <w:spacing w:val="-7"/>
                                  <w:sz w:val="20"/>
                                </w:rPr>
                                <w:t> </w:t>
                              </w:r>
                              <w:r>
                                <w:rPr>
                                  <w:sz w:val="20"/>
                                </w:rPr>
                                <w:t>Photochemical</w:t>
                              </w:r>
                              <w:r>
                                <w:rPr>
                                  <w:spacing w:val="-6"/>
                                  <w:sz w:val="20"/>
                                </w:rPr>
                                <w:t> </w:t>
                              </w:r>
                              <w:r>
                                <w:rPr>
                                  <w:spacing w:val="-2"/>
                                  <w:sz w:val="20"/>
                                </w:rPr>
                                <w:t>phase</w:t>
                              </w:r>
                              <w:r>
                                <w:rPr>
                                  <w:sz w:val="20"/>
                                </w:rPr>
                                <w:tab/>
                                <w:t>(b)</w:t>
                              </w:r>
                              <w:r>
                                <w:rPr>
                                  <w:spacing w:val="37"/>
                                  <w:sz w:val="20"/>
                                </w:rPr>
                                <w:t> </w:t>
                              </w:r>
                              <w:r>
                                <w:rPr>
                                  <w:sz w:val="20"/>
                                </w:rPr>
                                <w:t>Light</w:t>
                              </w:r>
                              <w:r>
                                <w:rPr>
                                  <w:spacing w:val="-1"/>
                                  <w:sz w:val="20"/>
                                </w:rPr>
                                <w:t> </w:t>
                              </w:r>
                              <w:r>
                                <w:rPr>
                                  <w:spacing w:val="-2"/>
                                  <w:sz w:val="20"/>
                                </w:rPr>
                                <w:t>absorption</w:t>
                              </w:r>
                            </w:p>
                            <w:p>
                              <w:pPr>
                                <w:tabs>
                                  <w:tab w:pos="5036" w:val="left" w:leader="none"/>
                                </w:tabs>
                                <w:spacing w:before="37"/>
                                <w:ind w:left="719" w:right="0" w:firstLine="0"/>
                                <w:jc w:val="left"/>
                                <w:rPr>
                                  <w:sz w:val="20"/>
                                </w:rPr>
                              </w:pPr>
                              <w:r>
                                <w:rPr>
                                  <w:sz w:val="20"/>
                                </w:rPr>
                                <w:t>(c)</w:t>
                              </w:r>
                              <w:r>
                                <w:rPr>
                                  <w:spacing w:val="-3"/>
                                  <w:sz w:val="20"/>
                                </w:rPr>
                                <w:t> </w:t>
                              </w:r>
                              <w:r>
                                <w:rPr>
                                  <w:sz w:val="20"/>
                                </w:rPr>
                                <w:t>Electron</w:t>
                              </w:r>
                              <w:r>
                                <w:rPr>
                                  <w:spacing w:val="-6"/>
                                  <w:sz w:val="20"/>
                                </w:rPr>
                                <w:t> </w:t>
                              </w:r>
                              <w:r>
                                <w:rPr>
                                  <w:spacing w:val="-2"/>
                                  <w:sz w:val="20"/>
                                </w:rPr>
                                <w:t>transport</w:t>
                              </w:r>
                              <w:r>
                                <w:rPr>
                                  <w:sz w:val="20"/>
                                </w:rPr>
                                <w:tab/>
                                <w:t>(d)</w:t>
                              </w:r>
                              <w:r>
                                <w:rPr>
                                  <w:spacing w:val="40"/>
                                  <w:sz w:val="20"/>
                                </w:rPr>
                                <w:t> </w:t>
                              </w:r>
                              <w:r>
                                <w:rPr>
                                  <w:sz w:val="20"/>
                                </w:rPr>
                                <w:t>Water</w:t>
                              </w:r>
                              <w:r>
                                <w:rPr>
                                  <w:spacing w:val="-4"/>
                                  <w:sz w:val="20"/>
                                </w:rPr>
                                <w:t> </w:t>
                              </w:r>
                              <w:r>
                                <w:rPr>
                                  <w:spacing w:val="-2"/>
                                  <w:sz w:val="20"/>
                                </w:rPr>
                                <w:t>splitting</w:t>
                              </w:r>
                            </w:p>
                            <w:p>
                              <w:pPr>
                                <w:tabs>
                                  <w:tab w:pos="719" w:val="left" w:leader="none"/>
                                </w:tabs>
                                <w:spacing w:before="34"/>
                                <w:ind w:left="0" w:right="0" w:firstLine="0"/>
                                <w:jc w:val="left"/>
                                <w:rPr>
                                  <w:b/>
                                  <w:sz w:val="20"/>
                                </w:rPr>
                              </w:pPr>
                              <w:r>
                                <w:rPr>
                                  <w:b/>
                                  <w:spacing w:val="-5"/>
                                  <w:sz w:val="20"/>
                                </w:rPr>
                                <w:t>Q5.</w:t>
                              </w:r>
                              <w:r>
                                <w:rPr>
                                  <w:b/>
                                  <w:sz w:val="20"/>
                                </w:rPr>
                                <w:tab/>
                                <w:t>What</w:t>
                              </w:r>
                              <w:r>
                                <w:rPr>
                                  <w:b/>
                                  <w:spacing w:val="-4"/>
                                  <w:sz w:val="20"/>
                                </w:rPr>
                                <w:t> </w:t>
                              </w:r>
                              <w:r>
                                <w:rPr>
                                  <w:b/>
                                  <w:sz w:val="20"/>
                                </w:rPr>
                                <w:t>occurs</w:t>
                              </w:r>
                              <w:r>
                                <w:rPr>
                                  <w:b/>
                                  <w:spacing w:val="-4"/>
                                  <w:sz w:val="20"/>
                                </w:rPr>
                                <w:t> </w:t>
                              </w:r>
                              <w:r>
                                <w:rPr>
                                  <w:b/>
                                  <w:sz w:val="20"/>
                                </w:rPr>
                                <w:t>during</w:t>
                              </w:r>
                              <w:r>
                                <w:rPr>
                                  <w:b/>
                                  <w:spacing w:val="-5"/>
                                  <w:sz w:val="20"/>
                                </w:rPr>
                                <w:t> </w:t>
                              </w:r>
                              <w:r>
                                <w:rPr>
                                  <w:b/>
                                  <w:sz w:val="20"/>
                                </w:rPr>
                                <w:t>the</w:t>
                              </w:r>
                              <w:r>
                                <w:rPr>
                                  <w:b/>
                                  <w:spacing w:val="-2"/>
                                  <w:sz w:val="20"/>
                                </w:rPr>
                                <w:t> </w:t>
                              </w:r>
                              <w:r>
                                <w:rPr>
                                  <w:b/>
                                  <w:sz w:val="20"/>
                                </w:rPr>
                                <w:t>light</w:t>
                              </w:r>
                              <w:r>
                                <w:rPr>
                                  <w:b/>
                                  <w:spacing w:val="-6"/>
                                  <w:sz w:val="20"/>
                                </w:rPr>
                                <w:t> </w:t>
                              </w:r>
                              <w:r>
                                <w:rPr>
                                  <w:b/>
                                  <w:sz w:val="20"/>
                                </w:rPr>
                                <w:t>reaction</w:t>
                              </w:r>
                              <w:r>
                                <w:rPr>
                                  <w:b/>
                                  <w:spacing w:val="-4"/>
                                  <w:sz w:val="20"/>
                                </w:rPr>
                                <w:t> </w:t>
                              </w:r>
                              <w:r>
                                <w:rPr>
                                  <w:b/>
                                  <w:sz w:val="20"/>
                                </w:rPr>
                                <w:t>of</w:t>
                              </w:r>
                              <w:r>
                                <w:rPr>
                                  <w:b/>
                                  <w:spacing w:val="-5"/>
                                  <w:sz w:val="20"/>
                                </w:rPr>
                                <w:t> </w:t>
                              </w:r>
                              <w:r>
                                <w:rPr>
                                  <w:b/>
                                  <w:spacing w:val="-2"/>
                                  <w:sz w:val="20"/>
                                </w:rPr>
                                <w:t>photosynthesis?</w:t>
                              </w:r>
                            </w:p>
                            <w:p>
                              <w:pPr>
                                <w:numPr>
                                  <w:ilvl w:val="0"/>
                                  <w:numId w:val="9"/>
                                </w:numPr>
                                <w:tabs>
                                  <w:tab w:pos="1013" w:val="left" w:leader="none"/>
                                </w:tabs>
                                <w:spacing w:before="35"/>
                                <w:ind w:left="1013" w:right="0" w:hanging="294"/>
                                <w:jc w:val="left"/>
                                <w:rPr>
                                  <w:sz w:val="20"/>
                                </w:rPr>
                              </w:pPr>
                              <w:r>
                                <w:rPr>
                                  <w:sz w:val="20"/>
                                </w:rPr>
                                <w:t>Chlorophyll</w:t>
                              </w:r>
                              <w:r>
                                <w:rPr>
                                  <w:spacing w:val="-7"/>
                                  <w:sz w:val="20"/>
                                </w:rPr>
                                <w:t> </w:t>
                              </w:r>
                              <w:r>
                                <w:rPr>
                                  <w:sz w:val="20"/>
                                </w:rPr>
                                <w:t>is</w:t>
                              </w:r>
                              <w:r>
                                <w:rPr>
                                  <w:spacing w:val="-6"/>
                                  <w:sz w:val="20"/>
                                </w:rPr>
                                <w:t> </w:t>
                              </w:r>
                              <w:r>
                                <w:rPr>
                                  <w:spacing w:val="-2"/>
                                  <w:sz w:val="20"/>
                                </w:rPr>
                                <w:t>produced</w:t>
                              </w:r>
                            </w:p>
                            <w:p>
                              <w:pPr>
                                <w:numPr>
                                  <w:ilvl w:val="0"/>
                                  <w:numId w:val="9"/>
                                </w:numPr>
                                <w:tabs>
                                  <w:tab w:pos="1021" w:val="left" w:leader="none"/>
                                </w:tabs>
                                <w:spacing w:before="37"/>
                                <w:ind w:left="1021" w:right="0" w:hanging="302"/>
                                <w:jc w:val="left"/>
                                <w:rPr>
                                  <w:rFonts w:ascii="Times New Roman"/>
                                  <w:position w:val="-3"/>
                                  <w:sz w:val="14"/>
                                </w:rPr>
                              </w:pPr>
                              <w:r>
                                <w:rPr>
                                  <w:sz w:val="20"/>
                                </w:rPr>
                                <w:t>Water</w:t>
                              </w:r>
                              <w:r>
                                <w:rPr>
                                  <w:spacing w:val="1"/>
                                  <w:sz w:val="20"/>
                                </w:rPr>
                                <w:t> </w:t>
                              </w:r>
                              <w:r>
                                <w:rPr>
                                  <w:sz w:val="20"/>
                                </w:rPr>
                                <w:t>splits</w:t>
                              </w:r>
                              <w:r>
                                <w:rPr>
                                  <w:spacing w:val="1"/>
                                  <w:sz w:val="20"/>
                                </w:rPr>
                                <w:t> </w:t>
                              </w:r>
                              <w:r>
                                <w:rPr>
                                  <w:sz w:val="20"/>
                                </w:rPr>
                                <w:t>to</w:t>
                              </w:r>
                              <w:r>
                                <w:rPr>
                                  <w:spacing w:val="2"/>
                                  <w:sz w:val="20"/>
                                </w:rPr>
                                <w:t> </w:t>
                              </w:r>
                              <w:r>
                                <w:rPr>
                                  <w:sz w:val="20"/>
                                </w:rPr>
                                <w:t>form</w:t>
                              </w:r>
                              <w:r>
                                <w:rPr>
                                  <w:spacing w:val="4"/>
                                  <w:sz w:val="20"/>
                                </w:rPr>
                                <w:t> </w:t>
                              </w:r>
                              <w:r>
                                <w:rPr>
                                  <w:rFonts w:ascii="Times New Roman"/>
                                  <w:sz w:val="20"/>
                                </w:rPr>
                                <w:t>2H</w:t>
                              </w:r>
                              <w:r>
                                <w:rPr>
                                  <w:rFonts w:ascii="Times New Roman"/>
                                  <w:sz w:val="20"/>
                                  <w:vertAlign w:val="superscript"/>
                                </w:rPr>
                                <w:t>+</w:t>
                              </w:r>
                              <w:r>
                                <w:rPr>
                                  <w:rFonts w:ascii="Times New Roman"/>
                                  <w:sz w:val="20"/>
                                  <w:vertAlign w:val="baseline"/>
                                </w:rPr>
                                <w:t>&amp;</w:t>
                              </w:r>
                              <w:r>
                                <w:rPr>
                                  <w:rFonts w:ascii="Times New Roman"/>
                                  <w:spacing w:val="-2"/>
                                  <w:sz w:val="20"/>
                                  <w:vertAlign w:val="baseline"/>
                                </w:rPr>
                                <w:t> </w:t>
                              </w:r>
                              <w:r>
                                <w:rPr>
                                  <w:rFonts w:ascii="Times New Roman"/>
                                  <w:spacing w:val="-7"/>
                                  <w:sz w:val="20"/>
                                  <w:vertAlign w:val="baseline"/>
                                </w:rPr>
                                <w:t>O</w:t>
                              </w:r>
                              <w:r>
                                <w:rPr>
                                  <w:rFonts w:ascii="Times New Roman"/>
                                  <w:spacing w:val="-7"/>
                                  <w:position w:val="-3"/>
                                  <w:sz w:val="14"/>
                                  <w:vertAlign w:val="baseline"/>
                                </w:rPr>
                                <w:t>2</w:t>
                              </w:r>
                            </w:p>
                            <w:p>
                              <w:pPr>
                                <w:numPr>
                                  <w:ilvl w:val="0"/>
                                  <w:numId w:val="9"/>
                                </w:numPr>
                                <w:tabs>
                                  <w:tab w:pos="1003" w:val="left" w:leader="none"/>
                                </w:tabs>
                                <w:spacing w:before="8"/>
                                <w:ind w:left="1003" w:right="0" w:hanging="284"/>
                                <w:jc w:val="left"/>
                                <w:rPr>
                                  <w:sz w:val="20"/>
                                </w:rPr>
                              </w:pPr>
                              <w:r>
                                <w:rPr>
                                  <w:rFonts w:ascii="Times New Roman"/>
                                  <w:sz w:val="20"/>
                                </w:rPr>
                                <w:t>CO</w:t>
                              </w:r>
                              <w:r>
                                <w:rPr>
                                  <w:rFonts w:ascii="Times New Roman"/>
                                  <w:sz w:val="20"/>
                                  <w:vertAlign w:val="subscript"/>
                                </w:rPr>
                                <w:t>2</w:t>
                              </w:r>
                              <w:r>
                                <w:rPr>
                                  <w:rFonts w:ascii="Times New Roman"/>
                                  <w:spacing w:val="-3"/>
                                  <w:sz w:val="20"/>
                                  <w:vertAlign w:val="baseline"/>
                                </w:rPr>
                                <w:t> </w:t>
                              </w:r>
                              <w:r>
                                <w:rPr>
                                  <w:sz w:val="20"/>
                                  <w:vertAlign w:val="baseline"/>
                                </w:rPr>
                                <w:t>is</w:t>
                              </w:r>
                              <w:r>
                                <w:rPr>
                                  <w:spacing w:val="-5"/>
                                  <w:sz w:val="20"/>
                                  <w:vertAlign w:val="baseline"/>
                                </w:rPr>
                                <w:t> </w:t>
                              </w:r>
                              <w:r>
                                <w:rPr>
                                  <w:sz w:val="20"/>
                                  <w:vertAlign w:val="baseline"/>
                                </w:rPr>
                                <w:t>given</w:t>
                              </w:r>
                              <w:r>
                                <w:rPr>
                                  <w:spacing w:val="-7"/>
                                  <w:sz w:val="20"/>
                                  <w:vertAlign w:val="baseline"/>
                                </w:rPr>
                                <w:t> </w:t>
                              </w:r>
                              <w:r>
                                <w:rPr>
                                  <w:sz w:val="20"/>
                                  <w:vertAlign w:val="baseline"/>
                                </w:rPr>
                                <w:t>off</w:t>
                              </w:r>
                              <w:r>
                                <w:rPr>
                                  <w:spacing w:val="-8"/>
                                  <w:sz w:val="20"/>
                                  <w:vertAlign w:val="baseline"/>
                                </w:rPr>
                                <w:t> </w:t>
                              </w:r>
                              <w:r>
                                <w:rPr>
                                  <w:sz w:val="20"/>
                                  <w:vertAlign w:val="baseline"/>
                                </w:rPr>
                                <w:t>as</w:t>
                              </w:r>
                              <w:r>
                                <w:rPr>
                                  <w:spacing w:val="-6"/>
                                  <w:sz w:val="20"/>
                                  <w:vertAlign w:val="baseline"/>
                                </w:rPr>
                                <w:t> </w:t>
                              </w:r>
                              <w:r>
                                <w:rPr>
                                  <w:sz w:val="20"/>
                                  <w:vertAlign w:val="baseline"/>
                                </w:rPr>
                                <w:t>a</w:t>
                              </w:r>
                              <w:r>
                                <w:rPr>
                                  <w:spacing w:val="-5"/>
                                  <w:sz w:val="20"/>
                                  <w:vertAlign w:val="baseline"/>
                                </w:rPr>
                                <w:t> </w:t>
                              </w:r>
                              <w:r>
                                <w:rPr>
                                  <w:spacing w:val="-4"/>
                                  <w:sz w:val="20"/>
                                  <w:vertAlign w:val="baseline"/>
                                </w:rPr>
                                <w:t>waste</w:t>
                              </w:r>
                            </w:p>
                            <w:p>
                              <w:pPr>
                                <w:numPr>
                                  <w:ilvl w:val="0"/>
                                  <w:numId w:val="9"/>
                                </w:numPr>
                                <w:tabs>
                                  <w:tab w:pos="1026" w:val="left" w:leader="none"/>
                                </w:tabs>
                                <w:spacing w:before="34"/>
                                <w:ind w:left="1026" w:right="0" w:hanging="307"/>
                                <w:jc w:val="left"/>
                                <w:rPr>
                                  <w:sz w:val="20"/>
                                </w:rPr>
                              </w:pPr>
                              <w:r>
                                <w:rPr>
                                  <w:sz w:val="20"/>
                                </w:rPr>
                                <w:t>Sugar</w:t>
                              </w:r>
                              <w:r>
                                <w:rPr>
                                  <w:spacing w:val="-10"/>
                                  <w:sz w:val="20"/>
                                </w:rPr>
                                <w:t> </w:t>
                              </w:r>
                              <w:r>
                                <w:rPr>
                                  <w:sz w:val="20"/>
                                </w:rPr>
                                <w:t>is</w:t>
                              </w:r>
                              <w:r>
                                <w:rPr>
                                  <w:spacing w:val="-6"/>
                                  <w:sz w:val="20"/>
                                </w:rPr>
                                <w:t> </w:t>
                              </w:r>
                              <w:r>
                                <w:rPr>
                                  <w:sz w:val="20"/>
                                </w:rPr>
                                <w:t>formed</w:t>
                              </w:r>
                              <w:r>
                                <w:rPr>
                                  <w:spacing w:val="-8"/>
                                  <w:sz w:val="20"/>
                                </w:rPr>
                                <w:t> </w:t>
                              </w:r>
                              <w:r>
                                <w:rPr>
                                  <w:sz w:val="20"/>
                                </w:rPr>
                                <w:t>from</w:t>
                              </w:r>
                              <w:r>
                                <w:rPr>
                                  <w:spacing w:val="-2"/>
                                  <w:sz w:val="20"/>
                                </w:rPr>
                                <w:t> </w:t>
                              </w:r>
                              <w:r>
                                <w:rPr>
                                  <w:rFonts w:ascii="Times New Roman"/>
                                  <w:sz w:val="20"/>
                                </w:rPr>
                                <w:t>CO</w:t>
                              </w:r>
                              <w:r>
                                <w:rPr>
                                  <w:rFonts w:ascii="Times New Roman"/>
                                  <w:sz w:val="20"/>
                                  <w:vertAlign w:val="subscript"/>
                                </w:rPr>
                                <w:t>2</w:t>
                              </w:r>
                              <w:r>
                                <w:rPr>
                                  <w:rFonts w:ascii="Times New Roman"/>
                                  <w:spacing w:val="-4"/>
                                  <w:sz w:val="20"/>
                                  <w:vertAlign w:val="baseline"/>
                                </w:rPr>
                                <w:t> </w:t>
                              </w:r>
                              <w:r>
                                <w:rPr>
                                  <w:sz w:val="20"/>
                                  <w:vertAlign w:val="baseline"/>
                                </w:rPr>
                                <w:t>and</w:t>
                              </w:r>
                              <w:r>
                                <w:rPr>
                                  <w:spacing w:val="-9"/>
                                  <w:sz w:val="20"/>
                                  <w:vertAlign w:val="baseline"/>
                                </w:rPr>
                                <w:t> </w:t>
                              </w:r>
                              <w:r>
                                <w:rPr>
                                  <w:spacing w:val="-2"/>
                                  <w:sz w:val="20"/>
                                  <w:vertAlign w:val="baseline"/>
                                </w:rPr>
                                <w:t>water</w:t>
                              </w:r>
                            </w:p>
                          </w:txbxContent>
                        </wps:txbx>
                        <wps:bodyPr wrap="square" lIns="0" tIns="0" rIns="0" bIns="0" rtlCol="0">
                          <a:noAutofit/>
                        </wps:bodyPr>
                      </wps:wsp>
                    </wpg:wgp>
                  </a:graphicData>
                </a:graphic>
              </wp:anchor>
            </w:drawing>
          </mc:Choice>
          <mc:Fallback>
            <w:pict>
              <v:group style="position:absolute;margin-left:84.120003pt;margin-top:7.000001pt;width:479.8pt;height:272.55pt;mso-position-horizontal-relative:page;mso-position-vertical-relative:paragraph;z-index:-15717888;mso-wrap-distance-left:0;mso-wrap-distance-right:0" id="docshapegroup155" coordorigin="1682,140" coordsize="9596,5451">
                <v:rect style="position:absolute;left:1692;top:149;width:9576;height:288" id="docshape156" filled="true" fillcolor="#f2f2f2" stroked="false">
                  <v:fill type="solid"/>
                </v:rect>
                <v:shape style="position:absolute;left:1682;top:140;width:9596;height:298" id="docshape157" coordorigin="1682,140" coordsize="9596,298" path="m11278,140l11268,140,1682,140,1682,150,1682,438,1692,438,1692,150,11268,150,11268,438,11278,438,11278,150,11278,140xe" filled="true" fillcolor="#000000" stroked="false">
                  <v:path arrowok="t"/>
                  <v:fill type="solid"/>
                </v:shape>
                <v:rect style="position:absolute;left:1692;top:437;width:9576;height:269" id="docshape158" filled="true" fillcolor="#f2f2f2" stroked="false">
                  <v:fill type="solid"/>
                </v:rect>
                <v:shape style="position:absolute;left:1682;top:437;width:9596;height:269" id="docshape159" coordorigin="1682,438" coordsize="9596,269" path="m1692,438l1682,438,1682,706,1692,706,1692,438xm11278,438l11268,438,11268,706,11278,706,11278,438xe" filled="true" fillcolor="#000000" stroked="false">
                  <v:path arrowok="t"/>
                  <v:fill type="solid"/>
                </v:shape>
                <v:rect style="position:absolute;left:1692;top:706;width:9576;height:272" id="docshape160" filled="true" fillcolor="#f2f2f2" stroked="false">
                  <v:fill type="solid"/>
                </v:rect>
                <v:shape style="position:absolute;left:1682;top:706;width:9596;height:272" id="docshape161" coordorigin="1682,706" coordsize="9596,272" path="m1692,706l1682,706,1682,978,1692,978,1692,706xm11278,706l11268,706,11268,978,11278,978,11278,706xe" filled="true" fillcolor="#000000" stroked="false">
                  <v:path arrowok="t"/>
                  <v:fill type="solid"/>
                </v:shape>
                <v:rect style="position:absolute;left:1692;top:977;width:9576;height:269" id="docshape162" filled="true" fillcolor="#f2f2f2" stroked="false">
                  <v:fill type="solid"/>
                </v:rect>
                <v:shape style="position:absolute;left:1682;top:977;width:9596;height:269" id="docshape163" coordorigin="1682,978" coordsize="9596,269" path="m1692,978l1682,978,1682,1246,1692,1246,1692,978xm11278,978l11268,978,11268,1246,11278,1246,11278,978xe" filled="true" fillcolor="#000000" stroked="false">
                  <v:path arrowok="t"/>
                  <v:fill type="solid"/>
                </v:shape>
                <v:rect style="position:absolute;left:1692;top:1246;width:9576;height:272" id="docshape164" filled="true" fillcolor="#f2f2f2" stroked="false">
                  <v:fill type="solid"/>
                </v:rect>
                <v:shape style="position:absolute;left:1682;top:1246;width:9596;height:272" id="docshape165" coordorigin="1682,1246" coordsize="9596,272" path="m1692,1246l1682,1246,1682,1518,1692,1518,1692,1246xm11278,1246l11268,1246,11268,1518,11278,1518,11278,1246xe" filled="true" fillcolor="#000000" stroked="false">
                  <v:path arrowok="t"/>
                  <v:fill type="solid"/>
                </v:shape>
                <v:rect style="position:absolute;left:1692;top:1517;width:9576;height:269" id="docshape166" filled="true" fillcolor="#f2f2f2" stroked="false">
                  <v:fill type="solid"/>
                </v:rect>
                <v:shape style="position:absolute;left:1682;top:1517;width:9596;height:269" id="docshape167" coordorigin="1682,1518" coordsize="9596,269" path="m1692,1518l1682,1518,1682,1786,1692,1786,1692,1518xm11278,1518l11268,1518,11268,1786,11278,1786,11278,1518xe" filled="true" fillcolor="#000000" stroked="false">
                  <v:path arrowok="t"/>
                  <v:fill type="solid"/>
                </v:shape>
                <v:rect style="position:absolute;left:1692;top:1786;width:9576;height:269" id="docshape168" filled="true" fillcolor="#f2f2f2" stroked="false">
                  <v:fill type="solid"/>
                </v:rect>
                <v:shape style="position:absolute;left:1682;top:1786;width:9596;height:269" id="docshape169" coordorigin="1682,1786" coordsize="9596,269" path="m1692,1786l1682,1786,1682,2055,1692,2055,1692,1786xm11278,1786l11268,1786,11268,2055,11278,2055,11278,1786xe" filled="true" fillcolor="#000000" stroked="false">
                  <v:path arrowok="t"/>
                  <v:fill type="solid"/>
                </v:shape>
                <v:rect style="position:absolute;left:1692;top:2055;width:9576;height:272" id="docshape170" filled="true" fillcolor="#f2f2f2" stroked="false">
                  <v:fill type="solid"/>
                </v:rect>
                <v:shape style="position:absolute;left:1682;top:2055;width:9596;height:272" id="docshape171" coordorigin="1682,2055" coordsize="9596,272" path="m1692,2055l1682,2055,1682,2326,1692,2326,1692,2055xm11278,2055l11268,2055,11268,2326,11278,2326,11278,2055xe" filled="true" fillcolor="#000000" stroked="false">
                  <v:path arrowok="t"/>
                  <v:fill type="solid"/>
                </v:shape>
                <v:rect style="position:absolute;left:1692;top:2326;width:9576;height:269" id="docshape172" filled="true" fillcolor="#f2f2f2" stroked="false">
                  <v:fill type="solid"/>
                </v:rect>
                <v:shape style="position:absolute;left:1682;top:2326;width:9596;height:269" id="docshape173" coordorigin="1682,2326" coordsize="9596,269" path="m1692,2326l1682,2326,1682,2595,1692,2595,1692,2326xm11278,2326l11268,2326,11268,2595,11278,2595,11278,2326xe" filled="true" fillcolor="#000000" stroked="false">
                  <v:path arrowok="t"/>
                  <v:fill type="solid"/>
                </v:shape>
                <v:rect style="position:absolute;left:1692;top:2595;width:9576;height:269" id="docshape174" filled="true" fillcolor="#f2f2f2" stroked="false">
                  <v:fill type="solid"/>
                </v:rect>
                <v:shape style="position:absolute;left:1682;top:2595;width:9596;height:269" id="docshape175" coordorigin="1682,2595" coordsize="9596,269" path="m1692,2595l1682,2595,1682,2864,1692,2864,1692,2595xm11278,2595l11268,2595,11268,2864,11278,2864,11278,2595xe" filled="true" fillcolor="#000000" stroked="false">
                  <v:path arrowok="t"/>
                  <v:fill type="solid"/>
                </v:shape>
                <v:rect style="position:absolute;left:1692;top:2864;width:9576;height:272" id="docshape176" filled="true" fillcolor="#f2f2f2" stroked="false">
                  <v:fill type="solid"/>
                </v:rect>
                <v:shape style="position:absolute;left:1682;top:2864;width:9596;height:272" id="docshape177" coordorigin="1682,2864" coordsize="9596,272" path="m1692,2864l1682,2864,1682,3135,1692,3135,1692,2864xm11278,2864l11268,2864,11268,3135,11278,3135,11278,2864xe" filled="true" fillcolor="#000000" stroked="false">
                  <v:path arrowok="t"/>
                  <v:fill type="solid"/>
                </v:shape>
                <v:rect style="position:absolute;left:1692;top:3135;width:9576;height:269" id="docshape178" filled="true" fillcolor="#f2f2f2" stroked="false">
                  <v:fill type="solid"/>
                </v:rect>
                <v:shape style="position:absolute;left:1682;top:3135;width:9596;height:269" id="docshape179" coordorigin="1682,3135" coordsize="9596,269" path="m1692,3135l1682,3135,1682,3404,1692,3404,1692,3135xm11278,3135l11268,3135,11268,3404,11278,3404,11278,3135xe" filled="true" fillcolor="#000000" stroked="false">
                  <v:path arrowok="t"/>
                  <v:fill type="solid"/>
                </v:shape>
                <v:rect style="position:absolute;left:1692;top:3404;width:9576;height:269" id="docshape180" filled="true" fillcolor="#f2f2f2" stroked="false">
                  <v:fill type="solid"/>
                </v:rect>
                <v:shape style="position:absolute;left:1682;top:3404;width:9596;height:269" id="docshape181" coordorigin="1682,3404" coordsize="9596,269" path="m1692,3404l1682,3404,1682,3673,1692,3673,1692,3404xm11278,3404l11268,3404,11268,3673,11278,3673,11278,3404xe" filled="true" fillcolor="#000000" stroked="false">
                  <v:path arrowok="t"/>
                  <v:fill type="solid"/>
                </v:shape>
                <v:rect style="position:absolute;left:1692;top:3672;width:9576;height:272" id="docshape182" filled="true" fillcolor="#f2f2f2" stroked="false">
                  <v:fill type="solid"/>
                </v:rect>
                <v:shape style="position:absolute;left:1682;top:3672;width:9596;height:272" id="docshape183" coordorigin="1682,3673" coordsize="9596,272" path="m1692,3673l1682,3673,1682,3944,1692,3944,1692,3673xm11278,3673l11268,3673,11268,3944,11278,3944,11278,3673xe" filled="true" fillcolor="#000000" stroked="false">
                  <v:path arrowok="t"/>
                  <v:fill type="solid"/>
                </v:shape>
                <v:rect style="position:absolute;left:1692;top:3944;width:9576;height:269" id="docshape184" filled="true" fillcolor="#f2f2f2" stroked="false">
                  <v:fill type="solid"/>
                </v:rect>
                <v:shape style="position:absolute;left:1682;top:3944;width:9596;height:269" id="docshape185" coordorigin="1682,3944" coordsize="9596,269" path="m1692,3944l1682,3944,1682,4213,1692,4213,1692,3944xm11278,3944l11268,3944,11268,4213,11278,4213,11278,3944xe" filled="true" fillcolor="#000000" stroked="false">
                  <v:path arrowok="t"/>
                  <v:fill type="solid"/>
                </v:shape>
                <v:rect style="position:absolute;left:1692;top:4212;width:9576;height:269" id="docshape186" filled="true" fillcolor="#f2f2f2" stroked="false">
                  <v:fill type="solid"/>
                </v:rect>
                <v:shape style="position:absolute;left:1682;top:4212;width:9596;height:269" id="docshape187" coordorigin="1682,4213" coordsize="9596,269" path="m1692,4213l1682,4213,1682,4482,1692,4482,1692,4213xm11278,4213l11268,4213,11268,4482,11278,4482,11278,4213xe" filled="true" fillcolor="#000000" stroked="false">
                  <v:path arrowok="t"/>
                  <v:fill type="solid"/>
                </v:shape>
                <v:rect style="position:absolute;left:1692;top:4481;width:9576;height:272" id="docshape188" filled="true" fillcolor="#f2f2f2" stroked="false">
                  <v:fill type="solid"/>
                </v:rect>
                <v:shape style="position:absolute;left:1682;top:4481;width:9596;height:272" id="docshape189" coordorigin="1682,4482" coordsize="9596,272" path="m1692,4482l1682,4482,1682,4753,1692,4753,1692,4482xm11278,4482l11268,4482,11268,4753,11278,4753,11278,4482xe" filled="true" fillcolor="#000000" stroked="false">
                  <v:path arrowok="t"/>
                  <v:fill type="solid"/>
                </v:shape>
                <v:rect style="position:absolute;left:1692;top:4752;width:9576;height:269" id="docshape190" filled="true" fillcolor="#f2f2f2" stroked="false">
                  <v:fill type="solid"/>
                </v:rect>
                <v:shape style="position:absolute;left:1682;top:4752;width:9596;height:269" id="docshape191" coordorigin="1682,4753" coordsize="9596,269" path="m1692,4753l1682,4753,1682,5022,1692,5022,1692,4753xm11278,4753l11268,4753,11268,5022,11278,5022,11278,4753xe" filled="true" fillcolor="#000000" stroked="false">
                  <v:path arrowok="t"/>
                  <v:fill type="solid"/>
                </v:shape>
                <v:rect style="position:absolute;left:1692;top:5021;width:9576;height:269" id="docshape192" filled="true" fillcolor="#f2f2f2" stroked="false">
                  <v:fill type="solid"/>
                </v:rect>
                <v:shape style="position:absolute;left:1682;top:5021;width:9596;height:269" id="docshape193" coordorigin="1682,5022" coordsize="9596,269" path="m1692,5022l1682,5022,1682,5290,1692,5290,1692,5022xm11278,5022l11268,5022,11268,5290,11278,5290,11278,5022xe" filled="true" fillcolor="#000000" stroked="false">
                  <v:path arrowok="t"/>
                  <v:fill type="solid"/>
                </v:shape>
                <v:rect style="position:absolute;left:1692;top:5290;width:9576;height:291" id="docshape194" filled="true" fillcolor="#f2f2f2" stroked="false">
                  <v:fill type="solid"/>
                </v:rect>
                <v:shape style="position:absolute;left:1682;top:5290;width:9596;height:300" id="docshape195" coordorigin="1682,5290" coordsize="9596,300" path="m11278,5290l11268,5290,11268,5581,1692,5581,1692,5290,1682,5290,1682,5581,1682,5590,11268,5590,11278,5590,11278,5581,11278,5290xe" filled="true" fillcolor="#000000" stroked="false">
                  <v:path arrowok="t"/>
                  <v:fill type="solid"/>
                </v:shape>
                <v:shape style="position:absolute;left:1800;top:438;width:323;height:234" type="#_x0000_t202" id="docshape196" filled="false" stroked="false">
                  <v:textbox inset="0,0,0,0">
                    <w:txbxContent>
                      <w:p>
                        <w:pPr>
                          <w:spacing w:line="233" w:lineRule="exact" w:before="0"/>
                          <w:ind w:left="0" w:right="0" w:firstLine="0"/>
                          <w:jc w:val="left"/>
                          <w:rPr>
                            <w:b/>
                            <w:sz w:val="20"/>
                          </w:rPr>
                        </w:pPr>
                        <w:r>
                          <w:rPr>
                            <w:b/>
                            <w:spacing w:val="-5"/>
                            <w:sz w:val="20"/>
                          </w:rPr>
                          <w:t>Q1.</w:t>
                        </w:r>
                      </w:p>
                    </w:txbxContent>
                  </v:textbox>
                  <w10:wrap type="none"/>
                </v:shape>
                <v:shape style="position:absolute;left:2519;top:169;width:6093;height:502" type="#_x0000_t202" id="docshape197" filled="false" stroked="false">
                  <v:textbox inset="0,0,0,0">
                    <w:txbxContent>
                      <w:p>
                        <w:pPr>
                          <w:spacing w:line="233" w:lineRule="exact" w:before="0"/>
                          <w:ind w:left="2604" w:right="0" w:firstLine="0"/>
                          <w:jc w:val="left"/>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04</w:t>
                        </w:r>
                      </w:p>
                      <w:p>
                        <w:pPr>
                          <w:spacing w:line="234" w:lineRule="exact" w:before="34"/>
                          <w:ind w:left="0" w:right="0" w:firstLine="0"/>
                          <w:jc w:val="left"/>
                          <w:rPr>
                            <w:b/>
                            <w:sz w:val="20"/>
                          </w:rPr>
                        </w:pPr>
                        <w:r>
                          <w:rPr>
                            <w:b/>
                            <w:sz w:val="20"/>
                          </w:rPr>
                          <w:t>In</w:t>
                        </w:r>
                        <w:r>
                          <w:rPr>
                            <w:b/>
                            <w:spacing w:val="-6"/>
                            <w:sz w:val="20"/>
                          </w:rPr>
                          <w:t> </w:t>
                        </w:r>
                        <w:r>
                          <w:rPr>
                            <w:b/>
                            <w:sz w:val="20"/>
                          </w:rPr>
                          <w:t>PS</w:t>
                        </w:r>
                        <w:r>
                          <w:rPr>
                            <w:b/>
                            <w:spacing w:val="-5"/>
                            <w:sz w:val="20"/>
                          </w:rPr>
                          <w:t> </w:t>
                        </w:r>
                        <w:r>
                          <w:rPr>
                            <w:b/>
                            <w:sz w:val="20"/>
                          </w:rPr>
                          <w:t>I,</w:t>
                        </w:r>
                        <w:r>
                          <w:rPr>
                            <w:b/>
                            <w:spacing w:val="-7"/>
                            <w:sz w:val="20"/>
                          </w:rPr>
                          <w:t> </w:t>
                        </w:r>
                        <w:r>
                          <w:rPr>
                            <w:b/>
                            <w:sz w:val="20"/>
                          </w:rPr>
                          <w:t>the</w:t>
                        </w:r>
                        <w:r>
                          <w:rPr>
                            <w:b/>
                            <w:spacing w:val="-3"/>
                            <w:sz w:val="20"/>
                          </w:rPr>
                          <w:t> </w:t>
                        </w:r>
                        <w:r>
                          <w:rPr>
                            <w:b/>
                            <w:sz w:val="20"/>
                          </w:rPr>
                          <w:t>reaction</w:t>
                        </w:r>
                        <w:r>
                          <w:rPr>
                            <w:b/>
                            <w:spacing w:val="-1"/>
                            <w:sz w:val="20"/>
                          </w:rPr>
                          <w:t> </w:t>
                        </w:r>
                        <w:r>
                          <w:rPr>
                            <w:b/>
                            <w:sz w:val="20"/>
                          </w:rPr>
                          <w:t>centre</w:t>
                        </w:r>
                        <w:r>
                          <w:rPr>
                            <w:b/>
                            <w:spacing w:val="-4"/>
                            <w:sz w:val="20"/>
                          </w:rPr>
                          <w:t> </w:t>
                        </w:r>
                        <w:r>
                          <w:rPr>
                            <w:b/>
                            <w:sz w:val="20"/>
                          </w:rPr>
                          <w:t>chlorophyll</w:t>
                        </w:r>
                        <w:r>
                          <w:rPr>
                            <w:b/>
                            <w:spacing w:val="-2"/>
                            <w:sz w:val="20"/>
                          </w:rPr>
                          <w:t> </w:t>
                        </w:r>
                        <w:r>
                          <w:rPr>
                            <w:b/>
                            <w:sz w:val="20"/>
                          </w:rPr>
                          <w:t>a</w:t>
                        </w:r>
                        <w:r>
                          <w:rPr>
                            <w:b/>
                            <w:spacing w:val="-5"/>
                            <w:sz w:val="20"/>
                          </w:rPr>
                          <w:t> </w:t>
                        </w:r>
                        <w:r>
                          <w:rPr>
                            <w:b/>
                            <w:sz w:val="20"/>
                          </w:rPr>
                          <w:t>has</w:t>
                        </w:r>
                        <w:r>
                          <w:rPr>
                            <w:b/>
                            <w:spacing w:val="-3"/>
                            <w:sz w:val="20"/>
                          </w:rPr>
                          <w:t> </w:t>
                        </w:r>
                        <w:r>
                          <w:rPr>
                            <w:b/>
                            <w:sz w:val="20"/>
                          </w:rPr>
                          <w:t>an</w:t>
                        </w:r>
                        <w:r>
                          <w:rPr>
                            <w:b/>
                            <w:spacing w:val="-4"/>
                            <w:sz w:val="20"/>
                          </w:rPr>
                          <w:t> </w:t>
                        </w:r>
                        <w:r>
                          <w:rPr>
                            <w:b/>
                            <w:sz w:val="20"/>
                          </w:rPr>
                          <w:t>absorption</w:t>
                        </w:r>
                        <w:r>
                          <w:rPr>
                            <w:b/>
                            <w:spacing w:val="-5"/>
                            <w:sz w:val="20"/>
                          </w:rPr>
                          <w:t> </w:t>
                        </w:r>
                        <w:r>
                          <w:rPr>
                            <w:b/>
                            <w:sz w:val="20"/>
                          </w:rPr>
                          <w:t>peak</w:t>
                        </w:r>
                        <w:r>
                          <w:rPr>
                            <w:b/>
                            <w:spacing w:val="-1"/>
                            <w:sz w:val="20"/>
                          </w:rPr>
                          <w:t> </w:t>
                        </w:r>
                        <w:r>
                          <w:rPr>
                            <w:b/>
                            <w:spacing w:val="-5"/>
                            <w:sz w:val="20"/>
                          </w:rPr>
                          <w:t>at</w:t>
                        </w:r>
                      </w:p>
                    </w:txbxContent>
                  </v:textbox>
                  <w10:wrap type="none"/>
                </v:shape>
                <v:shape style="position:absolute;left:1800;top:1247;width:323;height:234" type="#_x0000_t202" id="docshape198" filled="false" stroked="false">
                  <v:textbox inset="0,0,0,0">
                    <w:txbxContent>
                      <w:p>
                        <w:pPr>
                          <w:spacing w:line="233" w:lineRule="exact" w:before="0"/>
                          <w:ind w:left="0" w:right="0" w:firstLine="0"/>
                          <w:jc w:val="left"/>
                          <w:rPr>
                            <w:b/>
                            <w:sz w:val="20"/>
                          </w:rPr>
                        </w:pPr>
                        <w:r>
                          <w:rPr>
                            <w:b/>
                            <w:spacing w:val="-5"/>
                            <w:sz w:val="20"/>
                          </w:rPr>
                          <w:t>Q2.</w:t>
                        </w:r>
                      </w:p>
                    </w:txbxContent>
                  </v:textbox>
                  <w10:wrap type="none"/>
                </v:shape>
                <v:shape style="position:absolute;left:2519;top:707;width:3524;height:1881" type="#_x0000_t202" id="docshape199" filled="false" stroked="false">
                  <v:textbox inset="0,0,0,0">
                    <w:txbxContent>
                      <w:p>
                        <w:pPr>
                          <w:spacing w:line="233" w:lineRule="exact" w:before="0"/>
                          <w:ind w:left="0" w:right="0" w:firstLine="0"/>
                          <w:jc w:val="left"/>
                          <w:rPr>
                            <w:sz w:val="20"/>
                          </w:rPr>
                        </w:pPr>
                        <w:r>
                          <w:rPr>
                            <w:sz w:val="20"/>
                          </w:rPr>
                          <w:t>(a)</w:t>
                        </w:r>
                        <w:r>
                          <w:rPr>
                            <w:spacing w:val="-2"/>
                            <w:sz w:val="20"/>
                          </w:rPr>
                          <w:t> </w:t>
                        </w:r>
                        <w:r>
                          <w:rPr>
                            <w:sz w:val="20"/>
                          </w:rPr>
                          <w:t>700</w:t>
                        </w:r>
                        <w:r>
                          <w:rPr>
                            <w:spacing w:val="-3"/>
                            <w:sz w:val="20"/>
                          </w:rPr>
                          <w:t> </w:t>
                        </w:r>
                        <w:r>
                          <w:rPr>
                            <w:spacing w:val="-5"/>
                            <w:sz w:val="20"/>
                          </w:rPr>
                          <w:t>nm</w:t>
                        </w:r>
                      </w:p>
                      <w:p>
                        <w:pPr>
                          <w:spacing w:before="36"/>
                          <w:ind w:left="0" w:right="0" w:firstLine="0"/>
                          <w:jc w:val="left"/>
                          <w:rPr>
                            <w:sz w:val="20"/>
                          </w:rPr>
                        </w:pPr>
                        <w:r>
                          <w:rPr>
                            <w:sz w:val="20"/>
                          </w:rPr>
                          <w:t>(c)</w:t>
                        </w:r>
                        <w:r>
                          <w:rPr>
                            <w:spacing w:val="-2"/>
                            <w:sz w:val="20"/>
                          </w:rPr>
                          <w:t> </w:t>
                        </w:r>
                        <w:r>
                          <w:rPr>
                            <w:sz w:val="20"/>
                          </w:rPr>
                          <w:t>680</w:t>
                        </w:r>
                        <w:r>
                          <w:rPr>
                            <w:spacing w:val="-5"/>
                            <w:sz w:val="20"/>
                          </w:rPr>
                          <w:t> nm</w:t>
                        </w:r>
                      </w:p>
                      <w:p>
                        <w:pPr>
                          <w:spacing w:before="35"/>
                          <w:ind w:left="0" w:right="0" w:firstLine="0"/>
                          <w:jc w:val="left"/>
                          <w:rPr>
                            <w:b/>
                            <w:sz w:val="20"/>
                          </w:rPr>
                        </w:pPr>
                        <w:r>
                          <w:rPr>
                            <w:b/>
                            <w:sz w:val="20"/>
                          </w:rPr>
                          <w:t>Photochemical</w:t>
                        </w:r>
                        <w:r>
                          <w:rPr>
                            <w:b/>
                            <w:spacing w:val="-5"/>
                            <w:sz w:val="20"/>
                          </w:rPr>
                          <w:t> </w:t>
                        </w:r>
                        <w:r>
                          <w:rPr>
                            <w:b/>
                            <w:sz w:val="20"/>
                          </w:rPr>
                          <w:t>phase</w:t>
                        </w:r>
                        <w:r>
                          <w:rPr>
                            <w:b/>
                            <w:spacing w:val="-7"/>
                            <w:sz w:val="20"/>
                          </w:rPr>
                          <w:t> </w:t>
                        </w:r>
                        <w:r>
                          <w:rPr>
                            <w:b/>
                            <w:sz w:val="20"/>
                          </w:rPr>
                          <w:t>does</w:t>
                        </w:r>
                        <w:r>
                          <w:rPr>
                            <w:b/>
                            <w:spacing w:val="-5"/>
                            <w:sz w:val="20"/>
                          </w:rPr>
                          <w:t> </w:t>
                        </w:r>
                        <w:r>
                          <w:rPr>
                            <w:b/>
                            <w:sz w:val="20"/>
                          </w:rPr>
                          <w:t>not</w:t>
                        </w:r>
                        <w:r>
                          <w:rPr>
                            <w:b/>
                            <w:spacing w:val="-8"/>
                            <w:sz w:val="20"/>
                          </w:rPr>
                          <w:t> </w:t>
                        </w:r>
                        <w:r>
                          <w:rPr>
                            <w:b/>
                            <w:spacing w:val="-2"/>
                            <w:sz w:val="20"/>
                          </w:rPr>
                          <w:t>include</w:t>
                        </w:r>
                      </w:p>
                      <w:p>
                        <w:pPr>
                          <w:numPr>
                            <w:ilvl w:val="0"/>
                            <w:numId w:val="8"/>
                          </w:numPr>
                          <w:tabs>
                            <w:tab w:pos="294" w:val="left" w:leader="none"/>
                          </w:tabs>
                          <w:spacing w:before="36"/>
                          <w:ind w:left="294" w:right="0" w:hanging="294"/>
                          <w:jc w:val="left"/>
                          <w:rPr>
                            <w:sz w:val="20"/>
                          </w:rPr>
                        </w:pPr>
                        <w:r>
                          <w:rPr>
                            <w:sz w:val="20"/>
                          </w:rPr>
                          <w:t>Light</w:t>
                        </w:r>
                        <w:r>
                          <w:rPr>
                            <w:spacing w:val="-6"/>
                            <w:sz w:val="20"/>
                          </w:rPr>
                          <w:t> </w:t>
                        </w:r>
                        <w:r>
                          <w:rPr>
                            <w:spacing w:val="-2"/>
                            <w:sz w:val="20"/>
                          </w:rPr>
                          <w:t>absorption</w:t>
                        </w:r>
                      </w:p>
                      <w:p>
                        <w:pPr>
                          <w:numPr>
                            <w:ilvl w:val="0"/>
                            <w:numId w:val="8"/>
                          </w:numPr>
                          <w:tabs>
                            <w:tab w:pos="302" w:val="left" w:leader="none"/>
                          </w:tabs>
                          <w:spacing w:before="35"/>
                          <w:ind w:left="302" w:right="0" w:hanging="302"/>
                          <w:jc w:val="left"/>
                          <w:rPr>
                            <w:sz w:val="20"/>
                          </w:rPr>
                        </w:pPr>
                        <w:r>
                          <w:rPr>
                            <w:sz w:val="20"/>
                          </w:rPr>
                          <w:t>Water</w:t>
                        </w:r>
                        <w:r>
                          <w:rPr>
                            <w:spacing w:val="-4"/>
                            <w:sz w:val="20"/>
                          </w:rPr>
                          <w:t> </w:t>
                        </w:r>
                        <w:r>
                          <w:rPr>
                            <w:sz w:val="20"/>
                          </w:rPr>
                          <w:t>splitting</w:t>
                        </w:r>
                        <w:r>
                          <w:rPr>
                            <w:spacing w:val="-5"/>
                            <w:sz w:val="20"/>
                          </w:rPr>
                          <w:t> </w:t>
                        </w:r>
                        <w:r>
                          <w:rPr>
                            <w:sz w:val="20"/>
                          </w:rPr>
                          <w:t>and </w:t>
                        </w:r>
                        <w:r>
                          <w:rPr>
                            <w:rFonts w:ascii="Times New Roman"/>
                            <w:sz w:val="20"/>
                          </w:rPr>
                          <w:t>O</w:t>
                        </w:r>
                        <w:r>
                          <w:rPr>
                            <w:rFonts w:ascii="Times New Roman"/>
                            <w:sz w:val="20"/>
                            <w:vertAlign w:val="subscript"/>
                          </w:rPr>
                          <w:t>2</w:t>
                        </w:r>
                        <w:r>
                          <w:rPr>
                            <w:rFonts w:ascii="Times New Roman"/>
                            <w:sz w:val="20"/>
                            <w:vertAlign w:val="baseline"/>
                          </w:rPr>
                          <w:t> </w:t>
                        </w:r>
                        <w:r>
                          <w:rPr>
                            <w:spacing w:val="-2"/>
                            <w:sz w:val="20"/>
                            <w:vertAlign w:val="baseline"/>
                          </w:rPr>
                          <w:t>release</w:t>
                        </w:r>
                      </w:p>
                      <w:p>
                        <w:pPr>
                          <w:numPr>
                            <w:ilvl w:val="0"/>
                            <w:numId w:val="8"/>
                          </w:numPr>
                          <w:tabs>
                            <w:tab w:pos="285" w:val="left" w:leader="none"/>
                          </w:tabs>
                          <w:spacing w:before="34"/>
                          <w:ind w:left="285" w:right="0" w:hanging="285"/>
                          <w:jc w:val="left"/>
                          <w:rPr>
                            <w:sz w:val="20"/>
                          </w:rPr>
                        </w:pPr>
                        <w:r>
                          <w:rPr>
                            <w:sz w:val="20"/>
                          </w:rPr>
                          <w:t>ATP</w:t>
                        </w:r>
                        <w:r>
                          <w:rPr>
                            <w:spacing w:val="-6"/>
                            <w:sz w:val="20"/>
                          </w:rPr>
                          <w:t> </w:t>
                        </w:r>
                        <w:r>
                          <w:rPr>
                            <w:sz w:val="20"/>
                          </w:rPr>
                          <w:t>and</w:t>
                        </w:r>
                        <w:r>
                          <w:rPr>
                            <w:spacing w:val="-3"/>
                            <w:sz w:val="20"/>
                          </w:rPr>
                          <w:t> </w:t>
                        </w:r>
                        <w:r>
                          <w:rPr>
                            <w:sz w:val="20"/>
                          </w:rPr>
                          <w:t>NADPH</w:t>
                        </w:r>
                        <w:r>
                          <w:rPr>
                            <w:spacing w:val="-5"/>
                            <w:sz w:val="20"/>
                          </w:rPr>
                          <w:t> </w:t>
                        </w:r>
                        <w:r>
                          <w:rPr>
                            <w:spacing w:val="-2"/>
                            <w:sz w:val="20"/>
                          </w:rPr>
                          <w:t>formation</w:t>
                        </w:r>
                      </w:p>
                      <w:p>
                        <w:pPr>
                          <w:numPr>
                            <w:ilvl w:val="0"/>
                            <w:numId w:val="8"/>
                          </w:numPr>
                          <w:tabs>
                            <w:tab w:pos="306" w:val="left" w:leader="none"/>
                          </w:tabs>
                          <w:spacing w:before="37"/>
                          <w:ind w:left="306" w:right="0" w:hanging="306"/>
                          <w:jc w:val="left"/>
                          <w:rPr>
                            <w:sz w:val="20"/>
                          </w:rPr>
                        </w:pPr>
                        <w:r>
                          <w:rPr>
                            <w:rFonts w:ascii="Times New Roman"/>
                            <w:spacing w:val="-4"/>
                            <w:sz w:val="20"/>
                          </w:rPr>
                          <w:t>CO</w:t>
                        </w:r>
                        <w:r>
                          <w:rPr>
                            <w:rFonts w:ascii="Times New Roman"/>
                            <w:spacing w:val="-4"/>
                            <w:sz w:val="20"/>
                            <w:vertAlign w:val="subscript"/>
                          </w:rPr>
                          <w:t>2</w:t>
                        </w:r>
                        <w:r>
                          <w:rPr>
                            <w:rFonts w:ascii="Times New Roman"/>
                            <w:spacing w:val="-9"/>
                            <w:sz w:val="20"/>
                            <w:vertAlign w:val="baseline"/>
                          </w:rPr>
                          <w:t> </w:t>
                        </w:r>
                        <w:r>
                          <w:rPr>
                            <w:spacing w:val="-2"/>
                            <w:sz w:val="20"/>
                            <w:vertAlign w:val="baseline"/>
                          </w:rPr>
                          <w:t>fixation</w:t>
                        </w:r>
                      </w:p>
                    </w:txbxContent>
                  </v:textbox>
                  <w10:wrap type="none"/>
                </v:shape>
                <v:shape style="position:absolute;left:6838;top:707;width:1024;height:505" type="#_x0000_t202" id="docshape200" filled="false" stroked="false">
                  <v:textbox inset="0,0,0,0">
                    <w:txbxContent>
                      <w:p>
                        <w:pPr>
                          <w:spacing w:line="233" w:lineRule="exact" w:before="0"/>
                          <w:ind w:left="0" w:right="0" w:firstLine="0"/>
                          <w:jc w:val="left"/>
                          <w:rPr>
                            <w:sz w:val="20"/>
                          </w:rPr>
                        </w:pPr>
                        <w:r>
                          <w:rPr>
                            <w:sz w:val="20"/>
                          </w:rPr>
                          <w:t>(b)</w:t>
                        </w:r>
                        <w:r>
                          <w:rPr>
                            <w:spacing w:val="39"/>
                            <w:sz w:val="20"/>
                          </w:rPr>
                          <w:t> </w:t>
                        </w:r>
                        <w:r>
                          <w:rPr>
                            <w:sz w:val="20"/>
                          </w:rPr>
                          <w:t>780</w:t>
                        </w:r>
                        <w:r>
                          <w:rPr>
                            <w:spacing w:val="-2"/>
                            <w:sz w:val="20"/>
                          </w:rPr>
                          <w:t> </w:t>
                        </w:r>
                        <w:r>
                          <w:rPr>
                            <w:spacing w:val="-5"/>
                            <w:sz w:val="20"/>
                          </w:rPr>
                          <w:t>nm</w:t>
                        </w:r>
                      </w:p>
                      <w:p>
                        <w:pPr>
                          <w:spacing w:line="234" w:lineRule="exact" w:before="36"/>
                          <w:ind w:left="0" w:right="0" w:firstLine="0"/>
                          <w:jc w:val="left"/>
                          <w:rPr>
                            <w:sz w:val="20"/>
                          </w:rPr>
                        </w:pPr>
                        <w:r>
                          <w:rPr>
                            <w:sz w:val="20"/>
                          </w:rPr>
                          <w:t>(d)</w:t>
                        </w:r>
                        <w:r>
                          <w:rPr>
                            <w:spacing w:val="40"/>
                            <w:sz w:val="20"/>
                          </w:rPr>
                          <w:t> </w:t>
                        </w:r>
                        <w:r>
                          <w:rPr>
                            <w:sz w:val="20"/>
                          </w:rPr>
                          <w:t>600</w:t>
                        </w:r>
                        <w:r>
                          <w:rPr>
                            <w:spacing w:val="-2"/>
                            <w:sz w:val="20"/>
                          </w:rPr>
                          <w:t> </w:t>
                        </w:r>
                        <w:r>
                          <w:rPr>
                            <w:spacing w:val="-5"/>
                            <w:sz w:val="20"/>
                          </w:rPr>
                          <w:t>nm</w:t>
                        </w:r>
                      </w:p>
                    </w:txbxContent>
                  </v:textbox>
                  <w10:wrap type="none"/>
                </v:shape>
                <v:shape style="position:absolute;left:1800;top:2595;width:6823;height:2956" type="#_x0000_t202" id="docshape201" filled="false" stroked="false">
                  <v:textbox inset="0,0,0,0">
                    <w:txbxContent>
                      <w:p>
                        <w:pPr>
                          <w:tabs>
                            <w:tab w:pos="719" w:val="left" w:leader="none"/>
                          </w:tabs>
                          <w:spacing w:line="233" w:lineRule="exact" w:before="0"/>
                          <w:ind w:left="0" w:right="0" w:firstLine="0"/>
                          <w:jc w:val="left"/>
                          <w:rPr>
                            <w:b/>
                            <w:sz w:val="20"/>
                          </w:rPr>
                        </w:pPr>
                        <w:r>
                          <w:rPr>
                            <w:b/>
                            <w:spacing w:val="-5"/>
                            <w:sz w:val="20"/>
                          </w:rPr>
                          <w:t>Q3.</w:t>
                        </w:r>
                        <w:r>
                          <w:rPr>
                            <w:b/>
                            <w:sz w:val="20"/>
                          </w:rPr>
                          <w:tab/>
                          <w:t>In</w:t>
                        </w:r>
                        <w:r>
                          <w:rPr>
                            <w:b/>
                            <w:spacing w:val="-5"/>
                            <w:sz w:val="20"/>
                          </w:rPr>
                          <w:t> </w:t>
                        </w:r>
                        <w:r>
                          <w:rPr>
                            <w:b/>
                            <w:sz w:val="20"/>
                          </w:rPr>
                          <w:t>PS</w:t>
                        </w:r>
                        <w:r>
                          <w:rPr>
                            <w:b/>
                            <w:spacing w:val="-5"/>
                            <w:sz w:val="20"/>
                          </w:rPr>
                          <w:t> </w:t>
                        </w:r>
                        <w:r>
                          <w:rPr>
                            <w:b/>
                            <w:sz w:val="20"/>
                          </w:rPr>
                          <w:t>II,</w:t>
                        </w:r>
                        <w:r>
                          <w:rPr>
                            <w:b/>
                            <w:spacing w:val="-7"/>
                            <w:sz w:val="20"/>
                          </w:rPr>
                          <w:t> </w:t>
                        </w:r>
                        <w:r>
                          <w:rPr>
                            <w:b/>
                            <w:sz w:val="20"/>
                          </w:rPr>
                          <w:t>the</w:t>
                        </w:r>
                        <w:r>
                          <w:rPr>
                            <w:b/>
                            <w:spacing w:val="-3"/>
                            <w:sz w:val="20"/>
                          </w:rPr>
                          <w:t> </w:t>
                        </w:r>
                        <w:r>
                          <w:rPr>
                            <w:b/>
                            <w:sz w:val="20"/>
                          </w:rPr>
                          <w:t>reaction</w:t>
                        </w:r>
                        <w:r>
                          <w:rPr>
                            <w:b/>
                            <w:spacing w:val="-5"/>
                            <w:sz w:val="20"/>
                          </w:rPr>
                          <w:t> </w:t>
                        </w:r>
                        <w:r>
                          <w:rPr>
                            <w:b/>
                            <w:sz w:val="20"/>
                          </w:rPr>
                          <w:t>centre</w:t>
                        </w:r>
                        <w:r>
                          <w:rPr>
                            <w:b/>
                            <w:spacing w:val="-7"/>
                            <w:sz w:val="20"/>
                          </w:rPr>
                          <w:t> </w:t>
                        </w:r>
                        <w:r>
                          <w:rPr>
                            <w:b/>
                            <w:sz w:val="20"/>
                          </w:rPr>
                          <w:t>chlorophyll</w:t>
                        </w:r>
                        <w:r>
                          <w:rPr>
                            <w:b/>
                            <w:spacing w:val="-5"/>
                            <w:sz w:val="20"/>
                          </w:rPr>
                          <w:t> </w:t>
                        </w:r>
                        <w:r>
                          <w:rPr>
                            <w:b/>
                            <w:sz w:val="20"/>
                          </w:rPr>
                          <w:t>has</w:t>
                        </w:r>
                        <w:r>
                          <w:rPr>
                            <w:b/>
                            <w:spacing w:val="-3"/>
                            <w:sz w:val="20"/>
                          </w:rPr>
                          <w:t> </w:t>
                        </w:r>
                        <w:r>
                          <w:rPr>
                            <w:b/>
                            <w:sz w:val="20"/>
                          </w:rPr>
                          <w:t>an</w:t>
                        </w:r>
                        <w:r>
                          <w:rPr>
                            <w:b/>
                            <w:spacing w:val="-3"/>
                            <w:sz w:val="20"/>
                          </w:rPr>
                          <w:t> </w:t>
                        </w:r>
                        <w:r>
                          <w:rPr>
                            <w:b/>
                            <w:sz w:val="20"/>
                          </w:rPr>
                          <w:t>absorption</w:t>
                        </w:r>
                        <w:r>
                          <w:rPr>
                            <w:b/>
                            <w:spacing w:val="-3"/>
                            <w:sz w:val="20"/>
                          </w:rPr>
                          <w:t> </w:t>
                        </w:r>
                        <w:r>
                          <w:rPr>
                            <w:b/>
                            <w:sz w:val="20"/>
                          </w:rPr>
                          <w:t>peak</w:t>
                        </w:r>
                        <w:r>
                          <w:rPr>
                            <w:b/>
                            <w:spacing w:val="-3"/>
                            <w:sz w:val="20"/>
                          </w:rPr>
                          <w:t> </w:t>
                        </w:r>
                        <w:r>
                          <w:rPr>
                            <w:b/>
                            <w:spacing w:val="-5"/>
                            <w:sz w:val="20"/>
                          </w:rPr>
                          <w:t>at</w:t>
                        </w:r>
                      </w:p>
                      <w:p>
                        <w:pPr>
                          <w:tabs>
                            <w:tab w:pos="4318" w:val="left" w:leader="none"/>
                          </w:tabs>
                          <w:spacing w:before="34"/>
                          <w:ind w:left="0" w:right="779" w:firstLine="0"/>
                          <w:jc w:val="right"/>
                          <w:rPr>
                            <w:sz w:val="20"/>
                          </w:rPr>
                        </w:pPr>
                        <w:r>
                          <w:rPr>
                            <w:sz w:val="20"/>
                          </w:rPr>
                          <w:t>(a)</w:t>
                        </w:r>
                        <w:r>
                          <w:rPr>
                            <w:spacing w:val="-2"/>
                            <w:sz w:val="20"/>
                          </w:rPr>
                          <w:t> </w:t>
                        </w:r>
                        <w:r>
                          <w:rPr>
                            <w:sz w:val="20"/>
                          </w:rPr>
                          <w:t>700</w:t>
                        </w:r>
                        <w:r>
                          <w:rPr>
                            <w:spacing w:val="-3"/>
                            <w:sz w:val="20"/>
                          </w:rPr>
                          <w:t> </w:t>
                        </w:r>
                        <w:r>
                          <w:rPr>
                            <w:spacing w:val="-5"/>
                            <w:sz w:val="20"/>
                          </w:rPr>
                          <w:t>nm</w:t>
                        </w:r>
                        <w:r>
                          <w:rPr>
                            <w:sz w:val="20"/>
                          </w:rPr>
                          <w:tab/>
                          <w:t>(b)</w:t>
                        </w:r>
                        <w:r>
                          <w:rPr>
                            <w:spacing w:val="39"/>
                            <w:sz w:val="20"/>
                          </w:rPr>
                          <w:t> </w:t>
                        </w:r>
                        <w:r>
                          <w:rPr>
                            <w:sz w:val="20"/>
                          </w:rPr>
                          <w:t>780</w:t>
                        </w:r>
                        <w:r>
                          <w:rPr>
                            <w:spacing w:val="-2"/>
                            <w:sz w:val="20"/>
                          </w:rPr>
                          <w:t> </w:t>
                        </w:r>
                        <w:r>
                          <w:rPr>
                            <w:spacing w:val="-5"/>
                            <w:sz w:val="20"/>
                          </w:rPr>
                          <w:t>nm</w:t>
                        </w:r>
                      </w:p>
                      <w:p>
                        <w:pPr>
                          <w:tabs>
                            <w:tab w:pos="4318" w:val="left" w:leader="none"/>
                          </w:tabs>
                          <w:spacing w:before="37"/>
                          <w:ind w:left="0" w:right="779" w:firstLine="0"/>
                          <w:jc w:val="right"/>
                          <w:rPr>
                            <w:sz w:val="20"/>
                          </w:rPr>
                        </w:pPr>
                        <w:r>
                          <w:rPr>
                            <w:sz w:val="20"/>
                          </w:rPr>
                          <w:t>(c)</w:t>
                        </w:r>
                        <w:r>
                          <w:rPr>
                            <w:spacing w:val="-2"/>
                            <w:sz w:val="20"/>
                          </w:rPr>
                          <w:t> </w:t>
                        </w:r>
                        <w:r>
                          <w:rPr>
                            <w:sz w:val="20"/>
                          </w:rPr>
                          <w:t>680</w:t>
                        </w:r>
                        <w:r>
                          <w:rPr>
                            <w:spacing w:val="-5"/>
                            <w:sz w:val="20"/>
                          </w:rPr>
                          <w:t> nm</w:t>
                        </w:r>
                        <w:r>
                          <w:rPr>
                            <w:sz w:val="20"/>
                          </w:rPr>
                          <w:tab/>
                          <w:t>(d)</w:t>
                        </w:r>
                        <w:r>
                          <w:rPr>
                            <w:spacing w:val="40"/>
                            <w:sz w:val="20"/>
                          </w:rPr>
                          <w:t> </w:t>
                        </w:r>
                        <w:r>
                          <w:rPr>
                            <w:sz w:val="20"/>
                          </w:rPr>
                          <w:t>600</w:t>
                        </w:r>
                        <w:r>
                          <w:rPr>
                            <w:spacing w:val="-2"/>
                            <w:sz w:val="20"/>
                          </w:rPr>
                          <w:t> </w:t>
                        </w:r>
                        <w:r>
                          <w:rPr>
                            <w:spacing w:val="-5"/>
                            <w:sz w:val="20"/>
                          </w:rPr>
                          <w:t>nm</w:t>
                        </w:r>
                      </w:p>
                      <w:p>
                        <w:pPr>
                          <w:tabs>
                            <w:tab w:pos="719" w:val="left" w:leader="none"/>
                          </w:tabs>
                          <w:spacing w:before="34"/>
                          <w:ind w:left="0" w:right="843" w:firstLine="0"/>
                          <w:jc w:val="right"/>
                          <w:rPr>
                            <w:b/>
                            <w:sz w:val="20"/>
                          </w:rPr>
                        </w:pPr>
                        <w:r>
                          <w:rPr>
                            <w:b/>
                            <w:spacing w:val="-5"/>
                            <w:sz w:val="20"/>
                          </w:rPr>
                          <w:t>Q4.</w:t>
                        </w:r>
                        <w:r>
                          <w:rPr>
                            <w:b/>
                            <w:sz w:val="20"/>
                          </w:rPr>
                          <w:tab/>
                          <w:t>Which</w:t>
                        </w:r>
                        <w:r>
                          <w:rPr>
                            <w:b/>
                            <w:spacing w:val="-4"/>
                            <w:sz w:val="20"/>
                          </w:rPr>
                          <w:t> </w:t>
                        </w:r>
                        <w:r>
                          <w:rPr>
                            <w:b/>
                            <w:sz w:val="20"/>
                          </w:rPr>
                          <w:t>of</w:t>
                        </w:r>
                        <w:r>
                          <w:rPr>
                            <w:b/>
                            <w:spacing w:val="-2"/>
                            <w:sz w:val="20"/>
                          </w:rPr>
                          <w:t> </w:t>
                        </w:r>
                        <w:r>
                          <w:rPr>
                            <w:b/>
                            <w:sz w:val="20"/>
                          </w:rPr>
                          <w:t>the</w:t>
                        </w:r>
                        <w:r>
                          <w:rPr>
                            <w:b/>
                            <w:spacing w:val="-2"/>
                            <w:sz w:val="20"/>
                          </w:rPr>
                          <w:t> </w:t>
                        </w:r>
                        <w:r>
                          <w:rPr>
                            <w:b/>
                            <w:sz w:val="20"/>
                          </w:rPr>
                          <w:t>following</w:t>
                        </w:r>
                        <w:r>
                          <w:rPr>
                            <w:b/>
                            <w:spacing w:val="-4"/>
                            <w:sz w:val="20"/>
                          </w:rPr>
                          <w:t> </w:t>
                        </w:r>
                        <w:r>
                          <w:rPr>
                            <w:b/>
                            <w:sz w:val="20"/>
                          </w:rPr>
                          <w:t>is</w:t>
                        </w:r>
                        <w:r>
                          <w:rPr>
                            <w:b/>
                            <w:spacing w:val="-6"/>
                            <w:sz w:val="20"/>
                          </w:rPr>
                          <w:t> </w:t>
                        </w:r>
                        <w:r>
                          <w:rPr>
                            <w:b/>
                            <w:sz w:val="20"/>
                          </w:rPr>
                          <w:t>not</w:t>
                        </w:r>
                        <w:r>
                          <w:rPr>
                            <w:b/>
                            <w:spacing w:val="-2"/>
                            <w:sz w:val="20"/>
                          </w:rPr>
                          <w:t> </w:t>
                        </w:r>
                        <w:r>
                          <w:rPr>
                            <w:b/>
                            <w:sz w:val="20"/>
                          </w:rPr>
                          <w:t>related</w:t>
                        </w:r>
                        <w:r>
                          <w:rPr>
                            <w:b/>
                            <w:spacing w:val="-4"/>
                            <w:sz w:val="20"/>
                          </w:rPr>
                          <w:t> </w:t>
                        </w:r>
                        <w:r>
                          <w:rPr>
                            <w:b/>
                            <w:sz w:val="20"/>
                          </w:rPr>
                          <w:t>to</w:t>
                        </w:r>
                        <w:r>
                          <w:rPr>
                            <w:b/>
                            <w:spacing w:val="-4"/>
                            <w:sz w:val="20"/>
                          </w:rPr>
                          <w:t> </w:t>
                        </w:r>
                        <w:r>
                          <w:rPr>
                            <w:b/>
                            <w:sz w:val="20"/>
                          </w:rPr>
                          <w:t>the</w:t>
                        </w:r>
                        <w:r>
                          <w:rPr>
                            <w:b/>
                            <w:spacing w:val="-4"/>
                            <w:sz w:val="20"/>
                          </w:rPr>
                          <w:t> </w:t>
                        </w:r>
                        <w:r>
                          <w:rPr>
                            <w:b/>
                            <w:sz w:val="20"/>
                          </w:rPr>
                          <w:t>light</w:t>
                        </w:r>
                        <w:r>
                          <w:rPr>
                            <w:b/>
                            <w:spacing w:val="-1"/>
                            <w:sz w:val="20"/>
                          </w:rPr>
                          <w:t> </w:t>
                        </w:r>
                        <w:r>
                          <w:rPr>
                            <w:b/>
                            <w:spacing w:val="-2"/>
                            <w:sz w:val="20"/>
                          </w:rPr>
                          <w:t>reaction?</w:t>
                        </w:r>
                      </w:p>
                      <w:p>
                        <w:pPr>
                          <w:tabs>
                            <w:tab w:pos="5038" w:val="left" w:leader="none"/>
                          </w:tabs>
                          <w:spacing w:before="34"/>
                          <w:ind w:left="719" w:right="0" w:firstLine="0"/>
                          <w:jc w:val="left"/>
                          <w:rPr>
                            <w:sz w:val="20"/>
                          </w:rPr>
                        </w:pPr>
                        <w:r>
                          <w:rPr>
                            <w:sz w:val="20"/>
                          </w:rPr>
                          <w:t>(a)</w:t>
                        </w:r>
                        <w:r>
                          <w:rPr>
                            <w:spacing w:val="-7"/>
                            <w:sz w:val="20"/>
                          </w:rPr>
                          <w:t> </w:t>
                        </w:r>
                        <w:r>
                          <w:rPr>
                            <w:sz w:val="20"/>
                          </w:rPr>
                          <w:t>Photochemical</w:t>
                        </w:r>
                        <w:r>
                          <w:rPr>
                            <w:spacing w:val="-6"/>
                            <w:sz w:val="20"/>
                          </w:rPr>
                          <w:t> </w:t>
                        </w:r>
                        <w:r>
                          <w:rPr>
                            <w:spacing w:val="-2"/>
                            <w:sz w:val="20"/>
                          </w:rPr>
                          <w:t>phase</w:t>
                        </w:r>
                        <w:r>
                          <w:rPr>
                            <w:sz w:val="20"/>
                          </w:rPr>
                          <w:tab/>
                          <w:t>(b)</w:t>
                        </w:r>
                        <w:r>
                          <w:rPr>
                            <w:spacing w:val="37"/>
                            <w:sz w:val="20"/>
                          </w:rPr>
                          <w:t> </w:t>
                        </w:r>
                        <w:r>
                          <w:rPr>
                            <w:sz w:val="20"/>
                          </w:rPr>
                          <w:t>Light</w:t>
                        </w:r>
                        <w:r>
                          <w:rPr>
                            <w:spacing w:val="-1"/>
                            <w:sz w:val="20"/>
                          </w:rPr>
                          <w:t> </w:t>
                        </w:r>
                        <w:r>
                          <w:rPr>
                            <w:spacing w:val="-2"/>
                            <w:sz w:val="20"/>
                          </w:rPr>
                          <w:t>absorption</w:t>
                        </w:r>
                      </w:p>
                      <w:p>
                        <w:pPr>
                          <w:tabs>
                            <w:tab w:pos="5036" w:val="left" w:leader="none"/>
                          </w:tabs>
                          <w:spacing w:before="37"/>
                          <w:ind w:left="719" w:right="0" w:firstLine="0"/>
                          <w:jc w:val="left"/>
                          <w:rPr>
                            <w:sz w:val="20"/>
                          </w:rPr>
                        </w:pPr>
                        <w:r>
                          <w:rPr>
                            <w:sz w:val="20"/>
                          </w:rPr>
                          <w:t>(c)</w:t>
                        </w:r>
                        <w:r>
                          <w:rPr>
                            <w:spacing w:val="-3"/>
                            <w:sz w:val="20"/>
                          </w:rPr>
                          <w:t> </w:t>
                        </w:r>
                        <w:r>
                          <w:rPr>
                            <w:sz w:val="20"/>
                          </w:rPr>
                          <w:t>Electron</w:t>
                        </w:r>
                        <w:r>
                          <w:rPr>
                            <w:spacing w:val="-6"/>
                            <w:sz w:val="20"/>
                          </w:rPr>
                          <w:t> </w:t>
                        </w:r>
                        <w:r>
                          <w:rPr>
                            <w:spacing w:val="-2"/>
                            <w:sz w:val="20"/>
                          </w:rPr>
                          <w:t>transport</w:t>
                        </w:r>
                        <w:r>
                          <w:rPr>
                            <w:sz w:val="20"/>
                          </w:rPr>
                          <w:tab/>
                          <w:t>(d)</w:t>
                        </w:r>
                        <w:r>
                          <w:rPr>
                            <w:spacing w:val="40"/>
                            <w:sz w:val="20"/>
                          </w:rPr>
                          <w:t> </w:t>
                        </w:r>
                        <w:r>
                          <w:rPr>
                            <w:sz w:val="20"/>
                          </w:rPr>
                          <w:t>Water</w:t>
                        </w:r>
                        <w:r>
                          <w:rPr>
                            <w:spacing w:val="-4"/>
                            <w:sz w:val="20"/>
                          </w:rPr>
                          <w:t> </w:t>
                        </w:r>
                        <w:r>
                          <w:rPr>
                            <w:spacing w:val="-2"/>
                            <w:sz w:val="20"/>
                          </w:rPr>
                          <w:t>splitting</w:t>
                        </w:r>
                      </w:p>
                      <w:p>
                        <w:pPr>
                          <w:tabs>
                            <w:tab w:pos="719" w:val="left" w:leader="none"/>
                          </w:tabs>
                          <w:spacing w:before="34"/>
                          <w:ind w:left="0" w:right="0" w:firstLine="0"/>
                          <w:jc w:val="left"/>
                          <w:rPr>
                            <w:b/>
                            <w:sz w:val="20"/>
                          </w:rPr>
                        </w:pPr>
                        <w:r>
                          <w:rPr>
                            <w:b/>
                            <w:spacing w:val="-5"/>
                            <w:sz w:val="20"/>
                          </w:rPr>
                          <w:t>Q5.</w:t>
                        </w:r>
                        <w:r>
                          <w:rPr>
                            <w:b/>
                            <w:sz w:val="20"/>
                          </w:rPr>
                          <w:tab/>
                          <w:t>What</w:t>
                        </w:r>
                        <w:r>
                          <w:rPr>
                            <w:b/>
                            <w:spacing w:val="-4"/>
                            <w:sz w:val="20"/>
                          </w:rPr>
                          <w:t> </w:t>
                        </w:r>
                        <w:r>
                          <w:rPr>
                            <w:b/>
                            <w:sz w:val="20"/>
                          </w:rPr>
                          <w:t>occurs</w:t>
                        </w:r>
                        <w:r>
                          <w:rPr>
                            <w:b/>
                            <w:spacing w:val="-4"/>
                            <w:sz w:val="20"/>
                          </w:rPr>
                          <w:t> </w:t>
                        </w:r>
                        <w:r>
                          <w:rPr>
                            <w:b/>
                            <w:sz w:val="20"/>
                          </w:rPr>
                          <w:t>during</w:t>
                        </w:r>
                        <w:r>
                          <w:rPr>
                            <w:b/>
                            <w:spacing w:val="-5"/>
                            <w:sz w:val="20"/>
                          </w:rPr>
                          <w:t> </w:t>
                        </w:r>
                        <w:r>
                          <w:rPr>
                            <w:b/>
                            <w:sz w:val="20"/>
                          </w:rPr>
                          <w:t>the</w:t>
                        </w:r>
                        <w:r>
                          <w:rPr>
                            <w:b/>
                            <w:spacing w:val="-2"/>
                            <w:sz w:val="20"/>
                          </w:rPr>
                          <w:t> </w:t>
                        </w:r>
                        <w:r>
                          <w:rPr>
                            <w:b/>
                            <w:sz w:val="20"/>
                          </w:rPr>
                          <w:t>light</w:t>
                        </w:r>
                        <w:r>
                          <w:rPr>
                            <w:b/>
                            <w:spacing w:val="-6"/>
                            <w:sz w:val="20"/>
                          </w:rPr>
                          <w:t> </w:t>
                        </w:r>
                        <w:r>
                          <w:rPr>
                            <w:b/>
                            <w:sz w:val="20"/>
                          </w:rPr>
                          <w:t>reaction</w:t>
                        </w:r>
                        <w:r>
                          <w:rPr>
                            <w:b/>
                            <w:spacing w:val="-4"/>
                            <w:sz w:val="20"/>
                          </w:rPr>
                          <w:t> </w:t>
                        </w:r>
                        <w:r>
                          <w:rPr>
                            <w:b/>
                            <w:sz w:val="20"/>
                          </w:rPr>
                          <w:t>of</w:t>
                        </w:r>
                        <w:r>
                          <w:rPr>
                            <w:b/>
                            <w:spacing w:val="-5"/>
                            <w:sz w:val="20"/>
                          </w:rPr>
                          <w:t> </w:t>
                        </w:r>
                        <w:r>
                          <w:rPr>
                            <w:b/>
                            <w:spacing w:val="-2"/>
                            <w:sz w:val="20"/>
                          </w:rPr>
                          <w:t>photosynthesis?</w:t>
                        </w:r>
                      </w:p>
                      <w:p>
                        <w:pPr>
                          <w:numPr>
                            <w:ilvl w:val="0"/>
                            <w:numId w:val="9"/>
                          </w:numPr>
                          <w:tabs>
                            <w:tab w:pos="1013" w:val="left" w:leader="none"/>
                          </w:tabs>
                          <w:spacing w:before="35"/>
                          <w:ind w:left="1013" w:right="0" w:hanging="294"/>
                          <w:jc w:val="left"/>
                          <w:rPr>
                            <w:sz w:val="20"/>
                          </w:rPr>
                        </w:pPr>
                        <w:r>
                          <w:rPr>
                            <w:sz w:val="20"/>
                          </w:rPr>
                          <w:t>Chlorophyll</w:t>
                        </w:r>
                        <w:r>
                          <w:rPr>
                            <w:spacing w:val="-7"/>
                            <w:sz w:val="20"/>
                          </w:rPr>
                          <w:t> </w:t>
                        </w:r>
                        <w:r>
                          <w:rPr>
                            <w:sz w:val="20"/>
                          </w:rPr>
                          <w:t>is</w:t>
                        </w:r>
                        <w:r>
                          <w:rPr>
                            <w:spacing w:val="-6"/>
                            <w:sz w:val="20"/>
                          </w:rPr>
                          <w:t> </w:t>
                        </w:r>
                        <w:r>
                          <w:rPr>
                            <w:spacing w:val="-2"/>
                            <w:sz w:val="20"/>
                          </w:rPr>
                          <w:t>produced</w:t>
                        </w:r>
                      </w:p>
                      <w:p>
                        <w:pPr>
                          <w:numPr>
                            <w:ilvl w:val="0"/>
                            <w:numId w:val="9"/>
                          </w:numPr>
                          <w:tabs>
                            <w:tab w:pos="1021" w:val="left" w:leader="none"/>
                          </w:tabs>
                          <w:spacing w:before="37"/>
                          <w:ind w:left="1021" w:right="0" w:hanging="302"/>
                          <w:jc w:val="left"/>
                          <w:rPr>
                            <w:rFonts w:ascii="Times New Roman"/>
                            <w:position w:val="-3"/>
                            <w:sz w:val="14"/>
                          </w:rPr>
                        </w:pPr>
                        <w:r>
                          <w:rPr>
                            <w:sz w:val="20"/>
                          </w:rPr>
                          <w:t>Water</w:t>
                        </w:r>
                        <w:r>
                          <w:rPr>
                            <w:spacing w:val="1"/>
                            <w:sz w:val="20"/>
                          </w:rPr>
                          <w:t> </w:t>
                        </w:r>
                        <w:r>
                          <w:rPr>
                            <w:sz w:val="20"/>
                          </w:rPr>
                          <w:t>splits</w:t>
                        </w:r>
                        <w:r>
                          <w:rPr>
                            <w:spacing w:val="1"/>
                            <w:sz w:val="20"/>
                          </w:rPr>
                          <w:t> </w:t>
                        </w:r>
                        <w:r>
                          <w:rPr>
                            <w:sz w:val="20"/>
                          </w:rPr>
                          <w:t>to</w:t>
                        </w:r>
                        <w:r>
                          <w:rPr>
                            <w:spacing w:val="2"/>
                            <w:sz w:val="20"/>
                          </w:rPr>
                          <w:t> </w:t>
                        </w:r>
                        <w:r>
                          <w:rPr>
                            <w:sz w:val="20"/>
                          </w:rPr>
                          <w:t>form</w:t>
                        </w:r>
                        <w:r>
                          <w:rPr>
                            <w:spacing w:val="4"/>
                            <w:sz w:val="20"/>
                          </w:rPr>
                          <w:t> </w:t>
                        </w:r>
                        <w:r>
                          <w:rPr>
                            <w:rFonts w:ascii="Times New Roman"/>
                            <w:sz w:val="20"/>
                          </w:rPr>
                          <w:t>2H</w:t>
                        </w:r>
                        <w:r>
                          <w:rPr>
                            <w:rFonts w:ascii="Times New Roman"/>
                            <w:sz w:val="20"/>
                            <w:vertAlign w:val="superscript"/>
                          </w:rPr>
                          <w:t>+</w:t>
                        </w:r>
                        <w:r>
                          <w:rPr>
                            <w:rFonts w:ascii="Times New Roman"/>
                            <w:sz w:val="20"/>
                            <w:vertAlign w:val="baseline"/>
                          </w:rPr>
                          <w:t>&amp;</w:t>
                        </w:r>
                        <w:r>
                          <w:rPr>
                            <w:rFonts w:ascii="Times New Roman"/>
                            <w:spacing w:val="-2"/>
                            <w:sz w:val="20"/>
                            <w:vertAlign w:val="baseline"/>
                          </w:rPr>
                          <w:t> </w:t>
                        </w:r>
                        <w:r>
                          <w:rPr>
                            <w:rFonts w:ascii="Times New Roman"/>
                            <w:spacing w:val="-7"/>
                            <w:sz w:val="20"/>
                            <w:vertAlign w:val="baseline"/>
                          </w:rPr>
                          <w:t>O</w:t>
                        </w:r>
                        <w:r>
                          <w:rPr>
                            <w:rFonts w:ascii="Times New Roman"/>
                            <w:spacing w:val="-7"/>
                            <w:position w:val="-3"/>
                            <w:sz w:val="14"/>
                            <w:vertAlign w:val="baseline"/>
                          </w:rPr>
                          <w:t>2</w:t>
                        </w:r>
                      </w:p>
                      <w:p>
                        <w:pPr>
                          <w:numPr>
                            <w:ilvl w:val="0"/>
                            <w:numId w:val="9"/>
                          </w:numPr>
                          <w:tabs>
                            <w:tab w:pos="1003" w:val="left" w:leader="none"/>
                          </w:tabs>
                          <w:spacing w:before="8"/>
                          <w:ind w:left="1003" w:right="0" w:hanging="284"/>
                          <w:jc w:val="left"/>
                          <w:rPr>
                            <w:sz w:val="20"/>
                          </w:rPr>
                        </w:pPr>
                        <w:r>
                          <w:rPr>
                            <w:rFonts w:ascii="Times New Roman"/>
                            <w:sz w:val="20"/>
                          </w:rPr>
                          <w:t>CO</w:t>
                        </w:r>
                        <w:r>
                          <w:rPr>
                            <w:rFonts w:ascii="Times New Roman"/>
                            <w:sz w:val="20"/>
                            <w:vertAlign w:val="subscript"/>
                          </w:rPr>
                          <w:t>2</w:t>
                        </w:r>
                        <w:r>
                          <w:rPr>
                            <w:rFonts w:ascii="Times New Roman"/>
                            <w:spacing w:val="-3"/>
                            <w:sz w:val="20"/>
                            <w:vertAlign w:val="baseline"/>
                          </w:rPr>
                          <w:t> </w:t>
                        </w:r>
                        <w:r>
                          <w:rPr>
                            <w:sz w:val="20"/>
                            <w:vertAlign w:val="baseline"/>
                          </w:rPr>
                          <w:t>is</w:t>
                        </w:r>
                        <w:r>
                          <w:rPr>
                            <w:spacing w:val="-5"/>
                            <w:sz w:val="20"/>
                            <w:vertAlign w:val="baseline"/>
                          </w:rPr>
                          <w:t> </w:t>
                        </w:r>
                        <w:r>
                          <w:rPr>
                            <w:sz w:val="20"/>
                            <w:vertAlign w:val="baseline"/>
                          </w:rPr>
                          <w:t>given</w:t>
                        </w:r>
                        <w:r>
                          <w:rPr>
                            <w:spacing w:val="-7"/>
                            <w:sz w:val="20"/>
                            <w:vertAlign w:val="baseline"/>
                          </w:rPr>
                          <w:t> </w:t>
                        </w:r>
                        <w:r>
                          <w:rPr>
                            <w:sz w:val="20"/>
                            <w:vertAlign w:val="baseline"/>
                          </w:rPr>
                          <w:t>off</w:t>
                        </w:r>
                        <w:r>
                          <w:rPr>
                            <w:spacing w:val="-8"/>
                            <w:sz w:val="20"/>
                            <w:vertAlign w:val="baseline"/>
                          </w:rPr>
                          <w:t> </w:t>
                        </w:r>
                        <w:r>
                          <w:rPr>
                            <w:sz w:val="20"/>
                            <w:vertAlign w:val="baseline"/>
                          </w:rPr>
                          <w:t>as</w:t>
                        </w:r>
                        <w:r>
                          <w:rPr>
                            <w:spacing w:val="-6"/>
                            <w:sz w:val="20"/>
                            <w:vertAlign w:val="baseline"/>
                          </w:rPr>
                          <w:t> </w:t>
                        </w:r>
                        <w:r>
                          <w:rPr>
                            <w:sz w:val="20"/>
                            <w:vertAlign w:val="baseline"/>
                          </w:rPr>
                          <w:t>a</w:t>
                        </w:r>
                        <w:r>
                          <w:rPr>
                            <w:spacing w:val="-5"/>
                            <w:sz w:val="20"/>
                            <w:vertAlign w:val="baseline"/>
                          </w:rPr>
                          <w:t> </w:t>
                        </w:r>
                        <w:r>
                          <w:rPr>
                            <w:spacing w:val="-4"/>
                            <w:sz w:val="20"/>
                            <w:vertAlign w:val="baseline"/>
                          </w:rPr>
                          <w:t>waste</w:t>
                        </w:r>
                      </w:p>
                      <w:p>
                        <w:pPr>
                          <w:numPr>
                            <w:ilvl w:val="0"/>
                            <w:numId w:val="9"/>
                          </w:numPr>
                          <w:tabs>
                            <w:tab w:pos="1026" w:val="left" w:leader="none"/>
                          </w:tabs>
                          <w:spacing w:before="34"/>
                          <w:ind w:left="1026" w:right="0" w:hanging="307"/>
                          <w:jc w:val="left"/>
                          <w:rPr>
                            <w:sz w:val="20"/>
                          </w:rPr>
                        </w:pPr>
                        <w:r>
                          <w:rPr>
                            <w:sz w:val="20"/>
                          </w:rPr>
                          <w:t>Sugar</w:t>
                        </w:r>
                        <w:r>
                          <w:rPr>
                            <w:spacing w:val="-10"/>
                            <w:sz w:val="20"/>
                          </w:rPr>
                          <w:t> </w:t>
                        </w:r>
                        <w:r>
                          <w:rPr>
                            <w:sz w:val="20"/>
                          </w:rPr>
                          <w:t>is</w:t>
                        </w:r>
                        <w:r>
                          <w:rPr>
                            <w:spacing w:val="-6"/>
                            <w:sz w:val="20"/>
                          </w:rPr>
                          <w:t> </w:t>
                        </w:r>
                        <w:r>
                          <w:rPr>
                            <w:sz w:val="20"/>
                          </w:rPr>
                          <w:t>formed</w:t>
                        </w:r>
                        <w:r>
                          <w:rPr>
                            <w:spacing w:val="-8"/>
                            <w:sz w:val="20"/>
                          </w:rPr>
                          <w:t> </w:t>
                        </w:r>
                        <w:r>
                          <w:rPr>
                            <w:sz w:val="20"/>
                          </w:rPr>
                          <w:t>from</w:t>
                        </w:r>
                        <w:r>
                          <w:rPr>
                            <w:spacing w:val="-2"/>
                            <w:sz w:val="20"/>
                          </w:rPr>
                          <w:t> </w:t>
                        </w:r>
                        <w:r>
                          <w:rPr>
                            <w:rFonts w:ascii="Times New Roman"/>
                            <w:sz w:val="20"/>
                          </w:rPr>
                          <w:t>CO</w:t>
                        </w:r>
                        <w:r>
                          <w:rPr>
                            <w:rFonts w:ascii="Times New Roman"/>
                            <w:sz w:val="20"/>
                            <w:vertAlign w:val="subscript"/>
                          </w:rPr>
                          <w:t>2</w:t>
                        </w:r>
                        <w:r>
                          <w:rPr>
                            <w:rFonts w:ascii="Times New Roman"/>
                            <w:spacing w:val="-4"/>
                            <w:sz w:val="20"/>
                            <w:vertAlign w:val="baseline"/>
                          </w:rPr>
                          <w:t> </w:t>
                        </w:r>
                        <w:r>
                          <w:rPr>
                            <w:sz w:val="20"/>
                            <w:vertAlign w:val="baseline"/>
                          </w:rPr>
                          <w:t>and</w:t>
                        </w:r>
                        <w:r>
                          <w:rPr>
                            <w:spacing w:val="-9"/>
                            <w:sz w:val="20"/>
                            <w:vertAlign w:val="baseline"/>
                          </w:rPr>
                          <w:t> </w:t>
                        </w:r>
                        <w:r>
                          <w:rPr>
                            <w:spacing w:val="-2"/>
                            <w:sz w:val="20"/>
                            <w:vertAlign w:val="baseline"/>
                          </w:rPr>
                          <w:t>water</w:t>
                        </w:r>
                      </w:p>
                    </w:txbxContent>
                  </v:textbox>
                  <w10:wrap type="none"/>
                </v:shape>
                <w10:wrap type="topAndBottom"/>
              </v:group>
            </w:pict>
          </mc:Fallback>
        </mc:AlternateContent>
      </w:r>
    </w:p>
    <w:p>
      <w:pPr>
        <w:pStyle w:val="Heading1"/>
        <w:numPr>
          <w:ilvl w:val="1"/>
          <w:numId w:val="2"/>
        </w:numPr>
        <w:tabs>
          <w:tab w:pos="1077" w:val="left" w:leader="none"/>
        </w:tabs>
        <w:spacing w:line="240" w:lineRule="auto" w:before="134" w:after="0"/>
        <w:ind w:left="1077" w:right="0" w:hanging="717"/>
        <w:jc w:val="both"/>
      </w:pPr>
      <w:r>
        <w:rPr/>
        <w:t>THE</w:t>
      </w:r>
      <w:r>
        <w:rPr>
          <w:spacing w:val="-9"/>
        </w:rPr>
        <w:t> </w:t>
      </w:r>
      <w:r>
        <w:rPr/>
        <w:t>ELECTRON</w:t>
      </w:r>
      <w:r>
        <w:rPr>
          <w:spacing w:val="-8"/>
        </w:rPr>
        <w:t> </w:t>
      </w:r>
      <w:r>
        <w:rPr>
          <w:spacing w:val="-2"/>
        </w:rPr>
        <w:t>TRANSPORT</w:t>
      </w:r>
    </w:p>
    <w:p>
      <w:pPr>
        <w:pStyle w:val="BodyText"/>
        <w:spacing w:line="276" w:lineRule="auto" w:before="42"/>
        <w:ind w:left="1080" w:right="367"/>
        <w:jc w:val="both"/>
      </w:pPr>
      <w:r>
        <w:rPr/>
        <w:drawing>
          <wp:anchor distT="0" distB="0" distL="0" distR="0" allowOverlap="1" layoutInCell="1" locked="0" behindDoc="1" simplePos="0" relativeHeight="485222400">
            <wp:simplePos x="0" y="0"/>
            <wp:positionH relativeFrom="page">
              <wp:posOffset>2523744</wp:posOffset>
            </wp:positionH>
            <wp:positionV relativeFrom="paragraph">
              <wp:posOffset>-2667106</wp:posOffset>
            </wp:positionV>
            <wp:extent cx="2788919" cy="3145535"/>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21" cstate="print"/>
                    <a:stretch>
                      <a:fillRect/>
                    </a:stretch>
                  </pic:blipFill>
                  <pic:spPr>
                    <a:xfrm>
                      <a:off x="0" y="0"/>
                      <a:ext cx="2788919" cy="3145535"/>
                    </a:xfrm>
                    <a:prstGeom prst="rect">
                      <a:avLst/>
                    </a:prstGeom>
                  </pic:spPr>
                </pic:pic>
              </a:graphicData>
            </a:graphic>
          </wp:anchor>
        </w:drawing>
      </w:r>
      <w:r>
        <w:rPr/>
        <w:t>In</w:t>
      </w:r>
      <w:r>
        <w:rPr>
          <w:spacing w:val="-5"/>
        </w:rPr>
        <w:t> </w:t>
      </w:r>
      <w:r>
        <w:rPr/>
        <w:t>photosystem</w:t>
      </w:r>
      <w:r>
        <w:rPr>
          <w:spacing w:val="-2"/>
        </w:rPr>
        <w:t> </w:t>
      </w:r>
      <w:r>
        <w:rPr/>
        <w:t>the</w:t>
      </w:r>
      <w:r>
        <w:rPr>
          <w:spacing w:val="-3"/>
        </w:rPr>
        <w:t> </w:t>
      </w:r>
      <w:r>
        <w:rPr/>
        <w:t>reaction</w:t>
      </w:r>
      <w:r>
        <w:rPr>
          <w:spacing w:val="-3"/>
        </w:rPr>
        <w:t> </w:t>
      </w:r>
      <w:r>
        <w:rPr/>
        <w:t>centre</w:t>
      </w:r>
      <w:r>
        <w:rPr>
          <w:spacing w:val="-4"/>
        </w:rPr>
        <w:t> </w:t>
      </w:r>
      <w:r>
        <w:rPr/>
        <w:t>chlorophyll</w:t>
      </w:r>
      <w:r>
        <w:rPr>
          <w:spacing w:val="-4"/>
        </w:rPr>
        <w:t> </w:t>
      </w:r>
      <w:r>
        <w:rPr/>
        <w:t>a</w:t>
      </w:r>
      <w:r>
        <w:rPr>
          <w:spacing w:val="-1"/>
        </w:rPr>
        <w:t> </w:t>
      </w:r>
      <w:r>
        <w:rPr/>
        <w:t>absorbs</w:t>
      </w:r>
      <w:r>
        <w:rPr>
          <w:spacing w:val="-2"/>
        </w:rPr>
        <w:t> </w:t>
      </w:r>
      <w:r>
        <w:rPr/>
        <w:t>680</w:t>
      </w:r>
      <w:r>
        <w:rPr>
          <w:spacing w:val="-3"/>
        </w:rPr>
        <w:t> </w:t>
      </w:r>
      <w:r>
        <w:rPr/>
        <w:t>nm wavelength</w:t>
      </w:r>
      <w:r>
        <w:rPr>
          <w:spacing w:val="-4"/>
        </w:rPr>
        <w:t> </w:t>
      </w:r>
      <w:r>
        <w:rPr/>
        <w:t>of</w:t>
      </w:r>
      <w:r>
        <w:rPr>
          <w:spacing w:val="-2"/>
        </w:rPr>
        <w:t> </w:t>
      </w:r>
      <w:r>
        <w:rPr/>
        <w:t>red-light</w:t>
      </w:r>
      <w:r>
        <w:rPr>
          <w:spacing w:val="-6"/>
        </w:rPr>
        <w:t> </w:t>
      </w:r>
      <w:r>
        <w:rPr/>
        <w:t>causing</w:t>
      </w:r>
      <w:r>
        <w:rPr>
          <w:spacing w:val="-2"/>
        </w:rPr>
        <w:t> </w:t>
      </w:r>
      <w:r>
        <w:rPr/>
        <w:t>electrons</w:t>
      </w:r>
      <w:r>
        <w:rPr>
          <w:spacing w:val="-2"/>
        </w:rPr>
        <w:t> </w:t>
      </w:r>
      <w:r>
        <w:rPr/>
        <w:t>to become excited and jump into an orbit farther from the atomic nucleus. These electrons are picked up by an electron</w:t>
      </w:r>
      <w:r>
        <w:rPr>
          <w:spacing w:val="-3"/>
        </w:rPr>
        <w:t> </w:t>
      </w:r>
      <w:r>
        <w:rPr/>
        <w:t>acceptor</w:t>
      </w:r>
      <w:r>
        <w:rPr>
          <w:spacing w:val="-2"/>
        </w:rPr>
        <w:t> </w:t>
      </w:r>
      <w:r>
        <w:rPr/>
        <w:t>which</w:t>
      </w:r>
      <w:r>
        <w:rPr>
          <w:spacing w:val="-2"/>
        </w:rPr>
        <w:t> </w:t>
      </w:r>
      <w:r>
        <w:rPr/>
        <w:t>passes</w:t>
      </w:r>
      <w:r>
        <w:rPr>
          <w:spacing w:val="-1"/>
        </w:rPr>
        <w:t> </w:t>
      </w:r>
      <w:r>
        <w:rPr/>
        <w:t>them</w:t>
      </w:r>
      <w:r>
        <w:rPr>
          <w:spacing w:val="-1"/>
        </w:rPr>
        <w:t> </w:t>
      </w:r>
      <w:r>
        <w:rPr/>
        <w:t>to</w:t>
      </w:r>
      <w:r>
        <w:rPr>
          <w:spacing w:val="-4"/>
        </w:rPr>
        <w:t> </w:t>
      </w:r>
      <w:r>
        <w:rPr/>
        <w:t>an</w:t>
      </w:r>
      <w:r>
        <w:rPr>
          <w:spacing w:val="-3"/>
        </w:rPr>
        <w:t> </w:t>
      </w:r>
      <w:r>
        <w:rPr/>
        <w:t>electrons</w:t>
      </w:r>
      <w:r>
        <w:rPr>
          <w:spacing w:val="-2"/>
        </w:rPr>
        <w:t> </w:t>
      </w:r>
      <w:r>
        <w:rPr/>
        <w:t>transport</w:t>
      </w:r>
      <w:r>
        <w:rPr>
          <w:spacing w:val="-2"/>
        </w:rPr>
        <w:t> </w:t>
      </w:r>
      <w:r>
        <w:rPr/>
        <w:t>system</w:t>
      </w:r>
      <w:r>
        <w:rPr>
          <w:spacing w:val="-4"/>
        </w:rPr>
        <w:t> </w:t>
      </w:r>
      <w:r>
        <w:rPr/>
        <w:t>consisting</w:t>
      </w:r>
      <w:r>
        <w:rPr>
          <w:spacing w:val="-3"/>
        </w:rPr>
        <w:t> </w:t>
      </w:r>
      <w:r>
        <w:rPr/>
        <w:t>of</w:t>
      </w:r>
      <w:r>
        <w:rPr>
          <w:spacing w:val="-1"/>
        </w:rPr>
        <w:t> </w:t>
      </w:r>
      <w:r>
        <w:rPr/>
        <w:t>cytochromes.</w:t>
      </w:r>
      <w:r>
        <w:rPr>
          <w:spacing w:val="-3"/>
        </w:rPr>
        <w:t> </w:t>
      </w:r>
      <w:r>
        <w:rPr/>
        <w:t>The process through which ATP is synthesised by cells (in mitochondria and chloroplasts) is named phosphorylation.</w:t>
      </w:r>
    </w:p>
    <w:p>
      <w:pPr>
        <w:pStyle w:val="BodyText"/>
        <w:spacing w:line="276" w:lineRule="auto" w:before="2"/>
        <w:ind w:left="1080" w:right="367"/>
        <w:jc w:val="both"/>
      </w:pPr>
      <w:r>
        <w:rPr/>
        <w:t>Photophosphorylation</w:t>
      </w:r>
      <w:r>
        <w:rPr>
          <w:spacing w:val="-1"/>
        </w:rPr>
        <w:t> </w:t>
      </w:r>
      <w:r>
        <w:rPr/>
        <w:t>is the synthesis of</w:t>
      </w:r>
      <w:r>
        <w:rPr>
          <w:spacing w:val="-2"/>
        </w:rPr>
        <w:t> </w:t>
      </w:r>
      <w:r>
        <w:rPr/>
        <w:t>ATP from</w:t>
      </w:r>
      <w:r>
        <w:rPr>
          <w:spacing w:val="-2"/>
        </w:rPr>
        <w:t> </w:t>
      </w:r>
      <w:r>
        <w:rPr/>
        <w:t>ADP</w:t>
      </w:r>
      <w:r>
        <w:rPr>
          <w:spacing w:val="-1"/>
        </w:rPr>
        <w:t> </w:t>
      </w:r>
      <w:r>
        <w:rPr/>
        <w:t>and</w:t>
      </w:r>
      <w:r>
        <w:rPr>
          <w:spacing w:val="-2"/>
        </w:rPr>
        <w:t> </w:t>
      </w:r>
      <w:r>
        <w:rPr/>
        <w:t>inorganic phosphate</w:t>
      </w:r>
      <w:r>
        <w:rPr>
          <w:spacing w:val="-1"/>
        </w:rPr>
        <w:t> </w:t>
      </w:r>
      <w:r>
        <w:rPr/>
        <w:t>in the</w:t>
      </w:r>
      <w:r>
        <w:rPr>
          <w:spacing w:val="-2"/>
        </w:rPr>
        <w:t> </w:t>
      </w:r>
      <w:r>
        <w:rPr/>
        <w:t>presence</w:t>
      </w:r>
      <w:r>
        <w:rPr>
          <w:spacing w:val="-2"/>
        </w:rPr>
        <w:t> </w:t>
      </w:r>
      <w:r>
        <w:rPr/>
        <w:t>of light. It is of </w:t>
      </w:r>
      <w:r>
        <w:rPr>
          <w:b/>
        </w:rPr>
        <w:t>two </w:t>
      </w:r>
      <w:r>
        <w:rPr/>
        <w:t>types:</w:t>
      </w:r>
    </w:p>
    <w:p>
      <w:pPr>
        <w:pStyle w:val="ListParagraph"/>
        <w:numPr>
          <w:ilvl w:val="0"/>
          <w:numId w:val="10"/>
        </w:numPr>
        <w:tabs>
          <w:tab w:pos="1438" w:val="left" w:leader="none"/>
        </w:tabs>
        <w:spacing w:line="233" w:lineRule="exact" w:before="0" w:after="0"/>
        <w:ind w:left="1438" w:right="0" w:hanging="358"/>
        <w:jc w:val="both"/>
        <w:rPr>
          <w:sz w:val="20"/>
        </w:rPr>
      </w:pPr>
      <w:r>
        <w:rPr>
          <w:sz w:val="20"/>
        </w:rPr>
        <w:t>Cyclic</w:t>
      </w:r>
      <w:r>
        <w:rPr>
          <w:spacing w:val="-7"/>
          <w:sz w:val="20"/>
        </w:rPr>
        <w:t> </w:t>
      </w:r>
      <w:r>
        <w:rPr>
          <w:sz w:val="20"/>
        </w:rPr>
        <w:t>Electron</w:t>
      </w:r>
      <w:r>
        <w:rPr>
          <w:spacing w:val="-6"/>
          <w:sz w:val="20"/>
        </w:rPr>
        <w:t> </w:t>
      </w:r>
      <w:r>
        <w:rPr>
          <w:sz w:val="20"/>
        </w:rPr>
        <w:t>Transport</w:t>
      </w:r>
      <w:r>
        <w:rPr>
          <w:spacing w:val="-5"/>
          <w:sz w:val="20"/>
        </w:rPr>
        <w:t> </w:t>
      </w:r>
      <w:r>
        <w:rPr>
          <w:spacing w:val="-2"/>
          <w:sz w:val="20"/>
        </w:rPr>
        <w:t>Chain</w:t>
      </w:r>
    </w:p>
    <w:p>
      <w:pPr>
        <w:pStyle w:val="ListParagraph"/>
        <w:numPr>
          <w:ilvl w:val="0"/>
          <w:numId w:val="10"/>
        </w:numPr>
        <w:tabs>
          <w:tab w:pos="1438" w:val="left" w:leader="none"/>
        </w:tabs>
        <w:spacing w:line="240" w:lineRule="auto" w:before="39" w:after="0"/>
        <w:ind w:left="1438" w:right="0" w:hanging="358"/>
        <w:jc w:val="both"/>
        <w:rPr>
          <w:sz w:val="22"/>
        </w:rPr>
      </w:pPr>
      <w:r>
        <w:rPr>
          <w:sz w:val="22"/>
        </w:rPr>
        <w:t>Non-</w:t>
      </w:r>
      <w:r>
        <w:rPr>
          <w:sz w:val="20"/>
        </w:rPr>
        <w:t>Cyclic</w:t>
      </w:r>
      <w:r>
        <w:rPr>
          <w:spacing w:val="2"/>
          <w:sz w:val="20"/>
        </w:rPr>
        <w:t> </w:t>
      </w:r>
      <w:r>
        <w:rPr>
          <w:sz w:val="22"/>
        </w:rPr>
        <w:t>Electron</w:t>
      </w:r>
      <w:r>
        <w:rPr>
          <w:spacing w:val="-5"/>
          <w:sz w:val="22"/>
        </w:rPr>
        <w:t> </w:t>
      </w:r>
      <w:r>
        <w:rPr>
          <w:sz w:val="22"/>
        </w:rPr>
        <w:t>Transport</w:t>
      </w:r>
      <w:r>
        <w:rPr>
          <w:spacing w:val="-4"/>
          <w:sz w:val="22"/>
        </w:rPr>
        <w:t> </w:t>
      </w:r>
      <w:r>
        <w:rPr>
          <w:sz w:val="22"/>
        </w:rPr>
        <w:t>Chain</w:t>
      </w:r>
      <w:r>
        <w:rPr>
          <w:spacing w:val="-3"/>
          <w:sz w:val="22"/>
        </w:rPr>
        <w:t> </w:t>
      </w:r>
      <w:r>
        <w:rPr>
          <w:sz w:val="22"/>
        </w:rPr>
        <w:t>or</w:t>
      </w:r>
      <w:r>
        <w:rPr>
          <w:spacing w:val="-3"/>
          <w:sz w:val="22"/>
        </w:rPr>
        <w:t> </w:t>
      </w:r>
      <w:r>
        <w:rPr>
          <w:sz w:val="22"/>
        </w:rPr>
        <w:t>Z-</w:t>
      </w:r>
      <w:r>
        <w:rPr>
          <w:spacing w:val="-2"/>
          <w:sz w:val="22"/>
        </w:rPr>
        <w:t>Scheme</w:t>
      </w:r>
    </w:p>
    <w:p>
      <w:pPr>
        <w:pStyle w:val="Heading2"/>
        <w:numPr>
          <w:ilvl w:val="2"/>
          <w:numId w:val="2"/>
        </w:numPr>
        <w:tabs>
          <w:tab w:pos="1077" w:val="left" w:leader="none"/>
        </w:tabs>
        <w:spacing w:line="240" w:lineRule="auto" w:before="174" w:after="0"/>
        <w:ind w:left="1077" w:right="0" w:hanging="717"/>
        <w:jc w:val="both"/>
      </w:pPr>
      <w:r>
        <w:rPr/>
        <w:t>Cyclic</w:t>
      </w:r>
      <w:r>
        <w:rPr>
          <w:spacing w:val="-3"/>
        </w:rPr>
        <w:t> </w:t>
      </w:r>
      <w:r>
        <w:rPr/>
        <w:t>Electron</w:t>
      </w:r>
      <w:r>
        <w:rPr>
          <w:spacing w:val="-6"/>
        </w:rPr>
        <w:t> </w:t>
      </w:r>
      <w:r>
        <w:rPr/>
        <w:t>Transport</w:t>
      </w:r>
      <w:r>
        <w:rPr>
          <w:spacing w:val="-2"/>
        </w:rPr>
        <w:t> </w:t>
      </w:r>
      <w:r>
        <w:rPr>
          <w:spacing w:val="-4"/>
        </w:rPr>
        <w:t>Chain</w:t>
      </w:r>
    </w:p>
    <w:p>
      <w:pPr>
        <w:pStyle w:val="BodyText"/>
        <w:spacing w:line="276" w:lineRule="auto" w:before="116"/>
        <w:ind w:left="1080" w:right="366"/>
        <w:jc w:val="both"/>
      </w:pPr>
      <w:r>
        <w:rPr/>
        <w:t>The process of cyclic photophosphorylation involves only PS I and this process takes place in the stroma lamellae membrane. When only PS I is functional, the electron is circulated within the photosystem and the phosphorylation occurs, due to cyclic flow of electrons.</w:t>
      </w:r>
    </w:p>
    <w:p>
      <w:pPr>
        <w:pStyle w:val="BodyText"/>
        <w:spacing w:line="276" w:lineRule="auto"/>
        <w:ind w:left="1080" w:right="363"/>
        <w:jc w:val="both"/>
      </w:pPr>
      <w:r>
        <w:rPr/>
        <w:t>Its reaction centre is </w:t>
      </w:r>
      <w:r>
        <w:rPr>
          <w:rFonts w:ascii="Times New Roman"/>
        </w:rPr>
        <w:t>P</w:t>
      </w:r>
      <w:r>
        <w:rPr>
          <w:rFonts w:ascii="Times New Roman"/>
          <w:vertAlign w:val="subscript"/>
        </w:rPr>
        <w:t>700</w:t>
      </w:r>
      <w:r>
        <w:rPr>
          <w:rFonts w:ascii="Times New Roman"/>
          <w:vertAlign w:val="baseline"/>
        </w:rPr>
        <w:t> </w:t>
      </w:r>
      <w:r>
        <w:rPr>
          <w:vertAlign w:val="baseline"/>
        </w:rPr>
        <w:t>of Chl. a. When the reaction centre of PS I receives red light of 700 nm wavelength, they become excited and electrons are transferred to another acceptor molecule that has a greater redox potential. After losing the electron the photocentre becomes oxidized.</w:t>
      </w:r>
    </w:p>
    <w:p>
      <w:pPr>
        <w:pStyle w:val="BodyText"/>
        <w:spacing w:line="276" w:lineRule="auto"/>
        <w:ind w:left="1080" w:right="366"/>
        <w:jc w:val="both"/>
      </w:pPr>
      <w:r>
        <w:rPr/>
        <w:t>The electron transport is called cyclic because the electron emitted from PS-I returns back to PS-I passing through several intermediates.</w:t>
      </w:r>
    </w:p>
    <w:p>
      <w:pPr>
        <w:pStyle w:val="BodyText"/>
        <w:spacing w:after="0" w:line="276" w:lineRule="auto"/>
        <w:jc w:val="both"/>
        <w:sectPr>
          <w:pgSz w:w="12240" w:h="15840"/>
          <w:pgMar w:header="288" w:footer="721" w:top="680" w:bottom="920" w:left="720" w:right="720"/>
        </w:sectPr>
      </w:pPr>
    </w:p>
    <w:p>
      <w:pPr>
        <w:pStyle w:val="BodyText"/>
        <w:ind w:left="0"/>
      </w:pPr>
    </w:p>
    <w:p>
      <w:pPr>
        <w:pStyle w:val="BodyText"/>
        <w:spacing w:before="90"/>
        <w:ind w:left="0"/>
      </w:pPr>
    </w:p>
    <w:p>
      <w:pPr>
        <w:pStyle w:val="BodyText"/>
        <w:ind w:left="3811"/>
      </w:pPr>
      <w:r>
        <w:rPr/>
        <w:drawing>
          <wp:inline distT="0" distB="0" distL="0" distR="0">
            <wp:extent cx="2191512" cy="1926336"/>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36" cstate="print"/>
                    <a:stretch>
                      <a:fillRect/>
                    </a:stretch>
                  </pic:blipFill>
                  <pic:spPr>
                    <a:xfrm>
                      <a:off x="0" y="0"/>
                      <a:ext cx="2191512" cy="1926336"/>
                    </a:xfrm>
                    <a:prstGeom prst="rect">
                      <a:avLst/>
                    </a:prstGeom>
                  </pic:spPr>
                </pic:pic>
              </a:graphicData>
            </a:graphic>
          </wp:inline>
        </w:drawing>
      </w:r>
      <w:r>
        <w:rPr/>
      </w:r>
    </w:p>
    <w:p>
      <w:pPr>
        <w:pStyle w:val="BodyText"/>
        <w:spacing w:before="176"/>
        <w:ind w:left="354"/>
        <w:jc w:val="center"/>
      </w:pPr>
      <w:r>
        <w:rPr/>
        <w:drawing>
          <wp:anchor distT="0" distB="0" distL="0" distR="0" allowOverlap="1" layoutInCell="1" locked="0" behindDoc="1" simplePos="0" relativeHeight="485223936">
            <wp:simplePos x="0" y="0"/>
            <wp:positionH relativeFrom="page">
              <wp:posOffset>2523744</wp:posOffset>
            </wp:positionH>
            <wp:positionV relativeFrom="paragraph">
              <wp:posOffset>685545</wp:posOffset>
            </wp:positionV>
            <wp:extent cx="2788919" cy="3145535"/>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21" cstate="print"/>
                    <a:stretch>
                      <a:fillRect/>
                    </a:stretch>
                  </pic:blipFill>
                  <pic:spPr>
                    <a:xfrm>
                      <a:off x="0" y="0"/>
                      <a:ext cx="2788919" cy="3145535"/>
                    </a:xfrm>
                    <a:prstGeom prst="rect">
                      <a:avLst/>
                    </a:prstGeom>
                  </pic:spPr>
                </pic:pic>
              </a:graphicData>
            </a:graphic>
          </wp:anchor>
        </w:drawing>
      </w:r>
      <w:r>
        <w:rPr/>
        <w:drawing>
          <wp:anchor distT="0" distB="0" distL="0" distR="0" allowOverlap="1" layoutInCell="1" locked="0" behindDoc="0" simplePos="0" relativeHeight="15741952">
            <wp:simplePos x="0" y="0"/>
            <wp:positionH relativeFrom="page">
              <wp:posOffset>914400</wp:posOffset>
            </wp:positionH>
            <wp:positionV relativeFrom="paragraph">
              <wp:posOffset>292354</wp:posOffset>
            </wp:positionV>
            <wp:extent cx="649224" cy="716279"/>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37" cstate="print"/>
                    <a:stretch>
                      <a:fillRect/>
                    </a:stretch>
                  </pic:blipFill>
                  <pic:spPr>
                    <a:xfrm>
                      <a:off x="0" y="0"/>
                      <a:ext cx="649224" cy="716279"/>
                    </a:xfrm>
                    <a:prstGeom prst="rect">
                      <a:avLst/>
                    </a:prstGeom>
                  </pic:spPr>
                </pic:pic>
              </a:graphicData>
            </a:graphic>
          </wp:anchor>
        </w:drawing>
      </w:r>
      <w:r>
        <w:rPr>
          <w:b/>
        </w:rPr>
        <w:t>Fig.:</w:t>
      </w:r>
      <w:r>
        <w:rPr>
          <w:b/>
          <w:spacing w:val="-6"/>
        </w:rPr>
        <w:t> </w:t>
      </w:r>
      <w:r>
        <w:rPr/>
        <w:t>Cyclic</w:t>
      </w:r>
      <w:r>
        <w:rPr>
          <w:spacing w:val="-4"/>
        </w:rPr>
        <w:t> </w:t>
      </w:r>
      <w:r>
        <w:rPr>
          <w:spacing w:val="-2"/>
        </w:rPr>
        <w:t>photophosphorylation</w:t>
      </w:r>
    </w:p>
    <w:p>
      <w:pPr>
        <w:pStyle w:val="BodyText"/>
        <w:ind w:left="0"/>
      </w:pPr>
    </w:p>
    <w:p>
      <w:pPr>
        <w:pStyle w:val="BodyText"/>
        <w:spacing w:before="110"/>
        <w:ind w:left="0"/>
      </w:pPr>
      <w:r>
        <w:rPr/>
        <mc:AlternateContent>
          <mc:Choice Requires="wps">
            <w:drawing>
              <wp:anchor distT="0" distB="0" distL="0" distR="0" allowOverlap="1" layoutInCell="1" locked="0" behindDoc="1" simplePos="0" relativeHeight="487599616">
                <wp:simplePos x="0" y="0"/>
                <wp:positionH relativeFrom="page">
                  <wp:posOffset>1085088</wp:posOffset>
                </wp:positionH>
                <wp:positionV relativeFrom="paragraph">
                  <wp:posOffset>234857</wp:posOffset>
                </wp:positionV>
                <wp:extent cx="6210300" cy="1024255"/>
                <wp:effectExtent l="0" t="0" r="0" b="0"/>
                <wp:wrapTopAndBottom/>
                <wp:docPr id="224" name="Group 224"/>
                <wp:cNvGraphicFramePr>
                  <a:graphicFrameLocks/>
                </wp:cNvGraphicFramePr>
                <a:graphic>
                  <a:graphicData uri="http://schemas.microsoft.com/office/word/2010/wordprocessingGroup">
                    <wpg:wgp>
                      <wpg:cNvPr id="224" name="Group 224"/>
                      <wpg:cNvGrpSpPr/>
                      <wpg:grpSpPr>
                        <a:xfrm>
                          <a:off x="0" y="0"/>
                          <a:ext cx="6210300" cy="1024255"/>
                          <a:chExt cx="6210300" cy="1024255"/>
                        </a:xfrm>
                      </wpg:grpSpPr>
                      <wps:wsp>
                        <wps:cNvPr id="225" name="Graphic 225"/>
                        <wps:cNvSpPr/>
                        <wps:spPr>
                          <a:xfrm>
                            <a:off x="6095" y="6095"/>
                            <a:ext cx="6198235" cy="1012190"/>
                          </a:xfrm>
                          <a:custGeom>
                            <a:avLst/>
                            <a:gdLst/>
                            <a:ahLst/>
                            <a:cxnLst/>
                            <a:rect l="l" t="t" r="r" b="b"/>
                            <a:pathLst>
                              <a:path w="6198235" h="1012190">
                                <a:moveTo>
                                  <a:pt x="169163" y="0"/>
                                </a:moveTo>
                                <a:lnTo>
                                  <a:pt x="6198108" y="0"/>
                                </a:lnTo>
                                <a:lnTo>
                                  <a:pt x="6198108" y="844295"/>
                                </a:lnTo>
                                <a:lnTo>
                                  <a:pt x="6192033" y="888992"/>
                                </a:lnTo>
                                <a:lnTo>
                                  <a:pt x="6174909" y="929075"/>
                                </a:lnTo>
                                <a:lnTo>
                                  <a:pt x="6148387" y="962977"/>
                                </a:lnTo>
                                <a:lnTo>
                                  <a:pt x="6114118" y="989132"/>
                                </a:lnTo>
                                <a:lnTo>
                                  <a:pt x="6073753" y="1005974"/>
                                </a:lnTo>
                                <a:lnTo>
                                  <a:pt x="6028944" y="1011935"/>
                                </a:lnTo>
                                <a:lnTo>
                                  <a:pt x="0" y="1011935"/>
                                </a:lnTo>
                                <a:lnTo>
                                  <a:pt x="0" y="169164"/>
                                </a:lnTo>
                                <a:lnTo>
                                  <a:pt x="6074" y="124354"/>
                                </a:lnTo>
                                <a:lnTo>
                                  <a:pt x="23198" y="83989"/>
                                </a:lnTo>
                                <a:lnTo>
                                  <a:pt x="49720" y="49720"/>
                                </a:lnTo>
                                <a:lnTo>
                                  <a:pt x="83989" y="23198"/>
                                </a:lnTo>
                                <a:lnTo>
                                  <a:pt x="124354" y="6074"/>
                                </a:lnTo>
                                <a:lnTo>
                                  <a:pt x="169163" y="0"/>
                                </a:lnTo>
                                <a:close/>
                              </a:path>
                            </a:pathLst>
                          </a:custGeom>
                          <a:ln w="12192">
                            <a:solidFill>
                              <a:srgbClr val="000000"/>
                            </a:solidFill>
                            <a:prstDash val="solid"/>
                          </a:ln>
                        </wps:spPr>
                        <wps:bodyPr wrap="square" lIns="0" tIns="0" rIns="0" bIns="0" rtlCol="0">
                          <a:prstTxWarp prst="textNoShape">
                            <a:avLst/>
                          </a:prstTxWarp>
                          <a:noAutofit/>
                        </wps:bodyPr>
                      </wps:wsp>
                      <pic:pic>
                        <pic:nvPicPr>
                          <pic:cNvPr id="226" name="Image 226"/>
                          <pic:cNvPicPr/>
                        </pic:nvPicPr>
                        <pic:blipFill>
                          <a:blip r:embed="rId38" cstate="print"/>
                          <a:stretch>
                            <a:fillRect/>
                          </a:stretch>
                        </pic:blipFill>
                        <pic:spPr>
                          <a:xfrm>
                            <a:off x="57911" y="105156"/>
                            <a:ext cx="6089903" cy="813816"/>
                          </a:xfrm>
                          <a:prstGeom prst="rect">
                            <a:avLst/>
                          </a:prstGeom>
                        </pic:spPr>
                      </pic:pic>
                      <wps:wsp>
                        <wps:cNvPr id="227" name="Textbox 227"/>
                        <wps:cNvSpPr txBox="1"/>
                        <wps:spPr>
                          <a:xfrm>
                            <a:off x="0" y="0"/>
                            <a:ext cx="6210300" cy="1024255"/>
                          </a:xfrm>
                          <a:prstGeom prst="rect">
                            <a:avLst/>
                          </a:prstGeom>
                        </wps:spPr>
                        <wps:txbx>
                          <w:txbxContent>
                            <w:p>
                              <w:pPr>
                                <w:spacing w:before="170"/>
                                <w:ind w:left="4360" w:right="0" w:firstLine="0"/>
                                <w:jc w:val="both"/>
                                <w:rPr>
                                  <w:b/>
                                  <w:sz w:val="20"/>
                                </w:rPr>
                              </w:pPr>
                              <w:r>
                                <w:rPr>
                                  <w:b/>
                                  <w:sz w:val="20"/>
                                </w:rPr>
                                <w:t>Clue</w:t>
                              </w:r>
                              <w:r>
                                <w:rPr>
                                  <w:b/>
                                  <w:spacing w:val="-5"/>
                                  <w:sz w:val="20"/>
                                </w:rPr>
                                <w:t> </w:t>
                              </w:r>
                              <w:r>
                                <w:rPr>
                                  <w:b/>
                                  <w:spacing w:val="-2"/>
                                  <w:sz w:val="20"/>
                                </w:rPr>
                                <w:t>Finder</w:t>
                              </w:r>
                            </w:p>
                            <w:p>
                              <w:pPr>
                                <w:spacing w:before="72"/>
                                <w:ind w:left="602" w:right="238" w:firstLine="0"/>
                                <w:jc w:val="both"/>
                                <w:rPr>
                                  <w:sz w:val="20"/>
                                </w:rPr>
                              </w:pPr>
                              <w:r>
                                <w:rPr>
                                  <w:sz w:val="20"/>
                                </w:rPr>
                                <w:t>The cyclic flow results only in the synthesis of ATP, but not of NADPH + </w:t>
                              </w:r>
                              <w:r>
                                <w:rPr>
                                  <w:rFonts w:ascii="Times New Roman"/>
                                  <w:sz w:val="20"/>
                                </w:rPr>
                                <w:t>H</w:t>
                              </w:r>
                              <w:r>
                                <w:rPr>
                                  <w:rFonts w:ascii="Times New Roman"/>
                                  <w:sz w:val="20"/>
                                  <w:vertAlign w:val="superscript"/>
                                </w:rPr>
                                <w:t>+</w:t>
                              </w:r>
                              <w:r>
                                <w:rPr>
                                  <w:rFonts w:ascii="Times New Roman"/>
                                  <w:sz w:val="20"/>
                                  <w:vertAlign w:val="baseline"/>
                                </w:rPr>
                                <w:t> </w:t>
                              </w:r>
                              <w:r>
                                <w:rPr>
                                  <w:sz w:val="20"/>
                                  <w:vertAlign w:val="baseline"/>
                                </w:rPr>
                                <w:t>because the excited electron does not pass on to </w:t>
                              </w:r>
                              <w:r>
                                <w:rPr>
                                  <w:rFonts w:ascii="Times New Roman"/>
                                  <w:sz w:val="20"/>
                                  <w:vertAlign w:val="baseline"/>
                                </w:rPr>
                                <w:t>NADP</w:t>
                              </w:r>
                              <w:r>
                                <w:rPr>
                                  <w:rFonts w:ascii="Times New Roman"/>
                                  <w:sz w:val="20"/>
                                  <w:vertAlign w:val="superscript"/>
                                </w:rPr>
                                <w:t>+</w:t>
                              </w:r>
                              <w:r>
                                <w:rPr>
                                  <w:rFonts w:ascii="Times New Roman"/>
                                  <w:sz w:val="20"/>
                                  <w:vertAlign w:val="baseline"/>
                                </w:rPr>
                                <w:t> </w:t>
                              </w:r>
                              <w:r>
                                <w:rPr>
                                  <w:sz w:val="20"/>
                                  <w:vertAlign w:val="baseline"/>
                                </w:rPr>
                                <w:t>but is cycled back to the PS I complex through the electron transport chain. Cyclic</w:t>
                              </w:r>
                              <w:r>
                                <w:rPr>
                                  <w:spacing w:val="-5"/>
                                  <w:sz w:val="20"/>
                                  <w:vertAlign w:val="baseline"/>
                                </w:rPr>
                                <w:t> </w:t>
                              </w:r>
                              <w:r>
                                <w:rPr>
                                  <w:sz w:val="20"/>
                                  <w:vertAlign w:val="baseline"/>
                                </w:rPr>
                                <w:t>photophosphorylation</w:t>
                              </w:r>
                              <w:r>
                                <w:rPr>
                                  <w:spacing w:val="-6"/>
                                  <w:sz w:val="20"/>
                                  <w:vertAlign w:val="baseline"/>
                                </w:rPr>
                                <w:t> </w:t>
                              </w:r>
                              <w:r>
                                <w:rPr>
                                  <w:sz w:val="20"/>
                                  <w:vertAlign w:val="baseline"/>
                                </w:rPr>
                                <w:t>also</w:t>
                              </w:r>
                              <w:r>
                                <w:rPr>
                                  <w:spacing w:val="-7"/>
                                  <w:sz w:val="20"/>
                                  <w:vertAlign w:val="baseline"/>
                                </w:rPr>
                                <w:t> </w:t>
                              </w:r>
                              <w:r>
                                <w:rPr>
                                  <w:sz w:val="20"/>
                                  <w:vertAlign w:val="baseline"/>
                                </w:rPr>
                                <w:t>occurs</w:t>
                              </w:r>
                              <w:r>
                                <w:rPr>
                                  <w:spacing w:val="-4"/>
                                  <w:sz w:val="20"/>
                                  <w:vertAlign w:val="baseline"/>
                                </w:rPr>
                                <w:t> </w:t>
                              </w:r>
                              <w:r>
                                <w:rPr>
                                  <w:sz w:val="20"/>
                                  <w:vertAlign w:val="baseline"/>
                                </w:rPr>
                                <w:t>when</w:t>
                              </w:r>
                              <w:r>
                                <w:rPr>
                                  <w:spacing w:val="-6"/>
                                  <w:sz w:val="20"/>
                                  <w:vertAlign w:val="baseline"/>
                                </w:rPr>
                                <w:t> </w:t>
                              </w:r>
                              <w:r>
                                <w:rPr>
                                  <w:sz w:val="20"/>
                                  <w:vertAlign w:val="baseline"/>
                                </w:rPr>
                                <w:t>only</w:t>
                              </w:r>
                              <w:r>
                                <w:rPr>
                                  <w:spacing w:val="-5"/>
                                  <w:sz w:val="20"/>
                                  <w:vertAlign w:val="baseline"/>
                                </w:rPr>
                                <w:t> </w:t>
                              </w:r>
                              <w:r>
                                <w:rPr>
                                  <w:sz w:val="20"/>
                                  <w:vertAlign w:val="baseline"/>
                                </w:rPr>
                                <w:t>light</w:t>
                              </w:r>
                              <w:r>
                                <w:rPr>
                                  <w:spacing w:val="-6"/>
                                  <w:sz w:val="20"/>
                                  <w:vertAlign w:val="baseline"/>
                                </w:rPr>
                                <w:t> </w:t>
                              </w:r>
                              <w:r>
                                <w:rPr>
                                  <w:sz w:val="20"/>
                                  <w:vertAlign w:val="baseline"/>
                                </w:rPr>
                                <w:t>of</w:t>
                              </w:r>
                              <w:r>
                                <w:rPr>
                                  <w:spacing w:val="-2"/>
                                  <w:sz w:val="20"/>
                                  <w:vertAlign w:val="baseline"/>
                                </w:rPr>
                                <w:t> </w:t>
                              </w:r>
                              <w:r>
                                <w:rPr>
                                  <w:sz w:val="20"/>
                                  <w:vertAlign w:val="baseline"/>
                                </w:rPr>
                                <w:t>wavelengths</w:t>
                              </w:r>
                              <w:r>
                                <w:rPr>
                                  <w:spacing w:val="-5"/>
                                  <w:sz w:val="20"/>
                                  <w:vertAlign w:val="baseline"/>
                                </w:rPr>
                                <w:t> </w:t>
                              </w:r>
                              <w:r>
                                <w:rPr>
                                  <w:sz w:val="20"/>
                                  <w:vertAlign w:val="baseline"/>
                                </w:rPr>
                                <w:t>beyond</w:t>
                              </w:r>
                              <w:r>
                                <w:rPr>
                                  <w:spacing w:val="-3"/>
                                  <w:sz w:val="20"/>
                                  <w:vertAlign w:val="baseline"/>
                                </w:rPr>
                                <w:t> </w:t>
                              </w:r>
                              <w:r>
                                <w:rPr>
                                  <w:sz w:val="20"/>
                                  <w:vertAlign w:val="baseline"/>
                                </w:rPr>
                                <w:t>680</w:t>
                              </w:r>
                              <w:r>
                                <w:rPr>
                                  <w:spacing w:val="-2"/>
                                  <w:sz w:val="20"/>
                                  <w:vertAlign w:val="baseline"/>
                                </w:rPr>
                                <w:t> </w:t>
                              </w:r>
                              <w:r>
                                <w:rPr>
                                  <w:sz w:val="20"/>
                                  <w:vertAlign w:val="baseline"/>
                                </w:rPr>
                                <w:t>nm</w:t>
                              </w:r>
                              <w:r>
                                <w:rPr>
                                  <w:spacing w:val="-5"/>
                                  <w:sz w:val="20"/>
                                  <w:vertAlign w:val="baseline"/>
                                </w:rPr>
                                <w:t> </w:t>
                              </w:r>
                              <w:r>
                                <w:rPr>
                                  <w:sz w:val="20"/>
                                  <w:vertAlign w:val="baseline"/>
                                </w:rPr>
                                <w:t>are</w:t>
                              </w:r>
                              <w:r>
                                <w:rPr>
                                  <w:spacing w:val="-3"/>
                                  <w:sz w:val="20"/>
                                  <w:vertAlign w:val="baseline"/>
                                </w:rPr>
                                <w:t> </w:t>
                              </w:r>
                              <w:r>
                                <w:rPr>
                                  <w:sz w:val="20"/>
                                  <w:vertAlign w:val="baseline"/>
                                </w:rPr>
                                <w:t>available</w:t>
                              </w:r>
                              <w:r>
                                <w:rPr>
                                  <w:spacing w:val="-5"/>
                                  <w:sz w:val="20"/>
                                  <w:vertAlign w:val="baseline"/>
                                </w:rPr>
                                <w:t> </w:t>
                              </w:r>
                              <w:r>
                                <w:rPr>
                                  <w:sz w:val="20"/>
                                  <w:vertAlign w:val="baseline"/>
                                </w:rPr>
                                <w:t>for </w:t>
                              </w:r>
                              <w:r>
                                <w:rPr>
                                  <w:spacing w:val="-2"/>
                                  <w:sz w:val="20"/>
                                  <w:vertAlign w:val="baseline"/>
                                </w:rPr>
                                <w:t>excitation</w:t>
                              </w:r>
                            </w:p>
                          </w:txbxContent>
                        </wps:txbx>
                        <wps:bodyPr wrap="square" lIns="0" tIns="0" rIns="0" bIns="0" rtlCol="0">
                          <a:noAutofit/>
                        </wps:bodyPr>
                      </wps:wsp>
                    </wpg:wgp>
                  </a:graphicData>
                </a:graphic>
              </wp:anchor>
            </w:drawing>
          </mc:Choice>
          <mc:Fallback>
            <w:pict>
              <v:group style="position:absolute;margin-left:85.440002pt;margin-top:18.492727pt;width:489pt;height:80.650pt;mso-position-horizontal-relative:page;mso-position-vertical-relative:paragraph;z-index:-15716864;mso-wrap-distance-left:0;mso-wrap-distance-right:0" id="docshapegroup202" coordorigin="1709,370" coordsize="9780,1613">
                <v:shape style="position:absolute;left:1718;top:379;width:9761;height:1594" id="docshape203" coordorigin="1718,379" coordsize="9761,1594" path="m1985,379l11479,379,11479,1709,11470,1779,11443,1843,11401,1896,11347,1937,11283,1964,11213,1973,1718,1973,1718,646,1728,575,1755,512,1797,458,1851,416,1914,389,1985,379xe" filled="false" stroked="true" strokeweight=".96pt" strokecolor="#000000">
                  <v:path arrowok="t"/>
                  <v:stroke dashstyle="solid"/>
                </v:shape>
                <v:shape style="position:absolute;left:1800;top:535;width:9591;height:1282" type="#_x0000_t75" id="docshape204" stroked="false">
                  <v:imagedata r:id="rId38" o:title=""/>
                </v:shape>
                <v:shape style="position:absolute;left:1708;top:369;width:9780;height:1613" type="#_x0000_t202" id="docshape205" filled="false" stroked="false">
                  <v:textbox inset="0,0,0,0">
                    <w:txbxContent>
                      <w:p>
                        <w:pPr>
                          <w:spacing w:before="170"/>
                          <w:ind w:left="4360" w:right="0" w:firstLine="0"/>
                          <w:jc w:val="both"/>
                          <w:rPr>
                            <w:b/>
                            <w:sz w:val="20"/>
                          </w:rPr>
                        </w:pPr>
                        <w:r>
                          <w:rPr>
                            <w:b/>
                            <w:sz w:val="20"/>
                          </w:rPr>
                          <w:t>Clue</w:t>
                        </w:r>
                        <w:r>
                          <w:rPr>
                            <w:b/>
                            <w:spacing w:val="-5"/>
                            <w:sz w:val="20"/>
                          </w:rPr>
                          <w:t> </w:t>
                        </w:r>
                        <w:r>
                          <w:rPr>
                            <w:b/>
                            <w:spacing w:val="-2"/>
                            <w:sz w:val="20"/>
                          </w:rPr>
                          <w:t>Finder</w:t>
                        </w:r>
                      </w:p>
                      <w:p>
                        <w:pPr>
                          <w:spacing w:before="72"/>
                          <w:ind w:left="602" w:right="238" w:firstLine="0"/>
                          <w:jc w:val="both"/>
                          <w:rPr>
                            <w:sz w:val="20"/>
                          </w:rPr>
                        </w:pPr>
                        <w:r>
                          <w:rPr>
                            <w:sz w:val="20"/>
                          </w:rPr>
                          <w:t>The cyclic flow results only in the synthesis of ATP, but not of NADPH + </w:t>
                        </w:r>
                        <w:r>
                          <w:rPr>
                            <w:rFonts w:ascii="Times New Roman"/>
                            <w:sz w:val="20"/>
                          </w:rPr>
                          <w:t>H</w:t>
                        </w:r>
                        <w:r>
                          <w:rPr>
                            <w:rFonts w:ascii="Times New Roman"/>
                            <w:sz w:val="20"/>
                            <w:vertAlign w:val="superscript"/>
                          </w:rPr>
                          <w:t>+</w:t>
                        </w:r>
                        <w:r>
                          <w:rPr>
                            <w:rFonts w:ascii="Times New Roman"/>
                            <w:sz w:val="20"/>
                            <w:vertAlign w:val="baseline"/>
                          </w:rPr>
                          <w:t> </w:t>
                        </w:r>
                        <w:r>
                          <w:rPr>
                            <w:sz w:val="20"/>
                            <w:vertAlign w:val="baseline"/>
                          </w:rPr>
                          <w:t>because the excited electron does not pass on to </w:t>
                        </w:r>
                        <w:r>
                          <w:rPr>
                            <w:rFonts w:ascii="Times New Roman"/>
                            <w:sz w:val="20"/>
                            <w:vertAlign w:val="baseline"/>
                          </w:rPr>
                          <w:t>NADP</w:t>
                        </w:r>
                        <w:r>
                          <w:rPr>
                            <w:rFonts w:ascii="Times New Roman"/>
                            <w:sz w:val="20"/>
                            <w:vertAlign w:val="superscript"/>
                          </w:rPr>
                          <w:t>+</w:t>
                        </w:r>
                        <w:r>
                          <w:rPr>
                            <w:rFonts w:ascii="Times New Roman"/>
                            <w:sz w:val="20"/>
                            <w:vertAlign w:val="baseline"/>
                          </w:rPr>
                          <w:t> </w:t>
                        </w:r>
                        <w:r>
                          <w:rPr>
                            <w:sz w:val="20"/>
                            <w:vertAlign w:val="baseline"/>
                          </w:rPr>
                          <w:t>but is cycled back to the PS I complex through the electron transport chain. Cyclic</w:t>
                        </w:r>
                        <w:r>
                          <w:rPr>
                            <w:spacing w:val="-5"/>
                            <w:sz w:val="20"/>
                            <w:vertAlign w:val="baseline"/>
                          </w:rPr>
                          <w:t> </w:t>
                        </w:r>
                        <w:r>
                          <w:rPr>
                            <w:sz w:val="20"/>
                            <w:vertAlign w:val="baseline"/>
                          </w:rPr>
                          <w:t>photophosphorylation</w:t>
                        </w:r>
                        <w:r>
                          <w:rPr>
                            <w:spacing w:val="-6"/>
                            <w:sz w:val="20"/>
                            <w:vertAlign w:val="baseline"/>
                          </w:rPr>
                          <w:t> </w:t>
                        </w:r>
                        <w:r>
                          <w:rPr>
                            <w:sz w:val="20"/>
                            <w:vertAlign w:val="baseline"/>
                          </w:rPr>
                          <w:t>also</w:t>
                        </w:r>
                        <w:r>
                          <w:rPr>
                            <w:spacing w:val="-7"/>
                            <w:sz w:val="20"/>
                            <w:vertAlign w:val="baseline"/>
                          </w:rPr>
                          <w:t> </w:t>
                        </w:r>
                        <w:r>
                          <w:rPr>
                            <w:sz w:val="20"/>
                            <w:vertAlign w:val="baseline"/>
                          </w:rPr>
                          <w:t>occurs</w:t>
                        </w:r>
                        <w:r>
                          <w:rPr>
                            <w:spacing w:val="-4"/>
                            <w:sz w:val="20"/>
                            <w:vertAlign w:val="baseline"/>
                          </w:rPr>
                          <w:t> </w:t>
                        </w:r>
                        <w:r>
                          <w:rPr>
                            <w:sz w:val="20"/>
                            <w:vertAlign w:val="baseline"/>
                          </w:rPr>
                          <w:t>when</w:t>
                        </w:r>
                        <w:r>
                          <w:rPr>
                            <w:spacing w:val="-6"/>
                            <w:sz w:val="20"/>
                            <w:vertAlign w:val="baseline"/>
                          </w:rPr>
                          <w:t> </w:t>
                        </w:r>
                        <w:r>
                          <w:rPr>
                            <w:sz w:val="20"/>
                            <w:vertAlign w:val="baseline"/>
                          </w:rPr>
                          <w:t>only</w:t>
                        </w:r>
                        <w:r>
                          <w:rPr>
                            <w:spacing w:val="-5"/>
                            <w:sz w:val="20"/>
                            <w:vertAlign w:val="baseline"/>
                          </w:rPr>
                          <w:t> </w:t>
                        </w:r>
                        <w:r>
                          <w:rPr>
                            <w:sz w:val="20"/>
                            <w:vertAlign w:val="baseline"/>
                          </w:rPr>
                          <w:t>light</w:t>
                        </w:r>
                        <w:r>
                          <w:rPr>
                            <w:spacing w:val="-6"/>
                            <w:sz w:val="20"/>
                            <w:vertAlign w:val="baseline"/>
                          </w:rPr>
                          <w:t> </w:t>
                        </w:r>
                        <w:r>
                          <w:rPr>
                            <w:sz w:val="20"/>
                            <w:vertAlign w:val="baseline"/>
                          </w:rPr>
                          <w:t>of</w:t>
                        </w:r>
                        <w:r>
                          <w:rPr>
                            <w:spacing w:val="-2"/>
                            <w:sz w:val="20"/>
                            <w:vertAlign w:val="baseline"/>
                          </w:rPr>
                          <w:t> </w:t>
                        </w:r>
                        <w:r>
                          <w:rPr>
                            <w:sz w:val="20"/>
                            <w:vertAlign w:val="baseline"/>
                          </w:rPr>
                          <w:t>wavelengths</w:t>
                        </w:r>
                        <w:r>
                          <w:rPr>
                            <w:spacing w:val="-5"/>
                            <w:sz w:val="20"/>
                            <w:vertAlign w:val="baseline"/>
                          </w:rPr>
                          <w:t> </w:t>
                        </w:r>
                        <w:r>
                          <w:rPr>
                            <w:sz w:val="20"/>
                            <w:vertAlign w:val="baseline"/>
                          </w:rPr>
                          <w:t>beyond</w:t>
                        </w:r>
                        <w:r>
                          <w:rPr>
                            <w:spacing w:val="-3"/>
                            <w:sz w:val="20"/>
                            <w:vertAlign w:val="baseline"/>
                          </w:rPr>
                          <w:t> </w:t>
                        </w:r>
                        <w:r>
                          <w:rPr>
                            <w:sz w:val="20"/>
                            <w:vertAlign w:val="baseline"/>
                          </w:rPr>
                          <w:t>680</w:t>
                        </w:r>
                        <w:r>
                          <w:rPr>
                            <w:spacing w:val="-2"/>
                            <w:sz w:val="20"/>
                            <w:vertAlign w:val="baseline"/>
                          </w:rPr>
                          <w:t> </w:t>
                        </w:r>
                        <w:r>
                          <w:rPr>
                            <w:sz w:val="20"/>
                            <w:vertAlign w:val="baseline"/>
                          </w:rPr>
                          <w:t>nm</w:t>
                        </w:r>
                        <w:r>
                          <w:rPr>
                            <w:spacing w:val="-5"/>
                            <w:sz w:val="20"/>
                            <w:vertAlign w:val="baseline"/>
                          </w:rPr>
                          <w:t> </w:t>
                        </w:r>
                        <w:r>
                          <w:rPr>
                            <w:sz w:val="20"/>
                            <w:vertAlign w:val="baseline"/>
                          </w:rPr>
                          <w:t>are</w:t>
                        </w:r>
                        <w:r>
                          <w:rPr>
                            <w:spacing w:val="-3"/>
                            <w:sz w:val="20"/>
                            <w:vertAlign w:val="baseline"/>
                          </w:rPr>
                          <w:t> </w:t>
                        </w:r>
                        <w:r>
                          <w:rPr>
                            <w:sz w:val="20"/>
                            <w:vertAlign w:val="baseline"/>
                          </w:rPr>
                          <w:t>available</w:t>
                        </w:r>
                        <w:r>
                          <w:rPr>
                            <w:spacing w:val="-5"/>
                            <w:sz w:val="20"/>
                            <w:vertAlign w:val="baseline"/>
                          </w:rPr>
                          <w:t> </w:t>
                        </w:r>
                        <w:r>
                          <w:rPr>
                            <w:sz w:val="20"/>
                            <w:vertAlign w:val="baseline"/>
                          </w:rPr>
                          <w:t>for </w:t>
                        </w:r>
                        <w:r>
                          <w:rPr>
                            <w:spacing w:val="-2"/>
                            <w:sz w:val="20"/>
                            <w:vertAlign w:val="baseline"/>
                          </w:rPr>
                          <w:t>excitation</w:t>
                        </w:r>
                      </w:p>
                    </w:txbxContent>
                  </v:textbox>
                  <w10:wrap type="none"/>
                </v:shape>
                <w10:wrap type="topAndBottom"/>
              </v:group>
            </w:pict>
          </mc:Fallback>
        </mc:AlternateContent>
      </w:r>
    </w:p>
    <w:p>
      <w:pPr>
        <w:pStyle w:val="Heading2"/>
        <w:numPr>
          <w:ilvl w:val="2"/>
          <w:numId w:val="2"/>
        </w:numPr>
        <w:tabs>
          <w:tab w:pos="1077" w:val="left" w:leader="none"/>
        </w:tabs>
        <w:spacing w:line="240" w:lineRule="auto" w:before="131" w:after="0"/>
        <w:ind w:left="1077" w:right="0" w:hanging="717"/>
        <w:jc w:val="both"/>
      </w:pPr>
      <w:r>
        <w:rPr/>
        <w:t>Non-Cyclic</w:t>
      </w:r>
      <w:r>
        <w:rPr>
          <w:spacing w:val="-4"/>
        </w:rPr>
        <w:t> </w:t>
      </w:r>
      <w:r>
        <w:rPr/>
        <w:t>Electron</w:t>
      </w:r>
      <w:r>
        <w:rPr>
          <w:spacing w:val="-2"/>
        </w:rPr>
        <w:t> </w:t>
      </w:r>
      <w:r>
        <w:rPr/>
        <w:t>Transport</w:t>
      </w:r>
      <w:r>
        <w:rPr>
          <w:spacing w:val="-4"/>
        </w:rPr>
        <w:t> </w:t>
      </w:r>
      <w:r>
        <w:rPr/>
        <w:t>Chain</w:t>
      </w:r>
      <w:r>
        <w:rPr>
          <w:spacing w:val="-2"/>
        </w:rPr>
        <w:t> </w:t>
      </w:r>
      <w:r>
        <w:rPr/>
        <w:t>or</w:t>
      </w:r>
      <w:r>
        <w:rPr>
          <w:spacing w:val="-6"/>
        </w:rPr>
        <w:t> </w:t>
      </w:r>
      <w:r>
        <w:rPr/>
        <w:t>Z-</w:t>
      </w:r>
      <w:r>
        <w:rPr>
          <w:spacing w:val="-2"/>
        </w:rPr>
        <w:t>Scheme</w:t>
      </w:r>
    </w:p>
    <w:p>
      <w:pPr>
        <w:pStyle w:val="BodyText"/>
        <w:spacing w:line="276" w:lineRule="auto" w:before="38"/>
        <w:ind w:left="1080" w:right="370"/>
        <w:jc w:val="both"/>
      </w:pPr>
      <w:r>
        <w:rPr/>
        <w:t>It</w:t>
      </w:r>
      <w:r>
        <w:rPr>
          <w:spacing w:val="-12"/>
        </w:rPr>
        <w:t> </w:t>
      </w:r>
      <w:r>
        <w:rPr/>
        <w:t>is</w:t>
      </w:r>
      <w:r>
        <w:rPr>
          <w:spacing w:val="-10"/>
        </w:rPr>
        <w:t> </w:t>
      </w:r>
      <w:r>
        <w:rPr/>
        <w:t>carried</w:t>
      </w:r>
      <w:r>
        <w:rPr>
          <w:spacing w:val="-9"/>
        </w:rPr>
        <w:t> </w:t>
      </w:r>
      <w:r>
        <w:rPr/>
        <w:t>out</w:t>
      </w:r>
      <w:r>
        <w:rPr>
          <w:spacing w:val="-8"/>
        </w:rPr>
        <w:t> </w:t>
      </w:r>
      <w:r>
        <w:rPr/>
        <w:t>in</w:t>
      </w:r>
      <w:r>
        <w:rPr>
          <w:spacing w:val="-8"/>
        </w:rPr>
        <w:t> </w:t>
      </w:r>
      <w:r>
        <w:rPr/>
        <w:t>collaboration</w:t>
      </w:r>
      <w:r>
        <w:rPr>
          <w:spacing w:val="-8"/>
        </w:rPr>
        <w:t> </w:t>
      </w:r>
      <w:r>
        <w:rPr/>
        <w:t>of</w:t>
      </w:r>
      <w:r>
        <w:rPr>
          <w:spacing w:val="-9"/>
        </w:rPr>
        <w:t> </w:t>
      </w:r>
      <w:r>
        <w:rPr/>
        <w:t>both</w:t>
      </w:r>
      <w:r>
        <w:rPr>
          <w:spacing w:val="-9"/>
        </w:rPr>
        <w:t> </w:t>
      </w:r>
      <w:r>
        <w:rPr/>
        <w:t>PS-I</w:t>
      </w:r>
      <w:r>
        <w:rPr>
          <w:spacing w:val="-10"/>
        </w:rPr>
        <w:t> </w:t>
      </w:r>
      <w:r>
        <w:rPr/>
        <w:t>and</w:t>
      </w:r>
      <w:r>
        <w:rPr>
          <w:spacing w:val="-9"/>
        </w:rPr>
        <w:t> </w:t>
      </w:r>
      <w:r>
        <w:rPr/>
        <w:t>PS-II</w:t>
      </w:r>
      <w:r>
        <w:rPr>
          <w:spacing w:val="-10"/>
        </w:rPr>
        <w:t> </w:t>
      </w:r>
      <w:r>
        <w:rPr/>
        <w:t>in</w:t>
      </w:r>
      <w:r>
        <w:rPr>
          <w:spacing w:val="-9"/>
        </w:rPr>
        <w:t> </w:t>
      </w:r>
      <w:r>
        <w:rPr/>
        <w:t>which</w:t>
      </w:r>
      <w:r>
        <w:rPr>
          <w:spacing w:val="-11"/>
        </w:rPr>
        <w:t> </w:t>
      </w:r>
      <w:r>
        <w:rPr/>
        <w:t>the</w:t>
      </w:r>
      <w:r>
        <w:rPr>
          <w:spacing w:val="-8"/>
        </w:rPr>
        <w:t> </w:t>
      </w:r>
      <w:r>
        <w:rPr/>
        <w:t>electron</w:t>
      </w:r>
      <w:r>
        <w:rPr>
          <w:spacing w:val="-11"/>
        </w:rPr>
        <w:t> </w:t>
      </w:r>
      <w:r>
        <w:rPr/>
        <w:t>expelled</w:t>
      </w:r>
      <w:r>
        <w:rPr>
          <w:spacing w:val="-12"/>
        </w:rPr>
        <w:t> </w:t>
      </w:r>
      <w:r>
        <w:rPr/>
        <w:t>by</w:t>
      </w:r>
      <w:r>
        <w:rPr>
          <w:spacing w:val="-7"/>
        </w:rPr>
        <w:t> </w:t>
      </w:r>
      <w:r>
        <w:rPr/>
        <w:t>the</w:t>
      </w:r>
      <w:r>
        <w:rPr>
          <w:spacing w:val="-8"/>
        </w:rPr>
        <w:t> </w:t>
      </w:r>
      <w:r>
        <w:rPr/>
        <w:t>excited</w:t>
      </w:r>
      <w:r>
        <w:rPr>
          <w:spacing w:val="-8"/>
        </w:rPr>
        <w:t> </w:t>
      </w:r>
      <w:r>
        <w:rPr/>
        <w:t>photocentre does not return back to it.</w:t>
      </w:r>
    </w:p>
    <w:p>
      <w:pPr>
        <w:pStyle w:val="BodyText"/>
        <w:spacing w:line="278" w:lineRule="auto"/>
        <w:ind w:left="1080" w:right="369"/>
        <w:jc w:val="both"/>
      </w:pPr>
      <w:r>
        <w:rPr/>
        <w:t>First</w:t>
      </w:r>
      <w:r>
        <w:rPr>
          <w:spacing w:val="-1"/>
        </w:rPr>
        <w:t> </w:t>
      </w:r>
      <w:r>
        <w:rPr/>
        <w:t>in PS II, the P680 molecule absorbs 680 nm wavelength of red-light</w:t>
      </w:r>
      <w:r>
        <w:rPr>
          <w:spacing w:val="-1"/>
        </w:rPr>
        <w:t> </w:t>
      </w:r>
      <w:r>
        <w:rPr/>
        <w:t>causing electrons to become excited and jump into an orbit which is farther from the atomic nucleus.</w:t>
      </w:r>
    </w:p>
    <w:p>
      <w:pPr>
        <w:pStyle w:val="BodyText"/>
        <w:spacing w:line="276" w:lineRule="auto"/>
        <w:ind w:left="1080" w:right="358"/>
        <w:jc w:val="both"/>
      </w:pPr>
      <w:r>
        <w:rPr/>
        <w:t>These</w:t>
      </w:r>
      <w:r>
        <w:rPr>
          <w:spacing w:val="-3"/>
        </w:rPr>
        <w:t> </w:t>
      </w:r>
      <w:r>
        <w:rPr/>
        <w:t>electrons</w:t>
      </w:r>
      <w:r>
        <w:rPr>
          <w:spacing w:val="-2"/>
        </w:rPr>
        <w:t> </w:t>
      </w:r>
      <w:r>
        <w:rPr/>
        <w:t>are</w:t>
      </w:r>
      <w:r>
        <w:rPr>
          <w:spacing w:val="-4"/>
        </w:rPr>
        <w:t> </w:t>
      </w:r>
      <w:r>
        <w:rPr/>
        <w:t>picked</w:t>
      </w:r>
      <w:r>
        <w:rPr>
          <w:spacing w:val="-4"/>
        </w:rPr>
        <w:t> </w:t>
      </w:r>
      <w:r>
        <w:rPr/>
        <w:t>up</w:t>
      </w:r>
      <w:r>
        <w:rPr>
          <w:spacing w:val="-4"/>
        </w:rPr>
        <w:t> </w:t>
      </w:r>
      <w:r>
        <w:rPr/>
        <w:t>by</w:t>
      </w:r>
      <w:r>
        <w:rPr>
          <w:spacing w:val="-3"/>
        </w:rPr>
        <w:t> </w:t>
      </w:r>
      <w:r>
        <w:rPr/>
        <w:t>an</w:t>
      </w:r>
      <w:r>
        <w:rPr>
          <w:spacing w:val="-1"/>
        </w:rPr>
        <w:t> </w:t>
      </w:r>
      <w:r>
        <w:rPr/>
        <w:t>electron</w:t>
      </w:r>
      <w:r>
        <w:rPr>
          <w:spacing w:val="-5"/>
        </w:rPr>
        <w:t> </w:t>
      </w:r>
      <w:r>
        <w:rPr/>
        <w:t>acceptor</w:t>
      </w:r>
      <w:r>
        <w:rPr>
          <w:spacing w:val="-2"/>
        </w:rPr>
        <w:t> </w:t>
      </w:r>
      <w:r>
        <w:rPr/>
        <w:t>which</w:t>
      </w:r>
      <w:r>
        <w:rPr>
          <w:spacing w:val="-4"/>
        </w:rPr>
        <w:t> </w:t>
      </w:r>
      <w:r>
        <w:rPr/>
        <w:t>passes</w:t>
      </w:r>
      <w:r>
        <w:rPr>
          <w:spacing w:val="-4"/>
        </w:rPr>
        <w:t> </w:t>
      </w:r>
      <w:r>
        <w:rPr/>
        <w:t>them</w:t>
      </w:r>
      <w:r>
        <w:rPr>
          <w:spacing w:val="-6"/>
        </w:rPr>
        <w:t> </w:t>
      </w:r>
      <w:r>
        <w:rPr/>
        <w:t>to</w:t>
      </w:r>
      <w:r>
        <w:rPr>
          <w:spacing w:val="-4"/>
        </w:rPr>
        <w:t> </w:t>
      </w:r>
      <w:r>
        <w:rPr/>
        <w:t>an </w:t>
      </w:r>
      <w:r>
        <w:rPr>
          <w:b/>
        </w:rPr>
        <w:t>electron</w:t>
      </w:r>
      <w:r>
        <w:rPr>
          <w:b/>
          <w:spacing w:val="-2"/>
        </w:rPr>
        <w:t> </w:t>
      </w:r>
      <w:r>
        <w:rPr>
          <w:b/>
        </w:rPr>
        <w:t>transport</w:t>
      </w:r>
      <w:r>
        <w:rPr>
          <w:b/>
          <w:spacing w:val="-4"/>
        </w:rPr>
        <w:t> </w:t>
      </w:r>
      <w:r>
        <w:rPr>
          <w:b/>
        </w:rPr>
        <w:t>system</w:t>
      </w:r>
      <w:r>
        <w:rPr>
          <w:b/>
          <w:spacing w:val="-1"/>
        </w:rPr>
        <w:t> </w:t>
      </w:r>
      <w:r>
        <w:rPr>
          <w:b/>
        </w:rPr>
        <w:t>of cytochromes.</w:t>
      </w:r>
      <w:r>
        <w:rPr>
          <w:b/>
          <w:spacing w:val="-1"/>
        </w:rPr>
        <w:t> </w:t>
      </w:r>
      <w:r>
        <w:rPr/>
        <w:t>This movement</w:t>
      </w:r>
      <w:r>
        <w:rPr>
          <w:spacing w:val="-1"/>
        </w:rPr>
        <w:t> </w:t>
      </w:r>
      <w:r>
        <w:rPr/>
        <w:t>of</w:t>
      </w:r>
      <w:r>
        <w:rPr>
          <w:spacing w:val="-5"/>
        </w:rPr>
        <w:t> </w:t>
      </w:r>
      <w:r>
        <w:rPr/>
        <w:t>electrons</w:t>
      </w:r>
      <w:r>
        <w:rPr>
          <w:spacing w:val="-3"/>
        </w:rPr>
        <w:t> </w:t>
      </w:r>
      <w:r>
        <w:rPr/>
        <w:t>is downhill</w:t>
      </w:r>
      <w:r>
        <w:rPr>
          <w:spacing w:val="-3"/>
        </w:rPr>
        <w:t> </w:t>
      </w:r>
      <w:r>
        <w:rPr/>
        <w:t>on</w:t>
      </w:r>
      <w:r>
        <w:rPr>
          <w:spacing w:val="-1"/>
        </w:rPr>
        <w:t> </w:t>
      </w:r>
      <w:r>
        <w:rPr/>
        <w:t>redox</w:t>
      </w:r>
      <w:r>
        <w:rPr>
          <w:spacing w:val="-1"/>
        </w:rPr>
        <w:t> </w:t>
      </w:r>
      <w:r>
        <w:rPr/>
        <w:t>potential</w:t>
      </w:r>
      <w:r>
        <w:rPr>
          <w:spacing w:val="-3"/>
        </w:rPr>
        <w:t> </w:t>
      </w:r>
      <w:r>
        <w:rPr/>
        <w:t>scale.</w:t>
      </w:r>
      <w:r>
        <w:rPr>
          <w:spacing w:val="-4"/>
        </w:rPr>
        <w:t> </w:t>
      </w:r>
      <w:r>
        <w:rPr/>
        <w:t>The</w:t>
      </w:r>
      <w:r>
        <w:rPr>
          <w:spacing w:val="-1"/>
        </w:rPr>
        <w:t> </w:t>
      </w:r>
      <w:r>
        <w:rPr/>
        <w:t>electrons</w:t>
      </w:r>
      <w:r>
        <w:rPr>
          <w:spacing w:val="-3"/>
        </w:rPr>
        <w:t> </w:t>
      </w:r>
      <w:r>
        <w:rPr/>
        <w:t>are</w:t>
      </w:r>
      <w:r>
        <w:rPr>
          <w:spacing w:val="-3"/>
        </w:rPr>
        <w:t> </w:t>
      </w:r>
      <w:r>
        <w:rPr/>
        <w:t>then</w:t>
      </w:r>
      <w:r>
        <w:rPr>
          <w:spacing w:val="-3"/>
        </w:rPr>
        <w:t> </w:t>
      </w:r>
      <w:r>
        <w:rPr/>
        <w:t>passed onto</w:t>
      </w:r>
      <w:r>
        <w:rPr>
          <w:spacing w:val="-12"/>
        </w:rPr>
        <w:t> </w:t>
      </w:r>
      <w:r>
        <w:rPr/>
        <w:t>the</w:t>
      </w:r>
      <w:r>
        <w:rPr>
          <w:spacing w:val="-11"/>
        </w:rPr>
        <w:t> </w:t>
      </w:r>
      <w:r>
        <w:rPr/>
        <w:t>pigments</w:t>
      </w:r>
      <w:r>
        <w:rPr>
          <w:spacing w:val="-11"/>
        </w:rPr>
        <w:t> </w:t>
      </w:r>
      <w:r>
        <w:rPr/>
        <w:t>of</w:t>
      </w:r>
      <w:r>
        <w:rPr>
          <w:spacing w:val="-11"/>
        </w:rPr>
        <w:t> </w:t>
      </w:r>
      <w:r>
        <w:rPr/>
        <w:t>PS</w:t>
      </w:r>
      <w:r>
        <w:rPr>
          <w:spacing w:val="-11"/>
        </w:rPr>
        <w:t> </w:t>
      </w:r>
      <w:r>
        <w:rPr/>
        <w:t>I,</w:t>
      </w:r>
      <w:r>
        <w:rPr>
          <w:spacing w:val="-11"/>
        </w:rPr>
        <w:t> </w:t>
      </w:r>
      <w:r>
        <w:rPr/>
        <w:t>without</w:t>
      </w:r>
      <w:r>
        <w:rPr>
          <w:spacing w:val="-11"/>
        </w:rPr>
        <w:t> </w:t>
      </w:r>
      <w:r>
        <w:rPr/>
        <w:t>being</w:t>
      </w:r>
      <w:r>
        <w:rPr>
          <w:spacing w:val="-11"/>
        </w:rPr>
        <w:t> </w:t>
      </w:r>
      <w:r>
        <w:rPr/>
        <w:t>used</w:t>
      </w:r>
      <w:r>
        <w:rPr>
          <w:spacing w:val="-11"/>
        </w:rPr>
        <w:t> </w:t>
      </w:r>
      <w:r>
        <w:rPr/>
        <w:t>as</w:t>
      </w:r>
      <w:r>
        <w:rPr>
          <w:spacing w:val="-11"/>
        </w:rPr>
        <w:t> </w:t>
      </w:r>
      <w:r>
        <w:rPr/>
        <w:t>they</w:t>
      </w:r>
      <w:r>
        <w:rPr>
          <w:spacing w:val="-11"/>
        </w:rPr>
        <w:t> </w:t>
      </w:r>
      <w:r>
        <w:rPr/>
        <w:t>pass</w:t>
      </w:r>
      <w:r>
        <w:rPr>
          <w:spacing w:val="-11"/>
        </w:rPr>
        <w:t> </w:t>
      </w:r>
      <w:r>
        <w:rPr/>
        <w:t>through</w:t>
      </w:r>
      <w:r>
        <w:rPr>
          <w:spacing w:val="-11"/>
        </w:rPr>
        <w:t> </w:t>
      </w:r>
      <w:r>
        <w:rPr/>
        <w:t>the</w:t>
      </w:r>
      <w:r>
        <w:rPr>
          <w:spacing w:val="-11"/>
        </w:rPr>
        <w:t> </w:t>
      </w:r>
      <w:r>
        <w:rPr/>
        <w:t>electron</w:t>
      </w:r>
      <w:r>
        <w:rPr>
          <w:spacing w:val="-11"/>
        </w:rPr>
        <w:t> </w:t>
      </w:r>
      <w:r>
        <w:rPr/>
        <w:t>transport</w:t>
      </w:r>
      <w:r>
        <w:rPr>
          <w:spacing w:val="-11"/>
        </w:rPr>
        <w:t> </w:t>
      </w:r>
      <w:r>
        <w:rPr/>
        <w:t>chain.</w:t>
      </w:r>
      <w:r>
        <w:rPr>
          <w:spacing w:val="-11"/>
        </w:rPr>
        <w:t> </w:t>
      </w:r>
      <w:r>
        <w:rPr/>
        <w:t>Simultaneously, </w:t>
      </w:r>
      <w:r>
        <w:rPr>
          <w:position w:val="1"/>
        </w:rPr>
        <w:t>electrons in the reaction center of PS I (P</w:t>
      </w:r>
      <w:r>
        <w:rPr>
          <w:sz w:val="13"/>
        </w:rPr>
        <w:t>700</w:t>
      </w:r>
      <w:r>
        <w:rPr>
          <w:position w:val="1"/>
        </w:rPr>
        <w:t>) are excited when they receive light of wavelength 700 nm and </w:t>
      </w:r>
      <w:r>
        <w:rPr/>
        <w:t>these</w:t>
      </w:r>
      <w:r>
        <w:rPr>
          <w:spacing w:val="-12"/>
        </w:rPr>
        <w:t> </w:t>
      </w:r>
      <w:r>
        <w:rPr/>
        <w:t>electrons</w:t>
      </w:r>
      <w:r>
        <w:rPr>
          <w:spacing w:val="-11"/>
        </w:rPr>
        <w:t> </w:t>
      </w:r>
      <w:r>
        <w:rPr/>
        <w:t>are</w:t>
      </w:r>
      <w:r>
        <w:rPr>
          <w:spacing w:val="-11"/>
        </w:rPr>
        <w:t> </w:t>
      </w:r>
      <w:r>
        <w:rPr/>
        <w:t>transferred</w:t>
      </w:r>
      <w:r>
        <w:rPr>
          <w:spacing w:val="-11"/>
        </w:rPr>
        <w:t> </w:t>
      </w:r>
      <w:r>
        <w:rPr/>
        <w:t>to</w:t>
      </w:r>
      <w:r>
        <w:rPr>
          <w:spacing w:val="-11"/>
        </w:rPr>
        <w:t> </w:t>
      </w:r>
      <w:r>
        <w:rPr/>
        <w:t>another</w:t>
      </w:r>
      <w:r>
        <w:rPr>
          <w:spacing w:val="-11"/>
        </w:rPr>
        <w:t> </w:t>
      </w:r>
      <w:r>
        <w:rPr/>
        <w:t>acceptor</w:t>
      </w:r>
      <w:r>
        <w:rPr>
          <w:spacing w:val="-11"/>
        </w:rPr>
        <w:t> </w:t>
      </w:r>
      <w:r>
        <w:rPr/>
        <w:t>molecule</w:t>
      </w:r>
      <w:r>
        <w:rPr>
          <w:spacing w:val="-11"/>
        </w:rPr>
        <w:t> </w:t>
      </w:r>
      <w:r>
        <w:rPr/>
        <w:t>that</w:t>
      </w:r>
      <w:r>
        <w:rPr>
          <w:spacing w:val="-11"/>
        </w:rPr>
        <w:t> </w:t>
      </w:r>
      <w:r>
        <w:rPr/>
        <w:t>has</w:t>
      </w:r>
      <w:r>
        <w:rPr>
          <w:spacing w:val="-11"/>
        </w:rPr>
        <w:t> </w:t>
      </w:r>
      <w:r>
        <w:rPr/>
        <w:t>a</w:t>
      </w:r>
      <w:r>
        <w:rPr>
          <w:spacing w:val="-11"/>
        </w:rPr>
        <w:t> </w:t>
      </w:r>
      <w:r>
        <w:rPr/>
        <w:t>greater</w:t>
      </w:r>
      <w:r>
        <w:rPr>
          <w:spacing w:val="-11"/>
        </w:rPr>
        <w:t> </w:t>
      </w:r>
      <w:r>
        <w:rPr/>
        <w:t>redox</w:t>
      </w:r>
      <w:r>
        <w:rPr>
          <w:spacing w:val="-11"/>
        </w:rPr>
        <w:t> </w:t>
      </w:r>
      <w:r>
        <w:rPr/>
        <w:t>potential.</w:t>
      </w:r>
      <w:r>
        <w:rPr>
          <w:spacing w:val="-11"/>
        </w:rPr>
        <w:t> </w:t>
      </w:r>
      <w:r>
        <w:rPr/>
        <w:t>These</w:t>
      </w:r>
      <w:r>
        <w:rPr>
          <w:spacing w:val="-11"/>
        </w:rPr>
        <w:t> </w:t>
      </w:r>
      <w:r>
        <w:rPr/>
        <w:t>electrons are then moved downhill again to a molecule of NADP</w:t>
      </w:r>
      <w:r>
        <w:rPr>
          <w:position w:val="5"/>
          <w:sz w:val="13"/>
        </w:rPr>
        <w:t>+</w:t>
      </w:r>
      <w:r>
        <w:rPr/>
        <w:t>. The addition of these electrons reduces the NADP</w:t>
      </w:r>
      <w:r>
        <w:rPr>
          <w:position w:val="5"/>
          <w:sz w:val="13"/>
        </w:rPr>
        <w:t>+</w:t>
      </w:r>
      <w:r>
        <w:rPr>
          <w:spacing w:val="18"/>
          <w:position w:val="5"/>
          <w:sz w:val="13"/>
        </w:rPr>
        <w:t> </w:t>
      </w:r>
      <w:r>
        <w:rPr/>
        <w:t>to NADPH + H</w:t>
      </w:r>
      <w:r>
        <w:rPr>
          <w:position w:val="5"/>
          <w:sz w:val="13"/>
        </w:rPr>
        <w:t>+</w:t>
      </w:r>
      <w:r>
        <w:rPr/>
        <w:t>.</w:t>
      </w:r>
    </w:p>
    <w:p>
      <w:pPr>
        <w:pStyle w:val="BodyText"/>
        <w:spacing w:line="276" w:lineRule="auto"/>
        <w:ind w:left="1080" w:right="360"/>
        <w:jc w:val="both"/>
      </w:pPr>
      <w:r>
        <w:rPr/>
        <w:t>The whole scheme of transfer of electrons, starting from the PS II, uphill to the acceptor, down the electron transport chain to PS I, excitation of electrons, transfer to another acceptor and finally downhill to NADP</w:t>
      </w:r>
      <w:r>
        <w:rPr>
          <w:position w:val="5"/>
          <w:sz w:val="13"/>
        </w:rPr>
        <w:t>+</w:t>
      </w:r>
      <w:r>
        <w:rPr>
          <w:spacing w:val="40"/>
          <w:position w:val="5"/>
          <w:sz w:val="13"/>
        </w:rPr>
        <w:t> </w:t>
      </w:r>
      <w:r>
        <w:rPr/>
        <w:t>causing it to be reduced to NADPH + H</w:t>
      </w:r>
      <w:r>
        <w:rPr>
          <w:position w:val="5"/>
          <w:sz w:val="13"/>
        </w:rPr>
        <w:t>+</w:t>
      </w:r>
      <w:r>
        <w:rPr>
          <w:spacing w:val="33"/>
          <w:position w:val="5"/>
          <w:sz w:val="13"/>
        </w:rPr>
        <w:t> </w:t>
      </w:r>
      <w:r>
        <w:rPr/>
        <w:t>is called </w:t>
      </w:r>
      <w:r>
        <w:rPr>
          <w:b/>
        </w:rPr>
        <w:t>Z-scheme</w:t>
      </w:r>
      <w:r>
        <w:rPr/>
        <w:t>. This shape is formed when all the carriers are placed in a sequence on a redox potential scale</w:t>
      </w:r>
    </w:p>
    <w:p>
      <w:pPr>
        <w:pStyle w:val="BodyText"/>
        <w:spacing w:before="5"/>
        <w:ind w:left="0"/>
        <w:rPr>
          <w:sz w:val="13"/>
        </w:rPr>
      </w:pPr>
      <w:r>
        <w:rPr>
          <w:sz w:val="13"/>
        </w:rPr>
        <w:drawing>
          <wp:anchor distT="0" distB="0" distL="0" distR="0" allowOverlap="1" layoutInCell="1" locked="0" behindDoc="1" simplePos="0" relativeHeight="487600128">
            <wp:simplePos x="0" y="0"/>
            <wp:positionH relativeFrom="page">
              <wp:posOffset>2542032</wp:posOffset>
            </wp:positionH>
            <wp:positionV relativeFrom="paragraph">
              <wp:posOffset>115657</wp:posOffset>
            </wp:positionV>
            <wp:extent cx="2877311" cy="1868424"/>
            <wp:effectExtent l="0" t="0" r="0" b="0"/>
            <wp:wrapTopAndBottom/>
            <wp:docPr id="228" name="Image 228"/>
            <wp:cNvGraphicFramePr>
              <a:graphicFrameLocks/>
            </wp:cNvGraphicFramePr>
            <a:graphic>
              <a:graphicData uri="http://schemas.openxmlformats.org/drawingml/2006/picture">
                <pic:pic>
                  <pic:nvPicPr>
                    <pic:cNvPr id="228" name="Image 228"/>
                    <pic:cNvPicPr/>
                  </pic:nvPicPr>
                  <pic:blipFill>
                    <a:blip r:embed="rId39" cstate="print"/>
                    <a:stretch>
                      <a:fillRect/>
                    </a:stretch>
                  </pic:blipFill>
                  <pic:spPr>
                    <a:xfrm>
                      <a:off x="0" y="0"/>
                      <a:ext cx="2877311" cy="1868424"/>
                    </a:xfrm>
                    <a:prstGeom prst="rect">
                      <a:avLst/>
                    </a:prstGeom>
                  </pic:spPr>
                </pic:pic>
              </a:graphicData>
            </a:graphic>
          </wp:anchor>
        </w:drawing>
      </w:r>
    </w:p>
    <w:p>
      <w:pPr>
        <w:pStyle w:val="BodyText"/>
        <w:spacing w:before="35"/>
        <w:ind w:left="353"/>
        <w:jc w:val="center"/>
      </w:pPr>
      <w:r>
        <w:rPr>
          <w:b/>
        </w:rPr>
        <w:t>Fig.:</w:t>
      </w:r>
      <w:r>
        <w:rPr>
          <w:b/>
          <w:spacing w:val="-7"/>
        </w:rPr>
        <w:t> </w:t>
      </w:r>
      <w:r>
        <w:rPr/>
        <w:t>Z</w:t>
      </w:r>
      <w:r>
        <w:rPr>
          <w:spacing w:val="-3"/>
        </w:rPr>
        <w:t> </w:t>
      </w:r>
      <w:r>
        <w:rPr/>
        <w:t>scheme</w:t>
      </w:r>
      <w:r>
        <w:rPr>
          <w:spacing w:val="-6"/>
        </w:rPr>
        <w:t> </w:t>
      </w:r>
      <w:r>
        <w:rPr/>
        <w:t>(non-cyclic</w:t>
      </w:r>
      <w:r>
        <w:rPr>
          <w:spacing w:val="-6"/>
        </w:rPr>
        <w:t> </w:t>
      </w:r>
      <w:r>
        <w:rPr/>
        <w:t>photophosphorylation)</w:t>
      </w:r>
      <w:r>
        <w:rPr>
          <w:spacing w:val="-4"/>
        </w:rPr>
        <w:t> </w:t>
      </w:r>
      <w:r>
        <w:rPr/>
        <w:t>of</w:t>
      </w:r>
      <w:r>
        <w:rPr>
          <w:spacing w:val="-7"/>
        </w:rPr>
        <w:t> </w:t>
      </w:r>
      <w:r>
        <w:rPr/>
        <w:t>light</w:t>
      </w:r>
      <w:r>
        <w:rPr>
          <w:spacing w:val="-8"/>
        </w:rPr>
        <w:t> </w:t>
      </w:r>
      <w:r>
        <w:rPr>
          <w:spacing w:val="-2"/>
        </w:rPr>
        <w:t>reaction</w:t>
      </w:r>
    </w:p>
    <w:p>
      <w:pPr>
        <w:pStyle w:val="BodyText"/>
        <w:spacing w:after="0"/>
        <w:jc w:val="center"/>
        <w:sectPr>
          <w:pgSz w:w="12240" w:h="15840"/>
          <w:pgMar w:header="288" w:footer="721" w:top="680" w:bottom="920" w:left="720" w:right="720"/>
        </w:sectPr>
      </w:pPr>
    </w:p>
    <w:p>
      <w:pPr>
        <w:pStyle w:val="Heading2"/>
        <w:numPr>
          <w:ilvl w:val="2"/>
          <w:numId w:val="2"/>
        </w:numPr>
        <w:tabs>
          <w:tab w:pos="1077" w:val="left" w:leader="none"/>
        </w:tabs>
        <w:spacing w:line="240" w:lineRule="auto" w:before="105" w:after="0"/>
        <w:ind w:left="1077" w:right="0" w:hanging="717"/>
        <w:jc w:val="left"/>
      </w:pPr>
      <w:r>
        <w:rPr/>
        <w:t>Photolysis</w:t>
      </w:r>
      <w:r>
        <w:rPr>
          <w:spacing w:val="-4"/>
        </w:rPr>
        <w:t> </w:t>
      </w:r>
      <w:r>
        <w:rPr/>
        <w:t>of</w:t>
      </w:r>
      <w:r>
        <w:rPr>
          <w:spacing w:val="-2"/>
        </w:rPr>
        <w:t> </w:t>
      </w:r>
      <w:r>
        <w:rPr>
          <w:spacing w:val="-4"/>
        </w:rPr>
        <w:t>Water</w:t>
      </w:r>
    </w:p>
    <w:p>
      <w:pPr>
        <w:pStyle w:val="BodyText"/>
        <w:spacing w:line="276" w:lineRule="auto" w:before="37"/>
        <w:ind w:left="1080"/>
      </w:pPr>
      <w:r>
        <w:rPr/>
        <w:t>The phenomenon of breaking up of water into hydrogen and oxygen in the illuminated chloroplasts is called </w:t>
      </w:r>
      <w:r>
        <w:rPr>
          <w:spacing w:val="-2"/>
        </w:rPr>
        <w:t>photolysis.</w:t>
      </w:r>
    </w:p>
    <w:p>
      <w:pPr>
        <w:pStyle w:val="BodyText"/>
        <w:spacing w:line="276" w:lineRule="auto" w:before="1"/>
        <w:ind w:left="1080" w:right="370"/>
      </w:pPr>
      <w:r>
        <w:rPr/>
        <w:t>The electrons that</w:t>
      </w:r>
      <w:r>
        <w:rPr>
          <w:spacing w:val="-1"/>
        </w:rPr>
        <w:t> </w:t>
      </w:r>
      <w:r>
        <w:rPr/>
        <w:t>were moved</w:t>
      </w:r>
      <w:r>
        <w:rPr>
          <w:spacing w:val="-1"/>
        </w:rPr>
        <w:t> </w:t>
      </w:r>
      <w:r>
        <w:rPr/>
        <w:t>from photosystem II must be replaced. This is achieved</w:t>
      </w:r>
      <w:r>
        <w:rPr>
          <w:spacing w:val="-1"/>
        </w:rPr>
        <w:t> </w:t>
      </w:r>
      <w:r>
        <w:rPr/>
        <w:t>by electrons available due to splitting of water.</w:t>
      </w:r>
    </w:p>
    <w:p>
      <w:pPr>
        <w:pStyle w:val="BodyText"/>
        <w:spacing w:line="278" w:lineRule="auto"/>
        <w:ind w:left="1080" w:right="370"/>
      </w:pPr>
      <w:r>
        <w:rPr/>
        <w:t>The</w:t>
      </w:r>
      <w:r>
        <w:rPr>
          <w:spacing w:val="-5"/>
        </w:rPr>
        <w:t> </w:t>
      </w:r>
      <w:r>
        <w:rPr/>
        <w:t>splitting</w:t>
      </w:r>
      <w:r>
        <w:rPr>
          <w:spacing w:val="-4"/>
        </w:rPr>
        <w:t> </w:t>
      </w:r>
      <w:r>
        <w:rPr/>
        <w:t>of</w:t>
      </w:r>
      <w:r>
        <w:rPr>
          <w:spacing w:val="-5"/>
        </w:rPr>
        <w:t> </w:t>
      </w:r>
      <w:r>
        <w:rPr/>
        <w:t>water</w:t>
      </w:r>
      <w:r>
        <w:rPr>
          <w:spacing w:val="-7"/>
        </w:rPr>
        <w:t> </w:t>
      </w:r>
      <w:r>
        <w:rPr/>
        <w:t>is</w:t>
      </w:r>
      <w:r>
        <w:rPr>
          <w:spacing w:val="-5"/>
        </w:rPr>
        <w:t> </w:t>
      </w:r>
      <w:r>
        <w:rPr/>
        <w:t>associated</w:t>
      </w:r>
      <w:r>
        <w:rPr>
          <w:spacing w:val="-6"/>
        </w:rPr>
        <w:t> </w:t>
      </w:r>
      <w:r>
        <w:rPr/>
        <w:t>with</w:t>
      </w:r>
      <w:r>
        <w:rPr>
          <w:spacing w:val="-7"/>
        </w:rPr>
        <w:t> </w:t>
      </w:r>
      <w:r>
        <w:rPr/>
        <w:t>the</w:t>
      </w:r>
      <w:r>
        <w:rPr>
          <w:spacing w:val="-5"/>
        </w:rPr>
        <w:t> </w:t>
      </w:r>
      <w:r>
        <w:rPr/>
        <w:t>PS</w:t>
      </w:r>
      <w:r>
        <w:rPr>
          <w:spacing w:val="-8"/>
        </w:rPr>
        <w:t> </w:t>
      </w:r>
      <w:r>
        <w:rPr/>
        <w:t>II;</w:t>
      </w:r>
      <w:r>
        <w:rPr>
          <w:spacing w:val="-7"/>
        </w:rPr>
        <w:t> </w:t>
      </w:r>
      <w:r>
        <w:rPr/>
        <w:t>water</w:t>
      </w:r>
      <w:r>
        <w:rPr>
          <w:spacing w:val="-3"/>
        </w:rPr>
        <w:t> </w:t>
      </w:r>
      <w:r>
        <w:rPr/>
        <w:t>is</w:t>
      </w:r>
      <w:r>
        <w:rPr>
          <w:spacing w:val="-3"/>
        </w:rPr>
        <w:t> </w:t>
      </w:r>
      <w:r>
        <w:rPr/>
        <w:t>split</w:t>
      </w:r>
      <w:r>
        <w:rPr>
          <w:spacing w:val="-6"/>
        </w:rPr>
        <w:t> </w:t>
      </w:r>
      <w:r>
        <w:rPr/>
        <w:t>into</w:t>
      </w:r>
      <w:r>
        <w:rPr>
          <w:rFonts w:ascii="Times New Roman"/>
        </w:rPr>
        <w:t>2H</w:t>
      </w:r>
      <w:r>
        <w:rPr>
          <w:rFonts w:ascii="Times New Roman"/>
          <w:vertAlign w:val="superscript"/>
        </w:rPr>
        <w:t>+</w:t>
      </w:r>
      <w:r>
        <w:rPr>
          <w:vertAlign w:val="baseline"/>
        </w:rPr>
        <w:t>,</w:t>
      </w:r>
      <w:r>
        <w:rPr>
          <w:spacing w:val="-7"/>
          <w:vertAlign w:val="baseline"/>
        </w:rPr>
        <w:t> </w:t>
      </w:r>
      <w:r>
        <w:rPr>
          <w:vertAlign w:val="baseline"/>
        </w:rPr>
        <w:t>[O]</w:t>
      </w:r>
      <w:r>
        <w:rPr>
          <w:spacing w:val="-7"/>
          <w:vertAlign w:val="baseline"/>
        </w:rPr>
        <w:t> </w:t>
      </w:r>
      <w:r>
        <w:rPr>
          <w:vertAlign w:val="baseline"/>
        </w:rPr>
        <w:t>and</w:t>
      </w:r>
      <w:r>
        <w:rPr>
          <w:spacing w:val="-7"/>
          <w:vertAlign w:val="baseline"/>
        </w:rPr>
        <w:t> </w:t>
      </w:r>
      <w:r>
        <w:rPr>
          <w:vertAlign w:val="baseline"/>
        </w:rPr>
        <w:t>electrons.</w:t>
      </w:r>
      <w:r>
        <w:rPr>
          <w:spacing w:val="-3"/>
          <w:vertAlign w:val="baseline"/>
        </w:rPr>
        <w:t> </w:t>
      </w:r>
      <w:r>
        <w:rPr>
          <w:vertAlign w:val="baseline"/>
        </w:rPr>
        <w:t>This</w:t>
      </w:r>
      <w:r>
        <w:rPr>
          <w:spacing w:val="-5"/>
          <w:vertAlign w:val="baseline"/>
        </w:rPr>
        <w:t> </w:t>
      </w:r>
      <w:r>
        <w:rPr>
          <w:vertAlign w:val="baseline"/>
        </w:rPr>
        <w:t>creates</w:t>
      </w:r>
      <w:r>
        <w:rPr>
          <w:spacing w:val="-5"/>
          <w:vertAlign w:val="baseline"/>
        </w:rPr>
        <w:t> </w:t>
      </w:r>
      <w:r>
        <w:rPr>
          <w:vertAlign w:val="baseline"/>
        </w:rPr>
        <w:t>oxygen, one of the net products of photosynthesis.</w:t>
      </w:r>
    </w:p>
    <w:p>
      <w:pPr>
        <w:pStyle w:val="BodyText"/>
        <w:spacing w:line="230" w:lineRule="exact"/>
        <w:ind w:left="1080"/>
      </w:pPr>
      <w:r>
        <w:rPr/>
        <w:t>The</w:t>
      </w:r>
      <w:r>
        <w:rPr>
          <w:spacing w:val="-5"/>
        </w:rPr>
        <w:t> </w:t>
      </w:r>
      <w:r>
        <w:rPr/>
        <w:t>electrons</w:t>
      </w:r>
      <w:r>
        <w:rPr>
          <w:spacing w:val="-5"/>
        </w:rPr>
        <w:t> </w:t>
      </w:r>
      <w:r>
        <w:rPr/>
        <w:t>needed</w:t>
      </w:r>
      <w:r>
        <w:rPr>
          <w:spacing w:val="-5"/>
        </w:rPr>
        <w:t> </w:t>
      </w:r>
      <w:r>
        <w:rPr/>
        <w:t>to</w:t>
      </w:r>
      <w:r>
        <w:rPr>
          <w:spacing w:val="-3"/>
        </w:rPr>
        <w:t> </w:t>
      </w:r>
      <w:r>
        <w:rPr/>
        <w:t>replace</w:t>
      </w:r>
      <w:r>
        <w:rPr>
          <w:spacing w:val="-4"/>
        </w:rPr>
        <w:t> </w:t>
      </w:r>
      <w:r>
        <w:rPr/>
        <w:t>those</w:t>
      </w:r>
      <w:r>
        <w:rPr>
          <w:spacing w:val="-5"/>
        </w:rPr>
        <w:t> </w:t>
      </w:r>
      <w:r>
        <w:rPr/>
        <w:t>removed</w:t>
      </w:r>
      <w:r>
        <w:rPr>
          <w:spacing w:val="-5"/>
        </w:rPr>
        <w:t> </w:t>
      </w:r>
      <w:r>
        <w:rPr/>
        <w:t>from</w:t>
      </w:r>
      <w:r>
        <w:rPr>
          <w:spacing w:val="-3"/>
        </w:rPr>
        <w:t> </w:t>
      </w:r>
      <w:r>
        <w:rPr/>
        <w:t>photosystem</w:t>
      </w:r>
      <w:r>
        <w:rPr>
          <w:spacing w:val="-7"/>
        </w:rPr>
        <w:t> </w:t>
      </w:r>
      <w:r>
        <w:rPr/>
        <w:t>I</w:t>
      </w:r>
      <w:r>
        <w:rPr>
          <w:spacing w:val="-4"/>
        </w:rPr>
        <w:t> </w:t>
      </w:r>
      <w:r>
        <w:rPr/>
        <w:t>are</w:t>
      </w:r>
      <w:r>
        <w:rPr>
          <w:spacing w:val="-5"/>
        </w:rPr>
        <w:t> </w:t>
      </w:r>
      <w:r>
        <w:rPr/>
        <w:t>provided</w:t>
      </w:r>
      <w:r>
        <w:rPr>
          <w:spacing w:val="-6"/>
        </w:rPr>
        <w:t> </w:t>
      </w:r>
      <w:r>
        <w:rPr/>
        <w:t>by</w:t>
      </w:r>
      <w:r>
        <w:rPr>
          <w:spacing w:val="-2"/>
        </w:rPr>
        <w:t> </w:t>
      </w:r>
      <w:r>
        <w:rPr/>
        <w:t>photosystem</w:t>
      </w:r>
      <w:r>
        <w:rPr>
          <w:spacing w:val="-5"/>
        </w:rPr>
        <w:t> II.</w:t>
      </w:r>
    </w:p>
    <w:p>
      <w:pPr>
        <w:pStyle w:val="BodyText"/>
        <w:spacing w:before="2"/>
        <w:ind w:left="0"/>
        <w:rPr>
          <w:sz w:val="10"/>
        </w:rPr>
      </w:pPr>
      <w:r>
        <w:rPr>
          <w:sz w:val="10"/>
        </w:rPr>
        <w:drawing>
          <wp:anchor distT="0" distB="0" distL="0" distR="0" allowOverlap="1" layoutInCell="1" locked="0" behindDoc="1" simplePos="0" relativeHeight="487601664">
            <wp:simplePos x="0" y="0"/>
            <wp:positionH relativeFrom="page">
              <wp:posOffset>2350008</wp:posOffset>
            </wp:positionH>
            <wp:positionV relativeFrom="paragraph">
              <wp:posOffset>91206</wp:posOffset>
            </wp:positionV>
            <wp:extent cx="3291839" cy="536448"/>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40" cstate="print"/>
                    <a:stretch>
                      <a:fillRect/>
                    </a:stretch>
                  </pic:blipFill>
                  <pic:spPr>
                    <a:xfrm>
                      <a:off x="0" y="0"/>
                      <a:ext cx="3291839" cy="536448"/>
                    </a:xfrm>
                    <a:prstGeom prst="rect">
                      <a:avLst/>
                    </a:prstGeom>
                  </pic:spPr>
                </pic:pic>
              </a:graphicData>
            </a:graphic>
          </wp:anchor>
        </w:drawing>
      </w:r>
    </w:p>
    <w:p>
      <w:pPr>
        <w:pStyle w:val="BodyText"/>
        <w:spacing w:line="278" w:lineRule="auto" w:before="105"/>
        <w:ind w:left="1080" w:right="370"/>
      </w:pPr>
      <w:r>
        <w:rPr/>
        <w:t>The water splitting complex is associated with the PS II, which itself is physically located on the inner side of the membrane of the thylakoid.</w:t>
      </w:r>
    </w:p>
    <w:p>
      <w:pPr>
        <w:pStyle w:val="BodyText"/>
        <w:spacing w:line="230" w:lineRule="exact" w:after="35"/>
        <w:ind w:left="3371"/>
      </w:pPr>
      <w:r>
        <w:rPr/>
        <w:drawing>
          <wp:anchor distT="0" distB="0" distL="0" distR="0" allowOverlap="1" layoutInCell="1" locked="0" behindDoc="1" simplePos="0" relativeHeight="485225984">
            <wp:simplePos x="0" y="0"/>
            <wp:positionH relativeFrom="page">
              <wp:posOffset>2523744</wp:posOffset>
            </wp:positionH>
            <wp:positionV relativeFrom="paragraph">
              <wp:posOffset>496203</wp:posOffset>
            </wp:positionV>
            <wp:extent cx="2788919" cy="3145535"/>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21" cstate="print"/>
                    <a:stretch>
                      <a:fillRect/>
                    </a:stretch>
                  </pic:blipFill>
                  <pic:spPr>
                    <a:xfrm>
                      <a:off x="0" y="0"/>
                      <a:ext cx="2788919" cy="3145535"/>
                    </a:xfrm>
                    <a:prstGeom prst="rect">
                      <a:avLst/>
                    </a:prstGeom>
                  </pic:spPr>
                </pic:pic>
              </a:graphicData>
            </a:graphic>
          </wp:anchor>
        </w:drawing>
      </w:r>
      <w:r>
        <w:rPr>
          <w:b/>
        </w:rPr>
        <w:t>Table:</w:t>
      </w:r>
      <w:r>
        <w:rPr>
          <w:b/>
          <w:spacing w:val="-5"/>
        </w:rPr>
        <w:t> </w:t>
      </w:r>
      <w:r>
        <w:rPr/>
        <w:t>Cyclic</w:t>
      </w:r>
      <w:r>
        <w:rPr>
          <w:spacing w:val="-6"/>
        </w:rPr>
        <w:t> </w:t>
      </w:r>
      <w:r>
        <w:rPr/>
        <w:t>and</w:t>
      </w:r>
      <w:r>
        <w:rPr>
          <w:spacing w:val="-5"/>
        </w:rPr>
        <w:t> </w:t>
      </w:r>
      <w:r>
        <w:rPr/>
        <w:t>Non-Cyclic</w:t>
      </w:r>
      <w:r>
        <w:rPr>
          <w:spacing w:val="-5"/>
        </w:rPr>
        <w:t> </w:t>
      </w:r>
      <w:r>
        <w:rPr>
          <w:spacing w:val="-2"/>
        </w:rPr>
        <w:t>Photophosphorylation</w:t>
      </w:r>
    </w:p>
    <w:tbl>
      <w:tblPr>
        <w:tblW w:w="0" w:type="auto"/>
        <w:jc w:val="left"/>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8"/>
        <w:gridCol w:w="4678"/>
      </w:tblGrid>
      <w:tr>
        <w:trPr>
          <w:trHeight w:val="270" w:hRule="atLeast"/>
        </w:trPr>
        <w:tc>
          <w:tcPr>
            <w:tcW w:w="4678" w:type="dxa"/>
          </w:tcPr>
          <w:p>
            <w:pPr>
              <w:pStyle w:val="TableParagraph"/>
              <w:ind w:left="767"/>
              <w:rPr>
                <w:b/>
                <w:sz w:val="20"/>
              </w:rPr>
            </w:pPr>
            <w:r>
              <w:rPr>
                <w:b/>
                <w:spacing w:val="-2"/>
                <w:sz w:val="20"/>
              </w:rPr>
              <w:t>Non-cyclic</w:t>
            </w:r>
            <w:r>
              <w:rPr>
                <w:b/>
                <w:spacing w:val="17"/>
                <w:sz w:val="20"/>
              </w:rPr>
              <w:t> </w:t>
            </w:r>
            <w:r>
              <w:rPr>
                <w:b/>
                <w:spacing w:val="-2"/>
                <w:sz w:val="20"/>
              </w:rPr>
              <w:t>Photo-phosphorylation</w:t>
            </w:r>
          </w:p>
        </w:tc>
        <w:tc>
          <w:tcPr>
            <w:tcW w:w="4678" w:type="dxa"/>
          </w:tcPr>
          <w:p>
            <w:pPr>
              <w:pStyle w:val="TableParagraph"/>
              <w:ind w:left="972"/>
              <w:rPr>
                <w:b/>
                <w:sz w:val="20"/>
              </w:rPr>
            </w:pPr>
            <w:r>
              <w:rPr>
                <w:b/>
                <w:sz w:val="20"/>
              </w:rPr>
              <w:t>Cyclic</w:t>
            </w:r>
            <w:r>
              <w:rPr>
                <w:b/>
                <w:spacing w:val="-11"/>
                <w:sz w:val="20"/>
              </w:rPr>
              <w:t> </w:t>
            </w:r>
            <w:r>
              <w:rPr>
                <w:b/>
                <w:sz w:val="20"/>
              </w:rPr>
              <w:t>Photo-</w:t>
            </w:r>
            <w:r>
              <w:rPr>
                <w:b/>
                <w:spacing w:val="-2"/>
                <w:sz w:val="20"/>
              </w:rPr>
              <w:t>phosphorylation</w:t>
            </w:r>
          </w:p>
        </w:tc>
      </w:tr>
      <w:tr>
        <w:trPr>
          <w:trHeight w:val="539" w:hRule="atLeast"/>
        </w:trPr>
        <w:tc>
          <w:tcPr>
            <w:tcW w:w="4678" w:type="dxa"/>
          </w:tcPr>
          <w:p>
            <w:pPr>
              <w:pStyle w:val="TableParagraph"/>
              <w:ind w:left="107"/>
              <w:rPr>
                <w:sz w:val="20"/>
              </w:rPr>
            </w:pPr>
            <w:r>
              <w:rPr>
                <w:sz w:val="20"/>
              </w:rPr>
              <w:t>Both</w:t>
            </w:r>
            <w:r>
              <w:rPr>
                <w:spacing w:val="4"/>
                <w:sz w:val="20"/>
              </w:rPr>
              <w:t> </w:t>
            </w:r>
            <w:r>
              <w:rPr>
                <w:sz w:val="20"/>
              </w:rPr>
              <w:t>photosystems</w:t>
            </w:r>
            <w:r>
              <w:rPr>
                <w:spacing w:val="4"/>
                <w:sz w:val="20"/>
              </w:rPr>
              <w:t> </w:t>
            </w:r>
            <w:r>
              <w:rPr>
                <w:sz w:val="20"/>
              </w:rPr>
              <w:t>are</w:t>
            </w:r>
            <w:r>
              <w:rPr>
                <w:spacing w:val="5"/>
                <w:sz w:val="20"/>
              </w:rPr>
              <w:t> </w:t>
            </w:r>
            <w:r>
              <w:rPr>
                <w:sz w:val="20"/>
              </w:rPr>
              <w:t>functional</w:t>
            </w:r>
            <w:r>
              <w:rPr>
                <w:spacing w:val="6"/>
                <w:sz w:val="20"/>
              </w:rPr>
              <w:t> </w:t>
            </w:r>
            <w:r>
              <w:rPr>
                <w:sz w:val="20"/>
              </w:rPr>
              <w:t>in</w:t>
            </w:r>
            <w:r>
              <w:rPr>
                <w:spacing w:val="3"/>
                <w:sz w:val="20"/>
              </w:rPr>
              <w:t> </w:t>
            </w:r>
            <w:r>
              <w:rPr>
                <w:sz w:val="20"/>
              </w:rPr>
              <w:t>a</w:t>
            </w:r>
            <w:r>
              <w:rPr>
                <w:spacing w:val="4"/>
                <w:sz w:val="20"/>
              </w:rPr>
              <w:t> </w:t>
            </w:r>
            <w:r>
              <w:rPr>
                <w:sz w:val="20"/>
              </w:rPr>
              <w:t>sequence</w:t>
            </w:r>
            <w:r>
              <w:rPr>
                <w:spacing w:val="4"/>
                <w:sz w:val="20"/>
              </w:rPr>
              <w:t> </w:t>
            </w:r>
            <w:r>
              <w:rPr>
                <w:spacing w:val="-5"/>
                <w:sz w:val="20"/>
              </w:rPr>
              <w:t>(PS</w:t>
            </w:r>
          </w:p>
          <w:p>
            <w:pPr>
              <w:pStyle w:val="TableParagraph"/>
              <w:spacing w:line="240" w:lineRule="auto" w:before="34"/>
              <w:ind w:left="107"/>
              <w:rPr>
                <w:sz w:val="20"/>
              </w:rPr>
            </w:pPr>
            <w:r>
              <w:rPr>
                <w:sz w:val="20"/>
              </w:rPr>
              <w:t>II</w:t>
            </w:r>
            <w:r>
              <w:rPr>
                <w:spacing w:val="-5"/>
                <w:sz w:val="20"/>
              </w:rPr>
              <w:t> </w:t>
            </w:r>
            <w:r>
              <w:rPr>
                <w:sz w:val="20"/>
              </w:rPr>
              <w:t>first &amp;</w:t>
            </w:r>
            <w:r>
              <w:rPr>
                <w:spacing w:val="-1"/>
                <w:sz w:val="20"/>
              </w:rPr>
              <w:t> </w:t>
            </w:r>
            <w:r>
              <w:rPr>
                <w:sz w:val="20"/>
              </w:rPr>
              <w:t>PS</w:t>
            </w:r>
            <w:r>
              <w:rPr>
                <w:spacing w:val="-4"/>
                <w:sz w:val="20"/>
              </w:rPr>
              <w:t> </w:t>
            </w:r>
            <w:r>
              <w:rPr>
                <w:sz w:val="20"/>
              </w:rPr>
              <w:t>I</w:t>
            </w:r>
            <w:r>
              <w:rPr>
                <w:spacing w:val="-1"/>
                <w:sz w:val="20"/>
              </w:rPr>
              <w:t> </w:t>
            </w:r>
            <w:r>
              <w:rPr>
                <w:spacing w:val="-2"/>
                <w:sz w:val="20"/>
              </w:rPr>
              <w:t>later).</w:t>
            </w:r>
          </w:p>
        </w:tc>
        <w:tc>
          <w:tcPr>
            <w:tcW w:w="4678" w:type="dxa"/>
          </w:tcPr>
          <w:p>
            <w:pPr>
              <w:pStyle w:val="TableParagraph"/>
              <w:ind w:left="107"/>
              <w:rPr>
                <w:sz w:val="20"/>
              </w:rPr>
            </w:pPr>
            <w:r>
              <w:rPr>
                <w:sz w:val="20"/>
              </w:rPr>
              <w:t>Only</w:t>
            </w:r>
            <w:r>
              <w:rPr>
                <w:spacing w:val="-5"/>
                <w:sz w:val="20"/>
              </w:rPr>
              <w:t> </w:t>
            </w:r>
            <w:r>
              <w:rPr>
                <w:sz w:val="20"/>
              </w:rPr>
              <w:t>PS</w:t>
            </w:r>
            <w:r>
              <w:rPr>
                <w:spacing w:val="-3"/>
                <w:sz w:val="20"/>
              </w:rPr>
              <w:t> </w:t>
            </w:r>
            <w:r>
              <w:rPr>
                <w:sz w:val="20"/>
              </w:rPr>
              <w:t>I</w:t>
            </w:r>
            <w:r>
              <w:rPr>
                <w:spacing w:val="-3"/>
                <w:sz w:val="20"/>
              </w:rPr>
              <w:t> </w:t>
            </w:r>
            <w:r>
              <w:rPr>
                <w:sz w:val="20"/>
              </w:rPr>
              <w:t>is </w:t>
            </w:r>
            <w:r>
              <w:rPr>
                <w:spacing w:val="-2"/>
                <w:sz w:val="20"/>
              </w:rPr>
              <w:t>functional.</w:t>
            </w:r>
          </w:p>
        </w:tc>
      </w:tr>
      <w:tr>
        <w:trPr>
          <w:trHeight w:val="268" w:hRule="atLeast"/>
        </w:trPr>
        <w:tc>
          <w:tcPr>
            <w:tcW w:w="4678" w:type="dxa"/>
          </w:tcPr>
          <w:p>
            <w:pPr>
              <w:pStyle w:val="TableParagraph"/>
              <w:ind w:left="107"/>
              <w:rPr>
                <w:sz w:val="20"/>
              </w:rPr>
            </w:pPr>
            <w:r>
              <w:rPr>
                <w:sz w:val="20"/>
              </w:rPr>
              <w:t>ATP</w:t>
            </w:r>
            <w:r>
              <w:rPr>
                <w:spacing w:val="-5"/>
                <w:sz w:val="20"/>
              </w:rPr>
              <w:t> </w:t>
            </w:r>
            <w:r>
              <w:rPr>
                <w:sz w:val="20"/>
              </w:rPr>
              <w:t>and</w:t>
            </w:r>
            <w:r>
              <w:rPr>
                <w:spacing w:val="-2"/>
                <w:sz w:val="20"/>
              </w:rPr>
              <w:t> </w:t>
            </w:r>
            <w:r>
              <w:rPr>
                <w:sz w:val="20"/>
              </w:rPr>
              <w:t>NADPH</w:t>
            </w:r>
            <w:r>
              <w:rPr>
                <w:spacing w:val="-2"/>
                <w:sz w:val="20"/>
              </w:rPr>
              <w:t> </w:t>
            </w:r>
            <w:r>
              <w:rPr>
                <w:sz w:val="20"/>
              </w:rPr>
              <w:t>+</w:t>
            </w:r>
            <w:r>
              <w:rPr>
                <w:spacing w:val="-4"/>
                <w:sz w:val="20"/>
              </w:rPr>
              <w:t> </w:t>
            </w:r>
            <w:r>
              <w:rPr>
                <w:spacing w:val="-2"/>
                <w:sz w:val="20"/>
              </w:rPr>
              <w:t>synthesized.</w:t>
            </w:r>
          </w:p>
        </w:tc>
        <w:tc>
          <w:tcPr>
            <w:tcW w:w="4678" w:type="dxa"/>
          </w:tcPr>
          <w:p>
            <w:pPr>
              <w:pStyle w:val="TableParagraph"/>
              <w:ind w:left="104"/>
              <w:rPr>
                <w:rFonts w:ascii="Times New Roman"/>
                <w:sz w:val="20"/>
              </w:rPr>
            </w:pPr>
            <w:r>
              <w:rPr>
                <w:sz w:val="20"/>
              </w:rPr>
              <w:t>Only</w:t>
            </w:r>
            <w:r>
              <w:rPr>
                <w:spacing w:val="-4"/>
                <w:sz w:val="20"/>
              </w:rPr>
              <w:t> </w:t>
            </w:r>
            <w:r>
              <w:rPr>
                <w:sz w:val="20"/>
              </w:rPr>
              <w:t>ATP</w:t>
            </w:r>
            <w:r>
              <w:rPr>
                <w:spacing w:val="-3"/>
                <w:sz w:val="20"/>
              </w:rPr>
              <w:t> </w:t>
            </w:r>
            <w:r>
              <w:rPr>
                <w:sz w:val="20"/>
              </w:rPr>
              <w:t>is</w:t>
            </w:r>
            <w:r>
              <w:rPr>
                <w:spacing w:val="-4"/>
                <w:sz w:val="20"/>
              </w:rPr>
              <w:t> </w:t>
            </w:r>
            <w:r>
              <w:rPr>
                <w:sz w:val="20"/>
              </w:rPr>
              <w:t>synthesized</w:t>
            </w:r>
            <w:r>
              <w:rPr>
                <w:spacing w:val="-5"/>
                <w:sz w:val="20"/>
              </w:rPr>
              <w:t> </w:t>
            </w:r>
            <w:r>
              <w:rPr>
                <w:sz w:val="20"/>
              </w:rPr>
              <w:t>not</w:t>
            </w:r>
            <w:r>
              <w:rPr>
                <w:spacing w:val="-2"/>
                <w:sz w:val="20"/>
              </w:rPr>
              <w:t> </w:t>
            </w:r>
            <w:r>
              <w:rPr>
                <w:sz w:val="20"/>
              </w:rPr>
              <w:t>NADPH</w:t>
            </w:r>
            <w:r>
              <w:rPr>
                <w:spacing w:val="-3"/>
                <w:sz w:val="20"/>
              </w:rPr>
              <w:t> </w:t>
            </w:r>
            <w:r>
              <w:rPr>
                <w:sz w:val="20"/>
              </w:rPr>
              <w:t>+</w:t>
            </w:r>
            <w:r>
              <w:rPr>
                <w:spacing w:val="3"/>
                <w:sz w:val="20"/>
              </w:rPr>
              <w:t> </w:t>
            </w:r>
            <w:r>
              <w:rPr>
                <w:rFonts w:ascii="Times New Roman"/>
                <w:spacing w:val="-5"/>
                <w:sz w:val="20"/>
              </w:rPr>
              <w:t>H</w:t>
            </w:r>
            <w:r>
              <w:rPr>
                <w:rFonts w:ascii="Times New Roman"/>
                <w:spacing w:val="-5"/>
                <w:sz w:val="20"/>
                <w:vertAlign w:val="superscript"/>
              </w:rPr>
              <w:t>+</w:t>
            </w:r>
          </w:p>
        </w:tc>
      </w:tr>
      <w:tr>
        <w:trPr>
          <w:trHeight w:val="810" w:hRule="atLeast"/>
        </w:trPr>
        <w:tc>
          <w:tcPr>
            <w:tcW w:w="4678" w:type="dxa"/>
          </w:tcPr>
          <w:p>
            <w:pPr>
              <w:pStyle w:val="TableParagraph"/>
              <w:ind w:left="107"/>
              <w:rPr>
                <w:sz w:val="20"/>
              </w:rPr>
            </w:pPr>
            <w:r>
              <w:rPr>
                <w:sz w:val="20"/>
              </w:rPr>
              <w:t>Take</w:t>
            </w:r>
            <w:r>
              <w:rPr>
                <w:spacing w:val="-1"/>
                <w:sz w:val="20"/>
              </w:rPr>
              <w:t> </w:t>
            </w:r>
            <w:r>
              <w:rPr>
                <w:sz w:val="20"/>
              </w:rPr>
              <w:t>place</w:t>
            </w:r>
            <w:r>
              <w:rPr>
                <w:spacing w:val="-4"/>
                <w:sz w:val="20"/>
              </w:rPr>
              <w:t> </w:t>
            </w:r>
            <w:r>
              <w:rPr>
                <w:sz w:val="20"/>
              </w:rPr>
              <w:t>in</w:t>
            </w:r>
            <w:r>
              <w:rPr>
                <w:spacing w:val="-5"/>
                <w:sz w:val="20"/>
              </w:rPr>
              <w:t> </w:t>
            </w:r>
            <w:r>
              <w:rPr>
                <w:sz w:val="20"/>
              </w:rPr>
              <w:t>membrane</w:t>
            </w:r>
            <w:r>
              <w:rPr>
                <w:spacing w:val="-3"/>
                <w:sz w:val="20"/>
              </w:rPr>
              <w:t> </w:t>
            </w:r>
            <w:r>
              <w:rPr>
                <w:sz w:val="20"/>
              </w:rPr>
              <w:t>or</w:t>
            </w:r>
            <w:r>
              <w:rPr>
                <w:spacing w:val="-5"/>
                <w:sz w:val="20"/>
              </w:rPr>
              <w:t> </w:t>
            </w:r>
            <w:r>
              <w:rPr>
                <w:sz w:val="20"/>
              </w:rPr>
              <w:t>lamellae</w:t>
            </w:r>
            <w:r>
              <w:rPr>
                <w:spacing w:val="-3"/>
                <w:sz w:val="20"/>
              </w:rPr>
              <w:t> </w:t>
            </w:r>
            <w:r>
              <w:rPr>
                <w:sz w:val="20"/>
              </w:rPr>
              <w:t>of</w:t>
            </w:r>
            <w:r>
              <w:rPr>
                <w:spacing w:val="-5"/>
                <w:sz w:val="20"/>
              </w:rPr>
              <w:t> </w:t>
            </w:r>
            <w:r>
              <w:rPr>
                <w:sz w:val="20"/>
              </w:rPr>
              <w:t>the</w:t>
            </w:r>
            <w:r>
              <w:rPr>
                <w:spacing w:val="-4"/>
                <w:sz w:val="20"/>
              </w:rPr>
              <w:t> </w:t>
            </w:r>
            <w:r>
              <w:rPr>
                <w:spacing w:val="-2"/>
                <w:sz w:val="20"/>
              </w:rPr>
              <w:t>grana.</w:t>
            </w:r>
          </w:p>
        </w:tc>
        <w:tc>
          <w:tcPr>
            <w:tcW w:w="4678" w:type="dxa"/>
          </w:tcPr>
          <w:p>
            <w:pPr>
              <w:pStyle w:val="TableParagraph"/>
              <w:ind w:left="102"/>
              <w:rPr>
                <w:sz w:val="20"/>
              </w:rPr>
            </w:pPr>
            <w:r>
              <w:rPr>
                <w:sz w:val="20"/>
              </w:rPr>
              <w:t>Take</w:t>
            </w:r>
            <w:r>
              <w:rPr>
                <w:spacing w:val="-5"/>
                <w:sz w:val="20"/>
              </w:rPr>
              <w:t> </w:t>
            </w:r>
            <w:r>
              <w:rPr>
                <w:sz w:val="20"/>
              </w:rPr>
              <w:t>place</w:t>
            </w:r>
            <w:r>
              <w:rPr>
                <w:spacing w:val="-3"/>
                <w:sz w:val="20"/>
              </w:rPr>
              <w:t> </w:t>
            </w:r>
            <w:r>
              <w:rPr>
                <w:sz w:val="20"/>
              </w:rPr>
              <w:t>in</w:t>
            </w:r>
            <w:r>
              <w:rPr>
                <w:spacing w:val="-4"/>
                <w:sz w:val="20"/>
              </w:rPr>
              <w:t> </w:t>
            </w:r>
            <w:r>
              <w:rPr>
                <w:sz w:val="20"/>
              </w:rPr>
              <w:t>stroma</w:t>
            </w:r>
            <w:r>
              <w:rPr>
                <w:spacing w:val="-4"/>
                <w:sz w:val="20"/>
              </w:rPr>
              <w:t> </w:t>
            </w:r>
            <w:r>
              <w:rPr>
                <w:spacing w:val="-2"/>
                <w:sz w:val="20"/>
              </w:rPr>
              <w:t>lamellae.</w:t>
            </w:r>
          </w:p>
          <w:p>
            <w:pPr>
              <w:pStyle w:val="TableParagraph"/>
              <w:spacing w:line="270" w:lineRule="atLeast" w:before="1"/>
              <w:ind w:left="107"/>
              <w:rPr>
                <w:sz w:val="20"/>
              </w:rPr>
            </w:pPr>
            <w:r>
              <w:rPr>
                <w:sz w:val="20"/>
              </w:rPr>
              <w:t>In</w:t>
            </w:r>
            <w:r>
              <w:rPr>
                <w:spacing w:val="40"/>
                <w:sz w:val="20"/>
              </w:rPr>
              <w:t> </w:t>
            </w:r>
            <w:r>
              <w:rPr>
                <w:sz w:val="20"/>
              </w:rPr>
              <w:t>stroma</w:t>
            </w:r>
            <w:r>
              <w:rPr>
                <w:spacing w:val="40"/>
                <w:sz w:val="20"/>
              </w:rPr>
              <w:t> </w:t>
            </w:r>
            <w:r>
              <w:rPr>
                <w:sz w:val="20"/>
              </w:rPr>
              <w:t>lamellae</w:t>
            </w:r>
            <w:r>
              <w:rPr>
                <w:spacing w:val="40"/>
                <w:sz w:val="20"/>
              </w:rPr>
              <w:t> </w:t>
            </w:r>
            <w:r>
              <w:rPr>
                <w:sz w:val="20"/>
              </w:rPr>
              <w:t>both</w:t>
            </w:r>
            <w:r>
              <w:rPr>
                <w:spacing w:val="40"/>
                <w:sz w:val="20"/>
              </w:rPr>
              <w:t> </w:t>
            </w:r>
            <w:r>
              <w:rPr>
                <w:sz w:val="20"/>
              </w:rPr>
              <w:t>PS</w:t>
            </w:r>
            <w:r>
              <w:rPr>
                <w:spacing w:val="40"/>
                <w:sz w:val="20"/>
              </w:rPr>
              <w:t> </w:t>
            </w:r>
            <w:r>
              <w:rPr>
                <w:sz w:val="20"/>
              </w:rPr>
              <w:t>II</w:t>
            </w:r>
            <w:r>
              <w:rPr>
                <w:spacing w:val="40"/>
                <w:sz w:val="20"/>
              </w:rPr>
              <w:t> </w:t>
            </w:r>
            <w:r>
              <w:rPr>
                <w:sz w:val="20"/>
              </w:rPr>
              <w:t>&amp;</w:t>
            </w:r>
            <w:r>
              <w:rPr>
                <w:spacing w:val="40"/>
                <w:sz w:val="20"/>
              </w:rPr>
              <w:t> </w:t>
            </w:r>
            <w:r>
              <w:rPr>
                <w:sz w:val="20"/>
              </w:rPr>
              <w:t>NADP</w:t>
            </w:r>
            <w:r>
              <w:rPr>
                <w:spacing w:val="40"/>
                <w:sz w:val="20"/>
              </w:rPr>
              <w:t> </w:t>
            </w:r>
            <w:r>
              <w:rPr>
                <w:sz w:val="20"/>
              </w:rPr>
              <w:t>reductase enzyme is absent.</w:t>
            </w:r>
          </w:p>
        </w:tc>
      </w:tr>
    </w:tbl>
    <w:p>
      <w:pPr>
        <w:pStyle w:val="Heading2"/>
        <w:numPr>
          <w:ilvl w:val="2"/>
          <w:numId w:val="2"/>
        </w:numPr>
        <w:tabs>
          <w:tab w:pos="1077" w:val="left" w:leader="none"/>
        </w:tabs>
        <w:spacing w:line="240" w:lineRule="auto" w:before="138" w:after="0"/>
        <w:ind w:left="1077" w:right="0" w:hanging="717"/>
        <w:jc w:val="left"/>
      </w:pPr>
      <w:r>
        <w:rPr/>
        <w:t>Chemiosmotic</w:t>
      </w:r>
      <w:r>
        <w:rPr>
          <w:spacing w:val="-5"/>
        </w:rPr>
        <w:t> </w:t>
      </w:r>
      <w:r>
        <w:rPr>
          <w:spacing w:val="-2"/>
        </w:rPr>
        <w:t>Hypothesis</w:t>
      </w:r>
    </w:p>
    <w:p>
      <w:pPr>
        <w:pStyle w:val="BodyText"/>
        <w:spacing w:before="35"/>
        <w:ind w:left="1080"/>
      </w:pPr>
      <w:r>
        <w:rPr/>
        <w:t>This</w:t>
      </w:r>
      <w:r>
        <w:rPr>
          <w:spacing w:val="-6"/>
        </w:rPr>
        <w:t> </w:t>
      </w:r>
      <w:r>
        <w:rPr/>
        <w:t>hypothesis</w:t>
      </w:r>
      <w:r>
        <w:rPr>
          <w:spacing w:val="-2"/>
        </w:rPr>
        <w:t> </w:t>
      </w:r>
      <w:r>
        <w:rPr/>
        <w:t>was</w:t>
      </w:r>
      <w:r>
        <w:rPr>
          <w:spacing w:val="-6"/>
        </w:rPr>
        <w:t> </w:t>
      </w:r>
      <w:r>
        <w:rPr/>
        <w:t>proposed</w:t>
      </w:r>
      <w:r>
        <w:rPr>
          <w:spacing w:val="-5"/>
        </w:rPr>
        <w:t> </w:t>
      </w:r>
      <w:r>
        <w:rPr/>
        <w:t>by</w:t>
      </w:r>
      <w:r>
        <w:rPr>
          <w:spacing w:val="-1"/>
        </w:rPr>
        <w:t> </w:t>
      </w:r>
      <w:r>
        <w:rPr>
          <w:b/>
        </w:rPr>
        <w:t>Mitchell</w:t>
      </w:r>
      <w:r>
        <w:rPr>
          <w:b/>
          <w:spacing w:val="-3"/>
        </w:rPr>
        <w:t> </w:t>
      </w:r>
      <w:r>
        <w:rPr/>
        <w:t>in</w:t>
      </w:r>
      <w:r>
        <w:rPr>
          <w:spacing w:val="-6"/>
        </w:rPr>
        <w:t> </w:t>
      </w:r>
      <w:r>
        <w:rPr>
          <w:spacing w:val="-2"/>
        </w:rPr>
        <w:t>1961.</w:t>
      </w:r>
    </w:p>
    <w:p>
      <w:pPr>
        <w:spacing w:line="276" w:lineRule="auto" w:before="37"/>
        <w:ind w:left="1080" w:right="0" w:firstLine="0"/>
        <w:jc w:val="left"/>
        <w:rPr>
          <w:sz w:val="20"/>
        </w:rPr>
      </w:pPr>
      <w:r>
        <w:rPr>
          <w:b/>
          <w:sz w:val="20"/>
        </w:rPr>
        <w:t>ATP</w:t>
      </w:r>
      <w:r>
        <w:rPr>
          <w:b/>
          <w:spacing w:val="40"/>
          <w:sz w:val="20"/>
        </w:rPr>
        <w:t> </w:t>
      </w:r>
      <w:r>
        <w:rPr>
          <w:b/>
          <w:sz w:val="20"/>
        </w:rPr>
        <w:t>synthesis</w:t>
      </w:r>
      <w:r>
        <w:rPr>
          <w:b/>
          <w:spacing w:val="40"/>
          <w:sz w:val="20"/>
        </w:rPr>
        <w:t> </w:t>
      </w:r>
      <w:r>
        <w:rPr>
          <w:sz w:val="20"/>
        </w:rPr>
        <w:t>is</w:t>
      </w:r>
      <w:r>
        <w:rPr>
          <w:spacing w:val="40"/>
          <w:sz w:val="20"/>
        </w:rPr>
        <w:t> </w:t>
      </w:r>
      <w:r>
        <w:rPr>
          <w:sz w:val="20"/>
        </w:rPr>
        <w:t>linked</w:t>
      </w:r>
      <w:r>
        <w:rPr>
          <w:spacing w:val="40"/>
          <w:sz w:val="20"/>
        </w:rPr>
        <w:t> </w:t>
      </w:r>
      <w:r>
        <w:rPr>
          <w:sz w:val="20"/>
        </w:rPr>
        <w:t>to</w:t>
      </w:r>
      <w:r>
        <w:rPr>
          <w:spacing w:val="40"/>
          <w:sz w:val="20"/>
        </w:rPr>
        <w:t> </w:t>
      </w:r>
      <w:r>
        <w:rPr>
          <w:sz w:val="20"/>
        </w:rPr>
        <w:t>development</w:t>
      </w:r>
      <w:r>
        <w:rPr>
          <w:spacing w:val="40"/>
          <w:sz w:val="20"/>
        </w:rPr>
        <w:t> </w:t>
      </w:r>
      <w:r>
        <w:rPr>
          <w:sz w:val="20"/>
        </w:rPr>
        <w:t>of</w:t>
      </w:r>
      <w:r>
        <w:rPr>
          <w:spacing w:val="40"/>
          <w:sz w:val="20"/>
        </w:rPr>
        <w:t> </w:t>
      </w:r>
      <w:r>
        <w:rPr>
          <w:b/>
          <w:sz w:val="20"/>
        </w:rPr>
        <w:t>proton</w:t>
      </w:r>
      <w:r>
        <w:rPr>
          <w:b/>
          <w:spacing w:val="40"/>
          <w:sz w:val="20"/>
        </w:rPr>
        <w:t> </w:t>
      </w:r>
      <w:r>
        <w:rPr>
          <w:b/>
          <w:sz w:val="20"/>
        </w:rPr>
        <w:t>gradient</w:t>
      </w:r>
      <w:r>
        <w:rPr>
          <w:b/>
          <w:spacing w:val="40"/>
          <w:sz w:val="20"/>
        </w:rPr>
        <w:t> </w:t>
      </w:r>
      <w:r>
        <w:rPr>
          <w:b/>
          <w:sz w:val="20"/>
        </w:rPr>
        <w:t>across</w:t>
      </w:r>
      <w:r>
        <w:rPr>
          <w:b/>
          <w:spacing w:val="40"/>
          <w:sz w:val="20"/>
        </w:rPr>
        <w:t> </w:t>
      </w:r>
      <w:r>
        <w:rPr>
          <w:sz w:val="20"/>
        </w:rPr>
        <w:t>the</w:t>
      </w:r>
      <w:r>
        <w:rPr>
          <w:spacing w:val="40"/>
          <w:sz w:val="20"/>
        </w:rPr>
        <w:t> </w:t>
      </w:r>
      <w:r>
        <w:rPr>
          <w:sz w:val="20"/>
        </w:rPr>
        <w:t>membrane</w:t>
      </w:r>
      <w:r>
        <w:rPr>
          <w:spacing w:val="40"/>
          <w:sz w:val="20"/>
        </w:rPr>
        <w:t> </w:t>
      </w:r>
      <w:r>
        <w:rPr>
          <w:sz w:val="20"/>
        </w:rPr>
        <w:t>of</w:t>
      </w:r>
      <w:r>
        <w:rPr>
          <w:spacing w:val="40"/>
          <w:sz w:val="20"/>
        </w:rPr>
        <w:t> </w:t>
      </w:r>
      <w:r>
        <w:rPr>
          <w:b/>
          <w:sz w:val="20"/>
        </w:rPr>
        <w:t>thylakoid</w:t>
      </w:r>
      <w:r>
        <w:rPr>
          <w:b/>
          <w:spacing w:val="40"/>
          <w:sz w:val="20"/>
        </w:rPr>
        <w:t> </w:t>
      </w:r>
      <w:r>
        <w:rPr>
          <w:b/>
          <w:sz w:val="20"/>
        </w:rPr>
        <w:t>and </w:t>
      </w:r>
      <w:r>
        <w:rPr>
          <w:b/>
          <w:spacing w:val="-2"/>
          <w:sz w:val="20"/>
        </w:rPr>
        <w:t>mitochondria</w:t>
      </w:r>
      <w:r>
        <w:rPr>
          <w:spacing w:val="-2"/>
          <w:sz w:val="20"/>
        </w:rPr>
        <w:t>.</w:t>
      </w:r>
    </w:p>
    <w:p>
      <w:pPr>
        <w:pStyle w:val="BodyText"/>
        <w:spacing w:line="278" w:lineRule="auto"/>
        <w:ind w:left="1080"/>
      </w:pPr>
      <w:r>
        <w:rPr/>
        <w:t>When</w:t>
      </w:r>
      <w:r>
        <w:rPr>
          <w:spacing w:val="-9"/>
        </w:rPr>
        <w:t> </w:t>
      </w:r>
      <w:r>
        <w:rPr/>
        <w:t>protons</w:t>
      </w:r>
      <w:r>
        <w:rPr>
          <w:spacing w:val="-8"/>
        </w:rPr>
        <w:t> </w:t>
      </w:r>
      <w:r>
        <w:rPr/>
        <w:t>in</w:t>
      </w:r>
      <w:r>
        <w:rPr>
          <w:spacing w:val="-7"/>
        </w:rPr>
        <w:t> </w:t>
      </w:r>
      <w:r>
        <w:rPr/>
        <w:t>the</w:t>
      </w:r>
      <w:r>
        <w:rPr>
          <w:spacing w:val="-8"/>
        </w:rPr>
        <w:t> </w:t>
      </w:r>
      <w:r>
        <w:rPr/>
        <w:t>stroma</w:t>
      </w:r>
      <w:r>
        <w:rPr>
          <w:spacing w:val="-6"/>
        </w:rPr>
        <w:t> </w:t>
      </w:r>
      <w:r>
        <w:rPr/>
        <w:t>decrease</w:t>
      </w:r>
      <w:r>
        <w:rPr>
          <w:spacing w:val="-7"/>
        </w:rPr>
        <w:t> </w:t>
      </w:r>
      <w:r>
        <w:rPr/>
        <w:t>in</w:t>
      </w:r>
      <w:r>
        <w:rPr>
          <w:spacing w:val="-9"/>
        </w:rPr>
        <w:t> </w:t>
      </w:r>
      <w:r>
        <w:rPr/>
        <w:t>number,</w:t>
      </w:r>
      <w:r>
        <w:rPr>
          <w:spacing w:val="-7"/>
        </w:rPr>
        <w:t> </w:t>
      </w:r>
      <w:r>
        <w:rPr/>
        <w:t>while</w:t>
      </w:r>
      <w:r>
        <w:rPr>
          <w:spacing w:val="-8"/>
        </w:rPr>
        <w:t> </w:t>
      </w:r>
      <w:r>
        <w:rPr/>
        <w:t>in</w:t>
      </w:r>
      <w:r>
        <w:rPr>
          <w:spacing w:val="-8"/>
        </w:rPr>
        <w:t> </w:t>
      </w:r>
      <w:r>
        <w:rPr/>
        <w:t>the</w:t>
      </w:r>
      <w:r>
        <w:rPr>
          <w:spacing w:val="-7"/>
        </w:rPr>
        <w:t> </w:t>
      </w:r>
      <w:r>
        <w:rPr/>
        <w:t>lumen</w:t>
      </w:r>
      <w:r>
        <w:rPr>
          <w:spacing w:val="-7"/>
        </w:rPr>
        <w:t> </w:t>
      </w:r>
      <w:r>
        <w:rPr/>
        <w:t>there</w:t>
      </w:r>
      <w:r>
        <w:rPr>
          <w:spacing w:val="-5"/>
        </w:rPr>
        <w:t> </w:t>
      </w:r>
      <w:r>
        <w:rPr/>
        <w:t>is</w:t>
      </w:r>
      <w:r>
        <w:rPr>
          <w:spacing w:val="-8"/>
        </w:rPr>
        <w:t> </w:t>
      </w:r>
      <w:r>
        <w:rPr/>
        <w:t>accumulation</w:t>
      </w:r>
      <w:r>
        <w:rPr>
          <w:spacing w:val="-7"/>
        </w:rPr>
        <w:t> </w:t>
      </w:r>
      <w:r>
        <w:rPr/>
        <w:t>of</w:t>
      </w:r>
      <w:r>
        <w:rPr>
          <w:spacing w:val="-6"/>
        </w:rPr>
        <w:t> </w:t>
      </w:r>
      <w:r>
        <w:rPr/>
        <w:t>protons,</w:t>
      </w:r>
      <w:r>
        <w:rPr>
          <w:spacing w:val="-7"/>
        </w:rPr>
        <w:t> </w:t>
      </w:r>
      <w:r>
        <w:rPr/>
        <w:t>a</w:t>
      </w:r>
      <w:r>
        <w:rPr>
          <w:spacing w:val="-8"/>
        </w:rPr>
        <w:t> </w:t>
      </w:r>
      <w:r>
        <w:rPr/>
        <w:t>proton gradient formed resulting into the decrease in pH in the lumen.</w:t>
      </w:r>
    </w:p>
    <w:p>
      <w:pPr>
        <w:spacing w:line="276" w:lineRule="auto" w:before="0"/>
        <w:ind w:left="1080" w:right="1881" w:firstLine="0"/>
        <w:jc w:val="left"/>
        <w:rPr>
          <w:sz w:val="20"/>
        </w:rPr>
      </w:pPr>
      <w:r>
        <w:rPr>
          <w:b/>
          <w:sz w:val="20"/>
        </w:rPr>
        <w:t>Chemiosmosis</w:t>
      </w:r>
      <w:r>
        <w:rPr>
          <w:b/>
          <w:spacing w:val="-1"/>
          <w:sz w:val="20"/>
        </w:rPr>
        <w:t> </w:t>
      </w:r>
      <w:r>
        <w:rPr>
          <w:sz w:val="20"/>
        </w:rPr>
        <w:t>requires</w:t>
      </w:r>
      <w:r>
        <w:rPr>
          <w:spacing w:val="-5"/>
          <w:sz w:val="20"/>
        </w:rPr>
        <w:t> </w:t>
      </w:r>
      <w:r>
        <w:rPr>
          <w:sz w:val="20"/>
        </w:rPr>
        <w:t>a</w:t>
      </w:r>
      <w:r>
        <w:rPr>
          <w:spacing w:val="-3"/>
          <w:sz w:val="20"/>
        </w:rPr>
        <w:t> </w:t>
      </w:r>
      <w:r>
        <w:rPr>
          <w:b/>
          <w:sz w:val="20"/>
        </w:rPr>
        <w:t>membrane,</w:t>
      </w:r>
      <w:r>
        <w:rPr>
          <w:b/>
          <w:spacing w:val="-3"/>
          <w:sz w:val="20"/>
        </w:rPr>
        <w:t> </w:t>
      </w:r>
      <w:r>
        <w:rPr>
          <w:b/>
          <w:sz w:val="20"/>
        </w:rPr>
        <w:t>a</w:t>
      </w:r>
      <w:r>
        <w:rPr>
          <w:b/>
          <w:spacing w:val="-8"/>
          <w:sz w:val="20"/>
        </w:rPr>
        <w:t> </w:t>
      </w:r>
      <w:r>
        <w:rPr>
          <w:b/>
          <w:sz w:val="20"/>
        </w:rPr>
        <w:t>proton</w:t>
      </w:r>
      <w:r>
        <w:rPr>
          <w:b/>
          <w:spacing w:val="-7"/>
          <w:sz w:val="20"/>
        </w:rPr>
        <w:t> </w:t>
      </w:r>
      <w:r>
        <w:rPr>
          <w:b/>
          <w:sz w:val="20"/>
        </w:rPr>
        <w:t>pump,</w:t>
      </w:r>
      <w:r>
        <w:rPr>
          <w:b/>
          <w:spacing w:val="-5"/>
          <w:sz w:val="20"/>
        </w:rPr>
        <w:t> </w:t>
      </w:r>
      <w:r>
        <w:rPr>
          <w:b/>
          <w:sz w:val="20"/>
        </w:rPr>
        <w:t>a</w:t>
      </w:r>
      <w:r>
        <w:rPr>
          <w:b/>
          <w:spacing w:val="-6"/>
          <w:sz w:val="20"/>
        </w:rPr>
        <w:t> </w:t>
      </w:r>
      <w:r>
        <w:rPr>
          <w:b/>
          <w:sz w:val="20"/>
        </w:rPr>
        <w:t>proton</w:t>
      </w:r>
      <w:r>
        <w:rPr>
          <w:b/>
          <w:spacing w:val="-7"/>
          <w:sz w:val="20"/>
        </w:rPr>
        <w:t> </w:t>
      </w:r>
      <w:r>
        <w:rPr>
          <w:b/>
          <w:sz w:val="20"/>
        </w:rPr>
        <w:t>gradient </w:t>
      </w:r>
      <w:r>
        <w:rPr>
          <w:sz w:val="20"/>
        </w:rPr>
        <w:t>and</w:t>
      </w:r>
      <w:r>
        <w:rPr>
          <w:spacing w:val="-1"/>
          <w:sz w:val="20"/>
        </w:rPr>
        <w:t> </w:t>
      </w:r>
      <w:r>
        <w:rPr>
          <w:b/>
          <w:sz w:val="20"/>
        </w:rPr>
        <w:t>ATPase</w:t>
      </w:r>
      <w:r>
        <w:rPr>
          <w:sz w:val="20"/>
        </w:rPr>
        <w:t>. The ATPase enzyme consists of:</w:t>
      </w:r>
    </w:p>
    <w:p>
      <w:pPr>
        <w:pStyle w:val="ListParagraph"/>
        <w:numPr>
          <w:ilvl w:val="3"/>
          <w:numId w:val="2"/>
        </w:numPr>
        <w:tabs>
          <w:tab w:pos="1440" w:val="left" w:leader="none"/>
        </w:tabs>
        <w:spacing w:line="247" w:lineRule="auto" w:before="0" w:after="0"/>
        <w:ind w:left="1440" w:right="367" w:hanging="360"/>
        <w:jc w:val="left"/>
        <w:rPr>
          <w:sz w:val="20"/>
        </w:rPr>
      </w:pPr>
      <w:r>
        <w:rPr>
          <w:rFonts w:ascii="Times New Roman" w:hAnsi="Times New Roman"/>
          <w:sz w:val="20"/>
        </w:rPr>
        <w:t>CF</w:t>
      </w:r>
      <w:r>
        <w:rPr>
          <w:rFonts w:ascii="Times New Roman" w:hAnsi="Times New Roman"/>
          <w:position w:val="-3"/>
          <w:sz w:val="14"/>
        </w:rPr>
        <w:t>o</w:t>
      </w:r>
      <w:r>
        <w:rPr>
          <w:rFonts w:ascii="Times New Roman" w:hAnsi="Times New Roman"/>
          <w:spacing w:val="11"/>
          <w:position w:val="-3"/>
          <w:sz w:val="14"/>
        </w:rPr>
        <w:t> </w:t>
      </w:r>
      <w:r>
        <w:rPr>
          <w:sz w:val="20"/>
        </w:rPr>
        <w:t>is</w:t>
      </w:r>
      <w:r>
        <w:rPr>
          <w:spacing w:val="-2"/>
          <w:sz w:val="20"/>
        </w:rPr>
        <w:t> </w:t>
      </w:r>
      <w:r>
        <w:rPr>
          <w:sz w:val="20"/>
        </w:rPr>
        <w:t>present</w:t>
      </w:r>
      <w:r>
        <w:rPr>
          <w:spacing w:val="-3"/>
          <w:sz w:val="20"/>
        </w:rPr>
        <w:t> </w:t>
      </w:r>
      <w:r>
        <w:rPr>
          <w:sz w:val="20"/>
        </w:rPr>
        <w:t>in</w:t>
      </w:r>
      <w:r>
        <w:rPr>
          <w:spacing w:val="-3"/>
          <w:sz w:val="20"/>
        </w:rPr>
        <w:t> </w:t>
      </w:r>
      <w:r>
        <w:rPr>
          <w:sz w:val="20"/>
        </w:rPr>
        <w:t>the</w:t>
      </w:r>
      <w:r>
        <w:rPr>
          <w:spacing w:val="-3"/>
          <w:sz w:val="20"/>
        </w:rPr>
        <w:t> </w:t>
      </w:r>
      <w:r>
        <w:rPr>
          <w:sz w:val="20"/>
        </w:rPr>
        <w:t>thylakoid</w:t>
      </w:r>
      <w:r>
        <w:rPr>
          <w:spacing w:val="-3"/>
          <w:sz w:val="20"/>
        </w:rPr>
        <w:t> </w:t>
      </w:r>
      <w:r>
        <w:rPr>
          <w:sz w:val="20"/>
        </w:rPr>
        <w:t>membrane</w:t>
      </w:r>
      <w:r>
        <w:rPr>
          <w:spacing w:val="-4"/>
          <w:sz w:val="20"/>
        </w:rPr>
        <w:t> </w:t>
      </w:r>
      <w:r>
        <w:rPr>
          <w:sz w:val="20"/>
        </w:rPr>
        <w:t>and</w:t>
      </w:r>
      <w:r>
        <w:rPr>
          <w:spacing w:val="-3"/>
          <w:sz w:val="20"/>
        </w:rPr>
        <w:t> </w:t>
      </w:r>
      <w:r>
        <w:rPr>
          <w:sz w:val="20"/>
        </w:rPr>
        <w:t>forms</w:t>
      </w:r>
      <w:r>
        <w:rPr>
          <w:spacing w:val="-3"/>
          <w:sz w:val="20"/>
        </w:rPr>
        <w:t> </w:t>
      </w:r>
      <w:r>
        <w:rPr>
          <w:sz w:val="20"/>
        </w:rPr>
        <w:t>a</w:t>
      </w:r>
      <w:r>
        <w:rPr>
          <w:spacing w:val="-3"/>
          <w:sz w:val="20"/>
        </w:rPr>
        <w:t> </w:t>
      </w:r>
      <w:r>
        <w:rPr>
          <w:sz w:val="20"/>
        </w:rPr>
        <w:t>transmembrane</w:t>
      </w:r>
      <w:r>
        <w:rPr>
          <w:spacing w:val="-3"/>
          <w:sz w:val="20"/>
        </w:rPr>
        <w:t> </w:t>
      </w:r>
      <w:r>
        <w:rPr>
          <w:sz w:val="20"/>
        </w:rPr>
        <w:t>channel</w:t>
      </w:r>
      <w:r>
        <w:rPr>
          <w:spacing w:val="-5"/>
          <w:sz w:val="20"/>
        </w:rPr>
        <w:t> </w:t>
      </w:r>
      <w:r>
        <w:rPr>
          <w:sz w:val="20"/>
        </w:rPr>
        <w:t>that</w:t>
      </w:r>
      <w:r>
        <w:rPr>
          <w:spacing w:val="-3"/>
          <w:sz w:val="20"/>
        </w:rPr>
        <w:t> </w:t>
      </w:r>
      <w:r>
        <w:rPr>
          <w:sz w:val="20"/>
        </w:rPr>
        <w:t>carries</w:t>
      </w:r>
      <w:r>
        <w:rPr>
          <w:spacing w:val="-5"/>
          <w:sz w:val="20"/>
        </w:rPr>
        <w:t> </w:t>
      </w:r>
      <w:r>
        <w:rPr>
          <w:sz w:val="20"/>
        </w:rPr>
        <w:t>out</w:t>
      </w:r>
      <w:r>
        <w:rPr>
          <w:spacing w:val="-3"/>
          <w:sz w:val="20"/>
        </w:rPr>
        <w:t> </w:t>
      </w:r>
      <w:r>
        <w:rPr>
          <w:sz w:val="20"/>
        </w:rPr>
        <w:t>facilitated diffusion of protons across the membrane.</w:t>
      </w:r>
    </w:p>
    <w:p>
      <w:pPr>
        <w:pStyle w:val="ListParagraph"/>
        <w:numPr>
          <w:ilvl w:val="3"/>
          <w:numId w:val="2"/>
        </w:numPr>
        <w:tabs>
          <w:tab w:pos="1439" w:val="left" w:leader="none"/>
        </w:tabs>
        <w:spacing w:line="240" w:lineRule="auto" w:before="25" w:after="0"/>
        <w:ind w:left="1439" w:right="0" w:hanging="359"/>
        <w:jc w:val="left"/>
        <w:rPr>
          <w:sz w:val="20"/>
        </w:rPr>
      </w:pPr>
      <w:r>
        <w:rPr>
          <w:rFonts w:ascii="Times New Roman" w:hAnsi="Times New Roman"/>
          <w:sz w:val="20"/>
        </w:rPr>
        <w:t>CF</w:t>
      </w:r>
      <w:r>
        <w:rPr>
          <w:rFonts w:ascii="Times New Roman" w:hAnsi="Times New Roman"/>
          <w:sz w:val="20"/>
          <w:vertAlign w:val="subscript"/>
        </w:rPr>
        <w:t>1</w:t>
      </w:r>
      <w:r>
        <w:rPr>
          <w:rFonts w:ascii="Times New Roman" w:hAnsi="Times New Roman"/>
          <w:spacing w:val="-3"/>
          <w:sz w:val="20"/>
          <w:vertAlign w:val="baseline"/>
        </w:rPr>
        <w:t> </w:t>
      </w:r>
      <w:r>
        <w:rPr>
          <w:sz w:val="20"/>
          <w:vertAlign w:val="baseline"/>
        </w:rPr>
        <w:t>protrudes</w:t>
      </w:r>
      <w:r>
        <w:rPr>
          <w:spacing w:val="-6"/>
          <w:sz w:val="20"/>
          <w:vertAlign w:val="baseline"/>
        </w:rPr>
        <w:t> </w:t>
      </w:r>
      <w:r>
        <w:rPr>
          <w:sz w:val="20"/>
          <w:vertAlign w:val="baseline"/>
        </w:rPr>
        <w:t>on</w:t>
      </w:r>
      <w:r>
        <w:rPr>
          <w:spacing w:val="-5"/>
          <w:sz w:val="20"/>
          <w:vertAlign w:val="baseline"/>
        </w:rPr>
        <w:t> </w:t>
      </w:r>
      <w:r>
        <w:rPr>
          <w:sz w:val="20"/>
          <w:vertAlign w:val="baseline"/>
        </w:rPr>
        <w:t>the</w:t>
      </w:r>
      <w:r>
        <w:rPr>
          <w:spacing w:val="-3"/>
          <w:sz w:val="20"/>
          <w:vertAlign w:val="baseline"/>
        </w:rPr>
        <w:t> </w:t>
      </w:r>
      <w:r>
        <w:rPr>
          <w:sz w:val="20"/>
          <w:vertAlign w:val="baseline"/>
        </w:rPr>
        <w:t>outer</w:t>
      </w:r>
      <w:r>
        <w:rPr>
          <w:spacing w:val="-5"/>
          <w:sz w:val="20"/>
          <w:vertAlign w:val="baseline"/>
        </w:rPr>
        <w:t> </w:t>
      </w:r>
      <w:r>
        <w:rPr>
          <w:sz w:val="20"/>
          <w:vertAlign w:val="baseline"/>
        </w:rPr>
        <w:t>surface</w:t>
      </w:r>
      <w:r>
        <w:rPr>
          <w:spacing w:val="-5"/>
          <w:sz w:val="20"/>
          <w:vertAlign w:val="baseline"/>
        </w:rPr>
        <w:t> </w:t>
      </w:r>
      <w:r>
        <w:rPr>
          <w:sz w:val="20"/>
          <w:vertAlign w:val="baseline"/>
        </w:rPr>
        <w:t>of</w:t>
      </w:r>
      <w:r>
        <w:rPr>
          <w:spacing w:val="-5"/>
          <w:sz w:val="20"/>
          <w:vertAlign w:val="baseline"/>
        </w:rPr>
        <w:t> </w:t>
      </w:r>
      <w:r>
        <w:rPr>
          <w:sz w:val="20"/>
          <w:vertAlign w:val="baseline"/>
        </w:rPr>
        <w:t>the</w:t>
      </w:r>
      <w:r>
        <w:rPr>
          <w:spacing w:val="-5"/>
          <w:sz w:val="20"/>
          <w:vertAlign w:val="baseline"/>
        </w:rPr>
        <w:t> </w:t>
      </w:r>
      <w:r>
        <w:rPr>
          <w:sz w:val="20"/>
          <w:vertAlign w:val="baseline"/>
        </w:rPr>
        <w:t>thylakoid</w:t>
      </w:r>
      <w:r>
        <w:rPr>
          <w:spacing w:val="-6"/>
          <w:sz w:val="20"/>
          <w:vertAlign w:val="baseline"/>
        </w:rPr>
        <w:t> </w:t>
      </w:r>
      <w:r>
        <w:rPr>
          <w:sz w:val="20"/>
          <w:vertAlign w:val="baseline"/>
        </w:rPr>
        <w:t>membrane</w:t>
      </w:r>
      <w:r>
        <w:rPr>
          <w:spacing w:val="-4"/>
          <w:sz w:val="20"/>
          <w:vertAlign w:val="baseline"/>
        </w:rPr>
        <w:t> </w:t>
      </w:r>
      <w:r>
        <w:rPr>
          <w:sz w:val="20"/>
          <w:vertAlign w:val="baseline"/>
        </w:rPr>
        <w:t>on</w:t>
      </w:r>
      <w:r>
        <w:rPr>
          <w:spacing w:val="-3"/>
          <w:sz w:val="20"/>
          <w:vertAlign w:val="baseline"/>
        </w:rPr>
        <w:t> </w:t>
      </w:r>
      <w:r>
        <w:rPr>
          <w:sz w:val="20"/>
          <w:vertAlign w:val="baseline"/>
        </w:rPr>
        <w:t>the</w:t>
      </w:r>
      <w:r>
        <w:rPr>
          <w:spacing w:val="-5"/>
          <w:sz w:val="20"/>
          <w:vertAlign w:val="baseline"/>
        </w:rPr>
        <w:t> </w:t>
      </w:r>
      <w:r>
        <w:rPr>
          <w:sz w:val="20"/>
          <w:vertAlign w:val="baseline"/>
        </w:rPr>
        <w:t>side</w:t>
      </w:r>
      <w:r>
        <w:rPr>
          <w:spacing w:val="-4"/>
          <w:sz w:val="20"/>
          <w:vertAlign w:val="baseline"/>
        </w:rPr>
        <w:t> </w:t>
      </w:r>
      <w:r>
        <w:rPr>
          <w:sz w:val="20"/>
          <w:vertAlign w:val="baseline"/>
        </w:rPr>
        <w:t>that</w:t>
      </w:r>
      <w:r>
        <w:rPr>
          <w:spacing w:val="-3"/>
          <w:sz w:val="20"/>
          <w:vertAlign w:val="baseline"/>
        </w:rPr>
        <w:t> </w:t>
      </w:r>
      <w:r>
        <w:rPr>
          <w:sz w:val="20"/>
          <w:vertAlign w:val="baseline"/>
        </w:rPr>
        <w:t>faces</w:t>
      </w:r>
      <w:r>
        <w:rPr>
          <w:spacing w:val="-5"/>
          <w:sz w:val="20"/>
          <w:vertAlign w:val="baseline"/>
        </w:rPr>
        <w:t> </w:t>
      </w:r>
      <w:r>
        <w:rPr>
          <w:sz w:val="20"/>
          <w:vertAlign w:val="baseline"/>
        </w:rPr>
        <w:t>the</w:t>
      </w:r>
      <w:r>
        <w:rPr>
          <w:spacing w:val="-6"/>
          <w:sz w:val="20"/>
          <w:vertAlign w:val="baseline"/>
        </w:rPr>
        <w:t> </w:t>
      </w:r>
      <w:r>
        <w:rPr>
          <w:spacing w:val="-2"/>
          <w:sz w:val="20"/>
          <w:vertAlign w:val="baseline"/>
        </w:rPr>
        <w:t>stroma.</w:t>
      </w:r>
    </w:p>
    <w:p>
      <w:pPr>
        <w:pStyle w:val="BodyText"/>
        <w:spacing w:before="3"/>
        <w:ind w:left="0"/>
        <w:rPr>
          <w:sz w:val="14"/>
        </w:rPr>
      </w:pPr>
      <w:r>
        <w:rPr>
          <w:sz w:val="14"/>
        </w:rPr>
        <w:drawing>
          <wp:anchor distT="0" distB="0" distL="0" distR="0" allowOverlap="1" layoutInCell="1" locked="0" behindDoc="1" simplePos="0" relativeHeight="487602176">
            <wp:simplePos x="0" y="0"/>
            <wp:positionH relativeFrom="page">
              <wp:posOffset>2118360</wp:posOffset>
            </wp:positionH>
            <wp:positionV relativeFrom="paragraph">
              <wp:posOffset>121497</wp:posOffset>
            </wp:positionV>
            <wp:extent cx="3768495" cy="2724912"/>
            <wp:effectExtent l="0" t="0" r="0" b="0"/>
            <wp:wrapTopAndBottom/>
            <wp:docPr id="231" name="Image 231"/>
            <wp:cNvGraphicFramePr>
              <a:graphicFrameLocks/>
            </wp:cNvGraphicFramePr>
            <a:graphic>
              <a:graphicData uri="http://schemas.openxmlformats.org/drawingml/2006/picture">
                <pic:pic>
                  <pic:nvPicPr>
                    <pic:cNvPr id="231" name="Image 231"/>
                    <pic:cNvPicPr/>
                  </pic:nvPicPr>
                  <pic:blipFill>
                    <a:blip r:embed="rId41" cstate="print"/>
                    <a:stretch>
                      <a:fillRect/>
                    </a:stretch>
                  </pic:blipFill>
                  <pic:spPr>
                    <a:xfrm>
                      <a:off x="0" y="0"/>
                      <a:ext cx="3768495" cy="2724912"/>
                    </a:xfrm>
                    <a:prstGeom prst="rect">
                      <a:avLst/>
                    </a:prstGeom>
                  </pic:spPr>
                </pic:pic>
              </a:graphicData>
            </a:graphic>
          </wp:anchor>
        </w:drawing>
      </w:r>
    </w:p>
    <w:p>
      <w:pPr>
        <w:pStyle w:val="BodyText"/>
        <w:spacing w:before="28"/>
        <w:ind w:left="348"/>
        <w:jc w:val="center"/>
      </w:pPr>
      <w:r>
        <w:rPr>
          <w:b/>
        </w:rPr>
        <w:t>Fig.:</w:t>
      </w:r>
      <w:r>
        <w:rPr>
          <w:b/>
          <w:spacing w:val="-5"/>
        </w:rPr>
        <w:t> </w:t>
      </w:r>
      <w:r>
        <w:rPr/>
        <w:t>Synthesis</w:t>
      </w:r>
      <w:r>
        <w:rPr>
          <w:spacing w:val="-5"/>
        </w:rPr>
        <w:t> </w:t>
      </w:r>
      <w:r>
        <w:rPr/>
        <w:t>of</w:t>
      </w:r>
      <w:r>
        <w:rPr>
          <w:spacing w:val="-5"/>
        </w:rPr>
        <w:t> </w:t>
      </w:r>
      <w:r>
        <w:rPr/>
        <w:t>ATP</w:t>
      </w:r>
      <w:r>
        <w:rPr>
          <w:spacing w:val="-5"/>
        </w:rPr>
        <w:t> </w:t>
      </w:r>
      <w:r>
        <w:rPr/>
        <w:t>according</w:t>
      </w:r>
      <w:r>
        <w:rPr>
          <w:spacing w:val="-4"/>
        </w:rPr>
        <w:t> </w:t>
      </w:r>
      <w:r>
        <w:rPr/>
        <w:t>to</w:t>
      </w:r>
      <w:r>
        <w:rPr>
          <w:spacing w:val="-5"/>
        </w:rPr>
        <w:t> </w:t>
      </w:r>
      <w:r>
        <w:rPr/>
        <w:t>Chemiosmotic</w:t>
      </w:r>
      <w:r>
        <w:rPr>
          <w:spacing w:val="-1"/>
        </w:rPr>
        <w:t> </w:t>
      </w:r>
      <w:r>
        <w:rPr/>
        <w:t>Hypothesis</w:t>
      </w:r>
      <w:r>
        <w:rPr>
          <w:spacing w:val="-5"/>
        </w:rPr>
        <w:t> </w:t>
      </w:r>
      <w:r>
        <w:rPr/>
        <w:t>in</w:t>
      </w:r>
      <w:r>
        <w:rPr>
          <w:spacing w:val="-7"/>
        </w:rPr>
        <w:t> </w:t>
      </w:r>
      <w:r>
        <w:rPr/>
        <w:t>light</w:t>
      </w:r>
      <w:r>
        <w:rPr>
          <w:spacing w:val="-4"/>
        </w:rPr>
        <w:t> </w:t>
      </w:r>
      <w:r>
        <w:rPr>
          <w:spacing w:val="-2"/>
        </w:rPr>
        <w:t>reaction.</w:t>
      </w:r>
    </w:p>
    <w:p>
      <w:pPr>
        <w:pStyle w:val="BodyText"/>
        <w:spacing w:after="0"/>
        <w:jc w:val="center"/>
        <w:sectPr>
          <w:pgSz w:w="12240" w:h="15840"/>
          <w:pgMar w:header="288" w:footer="721" w:top="680" w:bottom="920" w:left="720" w:right="720"/>
        </w:sectPr>
      </w:pPr>
    </w:p>
    <w:p>
      <w:pPr>
        <w:pStyle w:val="Heading3"/>
        <w:spacing w:before="102"/>
        <w:ind w:left="720"/>
        <w:jc w:val="both"/>
      </w:pPr>
      <w:r>
        <w:rPr/>
        <w:t>Processes</w:t>
      </w:r>
      <w:r>
        <w:rPr>
          <w:spacing w:val="-5"/>
        </w:rPr>
        <w:t> </w:t>
      </w:r>
      <w:r>
        <w:rPr/>
        <w:t>that</w:t>
      </w:r>
      <w:r>
        <w:rPr>
          <w:spacing w:val="-5"/>
        </w:rPr>
        <w:t> </w:t>
      </w:r>
      <w:r>
        <w:rPr/>
        <w:t>take</w:t>
      </w:r>
      <w:r>
        <w:rPr>
          <w:spacing w:val="-7"/>
        </w:rPr>
        <w:t> </w:t>
      </w:r>
      <w:r>
        <w:rPr/>
        <w:t>place</w:t>
      </w:r>
      <w:r>
        <w:rPr>
          <w:spacing w:val="-4"/>
        </w:rPr>
        <w:t> </w:t>
      </w:r>
      <w:r>
        <w:rPr/>
        <w:t>during</w:t>
      </w:r>
      <w:r>
        <w:rPr>
          <w:spacing w:val="-5"/>
        </w:rPr>
        <w:t> </w:t>
      </w:r>
      <w:r>
        <w:rPr/>
        <w:t>the</w:t>
      </w:r>
      <w:r>
        <w:rPr>
          <w:spacing w:val="-2"/>
        </w:rPr>
        <w:t> </w:t>
      </w:r>
      <w:r>
        <w:rPr/>
        <w:t>activation</w:t>
      </w:r>
      <w:r>
        <w:rPr>
          <w:spacing w:val="-6"/>
        </w:rPr>
        <w:t> </w:t>
      </w:r>
      <w:r>
        <w:rPr/>
        <w:t>of</w:t>
      </w:r>
      <w:r>
        <w:rPr>
          <w:spacing w:val="-3"/>
        </w:rPr>
        <w:t> </w:t>
      </w:r>
      <w:r>
        <w:rPr/>
        <w:t>electrons</w:t>
      </w:r>
      <w:r>
        <w:rPr>
          <w:spacing w:val="-5"/>
        </w:rPr>
        <w:t> </w:t>
      </w:r>
      <w:r>
        <w:rPr/>
        <w:t>and</w:t>
      </w:r>
      <w:r>
        <w:rPr>
          <w:spacing w:val="-3"/>
        </w:rPr>
        <w:t> </w:t>
      </w:r>
      <w:r>
        <w:rPr/>
        <w:t>their</w:t>
      </w:r>
      <w:r>
        <w:rPr>
          <w:spacing w:val="-7"/>
        </w:rPr>
        <w:t> </w:t>
      </w:r>
      <w:r>
        <w:rPr/>
        <w:t>transport</w:t>
      </w:r>
      <w:r>
        <w:rPr>
          <w:spacing w:val="-7"/>
        </w:rPr>
        <w:t> </w:t>
      </w:r>
      <w:r>
        <w:rPr>
          <w:spacing w:val="-4"/>
        </w:rPr>
        <w:t>are:</w:t>
      </w:r>
    </w:p>
    <w:p>
      <w:pPr>
        <w:pStyle w:val="ListParagraph"/>
        <w:numPr>
          <w:ilvl w:val="0"/>
          <w:numId w:val="11"/>
        </w:numPr>
        <w:tabs>
          <w:tab w:pos="1295" w:val="left" w:leader="none"/>
        </w:tabs>
        <w:spacing w:line="276" w:lineRule="auto" w:before="37" w:after="0"/>
        <w:ind w:left="1295" w:right="365" w:hanging="456"/>
        <w:jc w:val="both"/>
        <w:rPr>
          <w:sz w:val="20"/>
        </w:rPr>
      </w:pPr>
      <w:r>
        <w:rPr>
          <w:sz w:val="20"/>
        </w:rPr>
        <w:t>Since</w:t>
      </w:r>
      <w:r>
        <w:rPr>
          <w:spacing w:val="-8"/>
          <w:sz w:val="20"/>
        </w:rPr>
        <w:t> </w:t>
      </w:r>
      <w:r>
        <w:rPr>
          <w:sz w:val="20"/>
        </w:rPr>
        <w:t>splitting</w:t>
      </w:r>
      <w:r>
        <w:rPr>
          <w:spacing w:val="-9"/>
          <w:sz w:val="20"/>
        </w:rPr>
        <w:t> </w:t>
      </w:r>
      <w:r>
        <w:rPr>
          <w:sz w:val="20"/>
        </w:rPr>
        <w:t>of</w:t>
      </w:r>
      <w:r>
        <w:rPr>
          <w:spacing w:val="-10"/>
          <w:sz w:val="20"/>
        </w:rPr>
        <w:t> </w:t>
      </w:r>
      <w:r>
        <w:rPr>
          <w:sz w:val="20"/>
        </w:rPr>
        <w:t>the</w:t>
      </w:r>
      <w:r>
        <w:rPr>
          <w:spacing w:val="-6"/>
          <w:sz w:val="20"/>
        </w:rPr>
        <w:t> </w:t>
      </w:r>
      <w:r>
        <w:rPr>
          <w:sz w:val="20"/>
        </w:rPr>
        <w:t>water</w:t>
      </w:r>
      <w:r>
        <w:rPr>
          <w:spacing w:val="-8"/>
          <w:sz w:val="20"/>
        </w:rPr>
        <w:t> </w:t>
      </w:r>
      <w:r>
        <w:rPr>
          <w:sz w:val="20"/>
        </w:rPr>
        <w:t>molecule</w:t>
      </w:r>
      <w:r>
        <w:rPr>
          <w:spacing w:val="-7"/>
          <w:sz w:val="20"/>
        </w:rPr>
        <w:t> </w:t>
      </w:r>
      <w:r>
        <w:rPr>
          <w:sz w:val="20"/>
        </w:rPr>
        <w:t>takes</w:t>
      </w:r>
      <w:r>
        <w:rPr>
          <w:spacing w:val="-8"/>
          <w:sz w:val="20"/>
        </w:rPr>
        <w:t> </w:t>
      </w:r>
      <w:r>
        <w:rPr>
          <w:sz w:val="20"/>
        </w:rPr>
        <w:t>place</w:t>
      </w:r>
      <w:r>
        <w:rPr>
          <w:spacing w:val="-8"/>
          <w:sz w:val="20"/>
        </w:rPr>
        <w:t> </w:t>
      </w:r>
      <w:r>
        <w:rPr>
          <w:sz w:val="20"/>
        </w:rPr>
        <w:t>on</w:t>
      </w:r>
      <w:r>
        <w:rPr>
          <w:spacing w:val="-9"/>
          <w:sz w:val="20"/>
        </w:rPr>
        <w:t> </w:t>
      </w:r>
      <w:r>
        <w:rPr>
          <w:sz w:val="20"/>
        </w:rPr>
        <w:t>the</w:t>
      </w:r>
      <w:r>
        <w:rPr>
          <w:spacing w:val="-8"/>
          <w:sz w:val="20"/>
        </w:rPr>
        <w:t> </w:t>
      </w:r>
      <w:r>
        <w:rPr>
          <w:sz w:val="20"/>
        </w:rPr>
        <w:t>inner</w:t>
      </w:r>
      <w:r>
        <w:rPr>
          <w:spacing w:val="-8"/>
          <w:sz w:val="20"/>
        </w:rPr>
        <w:t> </w:t>
      </w:r>
      <w:r>
        <w:rPr>
          <w:sz w:val="20"/>
        </w:rPr>
        <w:t>side</w:t>
      </w:r>
      <w:r>
        <w:rPr>
          <w:spacing w:val="-7"/>
          <w:sz w:val="20"/>
        </w:rPr>
        <w:t> </w:t>
      </w:r>
      <w:r>
        <w:rPr>
          <w:sz w:val="20"/>
        </w:rPr>
        <w:t>of</w:t>
      </w:r>
      <w:r>
        <w:rPr>
          <w:spacing w:val="-10"/>
          <w:sz w:val="20"/>
        </w:rPr>
        <w:t> </w:t>
      </w:r>
      <w:r>
        <w:rPr>
          <w:sz w:val="20"/>
        </w:rPr>
        <w:t>the</w:t>
      </w:r>
      <w:r>
        <w:rPr>
          <w:spacing w:val="-8"/>
          <w:sz w:val="20"/>
        </w:rPr>
        <w:t> </w:t>
      </w:r>
      <w:r>
        <w:rPr>
          <w:sz w:val="20"/>
        </w:rPr>
        <w:t>membrane,</w:t>
      </w:r>
      <w:r>
        <w:rPr>
          <w:spacing w:val="-11"/>
          <w:sz w:val="20"/>
        </w:rPr>
        <w:t> </w:t>
      </w:r>
      <w:r>
        <w:rPr>
          <w:sz w:val="20"/>
        </w:rPr>
        <w:t>the</w:t>
      </w:r>
      <w:r>
        <w:rPr>
          <w:spacing w:val="-8"/>
          <w:sz w:val="20"/>
        </w:rPr>
        <w:t> </w:t>
      </w:r>
      <w:r>
        <w:rPr>
          <w:sz w:val="20"/>
        </w:rPr>
        <w:t>protons</w:t>
      </w:r>
      <w:r>
        <w:rPr>
          <w:spacing w:val="-8"/>
          <w:sz w:val="20"/>
        </w:rPr>
        <w:t> </w:t>
      </w:r>
      <w:r>
        <w:rPr>
          <w:sz w:val="20"/>
        </w:rPr>
        <w:t>or</w:t>
      </w:r>
      <w:r>
        <w:rPr>
          <w:spacing w:val="-12"/>
          <w:sz w:val="20"/>
        </w:rPr>
        <w:t> </w:t>
      </w:r>
      <w:r>
        <w:rPr>
          <w:sz w:val="20"/>
        </w:rPr>
        <w:t>hydrogen ions that are produced by the splitting of water accumulate within the lumen of the thylakoids.</w:t>
      </w:r>
    </w:p>
    <w:p>
      <w:pPr>
        <w:pStyle w:val="ListParagraph"/>
        <w:numPr>
          <w:ilvl w:val="0"/>
          <w:numId w:val="11"/>
        </w:numPr>
        <w:tabs>
          <w:tab w:pos="1293" w:val="left" w:leader="none"/>
          <w:tab w:pos="1295" w:val="left" w:leader="none"/>
        </w:tabs>
        <w:spacing w:line="276" w:lineRule="auto" w:before="0" w:after="0"/>
        <w:ind w:left="1295" w:right="363" w:hanging="512"/>
        <w:jc w:val="both"/>
        <w:rPr>
          <w:sz w:val="20"/>
        </w:rPr>
      </w:pPr>
      <w:r>
        <w:rPr>
          <w:sz w:val="20"/>
        </w:rPr>
        <w:t>As</w:t>
      </w:r>
      <w:r>
        <w:rPr>
          <w:spacing w:val="-2"/>
          <w:sz w:val="20"/>
        </w:rPr>
        <w:t> </w:t>
      </w:r>
      <w:r>
        <w:rPr>
          <w:sz w:val="20"/>
        </w:rPr>
        <w:t>electrons</w:t>
      </w:r>
      <w:r>
        <w:rPr>
          <w:spacing w:val="-2"/>
          <w:sz w:val="20"/>
        </w:rPr>
        <w:t> </w:t>
      </w:r>
      <w:r>
        <w:rPr>
          <w:sz w:val="20"/>
        </w:rPr>
        <w:t>move</w:t>
      </w:r>
      <w:r>
        <w:rPr>
          <w:spacing w:val="-2"/>
          <w:sz w:val="20"/>
        </w:rPr>
        <w:t> </w:t>
      </w:r>
      <w:r>
        <w:rPr>
          <w:sz w:val="20"/>
        </w:rPr>
        <w:t>through the</w:t>
      </w:r>
      <w:r>
        <w:rPr>
          <w:spacing w:val="-2"/>
          <w:sz w:val="20"/>
        </w:rPr>
        <w:t> </w:t>
      </w:r>
      <w:r>
        <w:rPr>
          <w:sz w:val="20"/>
        </w:rPr>
        <w:t>photosystems, protons are</w:t>
      </w:r>
      <w:r>
        <w:rPr>
          <w:spacing w:val="-2"/>
          <w:sz w:val="20"/>
        </w:rPr>
        <w:t> </w:t>
      </w:r>
      <w:r>
        <w:rPr>
          <w:sz w:val="20"/>
        </w:rPr>
        <w:t>transported across the</w:t>
      </w:r>
      <w:r>
        <w:rPr>
          <w:spacing w:val="-2"/>
          <w:sz w:val="20"/>
        </w:rPr>
        <w:t> </w:t>
      </w:r>
      <w:r>
        <w:rPr>
          <w:sz w:val="20"/>
        </w:rPr>
        <w:t>membrane. This happens because</w:t>
      </w:r>
      <w:r>
        <w:rPr>
          <w:spacing w:val="-5"/>
          <w:sz w:val="20"/>
        </w:rPr>
        <w:t> </w:t>
      </w:r>
      <w:r>
        <w:rPr>
          <w:sz w:val="20"/>
        </w:rPr>
        <w:t>the</w:t>
      </w:r>
      <w:r>
        <w:rPr>
          <w:spacing w:val="-6"/>
          <w:sz w:val="20"/>
        </w:rPr>
        <w:t> </w:t>
      </w:r>
      <w:r>
        <w:rPr>
          <w:sz w:val="20"/>
        </w:rPr>
        <w:t>primary</w:t>
      </w:r>
      <w:r>
        <w:rPr>
          <w:spacing w:val="-6"/>
          <w:sz w:val="20"/>
        </w:rPr>
        <w:t> </w:t>
      </w:r>
      <w:r>
        <w:rPr>
          <w:sz w:val="20"/>
        </w:rPr>
        <w:t>accepter</w:t>
      </w:r>
      <w:r>
        <w:rPr>
          <w:spacing w:val="-8"/>
          <w:sz w:val="20"/>
        </w:rPr>
        <w:t> </w:t>
      </w:r>
      <w:r>
        <w:rPr>
          <w:sz w:val="20"/>
        </w:rPr>
        <w:t>of</w:t>
      </w:r>
      <w:r>
        <w:rPr>
          <w:spacing w:val="-8"/>
          <w:sz w:val="20"/>
        </w:rPr>
        <w:t> </w:t>
      </w:r>
      <w:r>
        <w:rPr>
          <w:sz w:val="20"/>
        </w:rPr>
        <w:t>electron</w:t>
      </w:r>
      <w:r>
        <w:rPr>
          <w:spacing w:val="-5"/>
          <w:sz w:val="20"/>
        </w:rPr>
        <w:t> </w:t>
      </w:r>
      <w:r>
        <w:rPr>
          <w:sz w:val="20"/>
        </w:rPr>
        <w:t>which</w:t>
      </w:r>
      <w:r>
        <w:rPr>
          <w:spacing w:val="-6"/>
          <w:sz w:val="20"/>
        </w:rPr>
        <w:t> </w:t>
      </w:r>
      <w:r>
        <w:rPr>
          <w:sz w:val="20"/>
        </w:rPr>
        <w:t>is</w:t>
      </w:r>
      <w:r>
        <w:rPr>
          <w:spacing w:val="-6"/>
          <w:sz w:val="20"/>
        </w:rPr>
        <w:t> </w:t>
      </w:r>
      <w:r>
        <w:rPr>
          <w:sz w:val="20"/>
        </w:rPr>
        <w:t>located</w:t>
      </w:r>
      <w:r>
        <w:rPr>
          <w:spacing w:val="-7"/>
          <w:sz w:val="20"/>
        </w:rPr>
        <w:t> </w:t>
      </w:r>
      <w:r>
        <w:rPr>
          <w:sz w:val="20"/>
        </w:rPr>
        <w:t>towards</w:t>
      </w:r>
      <w:r>
        <w:rPr>
          <w:spacing w:val="-4"/>
          <w:sz w:val="20"/>
        </w:rPr>
        <w:t> </w:t>
      </w:r>
      <w:r>
        <w:rPr>
          <w:sz w:val="20"/>
        </w:rPr>
        <w:t>the</w:t>
      </w:r>
      <w:r>
        <w:rPr>
          <w:spacing w:val="-6"/>
          <w:sz w:val="20"/>
        </w:rPr>
        <w:t> </w:t>
      </w:r>
      <w:r>
        <w:rPr>
          <w:sz w:val="20"/>
        </w:rPr>
        <w:t>outer</w:t>
      </w:r>
      <w:r>
        <w:rPr>
          <w:spacing w:val="-8"/>
          <w:sz w:val="20"/>
        </w:rPr>
        <w:t> </w:t>
      </w:r>
      <w:r>
        <w:rPr>
          <w:sz w:val="20"/>
        </w:rPr>
        <w:t>side</w:t>
      </w:r>
      <w:r>
        <w:rPr>
          <w:spacing w:val="-5"/>
          <w:sz w:val="20"/>
        </w:rPr>
        <w:t> </w:t>
      </w:r>
      <w:r>
        <w:rPr>
          <w:sz w:val="20"/>
        </w:rPr>
        <w:t>of</w:t>
      </w:r>
      <w:r>
        <w:rPr>
          <w:spacing w:val="-8"/>
          <w:sz w:val="20"/>
        </w:rPr>
        <w:t> </w:t>
      </w:r>
      <w:r>
        <w:rPr>
          <w:sz w:val="20"/>
        </w:rPr>
        <w:t>the</w:t>
      </w:r>
      <w:r>
        <w:rPr>
          <w:spacing w:val="-6"/>
          <w:sz w:val="20"/>
        </w:rPr>
        <w:t> </w:t>
      </w:r>
      <w:r>
        <w:rPr>
          <w:sz w:val="20"/>
        </w:rPr>
        <w:t>membrane</w:t>
      </w:r>
      <w:r>
        <w:rPr>
          <w:spacing w:val="-6"/>
          <w:sz w:val="20"/>
        </w:rPr>
        <w:t> </w:t>
      </w:r>
      <w:r>
        <w:rPr>
          <w:sz w:val="20"/>
        </w:rPr>
        <w:t>transfers its electron not to an electron carrier but to an </w:t>
      </w:r>
      <w:r>
        <w:rPr>
          <w:rFonts w:ascii="Times New Roman"/>
          <w:sz w:val="20"/>
        </w:rPr>
        <w:t>H</w:t>
      </w:r>
      <w:r>
        <w:rPr>
          <w:rFonts w:ascii="Times New Roman"/>
          <w:sz w:val="20"/>
          <w:vertAlign w:val="superscript"/>
        </w:rPr>
        <w:t>+</w:t>
      </w:r>
      <w:r>
        <w:rPr>
          <w:rFonts w:ascii="Times New Roman"/>
          <w:sz w:val="20"/>
          <w:vertAlign w:val="baseline"/>
        </w:rPr>
        <w:t> </w:t>
      </w:r>
      <w:r>
        <w:rPr>
          <w:sz w:val="20"/>
          <w:vertAlign w:val="baseline"/>
        </w:rPr>
        <w:t>carrier. Hence, this molecule removes a proton from the stroma while transporting an electron. When this molecule passes on its electron to the electron carrier on the</w:t>
      </w:r>
      <w:r>
        <w:rPr>
          <w:spacing w:val="-11"/>
          <w:sz w:val="20"/>
          <w:vertAlign w:val="baseline"/>
        </w:rPr>
        <w:t> </w:t>
      </w:r>
      <w:r>
        <w:rPr>
          <w:sz w:val="20"/>
          <w:vertAlign w:val="baseline"/>
        </w:rPr>
        <w:t>inner</w:t>
      </w:r>
      <w:r>
        <w:rPr>
          <w:spacing w:val="-11"/>
          <w:sz w:val="20"/>
          <w:vertAlign w:val="baseline"/>
        </w:rPr>
        <w:t> </w:t>
      </w:r>
      <w:r>
        <w:rPr>
          <w:sz w:val="20"/>
          <w:vertAlign w:val="baseline"/>
        </w:rPr>
        <w:t>side</w:t>
      </w:r>
      <w:r>
        <w:rPr>
          <w:spacing w:val="-8"/>
          <w:sz w:val="20"/>
          <w:vertAlign w:val="baseline"/>
        </w:rPr>
        <w:t> </w:t>
      </w:r>
      <w:r>
        <w:rPr>
          <w:sz w:val="20"/>
          <w:vertAlign w:val="baseline"/>
        </w:rPr>
        <w:t>of</w:t>
      </w:r>
      <w:r>
        <w:rPr>
          <w:spacing w:val="-12"/>
          <w:sz w:val="20"/>
          <w:vertAlign w:val="baseline"/>
        </w:rPr>
        <w:t> </w:t>
      </w:r>
      <w:r>
        <w:rPr>
          <w:sz w:val="20"/>
          <w:vertAlign w:val="baseline"/>
        </w:rPr>
        <w:t>the</w:t>
      </w:r>
      <w:r>
        <w:rPr>
          <w:spacing w:val="-9"/>
          <w:sz w:val="20"/>
          <w:vertAlign w:val="baseline"/>
        </w:rPr>
        <w:t> </w:t>
      </w:r>
      <w:r>
        <w:rPr>
          <w:sz w:val="20"/>
          <w:vertAlign w:val="baseline"/>
        </w:rPr>
        <w:t>membrane,</w:t>
      </w:r>
      <w:r>
        <w:rPr>
          <w:spacing w:val="-10"/>
          <w:sz w:val="20"/>
          <w:vertAlign w:val="baseline"/>
        </w:rPr>
        <w:t> </w:t>
      </w:r>
      <w:r>
        <w:rPr>
          <w:sz w:val="20"/>
          <w:vertAlign w:val="baseline"/>
        </w:rPr>
        <w:t>the</w:t>
      </w:r>
      <w:r>
        <w:rPr>
          <w:spacing w:val="-10"/>
          <w:sz w:val="20"/>
          <w:vertAlign w:val="baseline"/>
        </w:rPr>
        <w:t> </w:t>
      </w:r>
      <w:r>
        <w:rPr>
          <w:sz w:val="20"/>
          <w:vertAlign w:val="baseline"/>
        </w:rPr>
        <w:t>proton</w:t>
      </w:r>
      <w:r>
        <w:rPr>
          <w:spacing w:val="-9"/>
          <w:sz w:val="20"/>
          <w:vertAlign w:val="baseline"/>
        </w:rPr>
        <w:t> </w:t>
      </w:r>
      <w:r>
        <w:rPr>
          <w:sz w:val="20"/>
          <w:vertAlign w:val="baseline"/>
        </w:rPr>
        <w:t>is</w:t>
      </w:r>
      <w:r>
        <w:rPr>
          <w:spacing w:val="-12"/>
          <w:sz w:val="20"/>
          <w:vertAlign w:val="baseline"/>
        </w:rPr>
        <w:t> </w:t>
      </w:r>
      <w:r>
        <w:rPr>
          <w:sz w:val="20"/>
          <w:vertAlign w:val="baseline"/>
        </w:rPr>
        <w:t>released</w:t>
      </w:r>
      <w:r>
        <w:rPr>
          <w:spacing w:val="-11"/>
          <w:sz w:val="20"/>
          <w:vertAlign w:val="baseline"/>
        </w:rPr>
        <w:t> </w:t>
      </w:r>
      <w:r>
        <w:rPr>
          <w:sz w:val="20"/>
          <w:vertAlign w:val="baseline"/>
        </w:rPr>
        <w:t>into</w:t>
      </w:r>
      <w:r>
        <w:rPr>
          <w:spacing w:val="-11"/>
          <w:sz w:val="20"/>
          <w:vertAlign w:val="baseline"/>
        </w:rPr>
        <w:t> </w:t>
      </w:r>
      <w:r>
        <w:rPr>
          <w:sz w:val="20"/>
          <w:vertAlign w:val="baseline"/>
        </w:rPr>
        <w:t>the</w:t>
      </w:r>
      <w:r>
        <w:rPr>
          <w:spacing w:val="-8"/>
          <w:sz w:val="20"/>
          <w:vertAlign w:val="baseline"/>
        </w:rPr>
        <w:t> </w:t>
      </w:r>
      <w:r>
        <w:rPr>
          <w:sz w:val="20"/>
          <w:vertAlign w:val="baseline"/>
        </w:rPr>
        <w:t>inner</w:t>
      </w:r>
      <w:r>
        <w:rPr>
          <w:spacing w:val="-12"/>
          <w:sz w:val="20"/>
          <w:vertAlign w:val="baseline"/>
        </w:rPr>
        <w:t> </w:t>
      </w:r>
      <w:r>
        <w:rPr>
          <w:sz w:val="20"/>
          <w:vertAlign w:val="baseline"/>
        </w:rPr>
        <w:t>side</w:t>
      </w:r>
      <w:r>
        <w:rPr>
          <w:spacing w:val="-8"/>
          <w:sz w:val="20"/>
          <w:vertAlign w:val="baseline"/>
        </w:rPr>
        <w:t> </w:t>
      </w:r>
      <w:r>
        <w:rPr>
          <w:sz w:val="20"/>
          <w:vertAlign w:val="baseline"/>
        </w:rPr>
        <w:t>or</w:t>
      </w:r>
      <w:r>
        <w:rPr>
          <w:spacing w:val="-10"/>
          <w:sz w:val="20"/>
          <w:vertAlign w:val="baseline"/>
        </w:rPr>
        <w:t> </w:t>
      </w:r>
      <w:r>
        <w:rPr>
          <w:sz w:val="20"/>
          <w:vertAlign w:val="baseline"/>
        </w:rPr>
        <w:t>the</w:t>
      </w:r>
      <w:r>
        <w:rPr>
          <w:spacing w:val="-12"/>
          <w:sz w:val="20"/>
          <w:vertAlign w:val="baseline"/>
        </w:rPr>
        <w:t> </w:t>
      </w:r>
      <w:r>
        <w:rPr>
          <w:sz w:val="20"/>
          <w:vertAlign w:val="baseline"/>
        </w:rPr>
        <w:t>lumen</w:t>
      </w:r>
      <w:r>
        <w:rPr>
          <w:spacing w:val="-9"/>
          <w:sz w:val="20"/>
          <w:vertAlign w:val="baseline"/>
        </w:rPr>
        <w:t> </w:t>
      </w:r>
      <w:r>
        <w:rPr>
          <w:sz w:val="20"/>
          <w:vertAlign w:val="baseline"/>
        </w:rPr>
        <w:t>side</w:t>
      </w:r>
      <w:r>
        <w:rPr>
          <w:spacing w:val="-9"/>
          <w:sz w:val="20"/>
          <w:vertAlign w:val="baseline"/>
        </w:rPr>
        <w:t> </w:t>
      </w:r>
      <w:r>
        <w:rPr>
          <w:sz w:val="20"/>
          <w:vertAlign w:val="baseline"/>
        </w:rPr>
        <w:t>of</w:t>
      </w:r>
      <w:r>
        <w:rPr>
          <w:spacing w:val="-12"/>
          <w:sz w:val="20"/>
          <w:vertAlign w:val="baseline"/>
        </w:rPr>
        <w:t> </w:t>
      </w:r>
      <w:r>
        <w:rPr>
          <w:sz w:val="20"/>
          <w:vertAlign w:val="baseline"/>
        </w:rPr>
        <w:t>the</w:t>
      </w:r>
      <w:r>
        <w:rPr>
          <w:spacing w:val="-9"/>
          <w:sz w:val="20"/>
          <w:vertAlign w:val="baseline"/>
        </w:rPr>
        <w:t> </w:t>
      </w:r>
      <w:r>
        <w:rPr>
          <w:sz w:val="20"/>
          <w:vertAlign w:val="baseline"/>
        </w:rPr>
        <w:t>membrane.</w:t>
      </w:r>
    </w:p>
    <w:p>
      <w:pPr>
        <w:pStyle w:val="ListParagraph"/>
        <w:numPr>
          <w:ilvl w:val="0"/>
          <w:numId w:val="11"/>
        </w:numPr>
        <w:tabs>
          <w:tab w:pos="1293" w:val="left" w:leader="none"/>
          <w:tab w:pos="1295" w:val="left" w:leader="none"/>
        </w:tabs>
        <w:spacing w:line="276" w:lineRule="auto" w:before="0" w:after="0"/>
        <w:ind w:left="1295" w:right="359" w:hanging="569"/>
        <w:jc w:val="both"/>
        <w:rPr>
          <w:sz w:val="20"/>
        </w:rPr>
      </w:pPr>
      <w:r>
        <w:rPr>
          <w:sz w:val="20"/>
        </w:rPr>
        <w:t>The</w:t>
      </w:r>
      <w:r>
        <w:rPr>
          <w:spacing w:val="-5"/>
          <w:sz w:val="20"/>
        </w:rPr>
        <w:t> </w:t>
      </w:r>
      <w:r>
        <w:rPr>
          <w:sz w:val="20"/>
        </w:rPr>
        <w:t>NADP</w:t>
      </w:r>
      <w:r>
        <w:rPr>
          <w:spacing w:val="-7"/>
          <w:sz w:val="20"/>
        </w:rPr>
        <w:t> </w:t>
      </w:r>
      <w:r>
        <w:rPr>
          <w:sz w:val="20"/>
        </w:rPr>
        <w:t>reductase</w:t>
      </w:r>
      <w:r>
        <w:rPr>
          <w:spacing w:val="-4"/>
          <w:sz w:val="20"/>
        </w:rPr>
        <w:t> </w:t>
      </w:r>
      <w:r>
        <w:rPr>
          <w:sz w:val="20"/>
        </w:rPr>
        <w:t>enzyme</w:t>
      </w:r>
      <w:r>
        <w:rPr>
          <w:spacing w:val="-5"/>
          <w:sz w:val="20"/>
        </w:rPr>
        <w:t> </w:t>
      </w:r>
      <w:r>
        <w:rPr>
          <w:sz w:val="20"/>
        </w:rPr>
        <w:t>is</w:t>
      </w:r>
      <w:r>
        <w:rPr>
          <w:spacing w:val="-5"/>
          <w:sz w:val="20"/>
        </w:rPr>
        <w:t> </w:t>
      </w:r>
      <w:r>
        <w:rPr>
          <w:sz w:val="20"/>
        </w:rPr>
        <w:t>located</w:t>
      </w:r>
      <w:r>
        <w:rPr>
          <w:spacing w:val="-6"/>
          <w:sz w:val="20"/>
        </w:rPr>
        <w:t> </w:t>
      </w:r>
      <w:r>
        <w:rPr>
          <w:sz w:val="20"/>
        </w:rPr>
        <w:t>on</w:t>
      </w:r>
      <w:r>
        <w:rPr>
          <w:spacing w:val="-6"/>
          <w:sz w:val="20"/>
        </w:rPr>
        <w:t> </w:t>
      </w:r>
      <w:r>
        <w:rPr>
          <w:sz w:val="20"/>
        </w:rPr>
        <w:t>the</w:t>
      </w:r>
      <w:r>
        <w:rPr>
          <w:spacing w:val="-4"/>
          <w:sz w:val="20"/>
        </w:rPr>
        <w:t> </w:t>
      </w:r>
      <w:r>
        <w:rPr>
          <w:sz w:val="20"/>
        </w:rPr>
        <w:t>stroma</w:t>
      </w:r>
      <w:r>
        <w:rPr>
          <w:spacing w:val="-5"/>
          <w:sz w:val="20"/>
        </w:rPr>
        <w:t> </w:t>
      </w:r>
      <w:r>
        <w:rPr>
          <w:sz w:val="20"/>
        </w:rPr>
        <w:t>side</w:t>
      </w:r>
      <w:r>
        <w:rPr>
          <w:spacing w:val="-4"/>
          <w:sz w:val="20"/>
        </w:rPr>
        <w:t> </w:t>
      </w:r>
      <w:r>
        <w:rPr>
          <w:sz w:val="20"/>
        </w:rPr>
        <w:t>of</w:t>
      </w:r>
      <w:r>
        <w:rPr>
          <w:spacing w:val="-7"/>
          <w:sz w:val="20"/>
        </w:rPr>
        <w:t> </w:t>
      </w:r>
      <w:r>
        <w:rPr>
          <w:sz w:val="20"/>
        </w:rPr>
        <w:t>the</w:t>
      </w:r>
      <w:r>
        <w:rPr>
          <w:spacing w:val="-4"/>
          <w:sz w:val="20"/>
        </w:rPr>
        <w:t> </w:t>
      </w:r>
      <w:r>
        <w:rPr>
          <w:sz w:val="20"/>
        </w:rPr>
        <w:t>membrane.</w:t>
      </w:r>
      <w:r>
        <w:rPr>
          <w:spacing w:val="-6"/>
          <w:sz w:val="20"/>
        </w:rPr>
        <w:t> </w:t>
      </w:r>
      <w:r>
        <w:rPr>
          <w:sz w:val="20"/>
        </w:rPr>
        <w:t>Along</w:t>
      </w:r>
      <w:r>
        <w:rPr>
          <w:spacing w:val="-4"/>
          <w:sz w:val="20"/>
        </w:rPr>
        <w:t> </w:t>
      </w:r>
      <w:r>
        <w:rPr>
          <w:sz w:val="20"/>
        </w:rPr>
        <w:t>with</w:t>
      </w:r>
      <w:r>
        <w:rPr>
          <w:spacing w:val="-5"/>
          <w:sz w:val="20"/>
        </w:rPr>
        <w:t> </w:t>
      </w:r>
      <w:r>
        <w:rPr>
          <w:sz w:val="20"/>
        </w:rPr>
        <w:t>electrons</w:t>
      </w:r>
      <w:r>
        <w:rPr>
          <w:spacing w:val="-5"/>
          <w:sz w:val="20"/>
        </w:rPr>
        <w:t> </w:t>
      </w:r>
      <w:r>
        <w:rPr>
          <w:sz w:val="20"/>
        </w:rPr>
        <w:t>that</w:t>
      </w:r>
      <w:r>
        <w:rPr>
          <w:spacing w:val="-2"/>
          <w:sz w:val="20"/>
        </w:rPr>
        <w:t> </w:t>
      </w:r>
      <w:r>
        <w:rPr>
          <w:sz w:val="20"/>
        </w:rPr>
        <w:t>come from the acceptor of electrons of PS I, protons are necessary for the reduction of </w:t>
      </w:r>
      <w:r>
        <w:rPr>
          <w:rFonts w:ascii="Times New Roman"/>
          <w:sz w:val="20"/>
        </w:rPr>
        <w:t>NADP</w:t>
      </w:r>
      <w:r>
        <w:rPr>
          <w:rFonts w:ascii="Times New Roman"/>
          <w:sz w:val="20"/>
          <w:vertAlign w:val="superscript"/>
        </w:rPr>
        <w:t>+</w:t>
      </w:r>
      <w:r>
        <w:rPr>
          <w:rFonts w:ascii="Times New Roman"/>
          <w:sz w:val="20"/>
          <w:vertAlign w:val="baseline"/>
        </w:rPr>
        <w:t> </w:t>
      </w:r>
      <w:r>
        <w:rPr>
          <w:sz w:val="20"/>
          <w:vertAlign w:val="baseline"/>
        </w:rPr>
        <w:t>to NADPH + </w:t>
      </w:r>
      <w:r>
        <w:rPr>
          <w:rFonts w:ascii="Times New Roman"/>
          <w:sz w:val="20"/>
          <w:vertAlign w:val="baseline"/>
        </w:rPr>
        <w:t>H</w:t>
      </w:r>
      <w:r>
        <w:rPr>
          <w:rFonts w:ascii="Times New Roman"/>
          <w:sz w:val="20"/>
          <w:vertAlign w:val="superscript"/>
        </w:rPr>
        <w:t>+</w:t>
      </w:r>
      <w:r>
        <w:rPr>
          <w:sz w:val="20"/>
          <w:vertAlign w:val="baseline"/>
        </w:rPr>
        <w:t>.These protons are also removed from the stroma.</w:t>
      </w:r>
    </w:p>
    <w:p>
      <w:pPr>
        <w:pStyle w:val="BodyText"/>
        <w:spacing w:line="278" w:lineRule="auto"/>
        <w:ind w:left="720" w:right="366"/>
        <w:jc w:val="both"/>
      </w:pPr>
      <w:r>
        <w:rPr/>
        <w:t>Energy</w:t>
      </w:r>
      <w:r>
        <w:rPr>
          <w:spacing w:val="-3"/>
        </w:rPr>
        <w:t> </w:t>
      </w:r>
      <w:r>
        <w:rPr/>
        <w:t>is</w:t>
      </w:r>
      <w:r>
        <w:rPr>
          <w:spacing w:val="-4"/>
        </w:rPr>
        <w:t> </w:t>
      </w:r>
      <w:r>
        <w:rPr/>
        <w:t>used</w:t>
      </w:r>
      <w:r>
        <w:rPr>
          <w:spacing w:val="-3"/>
        </w:rPr>
        <w:t> </w:t>
      </w:r>
      <w:r>
        <w:rPr/>
        <w:t>to</w:t>
      </w:r>
      <w:r>
        <w:rPr>
          <w:spacing w:val="-4"/>
        </w:rPr>
        <w:t> </w:t>
      </w:r>
      <w:r>
        <w:rPr/>
        <w:t>pump</w:t>
      </w:r>
      <w:r>
        <w:rPr>
          <w:spacing w:val="-3"/>
        </w:rPr>
        <w:t> </w:t>
      </w:r>
      <w:r>
        <w:rPr/>
        <w:t>protons</w:t>
      </w:r>
      <w:r>
        <w:rPr>
          <w:spacing w:val="-4"/>
        </w:rPr>
        <w:t> </w:t>
      </w:r>
      <w:r>
        <w:rPr/>
        <w:t>across</w:t>
      </w:r>
      <w:r>
        <w:rPr>
          <w:spacing w:val="-4"/>
        </w:rPr>
        <w:t> </w:t>
      </w:r>
      <w:r>
        <w:rPr/>
        <w:t>a</w:t>
      </w:r>
      <w:r>
        <w:rPr>
          <w:spacing w:val="-3"/>
        </w:rPr>
        <w:t> </w:t>
      </w:r>
      <w:r>
        <w:rPr/>
        <w:t>membrane,</w:t>
      </w:r>
      <w:r>
        <w:rPr>
          <w:spacing w:val="-4"/>
        </w:rPr>
        <w:t> </w:t>
      </w:r>
      <w:r>
        <w:rPr/>
        <w:t>to</w:t>
      </w:r>
      <w:r>
        <w:rPr>
          <w:spacing w:val="-4"/>
        </w:rPr>
        <w:t> </w:t>
      </w:r>
      <w:r>
        <w:rPr/>
        <w:t>create</w:t>
      </w:r>
      <w:r>
        <w:rPr>
          <w:spacing w:val="-3"/>
        </w:rPr>
        <w:t> </w:t>
      </w:r>
      <w:r>
        <w:rPr/>
        <w:t>a</w:t>
      </w:r>
      <w:r>
        <w:rPr>
          <w:spacing w:val="-1"/>
        </w:rPr>
        <w:t> </w:t>
      </w:r>
      <w:r>
        <w:rPr/>
        <w:t>gradient</w:t>
      </w:r>
      <w:r>
        <w:rPr>
          <w:spacing w:val="-2"/>
        </w:rPr>
        <w:t> </w:t>
      </w:r>
      <w:r>
        <w:rPr/>
        <w:t>or</w:t>
      </w:r>
      <w:r>
        <w:rPr>
          <w:spacing w:val="-6"/>
        </w:rPr>
        <w:t> </w:t>
      </w:r>
      <w:r>
        <w:rPr/>
        <w:t>a</w:t>
      </w:r>
      <w:r>
        <w:rPr>
          <w:spacing w:val="-3"/>
        </w:rPr>
        <w:t> </w:t>
      </w:r>
      <w:r>
        <w:rPr/>
        <w:t>high</w:t>
      </w:r>
      <w:r>
        <w:rPr>
          <w:spacing w:val="-2"/>
        </w:rPr>
        <w:t> </w:t>
      </w:r>
      <w:r>
        <w:rPr/>
        <w:t>concentration</w:t>
      </w:r>
      <w:r>
        <w:rPr>
          <w:spacing w:val="-4"/>
        </w:rPr>
        <w:t> </w:t>
      </w:r>
      <w:r>
        <w:rPr/>
        <w:t>of</w:t>
      </w:r>
      <w:r>
        <w:rPr>
          <w:spacing w:val="-6"/>
        </w:rPr>
        <w:t> </w:t>
      </w:r>
      <w:r>
        <w:rPr/>
        <w:t>protons within the thylakoid lumen.</w:t>
      </w:r>
    </w:p>
    <w:p>
      <w:pPr>
        <w:pStyle w:val="BodyText"/>
        <w:spacing w:line="276" w:lineRule="auto"/>
        <w:ind w:left="720" w:right="366"/>
        <w:jc w:val="both"/>
      </w:pPr>
      <w:r>
        <w:rPr/>
        <w:drawing>
          <wp:anchor distT="0" distB="0" distL="0" distR="0" allowOverlap="1" layoutInCell="1" locked="0" behindDoc="1" simplePos="0" relativeHeight="485227520">
            <wp:simplePos x="0" y="0"/>
            <wp:positionH relativeFrom="page">
              <wp:posOffset>2523744</wp:posOffset>
            </wp:positionH>
            <wp:positionV relativeFrom="paragraph">
              <wp:posOffset>672411</wp:posOffset>
            </wp:positionV>
            <wp:extent cx="2788919" cy="3145535"/>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21" cstate="print"/>
                    <a:stretch>
                      <a:fillRect/>
                    </a:stretch>
                  </pic:blipFill>
                  <pic:spPr>
                    <a:xfrm>
                      <a:off x="0" y="0"/>
                      <a:ext cx="2788919" cy="3145535"/>
                    </a:xfrm>
                    <a:prstGeom prst="rect">
                      <a:avLst/>
                    </a:prstGeom>
                  </pic:spPr>
                </pic:pic>
              </a:graphicData>
            </a:graphic>
          </wp:anchor>
        </w:drawing>
      </w:r>
      <w:r>
        <w:rPr/>
        <w:t>ATPase has a channel that allows diffusion of protons back across the membrane; this releases enough energy to activate ATPase enzyme that catalyses the formation of ATP.</w:t>
      </w:r>
    </w:p>
    <w:p>
      <w:pPr>
        <w:pStyle w:val="BodyText"/>
        <w:spacing w:before="2"/>
        <w:ind w:left="0"/>
        <w:rPr>
          <w:sz w:val="4"/>
        </w:rPr>
      </w:pPr>
      <w:r>
        <w:rPr>
          <w:sz w:val="4"/>
        </w:rPr>
        <mc:AlternateContent>
          <mc:Choice Requires="wps">
            <w:drawing>
              <wp:anchor distT="0" distB="0" distL="0" distR="0" allowOverlap="1" layoutInCell="1" locked="0" behindDoc="1" simplePos="0" relativeHeight="487603200">
                <wp:simplePos x="0" y="0"/>
                <wp:positionH relativeFrom="page">
                  <wp:posOffset>911352</wp:posOffset>
                </wp:positionH>
                <wp:positionV relativeFrom="paragraph">
                  <wp:posOffset>46499</wp:posOffset>
                </wp:positionV>
                <wp:extent cx="6248400" cy="1275715"/>
                <wp:effectExtent l="0" t="0" r="0" b="0"/>
                <wp:wrapTopAndBottom/>
                <wp:docPr id="233" name="Group 233"/>
                <wp:cNvGraphicFramePr>
                  <a:graphicFrameLocks/>
                </wp:cNvGraphicFramePr>
                <a:graphic>
                  <a:graphicData uri="http://schemas.microsoft.com/office/word/2010/wordprocessingGroup">
                    <wpg:wgp>
                      <wpg:cNvPr id="233" name="Group 233"/>
                      <wpg:cNvGrpSpPr/>
                      <wpg:grpSpPr>
                        <a:xfrm>
                          <a:off x="0" y="0"/>
                          <a:ext cx="6248400" cy="1275715"/>
                          <a:chExt cx="6248400" cy="1275715"/>
                        </a:xfrm>
                      </wpg:grpSpPr>
                      <wps:wsp>
                        <wps:cNvPr id="234" name="Graphic 234"/>
                        <wps:cNvSpPr/>
                        <wps:spPr>
                          <a:xfrm>
                            <a:off x="102108" y="376427"/>
                            <a:ext cx="6140450" cy="893444"/>
                          </a:xfrm>
                          <a:custGeom>
                            <a:avLst/>
                            <a:gdLst/>
                            <a:ahLst/>
                            <a:cxnLst/>
                            <a:rect l="l" t="t" r="r" b="b"/>
                            <a:pathLst>
                              <a:path w="6140450" h="893444">
                                <a:moveTo>
                                  <a:pt x="149352" y="0"/>
                                </a:moveTo>
                                <a:lnTo>
                                  <a:pt x="6140196" y="0"/>
                                </a:lnTo>
                                <a:lnTo>
                                  <a:pt x="6140196" y="743712"/>
                                </a:lnTo>
                                <a:lnTo>
                                  <a:pt x="6132563" y="790846"/>
                                </a:lnTo>
                                <a:lnTo>
                                  <a:pt x="6111325" y="831835"/>
                                </a:lnTo>
                                <a:lnTo>
                                  <a:pt x="6078967" y="864193"/>
                                </a:lnTo>
                                <a:lnTo>
                                  <a:pt x="6037978" y="885431"/>
                                </a:lnTo>
                                <a:lnTo>
                                  <a:pt x="5990844" y="893064"/>
                                </a:lnTo>
                                <a:lnTo>
                                  <a:pt x="0" y="893064"/>
                                </a:lnTo>
                                <a:lnTo>
                                  <a:pt x="0" y="147828"/>
                                </a:lnTo>
                                <a:lnTo>
                                  <a:pt x="7632" y="100852"/>
                                </a:lnTo>
                                <a:lnTo>
                                  <a:pt x="28870" y="60240"/>
                                </a:lnTo>
                                <a:lnTo>
                                  <a:pt x="61228" y="28334"/>
                                </a:lnTo>
                                <a:lnTo>
                                  <a:pt x="102217" y="7473"/>
                                </a:lnTo>
                                <a:lnTo>
                                  <a:pt x="149352" y="0"/>
                                </a:lnTo>
                                <a:close/>
                              </a:path>
                            </a:pathLst>
                          </a:custGeom>
                          <a:ln w="12192">
                            <a:solidFill>
                              <a:srgbClr val="000000"/>
                            </a:solidFill>
                            <a:prstDash val="solid"/>
                          </a:ln>
                        </wps:spPr>
                        <wps:bodyPr wrap="square" lIns="0" tIns="0" rIns="0" bIns="0" rtlCol="0">
                          <a:prstTxWarp prst="textNoShape">
                            <a:avLst/>
                          </a:prstTxWarp>
                          <a:noAutofit/>
                        </wps:bodyPr>
                      </wps:wsp>
                      <pic:pic>
                        <pic:nvPicPr>
                          <pic:cNvPr id="235" name="Image 235"/>
                          <pic:cNvPicPr/>
                        </pic:nvPicPr>
                        <pic:blipFill>
                          <a:blip r:embed="rId42" cstate="print"/>
                          <a:stretch>
                            <a:fillRect/>
                          </a:stretch>
                        </pic:blipFill>
                        <pic:spPr>
                          <a:xfrm>
                            <a:off x="149352" y="469391"/>
                            <a:ext cx="6044183" cy="707135"/>
                          </a:xfrm>
                          <a:prstGeom prst="rect">
                            <a:avLst/>
                          </a:prstGeom>
                        </pic:spPr>
                      </pic:pic>
                      <pic:pic>
                        <pic:nvPicPr>
                          <pic:cNvPr id="236" name="Image 236"/>
                          <pic:cNvPicPr/>
                        </pic:nvPicPr>
                        <pic:blipFill>
                          <a:blip r:embed="rId43" cstate="print"/>
                          <a:stretch>
                            <a:fillRect/>
                          </a:stretch>
                        </pic:blipFill>
                        <pic:spPr>
                          <a:xfrm>
                            <a:off x="0" y="0"/>
                            <a:ext cx="633983" cy="685800"/>
                          </a:xfrm>
                          <a:prstGeom prst="rect">
                            <a:avLst/>
                          </a:prstGeom>
                        </pic:spPr>
                      </pic:pic>
                      <wps:wsp>
                        <wps:cNvPr id="237" name="Textbox 237"/>
                        <wps:cNvSpPr txBox="1"/>
                        <wps:spPr>
                          <a:xfrm>
                            <a:off x="0" y="0"/>
                            <a:ext cx="6248400" cy="1275715"/>
                          </a:xfrm>
                          <a:prstGeom prst="rect">
                            <a:avLst/>
                          </a:prstGeom>
                        </wps:spPr>
                        <wps:txbx>
                          <w:txbxContent>
                            <w:p>
                              <w:pPr>
                                <w:spacing w:line="240" w:lineRule="auto" w:before="0"/>
                                <w:rPr>
                                  <w:sz w:val="20"/>
                                </w:rPr>
                              </w:pPr>
                            </w:p>
                            <w:p>
                              <w:pPr>
                                <w:spacing w:line="240" w:lineRule="auto" w:before="0"/>
                                <w:rPr>
                                  <w:sz w:val="20"/>
                                </w:rPr>
                              </w:pPr>
                            </w:p>
                            <w:p>
                              <w:pPr>
                                <w:spacing w:line="240" w:lineRule="auto" w:before="37"/>
                                <w:rPr>
                                  <w:sz w:val="20"/>
                                </w:rPr>
                              </w:pPr>
                            </w:p>
                            <w:p>
                              <w:pPr>
                                <w:spacing w:before="0"/>
                                <w:ind w:left="4221" w:right="0" w:firstLine="0"/>
                                <w:jc w:val="both"/>
                                <w:rPr>
                                  <w:b/>
                                  <w:sz w:val="20"/>
                                </w:rPr>
                              </w:pPr>
                              <w:r>
                                <w:rPr>
                                  <w:b/>
                                  <w:sz w:val="20"/>
                                </w:rPr>
                                <w:t>Critical</w:t>
                              </w:r>
                              <w:r>
                                <w:rPr>
                                  <w:b/>
                                  <w:spacing w:val="-9"/>
                                  <w:sz w:val="20"/>
                                </w:rPr>
                                <w:t> </w:t>
                              </w:r>
                              <w:r>
                                <w:rPr>
                                  <w:b/>
                                  <w:spacing w:val="-2"/>
                                  <w:sz w:val="20"/>
                                </w:rPr>
                                <w:t>Thinking</w:t>
                              </w:r>
                            </w:p>
                            <w:p>
                              <w:pPr>
                                <w:spacing w:line="276" w:lineRule="auto" w:before="76"/>
                                <w:ind w:left="383" w:right="232" w:firstLine="0"/>
                                <w:jc w:val="both"/>
                                <w:rPr>
                                  <w:sz w:val="20"/>
                                </w:rPr>
                              </w:pPr>
                              <w:r>
                                <w:rPr>
                                  <w:sz w:val="20"/>
                                </w:rPr>
                                <w:t>The</w:t>
                              </w:r>
                              <w:r>
                                <w:rPr>
                                  <w:spacing w:val="-2"/>
                                  <w:sz w:val="20"/>
                                </w:rPr>
                                <w:t> </w:t>
                              </w:r>
                              <w:r>
                                <w:rPr>
                                  <w:sz w:val="20"/>
                                </w:rPr>
                                <w:t>proton</w:t>
                              </w:r>
                              <w:r>
                                <w:rPr>
                                  <w:spacing w:val="-2"/>
                                  <w:sz w:val="20"/>
                                </w:rPr>
                                <w:t> </w:t>
                              </w:r>
                              <w:r>
                                <w:rPr>
                                  <w:sz w:val="20"/>
                                </w:rPr>
                                <w:t>gradient</w:t>
                              </w:r>
                              <w:r>
                                <w:rPr>
                                  <w:spacing w:val="-2"/>
                                  <w:sz w:val="20"/>
                                </w:rPr>
                                <w:t> </w:t>
                              </w:r>
                              <w:r>
                                <w:rPr>
                                  <w:sz w:val="20"/>
                                </w:rPr>
                                <w:t>is important</w:t>
                              </w:r>
                              <w:r>
                                <w:rPr>
                                  <w:spacing w:val="-2"/>
                                  <w:sz w:val="20"/>
                                </w:rPr>
                                <w:t> </w:t>
                              </w:r>
                              <w:r>
                                <w:rPr>
                                  <w:sz w:val="20"/>
                                </w:rPr>
                                <w:t>because</w:t>
                              </w:r>
                              <w:r>
                                <w:rPr>
                                  <w:spacing w:val="-2"/>
                                  <w:sz w:val="20"/>
                                </w:rPr>
                                <w:t> </w:t>
                              </w:r>
                              <w:r>
                                <w:rPr>
                                  <w:sz w:val="20"/>
                                </w:rPr>
                                <w:t>it</w:t>
                              </w:r>
                              <w:r>
                                <w:rPr>
                                  <w:spacing w:val="-4"/>
                                  <w:sz w:val="20"/>
                                </w:rPr>
                                <w:t> </w:t>
                              </w:r>
                              <w:r>
                                <w:rPr>
                                  <w:sz w:val="20"/>
                                </w:rPr>
                                <w:t>is</w:t>
                              </w:r>
                              <w:r>
                                <w:rPr>
                                  <w:spacing w:val="-3"/>
                                  <w:sz w:val="20"/>
                                </w:rPr>
                                <w:t> </w:t>
                              </w:r>
                              <w:r>
                                <w:rPr>
                                  <w:sz w:val="20"/>
                                </w:rPr>
                                <w:t>the</w:t>
                              </w:r>
                              <w:r>
                                <w:rPr>
                                  <w:spacing w:val="-1"/>
                                  <w:sz w:val="20"/>
                                </w:rPr>
                                <w:t> </w:t>
                              </w:r>
                              <w:r>
                                <w:rPr>
                                  <w:sz w:val="20"/>
                                </w:rPr>
                                <w:t>breakdown</w:t>
                              </w:r>
                              <w:r>
                                <w:rPr>
                                  <w:spacing w:val="-4"/>
                                  <w:sz w:val="20"/>
                                </w:rPr>
                                <w:t> </w:t>
                              </w:r>
                              <w:r>
                                <w:rPr>
                                  <w:sz w:val="20"/>
                                </w:rPr>
                                <w:t>of</w:t>
                              </w:r>
                              <w:r>
                                <w:rPr>
                                  <w:spacing w:val="-1"/>
                                  <w:sz w:val="20"/>
                                </w:rPr>
                                <w:t> </w:t>
                              </w:r>
                              <w:r>
                                <w:rPr>
                                  <w:sz w:val="20"/>
                                </w:rPr>
                                <w:t>this</w:t>
                              </w:r>
                              <w:r>
                                <w:rPr>
                                  <w:spacing w:val="-3"/>
                                  <w:sz w:val="20"/>
                                </w:rPr>
                                <w:t> </w:t>
                              </w:r>
                              <w:r>
                                <w:rPr>
                                  <w:sz w:val="20"/>
                                </w:rPr>
                                <w:t>gradient</w:t>
                              </w:r>
                              <w:r>
                                <w:rPr>
                                  <w:spacing w:val="-1"/>
                                  <w:sz w:val="20"/>
                                </w:rPr>
                                <w:t> </w:t>
                              </w:r>
                              <w:r>
                                <w:rPr>
                                  <w:sz w:val="20"/>
                                </w:rPr>
                                <w:t>that</w:t>
                              </w:r>
                              <w:r>
                                <w:rPr>
                                  <w:spacing w:val="-2"/>
                                  <w:sz w:val="20"/>
                                </w:rPr>
                                <w:t> </w:t>
                              </w:r>
                              <w:r>
                                <w:rPr>
                                  <w:sz w:val="20"/>
                                </w:rPr>
                                <w:t>leads</w:t>
                              </w:r>
                              <w:r>
                                <w:rPr>
                                  <w:spacing w:val="-3"/>
                                  <w:sz w:val="20"/>
                                </w:rPr>
                                <w:t> </w:t>
                              </w:r>
                              <w:r>
                                <w:rPr>
                                  <w:sz w:val="20"/>
                                </w:rPr>
                                <w:t>to</w:t>
                              </w:r>
                              <w:r>
                                <w:rPr>
                                  <w:spacing w:val="-3"/>
                                  <w:sz w:val="20"/>
                                </w:rPr>
                                <w:t> </w:t>
                              </w:r>
                              <w:r>
                                <w:rPr>
                                  <w:sz w:val="20"/>
                                </w:rPr>
                                <w:t>release</w:t>
                              </w:r>
                              <w:r>
                                <w:rPr>
                                  <w:spacing w:val="-2"/>
                                  <w:sz w:val="20"/>
                                </w:rPr>
                                <w:t> </w:t>
                              </w:r>
                              <w:r>
                                <w:rPr>
                                  <w:sz w:val="20"/>
                                </w:rPr>
                                <w:t>of</w:t>
                              </w:r>
                              <w:r>
                                <w:rPr>
                                  <w:spacing w:val="-3"/>
                                  <w:sz w:val="20"/>
                                </w:rPr>
                                <w:t> </w:t>
                              </w:r>
                              <w:r>
                                <w:rPr>
                                  <w:sz w:val="20"/>
                                </w:rPr>
                                <w:t>energy. The gradient is broken down due to the movement of protons across the membrane to the stroma through the trans membrane channel of the </w:t>
                              </w:r>
                              <w:r>
                                <w:rPr>
                                  <w:rFonts w:ascii="Times New Roman"/>
                                  <w:sz w:val="20"/>
                                </w:rPr>
                                <w:t>CF</w:t>
                              </w:r>
                              <w:r>
                                <w:rPr>
                                  <w:rFonts w:ascii="Times New Roman"/>
                                  <w:position w:val="-3"/>
                                  <w:sz w:val="14"/>
                                </w:rPr>
                                <w:t>O</w:t>
                              </w:r>
                              <w:r>
                                <w:rPr>
                                  <w:rFonts w:ascii="Times New Roman"/>
                                  <w:spacing w:val="29"/>
                                  <w:position w:val="-3"/>
                                  <w:sz w:val="14"/>
                                </w:rPr>
                                <w:t> </w:t>
                              </w:r>
                              <w:r>
                                <w:rPr>
                                  <w:sz w:val="20"/>
                                </w:rPr>
                                <w:t>of the ATP synthase.</w:t>
                              </w:r>
                            </w:p>
                          </w:txbxContent>
                        </wps:txbx>
                        <wps:bodyPr wrap="square" lIns="0" tIns="0" rIns="0" bIns="0" rtlCol="0">
                          <a:noAutofit/>
                        </wps:bodyPr>
                      </wps:wsp>
                    </wpg:wgp>
                  </a:graphicData>
                </a:graphic>
              </wp:anchor>
            </w:drawing>
          </mc:Choice>
          <mc:Fallback>
            <w:pict>
              <v:group style="position:absolute;margin-left:71.760002pt;margin-top:3.661404pt;width:492pt;height:100.45pt;mso-position-horizontal-relative:page;mso-position-vertical-relative:paragraph;z-index:-15713280;mso-wrap-distance-left:0;mso-wrap-distance-right:0" id="docshapegroup206" coordorigin="1435,73" coordsize="9840,2009">
                <v:shape style="position:absolute;left:1596;top:666;width:9670;height:1407" id="docshape207" coordorigin="1596,666" coordsize="9670,1407" path="m1831,666l11266,666,11266,1837,11254,1911,11220,1976,11169,2027,11105,2060,11030,2072,1596,2072,1596,899,1608,825,1641,761,1692,711,1757,678,1831,666xe" filled="false" stroked="true" strokeweight=".96pt" strokecolor="#000000">
                  <v:path arrowok="t"/>
                  <v:stroke dashstyle="solid"/>
                </v:shape>
                <v:shape style="position:absolute;left:1670;top:812;width:9519;height:1114" type="#_x0000_t75" id="docshape208" stroked="false">
                  <v:imagedata r:id="rId42" o:title=""/>
                </v:shape>
                <v:shape style="position:absolute;left:1435;top:73;width:999;height:1080" type="#_x0000_t75" id="docshape209" stroked="false">
                  <v:imagedata r:id="rId43" o:title=""/>
                </v:shape>
                <v:shape style="position:absolute;left:1435;top:73;width:9840;height:2009" type="#_x0000_t202" id="docshape210" filled="false" stroked="false">
                  <v:textbox inset="0,0,0,0">
                    <w:txbxContent>
                      <w:p>
                        <w:pPr>
                          <w:spacing w:line="240" w:lineRule="auto" w:before="0"/>
                          <w:rPr>
                            <w:sz w:val="20"/>
                          </w:rPr>
                        </w:pPr>
                      </w:p>
                      <w:p>
                        <w:pPr>
                          <w:spacing w:line="240" w:lineRule="auto" w:before="0"/>
                          <w:rPr>
                            <w:sz w:val="20"/>
                          </w:rPr>
                        </w:pPr>
                      </w:p>
                      <w:p>
                        <w:pPr>
                          <w:spacing w:line="240" w:lineRule="auto" w:before="37"/>
                          <w:rPr>
                            <w:sz w:val="20"/>
                          </w:rPr>
                        </w:pPr>
                      </w:p>
                      <w:p>
                        <w:pPr>
                          <w:spacing w:before="0"/>
                          <w:ind w:left="4221" w:right="0" w:firstLine="0"/>
                          <w:jc w:val="both"/>
                          <w:rPr>
                            <w:b/>
                            <w:sz w:val="20"/>
                          </w:rPr>
                        </w:pPr>
                        <w:r>
                          <w:rPr>
                            <w:b/>
                            <w:sz w:val="20"/>
                          </w:rPr>
                          <w:t>Critical</w:t>
                        </w:r>
                        <w:r>
                          <w:rPr>
                            <w:b/>
                            <w:spacing w:val="-9"/>
                            <w:sz w:val="20"/>
                          </w:rPr>
                          <w:t> </w:t>
                        </w:r>
                        <w:r>
                          <w:rPr>
                            <w:b/>
                            <w:spacing w:val="-2"/>
                            <w:sz w:val="20"/>
                          </w:rPr>
                          <w:t>Thinking</w:t>
                        </w:r>
                      </w:p>
                      <w:p>
                        <w:pPr>
                          <w:spacing w:line="276" w:lineRule="auto" w:before="76"/>
                          <w:ind w:left="383" w:right="232" w:firstLine="0"/>
                          <w:jc w:val="both"/>
                          <w:rPr>
                            <w:sz w:val="20"/>
                          </w:rPr>
                        </w:pPr>
                        <w:r>
                          <w:rPr>
                            <w:sz w:val="20"/>
                          </w:rPr>
                          <w:t>The</w:t>
                        </w:r>
                        <w:r>
                          <w:rPr>
                            <w:spacing w:val="-2"/>
                            <w:sz w:val="20"/>
                          </w:rPr>
                          <w:t> </w:t>
                        </w:r>
                        <w:r>
                          <w:rPr>
                            <w:sz w:val="20"/>
                          </w:rPr>
                          <w:t>proton</w:t>
                        </w:r>
                        <w:r>
                          <w:rPr>
                            <w:spacing w:val="-2"/>
                            <w:sz w:val="20"/>
                          </w:rPr>
                          <w:t> </w:t>
                        </w:r>
                        <w:r>
                          <w:rPr>
                            <w:sz w:val="20"/>
                          </w:rPr>
                          <w:t>gradient</w:t>
                        </w:r>
                        <w:r>
                          <w:rPr>
                            <w:spacing w:val="-2"/>
                            <w:sz w:val="20"/>
                          </w:rPr>
                          <w:t> </w:t>
                        </w:r>
                        <w:r>
                          <w:rPr>
                            <w:sz w:val="20"/>
                          </w:rPr>
                          <w:t>is important</w:t>
                        </w:r>
                        <w:r>
                          <w:rPr>
                            <w:spacing w:val="-2"/>
                            <w:sz w:val="20"/>
                          </w:rPr>
                          <w:t> </w:t>
                        </w:r>
                        <w:r>
                          <w:rPr>
                            <w:sz w:val="20"/>
                          </w:rPr>
                          <w:t>because</w:t>
                        </w:r>
                        <w:r>
                          <w:rPr>
                            <w:spacing w:val="-2"/>
                            <w:sz w:val="20"/>
                          </w:rPr>
                          <w:t> </w:t>
                        </w:r>
                        <w:r>
                          <w:rPr>
                            <w:sz w:val="20"/>
                          </w:rPr>
                          <w:t>it</w:t>
                        </w:r>
                        <w:r>
                          <w:rPr>
                            <w:spacing w:val="-4"/>
                            <w:sz w:val="20"/>
                          </w:rPr>
                          <w:t> </w:t>
                        </w:r>
                        <w:r>
                          <w:rPr>
                            <w:sz w:val="20"/>
                          </w:rPr>
                          <w:t>is</w:t>
                        </w:r>
                        <w:r>
                          <w:rPr>
                            <w:spacing w:val="-3"/>
                            <w:sz w:val="20"/>
                          </w:rPr>
                          <w:t> </w:t>
                        </w:r>
                        <w:r>
                          <w:rPr>
                            <w:sz w:val="20"/>
                          </w:rPr>
                          <w:t>the</w:t>
                        </w:r>
                        <w:r>
                          <w:rPr>
                            <w:spacing w:val="-1"/>
                            <w:sz w:val="20"/>
                          </w:rPr>
                          <w:t> </w:t>
                        </w:r>
                        <w:r>
                          <w:rPr>
                            <w:sz w:val="20"/>
                          </w:rPr>
                          <w:t>breakdown</w:t>
                        </w:r>
                        <w:r>
                          <w:rPr>
                            <w:spacing w:val="-4"/>
                            <w:sz w:val="20"/>
                          </w:rPr>
                          <w:t> </w:t>
                        </w:r>
                        <w:r>
                          <w:rPr>
                            <w:sz w:val="20"/>
                          </w:rPr>
                          <w:t>of</w:t>
                        </w:r>
                        <w:r>
                          <w:rPr>
                            <w:spacing w:val="-1"/>
                            <w:sz w:val="20"/>
                          </w:rPr>
                          <w:t> </w:t>
                        </w:r>
                        <w:r>
                          <w:rPr>
                            <w:sz w:val="20"/>
                          </w:rPr>
                          <w:t>this</w:t>
                        </w:r>
                        <w:r>
                          <w:rPr>
                            <w:spacing w:val="-3"/>
                            <w:sz w:val="20"/>
                          </w:rPr>
                          <w:t> </w:t>
                        </w:r>
                        <w:r>
                          <w:rPr>
                            <w:sz w:val="20"/>
                          </w:rPr>
                          <w:t>gradient</w:t>
                        </w:r>
                        <w:r>
                          <w:rPr>
                            <w:spacing w:val="-1"/>
                            <w:sz w:val="20"/>
                          </w:rPr>
                          <w:t> </w:t>
                        </w:r>
                        <w:r>
                          <w:rPr>
                            <w:sz w:val="20"/>
                          </w:rPr>
                          <w:t>that</w:t>
                        </w:r>
                        <w:r>
                          <w:rPr>
                            <w:spacing w:val="-2"/>
                            <w:sz w:val="20"/>
                          </w:rPr>
                          <w:t> </w:t>
                        </w:r>
                        <w:r>
                          <w:rPr>
                            <w:sz w:val="20"/>
                          </w:rPr>
                          <w:t>leads</w:t>
                        </w:r>
                        <w:r>
                          <w:rPr>
                            <w:spacing w:val="-3"/>
                            <w:sz w:val="20"/>
                          </w:rPr>
                          <w:t> </w:t>
                        </w:r>
                        <w:r>
                          <w:rPr>
                            <w:sz w:val="20"/>
                          </w:rPr>
                          <w:t>to</w:t>
                        </w:r>
                        <w:r>
                          <w:rPr>
                            <w:spacing w:val="-3"/>
                            <w:sz w:val="20"/>
                          </w:rPr>
                          <w:t> </w:t>
                        </w:r>
                        <w:r>
                          <w:rPr>
                            <w:sz w:val="20"/>
                          </w:rPr>
                          <w:t>release</w:t>
                        </w:r>
                        <w:r>
                          <w:rPr>
                            <w:spacing w:val="-2"/>
                            <w:sz w:val="20"/>
                          </w:rPr>
                          <w:t> </w:t>
                        </w:r>
                        <w:r>
                          <w:rPr>
                            <w:sz w:val="20"/>
                          </w:rPr>
                          <w:t>of</w:t>
                        </w:r>
                        <w:r>
                          <w:rPr>
                            <w:spacing w:val="-3"/>
                            <w:sz w:val="20"/>
                          </w:rPr>
                          <w:t> </w:t>
                        </w:r>
                        <w:r>
                          <w:rPr>
                            <w:sz w:val="20"/>
                          </w:rPr>
                          <w:t>energy. The gradient is broken down due to the movement of protons across the membrane to the stroma through the trans membrane channel of the </w:t>
                        </w:r>
                        <w:r>
                          <w:rPr>
                            <w:rFonts w:ascii="Times New Roman"/>
                            <w:sz w:val="20"/>
                          </w:rPr>
                          <w:t>CF</w:t>
                        </w:r>
                        <w:r>
                          <w:rPr>
                            <w:rFonts w:ascii="Times New Roman"/>
                            <w:position w:val="-3"/>
                            <w:sz w:val="14"/>
                          </w:rPr>
                          <w:t>O</w:t>
                        </w:r>
                        <w:r>
                          <w:rPr>
                            <w:rFonts w:ascii="Times New Roman"/>
                            <w:spacing w:val="29"/>
                            <w:position w:val="-3"/>
                            <w:sz w:val="14"/>
                          </w:rPr>
                          <w:t> </w:t>
                        </w:r>
                        <w:r>
                          <w:rPr>
                            <w:sz w:val="20"/>
                          </w:rPr>
                          <w:t>of the ATP synthase.</w:t>
                        </w:r>
                      </w:p>
                    </w:txbxContent>
                  </v:textbox>
                  <w10:wrap type="none"/>
                </v:shape>
                <w10:wrap type="topAndBottom"/>
              </v:group>
            </w:pict>
          </mc:Fallback>
        </mc:AlternateContent>
      </w:r>
      <w:r>
        <w:rPr>
          <w:sz w:val="4"/>
        </w:rPr>
        <mc:AlternateContent>
          <mc:Choice Requires="wps">
            <w:drawing>
              <wp:anchor distT="0" distB="0" distL="0" distR="0" allowOverlap="1" layoutInCell="1" locked="0" behindDoc="1" simplePos="0" relativeHeight="487603712">
                <wp:simplePos x="0" y="0"/>
                <wp:positionH relativeFrom="page">
                  <wp:posOffset>1068324</wp:posOffset>
                </wp:positionH>
                <wp:positionV relativeFrom="paragraph">
                  <wp:posOffset>1405907</wp:posOffset>
                </wp:positionV>
                <wp:extent cx="6093460" cy="3633470"/>
                <wp:effectExtent l="0" t="0" r="0" b="0"/>
                <wp:wrapTopAndBottom/>
                <wp:docPr id="238" name="Group 238"/>
                <wp:cNvGraphicFramePr>
                  <a:graphicFrameLocks/>
                </wp:cNvGraphicFramePr>
                <a:graphic>
                  <a:graphicData uri="http://schemas.microsoft.com/office/word/2010/wordprocessingGroup">
                    <wpg:wgp>
                      <wpg:cNvPr id="238" name="Group 238"/>
                      <wpg:cNvGrpSpPr/>
                      <wpg:grpSpPr>
                        <a:xfrm>
                          <a:off x="0" y="0"/>
                          <a:ext cx="6093460" cy="3633470"/>
                          <a:chExt cx="6093460" cy="3633470"/>
                        </a:xfrm>
                      </wpg:grpSpPr>
                      <wps:wsp>
                        <wps:cNvPr id="239" name="Graphic 239"/>
                        <wps:cNvSpPr/>
                        <wps:spPr>
                          <a:xfrm>
                            <a:off x="6095" y="6095"/>
                            <a:ext cx="6080760" cy="182880"/>
                          </a:xfrm>
                          <a:custGeom>
                            <a:avLst/>
                            <a:gdLst/>
                            <a:ahLst/>
                            <a:cxnLst/>
                            <a:rect l="l" t="t" r="r" b="b"/>
                            <a:pathLst>
                              <a:path w="6080760" h="182880">
                                <a:moveTo>
                                  <a:pt x="6080760" y="182880"/>
                                </a:moveTo>
                                <a:lnTo>
                                  <a:pt x="0" y="182880"/>
                                </a:lnTo>
                                <a:lnTo>
                                  <a:pt x="0" y="0"/>
                                </a:lnTo>
                                <a:lnTo>
                                  <a:pt x="6080760" y="0"/>
                                </a:lnTo>
                                <a:lnTo>
                                  <a:pt x="6080760" y="182880"/>
                                </a:lnTo>
                                <a:close/>
                              </a:path>
                            </a:pathLst>
                          </a:custGeom>
                          <a:solidFill>
                            <a:srgbClr val="F2F2F2"/>
                          </a:solidFill>
                        </wps:spPr>
                        <wps:bodyPr wrap="square" lIns="0" tIns="0" rIns="0" bIns="0" rtlCol="0">
                          <a:prstTxWarp prst="textNoShape">
                            <a:avLst/>
                          </a:prstTxWarp>
                          <a:noAutofit/>
                        </wps:bodyPr>
                      </wps:wsp>
                      <wps:wsp>
                        <wps:cNvPr id="240" name="Graphic 240"/>
                        <wps:cNvSpPr/>
                        <wps:spPr>
                          <a:xfrm>
                            <a:off x="0" y="12"/>
                            <a:ext cx="6093460" cy="189230"/>
                          </a:xfrm>
                          <a:custGeom>
                            <a:avLst/>
                            <a:gdLst/>
                            <a:ahLst/>
                            <a:cxnLst/>
                            <a:rect l="l" t="t" r="r" b="b"/>
                            <a:pathLst>
                              <a:path w="6093460" h="189230">
                                <a:moveTo>
                                  <a:pt x="6092952" y="0"/>
                                </a:moveTo>
                                <a:lnTo>
                                  <a:pt x="6086856" y="0"/>
                                </a:lnTo>
                                <a:lnTo>
                                  <a:pt x="0" y="0"/>
                                </a:lnTo>
                                <a:lnTo>
                                  <a:pt x="0" y="6083"/>
                                </a:lnTo>
                                <a:lnTo>
                                  <a:pt x="0" y="188976"/>
                                </a:lnTo>
                                <a:lnTo>
                                  <a:pt x="6096" y="188976"/>
                                </a:lnTo>
                                <a:lnTo>
                                  <a:pt x="6096" y="6083"/>
                                </a:lnTo>
                                <a:lnTo>
                                  <a:pt x="6086856" y="6083"/>
                                </a:lnTo>
                                <a:lnTo>
                                  <a:pt x="6086856" y="188963"/>
                                </a:lnTo>
                                <a:lnTo>
                                  <a:pt x="6092952" y="188963"/>
                                </a:lnTo>
                                <a:lnTo>
                                  <a:pt x="6092952" y="6083"/>
                                </a:lnTo>
                                <a:lnTo>
                                  <a:pt x="6092952" y="0"/>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6095" y="18897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242" name="Graphic 242"/>
                        <wps:cNvSpPr/>
                        <wps:spPr>
                          <a:xfrm>
                            <a:off x="0" y="1889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6095" y="359664"/>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244" name="Graphic 244"/>
                        <wps:cNvSpPr/>
                        <wps:spPr>
                          <a:xfrm>
                            <a:off x="0" y="359676"/>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6095" y="531875"/>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46" name="Graphic 246"/>
                        <wps:cNvSpPr/>
                        <wps:spPr>
                          <a:xfrm>
                            <a:off x="0" y="531888"/>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6095" y="70256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248" name="Graphic 248"/>
                        <wps:cNvSpPr/>
                        <wps:spPr>
                          <a:xfrm>
                            <a:off x="0" y="702563"/>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6095" y="873252"/>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250" name="Graphic 250"/>
                        <wps:cNvSpPr/>
                        <wps:spPr>
                          <a:xfrm>
                            <a:off x="0" y="873264"/>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6095" y="104546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252" name="Graphic 252"/>
                        <wps:cNvSpPr/>
                        <wps:spPr>
                          <a:xfrm>
                            <a:off x="0" y="1045463"/>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6095" y="1216152"/>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54" name="Graphic 254"/>
                        <wps:cNvSpPr/>
                        <wps:spPr>
                          <a:xfrm>
                            <a:off x="0" y="12161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6095" y="1386840"/>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256" name="Graphic 256"/>
                        <wps:cNvSpPr/>
                        <wps:spPr>
                          <a:xfrm>
                            <a:off x="0" y="1386852"/>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6095" y="1559052"/>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58" name="Graphic 258"/>
                        <wps:cNvSpPr/>
                        <wps:spPr>
                          <a:xfrm>
                            <a:off x="0" y="15590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6095" y="1729739"/>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260" name="Graphic 260"/>
                        <wps:cNvSpPr/>
                        <wps:spPr>
                          <a:xfrm>
                            <a:off x="0" y="1729752"/>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6095" y="1901952"/>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62" name="Graphic 262"/>
                        <wps:cNvSpPr/>
                        <wps:spPr>
                          <a:xfrm>
                            <a:off x="0" y="19019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6095" y="2072639"/>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64" name="Graphic 264"/>
                        <wps:cNvSpPr/>
                        <wps:spPr>
                          <a:xfrm>
                            <a:off x="0" y="20726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6095" y="2243327"/>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266" name="Graphic 266"/>
                        <wps:cNvSpPr/>
                        <wps:spPr>
                          <a:xfrm>
                            <a:off x="0" y="224334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6095" y="2415539"/>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68" name="Graphic 268"/>
                        <wps:cNvSpPr/>
                        <wps:spPr>
                          <a:xfrm>
                            <a:off x="0" y="24155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6095" y="2586227"/>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70" name="Graphic 270"/>
                        <wps:cNvSpPr/>
                        <wps:spPr>
                          <a:xfrm>
                            <a:off x="0" y="2586240"/>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6095" y="2756915"/>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272" name="Graphic 272"/>
                        <wps:cNvSpPr/>
                        <wps:spPr>
                          <a:xfrm>
                            <a:off x="0" y="2756915"/>
                            <a:ext cx="6093460" cy="172720"/>
                          </a:xfrm>
                          <a:custGeom>
                            <a:avLst/>
                            <a:gdLst/>
                            <a:ahLst/>
                            <a:cxnLst/>
                            <a:rect l="l" t="t" r="r" b="b"/>
                            <a:pathLst>
                              <a:path w="6093460" h="172720">
                                <a:moveTo>
                                  <a:pt x="6096" y="0"/>
                                </a:moveTo>
                                <a:lnTo>
                                  <a:pt x="0" y="0"/>
                                </a:lnTo>
                                <a:lnTo>
                                  <a:pt x="0" y="172224"/>
                                </a:lnTo>
                                <a:lnTo>
                                  <a:pt x="6096" y="172224"/>
                                </a:lnTo>
                                <a:lnTo>
                                  <a:pt x="6096" y="0"/>
                                </a:lnTo>
                                <a:close/>
                              </a:path>
                              <a:path w="6093460" h="172720">
                                <a:moveTo>
                                  <a:pt x="6092952" y="0"/>
                                </a:moveTo>
                                <a:lnTo>
                                  <a:pt x="6086856" y="0"/>
                                </a:lnTo>
                                <a:lnTo>
                                  <a:pt x="6086856" y="172224"/>
                                </a:lnTo>
                                <a:lnTo>
                                  <a:pt x="6092952" y="172224"/>
                                </a:lnTo>
                                <a:lnTo>
                                  <a:pt x="6092952"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6095" y="2929127"/>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74" name="Graphic 274"/>
                        <wps:cNvSpPr/>
                        <wps:spPr>
                          <a:xfrm>
                            <a:off x="0" y="2929140"/>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6095" y="309981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276" name="Graphic 276"/>
                        <wps:cNvSpPr/>
                        <wps:spPr>
                          <a:xfrm>
                            <a:off x="0" y="3099815"/>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6095" y="3270504"/>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278" name="Graphic 278"/>
                        <wps:cNvSpPr/>
                        <wps:spPr>
                          <a:xfrm>
                            <a:off x="0" y="3270516"/>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6095" y="3442715"/>
                            <a:ext cx="6080760" cy="184785"/>
                          </a:xfrm>
                          <a:custGeom>
                            <a:avLst/>
                            <a:gdLst/>
                            <a:ahLst/>
                            <a:cxnLst/>
                            <a:rect l="l" t="t" r="r" b="b"/>
                            <a:pathLst>
                              <a:path w="6080760" h="184785">
                                <a:moveTo>
                                  <a:pt x="6080760" y="184404"/>
                                </a:moveTo>
                                <a:lnTo>
                                  <a:pt x="0" y="184404"/>
                                </a:lnTo>
                                <a:lnTo>
                                  <a:pt x="0" y="0"/>
                                </a:lnTo>
                                <a:lnTo>
                                  <a:pt x="6080760" y="0"/>
                                </a:lnTo>
                                <a:lnTo>
                                  <a:pt x="6080760" y="184404"/>
                                </a:lnTo>
                                <a:close/>
                              </a:path>
                            </a:pathLst>
                          </a:custGeom>
                          <a:solidFill>
                            <a:srgbClr val="F2F2F2"/>
                          </a:solidFill>
                        </wps:spPr>
                        <wps:bodyPr wrap="square" lIns="0" tIns="0" rIns="0" bIns="0" rtlCol="0">
                          <a:prstTxWarp prst="textNoShape">
                            <a:avLst/>
                          </a:prstTxWarp>
                          <a:noAutofit/>
                        </wps:bodyPr>
                      </wps:wsp>
                      <wps:wsp>
                        <wps:cNvPr id="280" name="Graphic 280"/>
                        <wps:cNvSpPr/>
                        <wps:spPr>
                          <a:xfrm>
                            <a:off x="0" y="3442715"/>
                            <a:ext cx="6093460" cy="190500"/>
                          </a:xfrm>
                          <a:custGeom>
                            <a:avLst/>
                            <a:gdLst/>
                            <a:ahLst/>
                            <a:cxnLst/>
                            <a:rect l="l" t="t" r="r" b="b"/>
                            <a:pathLst>
                              <a:path w="6093460" h="190500">
                                <a:moveTo>
                                  <a:pt x="6092952" y="0"/>
                                </a:moveTo>
                                <a:lnTo>
                                  <a:pt x="6086856" y="0"/>
                                </a:lnTo>
                                <a:lnTo>
                                  <a:pt x="6086856" y="184416"/>
                                </a:lnTo>
                                <a:lnTo>
                                  <a:pt x="6096" y="184416"/>
                                </a:lnTo>
                                <a:lnTo>
                                  <a:pt x="6096" y="0"/>
                                </a:lnTo>
                                <a:lnTo>
                                  <a:pt x="0" y="0"/>
                                </a:lnTo>
                                <a:lnTo>
                                  <a:pt x="0" y="184416"/>
                                </a:lnTo>
                                <a:lnTo>
                                  <a:pt x="0" y="190500"/>
                                </a:lnTo>
                                <a:lnTo>
                                  <a:pt x="6086856" y="190500"/>
                                </a:lnTo>
                                <a:lnTo>
                                  <a:pt x="6092952" y="190500"/>
                                </a:lnTo>
                                <a:lnTo>
                                  <a:pt x="6092952" y="184416"/>
                                </a:lnTo>
                                <a:lnTo>
                                  <a:pt x="6092952" y="0"/>
                                </a:lnTo>
                                <a:close/>
                              </a:path>
                            </a:pathLst>
                          </a:custGeom>
                          <a:solidFill>
                            <a:srgbClr val="000000"/>
                          </a:solidFill>
                        </wps:spPr>
                        <wps:bodyPr wrap="square" lIns="0" tIns="0" rIns="0" bIns="0" rtlCol="0">
                          <a:prstTxWarp prst="textNoShape">
                            <a:avLst/>
                          </a:prstTxWarp>
                          <a:noAutofit/>
                        </wps:bodyPr>
                      </wps:wsp>
                      <wps:wsp>
                        <wps:cNvPr id="281" name="Textbox 281"/>
                        <wps:cNvSpPr txBox="1"/>
                        <wps:spPr>
                          <a:xfrm>
                            <a:off x="74675" y="189408"/>
                            <a:ext cx="205104" cy="148590"/>
                          </a:xfrm>
                          <a:prstGeom prst="rect">
                            <a:avLst/>
                          </a:prstGeom>
                        </wps:spPr>
                        <wps:txbx>
                          <w:txbxContent>
                            <w:p>
                              <w:pPr>
                                <w:spacing w:line="233" w:lineRule="exact" w:before="0"/>
                                <w:ind w:left="0" w:right="0" w:firstLine="0"/>
                                <w:jc w:val="left"/>
                                <w:rPr>
                                  <w:b/>
                                  <w:sz w:val="20"/>
                                </w:rPr>
                              </w:pPr>
                              <w:r>
                                <w:rPr>
                                  <w:b/>
                                  <w:spacing w:val="-5"/>
                                  <w:sz w:val="20"/>
                                </w:rPr>
                                <w:t>Q1.</w:t>
                              </w:r>
                            </w:p>
                          </w:txbxContent>
                        </wps:txbx>
                        <wps:bodyPr wrap="square" lIns="0" tIns="0" rIns="0" bIns="0" rtlCol="0">
                          <a:noAutofit/>
                        </wps:bodyPr>
                      </wps:wsp>
                      <wps:wsp>
                        <wps:cNvPr id="282" name="Textbox 282"/>
                        <wps:cNvSpPr txBox="1"/>
                        <wps:spPr>
                          <a:xfrm>
                            <a:off x="531404" y="18719"/>
                            <a:ext cx="3372485" cy="318770"/>
                          </a:xfrm>
                          <a:prstGeom prst="rect">
                            <a:avLst/>
                          </a:prstGeom>
                        </wps:spPr>
                        <wps:txbx>
                          <w:txbxContent>
                            <w:p>
                              <w:pPr>
                                <w:spacing w:line="233" w:lineRule="exact" w:before="0"/>
                                <w:ind w:left="2626" w:right="0" w:firstLine="0"/>
                                <w:jc w:val="left"/>
                                <w:rPr>
                                  <w:b/>
                                  <w:sz w:val="20"/>
                                </w:rPr>
                              </w:pPr>
                              <w:r>
                                <w:rPr>
                                  <w:b/>
                                  <w:sz w:val="20"/>
                                </w:rPr>
                                <w:t>TOPIC</w:t>
                              </w:r>
                              <w:r>
                                <w:rPr>
                                  <w:b/>
                                  <w:spacing w:val="-8"/>
                                  <w:sz w:val="20"/>
                                </w:rPr>
                                <w:t> </w:t>
                              </w:r>
                              <w:r>
                                <w:rPr>
                                  <w:b/>
                                  <w:sz w:val="20"/>
                                </w:rPr>
                                <w:t>CENTRIC</w:t>
                              </w:r>
                              <w:r>
                                <w:rPr>
                                  <w:b/>
                                  <w:spacing w:val="-7"/>
                                  <w:sz w:val="20"/>
                                </w:rPr>
                                <w:t> </w:t>
                              </w:r>
                              <w:r>
                                <w:rPr>
                                  <w:b/>
                                  <w:sz w:val="20"/>
                                </w:rPr>
                                <w:t>EXERCISE-</w:t>
                              </w:r>
                              <w:r>
                                <w:rPr>
                                  <w:b/>
                                  <w:spacing w:val="-5"/>
                                  <w:sz w:val="20"/>
                                </w:rPr>
                                <w:t>05</w:t>
                              </w:r>
                            </w:p>
                            <w:p>
                              <w:pPr>
                                <w:spacing w:line="234" w:lineRule="exact" w:before="34"/>
                                <w:ind w:left="0" w:right="0" w:firstLine="0"/>
                                <w:jc w:val="left"/>
                                <w:rPr>
                                  <w:b/>
                                  <w:sz w:val="20"/>
                                </w:rPr>
                              </w:pPr>
                              <w:r>
                                <w:rPr>
                                  <w:b/>
                                  <w:sz w:val="20"/>
                                </w:rPr>
                                <w:t>The</w:t>
                              </w:r>
                              <w:r>
                                <w:rPr>
                                  <w:b/>
                                  <w:spacing w:val="-6"/>
                                  <w:sz w:val="20"/>
                                </w:rPr>
                                <w:t> </w:t>
                              </w:r>
                              <w:r>
                                <w:rPr>
                                  <w:b/>
                                  <w:sz w:val="20"/>
                                </w:rPr>
                                <w:t>products</w:t>
                              </w:r>
                              <w:r>
                                <w:rPr>
                                  <w:b/>
                                  <w:spacing w:val="-7"/>
                                  <w:sz w:val="20"/>
                                </w:rPr>
                                <w:t> </w:t>
                              </w:r>
                              <w:r>
                                <w:rPr>
                                  <w:b/>
                                  <w:sz w:val="20"/>
                                </w:rPr>
                                <w:t>of</w:t>
                              </w:r>
                              <w:r>
                                <w:rPr>
                                  <w:b/>
                                  <w:spacing w:val="-5"/>
                                  <w:sz w:val="20"/>
                                </w:rPr>
                                <w:t> </w:t>
                              </w:r>
                              <w:r>
                                <w:rPr>
                                  <w:b/>
                                  <w:sz w:val="20"/>
                                </w:rPr>
                                <w:t>light</w:t>
                              </w:r>
                              <w:r>
                                <w:rPr>
                                  <w:b/>
                                  <w:spacing w:val="-2"/>
                                  <w:sz w:val="20"/>
                                </w:rPr>
                                <w:t> </w:t>
                              </w:r>
                              <w:r>
                                <w:rPr>
                                  <w:b/>
                                  <w:sz w:val="20"/>
                                </w:rPr>
                                <w:t>reaction</w:t>
                              </w:r>
                              <w:r>
                                <w:rPr>
                                  <w:b/>
                                  <w:spacing w:val="-3"/>
                                  <w:sz w:val="20"/>
                                </w:rPr>
                                <w:t> </w:t>
                              </w:r>
                              <w:r>
                                <w:rPr>
                                  <w:b/>
                                  <w:spacing w:val="-5"/>
                                  <w:sz w:val="20"/>
                                </w:rPr>
                                <w:t>are</w:t>
                              </w:r>
                            </w:p>
                          </w:txbxContent>
                        </wps:txbx>
                        <wps:bodyPr wrap="square" lIns="0" tIns="0" rIns="0" bIns="0" rtlCol="0">
                          <a:noAutofit/>
                        </wps:bodyPr>
                      </wps:wsp>
                      <wps:wsp>
                        <wps:cNvPr id="283" name="Textbox 283"/>
                        <wps:cNvSpPr txBox="1"/>
                        <wps:spPr>
                          <a:xfrm>
                            <a:off x="74675" y="702995"/>
                            <a:ext cx="205104" cy="148590"/>
                          </a:xfrm>
                          <a:prstGeom prst="rect">
                            <a:avLst/>
                          </a:prstGeom>
                        </wps:spPr>
                        <wps:txbx>
                          <w:txbxContent>
                            <w:p>
                              <w:pPr>
                                <w:spacing w:line="233" w:lineRule="exact" w:before="0"/>
                                <w:ind w:left="0" w:right="0" w:firstLine="0"/>
                                <w:jc w:val="left"/>
                                <w:rPr>
                                  <w:b/>
                                  <w:sz w:val="20"/>
                                </w:rPr>
                              </w:pPr>
                              <w:r>
                                <w:rPr>
                                  <w:b/>
                                  <w:spacing w:val="-5"/>
                                  <w:sz w:val="20"/>
                                </w:rPr>
                                <w:t>Q2.</w:t>
                              </w:r>
                            </w:p>
                          </w:txbxContent>
                        </wps:txbx>
                        <wps:bodyPr wrap="square" lIns="0" tIns="0" rIns="0" bIns="0" rtlCol="0">
                          <a:noAutofit/>
                        </wps:bodyPr>
                      </wps:wsp>
                      <wps:wsp>
                        <wps:cNvPr id="284" name="Textbox 284"/>
                        <wps:cNvSpPr txBox="1"/>
                        <wps:spPr>
                          <a:xfrm>
                            <a:off x="531404" y="360095"/>
                            <a:ext cx="2051685" cy="491490"/>
                          </a:xfrm>
                          <a:prstGeom prst="rect">
                            <a:avLst/>
                          </a:prstGeom>
                        </wps:spPr>
                        <wps:txbx>
                          <w:txbxContent>
                            <w:p>
                              <w:pPr>
                                <w:spacing w:line="233" w:lineRule="exact" w:before="0"/>
                                <w:ind w:left="0" w:right="0" w:firstLine="0"/>
                                <w:jc w:val="left"/>
                                <w:rPr>
                                  <w:sz w:val="20"/>
                                </w:rPr>
                              </w:pPr>
                              <w:r>
                                <w:rPr>
                                  <w:sz w:val="20"/>
                                </w:rPr>
                                <w:t>(a)</w:t>
                              </w:r>
                              <w:r>
                                <w:rPr>
                                  <w:spacing w:val="-1"/>
                                  <w:sz w:val="20"/>
                                </w:rPr>
                                <w:t> </w:t>
                              </w:r>
                              <w:r>
                                <w:rPr>
                                  <w:spacing w:val="-5"/>
                                  <w:sz w:val="20"/>
                                </w:rPr>
                                <w:t>ATP</w:t>
                              </w:r>
                            </w:p>
                            <w:p>
                              <w:pPr>
                                <w:spacing w:before="36"/>
                                <w:ind w:left="0" w:right="0" w:firstLine="0"/>
                                <w:jc w:val="left"/>
                                <w:rPr>
                                  <w:sz w:val="20"/>
                                </w:rPr>
                              </w:pPr>
                              <w:r>
                                <w:rPr>
                                  <w:sz w:val="20"/>
                                </w:rPr>
                                <w:t>(c)</w:t>
                              </w:r>
                              <w:r>
                                <w:rPr>
                                  <w:spacing w:val="-1"/>
                                  <w:sz w:val="20"/>
                                </w:rPr>
                                <w:t> </w:t>
                              </w:r>
                              <w:r>
                                <w:rPr>
                                  <w:spacing w:val="-2"/>
                                  <w:sz w:val="20"/>
                                </w:rPr>
                                <w:t>NADPH</w:t>
                              </w:r>
                            </w:p>
                            <w:p>
                              <w:pPr>
                                <w:spacing w:line="234" w:lineRule="exact" w:before="35"/>
                                <w:ind w:left="0" w:right="0" w:firstLine="0"/>
                                <w:jc w:val="left"/>
                                <w:rPr>
                                  <w:b/>
                                  <w:sz w:val="20"/>
                                </w:rPr>
                              </w:pPr>
                              <w:r>
                                <w:rPr>
                                  <w:b/>
                                  <w:sz w:val="20"/>
                                </w:rPr>
                                <w:t>Water</w:t>
                              </w:r>
                              <w:r>
                                <w:rPr>
                                  <w:b/>
                                  <w:spacing w:val="-6"/>
                                  <w:sz w:val="20"/>
                                </w:rPr>
                                <w:t> </w:t>
                              </w:r>
                              <w:r>
                                <w:rPr>
                                  <w:b/>
                                  <w:sz w:val="20"/>
                                </w:rPr>
                                <w:t>splitting</w:t>
                              </w:r>
                              <w:r>
                                <w:rPr>
                                  <w:b/>
                                  <w:spacing w:val="-7"/>
                                  <w:sz w:val="20"/>
                                </w:rPr>
                                <w:t> </w:t>
                              </w:r>
                              <w:r>
                                <w:rPr>
                                  <w:b/>
                                  <w:sz w:val="20"/>
                                </w:rPr>
                                <w:t>complex</w:t>
                              </w:r>
                              <w:r>
                                <w:rPr>
                                  <w:b/>
                                  <w:spacing w:val="-5"/>
                                  <w:sz w:val="20"/>
                                </w:rPr>
                                <w:t> </w:t>
                              </w:r>
                              <w:r>
                                <w:rPr>
                                  <w:b/>
                                  <w:sz w:val="20"/>
                                </w:rPr>
                                <w:t>is</w:t>
                              </w:r>
                              <w:r>
                                <w:rPr>
                                  <w:b/>
                                  <w:spacing w:val="-2"/>
                                  <w:sz w:val="20"/>
                                </w:rPr>
                                <w:t> </w:t>
                              </w:r>
                              <w:r>
                                <w:rPr>
                                  <w:b/>
                                  <w:sz w:val="20"/>
                                </w:rPr>
                                <w:t>found</w:t>
                              </w:r>
                              <w:r>
                                <w:rPr>
                                  <w:b/>
                                  <w:spacing w:val="-6"/>
                                  <w:sz w:val="20"/>
                                </w:rPr>
                                <w:t> </w:t>
                              </w:r>
                              <w:r>
                                <w:rPr>
                                  <w:b/>
                                  <w:spacing w:val="-5"/>
                                  <w:sz w:val="20"/>
                                </w:rPr>
                                <w:t>in</w:t>
                              </w:r>
                            </w:p>
                          </w:txbxContent>
                        </wps:txbx>
                        <wps:bodyPr wrap="square" lIns="0" tIns="0" rIns="0" bIns="0" rtlCol="0">
                          <a:noAutofit/>
                        </wps:bodyPr>
                      </wps:wsp>
                      <wps:wsp>
                        <wps:cNvPr id="285" name="Textbox 285"/>
                        <wps:cNvSpPr txBox="1"/>
                        <wps:spPr>
                          <a:xfrm>
                            <a:off x="2816592" y="360095"/>
                            <a:ext cx="1345565" cy="337820"/>
                          </a:xfrm>
                          <a:prstGeom prst="rect">
                            <a:avLst/>
                          </a:prstGeom>
                        </wps:spPr>
                        <wps:txbx>
                          <w:txbxContent>
                            <w:p>
                              <w:pPr>
                                <w:spacing w:line="259" w:lineRule="exact" w:before="0"/>
                                <w:ind w:left="1" w:right="0" w:firstLine="0"/>
                                <w:jc w:val="left"/>
                                <w:rPr>
                                  <w:rFonts w:ascii="Times New Roman"/>
                                  <w:position w:val="-3"/>
                                  <w:sz w:val="14"/>
                                </w:rPr>
                              </w:pPr>
                              <w:r>
                                <w:rPr>
                                  <w:sz w:val="20"/>
                                </w:rPr>
                                <w:t>(b)</w:t>
                              </w:r>
                              <w:r>
                                <w:rPr>
                                  <w:spacing w:val="42"/>
                                  <w:sz w:val="20"/>
                                </w:rPr>
                                <w:t> </w:t>
                              </w:r>
                              <w:r>
                                <w:rPr>
                                  <w:rFonts w:ascii="Times New Roman"/>
                                  <w:spacing w:val="-5"/>
                                  <w:sz w:val="20"/>
                                </w:rPr>
                                <w:t>O</w:t>
                              </w:r>
                              <w:r>
                                <w:rPr>
                                  <w:rFonts w:ascii="Times New Roman"/>
                                  <w:spacing w:val="-5"/>
                                  <w:position w:val="-3"/>
                                  <w:sz w:val="14"/>
                                </w:rPr>
                                <w:t>2</w:t>
                              </w:r>
                            </w:p>
                            <w:p>
                              <w:pPr>
                                <w:spacing w:before="11"/>
                                <w:ind w:left="0" w:right="0" w:firstLine="0"/>
                                <w:jc w:val="left"/>
                                <w:rPr>
                                  <w:rFonts w:ascii="Times New Roman"/>
                                  <w:sz w:val="20"/>
                                </w:rPr>
                              </w:pPr>
                              <w:r>
                                <w:rPr>
                                  <w:sz w:val="20"/>
                                </w:rPr>
                                <w:t>(d)</w:t>
                              </w:r>
                              <w:r>
                                <w:rPr>
                                  <w:spacing w:val="37"/>
                                  <w:sz w:val="20"/>
                                </w:rPr>
                                <w:t> </w:t>
                              </w:r>
                              <w:r>
                                <w:rPr>
                                  <w:sz w:val="20"/>
                                </w:rPr>
                                <w:t>ATP,</w:t>
                              </w:r>
                              <w:r>
                                <w:rPr>
                                  <w:spacing w:val="-1"/>
                                  <w:sz w:val="20"/>
                                </w:rPr>
                                <w:t> </w:t>
                              </w:r>
                              <w:r>
                                <w:rPr>
                                  <w:sz w:val="20"/>
                                </w:rPr>
                                <w:t>NADPH,</w:t>
                              </w:r>
                              <w:r>
                                <w:rPr>
                                  <w:spacing w:val="-3"/>
                                  <w:sz w:val="20"/>
                                </w:rPr>
                                <w:t> </w:t>
                              </w:r>
                              <w:r>
                                <w:rPr>
                                  <w:sz w:val="20"/>
                                </w:rPr>
                                <w:t>and</w:t>
                              </w:r>
                              <w:r>
                                <w:rPr>
                                  <w:spacing w:val="1"/>
                                  <w:sz w:val="20"/>
                                </w:rPr>
                                <w:t> </w:t>
                              </w:r>
                              <w:r>
                                <w:rPr>
                                  <w:rFonts w:ascii="Times New Roman"/>
                                  <w:spacing w:val="-5"/>
                                  <w:sz w:val="20"/>
                                </w:rPr>
                                <w:t>O</w:t>
                              </w:r>
                              <w:r>
                                <w:rPr>
                                  <w:rFonts w:ascii="Times New Roman"/>
                                  <w:spacing w:val="-5"/>
                                  <w:sz w:val="20"/>
                                  <w:vertAlign w:val="subscript"/>
                                </w:rPr>
                                <w:t>2</w:t>
                              </w:r>
                            </w:p>
                          </w:txbxContent>
                        </wps:txbx>
                        <wps:bodyPr wrap="square" lIns="0" tIns="0" rIns="0" bIns="0" rtlCol="0">
                          <a:noAutofit/>
                        </wps:bodyPr>
                      </wps:wsp>
                      <wps:wsp>
                        <wps:cNvPr id="286" name="Textbox 286"/>
                        <wps:cNvSpPr txBox="1"/>
                        <wps:spPr>
                          <a:xfrm>
                            <a:off x="74675" y="873683"/>
                            <a:ext cx="5948680" cy="2717800"/>
                          </a:xfrm>
                          <a:prstGeom prst="rect">
                            <a:avLst/>
                          </a:prstGeom>
                        </wps:spPr>
                        <wps:txbx>
                          <w:txbxContent>
                            <w:p>
                              <w:pPr>
                                <w:numPr>
                                  <w:ilvl w:val="0"/>
                                  <w:numId w:val="12"/>
                                </w:numPr>
                                <w:tabs>
                                  <w:tab w:pos="1013" w:val="left" w:leader="none"/>
                                </w:tabs>
                                <w:spacing w:line="233" w:lineRule="exact" w:before="0"/>
                                <w:ind w:left="1013" w:right="0" w:hanging="294"/>
                                <w:jc w:val="left"/>
                                <w:rPr>
                                  <w:sz w:val="20"/>
                                </w:rPr>
                              </w:pPr>
                              <w:r>
                                <w:rPr>
                                  <w:sz w:val="20"/>
                                </w:rPr>
                                <w:t>PS</w:t>
                              </w:r>
                              <w:r>
                                <w:rPr>
                                  <w:spacing w:val="-5"/>
                                  <w:sz w:val="20"/>
                                </w:rPr>
                                <w:t> </w:t>
                              </w:r>
                              <w:r>
                                <w:rPr>
                                  <w:sz w:val="20"/>
                                </w:rPr>
                                <w:t>II</w:t>
                              </w:r>
                              <w:r>
                                <w:rPr>
                                  <w:spacing w:val="-5"/>
                                  <w:sz w:val="20"/>
                                </w:rPr>
                                <w:t> </w:t>
                              </w:r>
                              <w:r>
                                <w:rPr>
                                  <w:sz w:val="20"/>
                                </w:rPr>
                                <w:t>and</w:t>
                              </w:r>
                              <w:r>
                                <w:rPr>
                                  <w:spacing w:val="-4"/>
                                  <w:sz w:val="20"/>
                                </w:rPr>
                                <w:t> </w:t>
                              </w:r>
                              <w:r>
                                <w:rPr>
                                  <w:sz w:val="20"/>
                                </w:rPr>
                                <w:t>located</w:t>
                              </w:r>
                              <w:r>
                                <w:rPr>
                                  <w:spacing w:val="-4"/>
                                  <w:sz w:val="20"/>
                                </w:rPr>
                                <w:t> </w:t>
                              </w:r>
                              <w:r>
                                <w:rPr>
                                  <w:sz w:val="20"/>
                                </w:rPr>
                                <w:t>on</w:t>
                              </w:r>
                              <w:r>
                                <w:rPr>
                                  <w:spacing w:val="-1"/>
                                  <w:sz w:val="20"/>
                                </w:rPr>
                                <w:t> </w:t>
                              </w:r>
                              <w:r>
                                <w:rPr>
                                  <w:sz w:val="20"/>
                                </w:rPr>
                                <w:t>outer</w:t>
                              </w:r>
                              <w:r>
                                <w:rPr>
                                  <w:spacing w:val="-5"/>
                                  <w:sz w:val="20"/>
                                </w:rPr>
                                <w:t> </w:t>
                              </w:r>
                              <w:r>
                                <w:rPr>
                                  <w:sz w:val="20"/>
                                </w:rPr>
                                <w:t>side</w:t>
                              </w:r>
                              <w:r>
                                <w:rPr>
                                  <w:spacing w:val="-1"/>
                                  <w:sz w:val="20"/>
                                </w:rPr>
                                <w:t> </w:t>
                              </w:r>
                              <w:r>
                                <w:rPr>
                                  <w:sz w:val="20"/>
                                </w:rPr>
                                <w:t>of</w:t>
                              </w:r>
                              <w:r>
                                <w:rPr>
                                  <w:spacing w:val="-2"/>
                                  <w:sz w:val="20"/>
                                </w:rPr>
                                <w:t> </w:t>
                              </w:r>
                              <w:r>
                                <w:rPr>
                                  <w:sz w:val="20"/>
                                </w:rPr>
                                <w:t>thylakoid</w:t>
                              </w:r>
                              <w:r>
                                <w:rPr>
                                  <w:spacing w:val="-5"/>
                                  <w:sz w:val="20"/>
                                </w:rPr>
                                <w:t> </w:t>
                              </w:r>
                              <w:r>
                                <w:rPr>
                                  <w:spacing w:val="-2"/>
                                  <w:sz w:val="20"/>
                                </w:rPr>
                                <w:t>membrane</w:t>
                              </w:r>
                            </w:p>
                            <w:p>
                              <w:pPr>
                                <w:numPr>
                                  <w:ilvl w:val="0"/>
                                  <w:numId w:val="12"/>
                                </w:numPr>
                                <w:tabs>
                                  <w:tab w:pos="1021" w:val="left" w:leader="none"/>
                                </w:tabs>
                                <w:spacing w:before="36"/>
                                <w:ind w:left="1021" w:right="0" w:hanging="302"/>
                                <w:jc w:val="left"/>
                                <w:rPr>
                                  <w:sz w:val="20"/>
                                </w:rPr>
                              </w:pPr>
                              <w:r>
                                <w:rPr>
                                  <w:sz w:val="20"/>
                                </w:rPr>
                                <w:t>PS</w:t>
                              </w:r>
                              <w:r>
                                <w:rPr>
                                  <w:spacing w:val="-1"/>
                                  <w:sz w:val="20"/>
                                </w:rPr>
                                <w:t> </w:t>
                              </w:r>
                              <w:r>
                                <w:rPr>
                                  <w:sz w:val="20"/>
                                </w:rPr>
                                <w:t>II</w:t>
                              </w:r>
                              <w:r>
                                <w:rPr>
                                  <w:spacing w:val="-4"/>
                                  <w:sz w:val="20"/>
                                </w:rPr>
                                <w:t> </w:t>
                              </w:r>
                              <w:r>
                                <w:rPr>
                                  <w:sz w:val="20"/>
                                </w:rPr>
                                <w:t>and</w:t>
                              </w:r>
                              <w:r>
                                <w:rPr>
                                  <w:spacing w:val="-2"/>
                                  <w:sz w:val="20"/>
                                </w:rPr>
                                <w:t> </w:t>
                              </w:r>
                              <w:r>
                                <w:rPr>
                                  <w:sz w:val="20"/>
                                </w:rPr>
                                <w:t>located</w:t>
                              </w:r>
                              <w:r>
                                <w:rPr>
                                  <w:spacing w:val="-4"/>
                                  <w:sz w:val="20"/>
                                </w:rPr>
                                <w:t> </w:t>
                              </w:r>
                              <w:r>
                                <w:rPr>
                                  <w:sz w:val="20"/>
                                </w:rPr>
                                <w:t>on</w:t>
                              </w:r>
                              <w:r>
                                <w:rPr>
                                  <w:spacing w:val="-3"/>
                                  <w:sz w:val="20"/>
                                </w:rPr>
                                <w:t> </w:t>
                              </w:r>
                              <w:r>
                                <w:rPr>
                                  <w:sz w:val="20"/>
                                </w:rPr>
                                <w:t>inner</w:t>
                              </w:r>
                              <w:r>
                                <w:rPr>
                                  <w:spacing w:val="-5"/>
                                  <w:sz w:val="20"/>
                                </w:rPr>
                                <w:t> </w:t>
                              </w:r>
                              <w:r>
                                <w:rPr>
                                  <w:sz w:val="20"/>
                                </w:rPr>
                                <w:t>side</w:t>
                              </w:r>
                              <w:r>
                                <w:rPr>
                                  <w:spacing w:val="-3"/>
                                  <w:sz w:val="20"/>
                                </w:rPr>
                                <w:t> </w:t>
                              </w:r>
                              <w:r>
                                <w:rPr>
                                  <w:sz w:val="20"/>
                                </w:rPr>
                                <w:t>of</w:t>
                              </w:r>
                              <w:r>
                                <w:rPr>
                                  <w:spacing w:val="-2"/>
                                  <w:sz w:val="20"/>
                                </w:rPr>
                                <w:t> </w:t>
                              </w:r>
                              <w:r>
                                <w:rPr>
                                  <w:sz w:val="20"/>
                                </w:rPr>
                                <w:t>the</w:t>
                              </w:r>
                              <w:r>
                                <w:rPr>
                                  <w:spacing w:val="-3"/>
                                  <w:sz w:val="20"/>
                                </w:rPr>
                                <w:t> </w:t>
                              </w:r>
                              <w:r>
                                <w:rPr>
                                  <w:sz w:val="20"/>
                                </w:rPr>
                                <w:t>thylakoid</w:t>
                              </w:r>
                              <w:r>
                                <w:rPr>
                                  <w:spacing w:val="-3"/>
                                  <w:sz w:val="20"/>
                                </w:rPr>
                                <w:t> </w:t>
                              </w:r>
                              <w:r>
                                <w:rPr>
                                  <w:spacing w:val="-2"/>
                                  <w:sz w:val="20"/>
                                </w:rPr>
                                <w:t>membrane</w:t>
                              </w:r>
                            </w:p>
                            <w:p>
                              <w:pPr>
                                <w:numPr>
                                  <w:ilvl w:val="0"/>
                                  <w:numId w:val="12"/>
                                </w:numPr>
                                <w:tabs>
                                  <w:tab w:pos="1004" w:val="left" w:leader="none"/>
                                </w:tabs>
                                <w:spacing w:before="35"/>
                                <w:ind w:left="1004" w:right="0" w:hanging="285"/>
                                <w:jc w:val="left"/>
                                <w:rPr>
                                  <w:sz w:val="20"/>
                                </w:rPr>
                              </w:pPr>
                              <w:r>
                                <w:rPr>
                                  <w:sz w:val="20"/>
                                </w:rPr>
                                <w:t>PS</w:t>
                              </w:r>
                              <w:r>
                                <w:rPr>
                                  <w:spacing w:val="-4"/>
                                  <w:sz w:val="20"/>
                                </w:rPr>
                                <w:t> </w:t>
                              </w:r>
                              <w:r>
                                <w:rPr>
                                  <w:sz w:val="20"/>
                                </w:rPr>
                                <w:t>I</w:t>
                              </w:r>
                              <w:r>
                                <w:rPr>
                                  <w:spacing w:val="-4"/>
                                  <w:sz w:val="20"/>
                                </w:rPr>
                                <w:t> </w:t>
                              </w:r>
                              <w:r>
                                <w:rPr>
                                  <w:sz w:val="20"/>
                                </w:rPr>
                                <w:t>and</w:t>
                              </w:r>
                              <w:r>
                                <w:rPr>
                                  <w:spacing w:val="-4"/>
                                  <w:sz w:val="20"/>
                                </w:rPr>
                                <w:t> </w:t>
                              </w:r>
                              <w:r>
                                <w:rPr>
                                  <w:sz w:val="20"/>
                                </w:rPr>
                                <w:t>located</w:t>
                              </w:r>
                              <w:r>
                                <w:rPr>
                                  <w:spacing w:val="-5"/>
                                  <w:sz w:val="20"/>
                                </w:rPr>
                                <w:t> </w:t>
                              </w:r>
                              <w:r>
                                <w:rPr>
                                  <w:sz w:val="20"/>
                                </w:rPr>
                                <w:t>on</w:t>
                              </w:r>
                              <w:r>
                                <w:rPr>
                                  <w:spacing w:val="-1"/>
                                  <w:sz w:val="20"/>
                                </w:rPr>
                                <w:t> </w:t>
                              </w:r>
                              <w:r>
                                <w:rPr>
                                  <w:sz w:val="20"/>
                                </w:rPr>
                                <w:t>outer</w:t>
                              </w:r>
                              <w:r>
                                <w:rPr>
                                  <w:spacing w:val="-1"/>
                                  <w:sz w:val="20"/>
                                </w:rPr>
                                <w:t> </w:t>
                              </w:r>
                              <w:r>
                                <w:rPr>
                                  <w:sz w:val="20"/>
                                </w:rPr>
                                <w:t>side</w:t>
                              </w:r>
                              <w:r>
                                <w:rPr>
                                  <w:spacing w:val="-3"/>
                                  <w:sz w:val="20"/>
                                </w:rPr>
                                <w:t> </w:t>
                              </w:r>
                              <w:r>
                                <w:rPr>
                                  <w:sz w:val="20"/>
                                </w:rPr>
                                <w:t>of</w:t>
                              </w:r>
                              <w:r>
                                <w:rPr>
                                  <w:spacing w:val="-5"/>
                                  <w:sz w:val="20"/>
                                </w:rPr>
                                <w:t> </w:t>
                              </w:r>
                              <w:r>
                                <w:rPr>
                                  <w:sz w:val="20"/>
                                </w:rPr>
                                <w:t>the</w:t>
                              </w:r>
                              <w:r>
                                <w:rPr>
                                  <w:spacing w:val="-4"/>
                                  <w:sz w:val="20"/>
                                </w:rPr>
                                <w:t> </w:t>
                              </w:r>
                              <w:r>
                                <w:rPr>
                                  <w:sz w:val="20"/>
                                </w:rPr>
                                <w:t>thylakoid</w:t>
                              </w:r>
                              <w:r>
                                <w:rPr>
                                  <w:spacing w:val="-2"/>
                                  <w:sz w:val="20"/>
                                </w:rPr>
                                <w:t> membrane</w:t>
                              </w:r>
                            </w:p>
                            <w:p>
                              <w:pPr>
                                <w:numPr>
                                  <w:ilvl w:val="0"/>
                                  <w:numId w:val="12"/>
                                </w:numPr>
                                <w:tabs>
                                  <w:tab w:pos="1026" w:val="left" w:leader="none"/>
                                </w:tabs>
                                <w:spacing w:before="34"/>
                                <w:ind w:left="1026" w:right="0" w:hanging="307"/>
                                <w:jc w:val="left"/>
                                <w:rPr>
                                  <w:sz w:val="20"/>
                                </w:rPr>
                              </w:pPr>
                              <w:r>
                                <w:rPr>
                                  <w:sz w:val="20"/>
                                </w:rPr>
                                <w:t>PS</w:t>
                              </w:r>
                              <w:r>
                                <w:rPr>
                                  <w:spacing w:val="-4"/>
                                  <w:sz w:val="20"/>
                                </w:rPr>
                                <w:t> </w:t>
                              </w:r>
                              <w:r>
                                <w:rPr>
                                  <w:sz w:val="20"/>
                                </w:rPr>
                                <w:t>I</w:t>
                              </w:r>
                              <w:r>
                                <w:rPr>
                                  <w:spacing w:val="-3"/>
                                  <w:sz w:val="20"/>
                                </w:rPr>
                                <w:t> </w:t>
                              </w:r>
                              <w:r>
                                <w:rPr>
                                  <w:sz w:val="20"/>
                                </w:rPr>
                                <w:t>and</w:t>
                              </w:r>
                              <w:r>
                                <w:rPr>
                                  <w:spacing w:val="-3"/>
                                  <w:sz w:val="20"/>
                                </w:rPr>
                                <w:t> </w:t>
                              </w:r>
                              <w:r>
                                <w:rPr>
                                  <w:sz w:val="20"/>
                                </w:rPr>
                                <w:t>located</w:t>
                              </w:r>
                              <w:r>
                                <w:rPr>
                                  <w:spacing w:val="-5"/>
                                  <w:sz w:val="20"/>
                                </w:rPr>
                                <w:t> </w:t>
                              </w:r>
                              <w:r>
                                <w:rPr>
                                  <w:sz w:val="20"/>
                                </w:rPr>
                                <w:t>on</w:t>
                              </w:r>
                              <w:r>
                                <w:rPr>
                                  <w:spacing w:val="-3"/>
                                  <w:sz w:val="20"/>
                                </w:rPr>
                                <w:t> </w:t>
                              </w:r>
                              <w:r>
                                <w:rPr>
                                  <w:sz w:val="20"/>
                                </w:rPr>
                                <w:t>inner</w:t>
                              </w:r>
                              <w:r>
                                <w:rPr>
                                  <w:spacing w:val="-3"/>
                                  <w:sz w:val="20"/>
                                </w:rPr>
                                <w:t> </w:t>
                              </w:r>
                              <w:r>
                                <w:rPr>
                                  <w:sz w:val="20"/>
                                </w:rPr>
                                <w:t>side</w:t>
                              </w:r>
                              <w:r>
                                <w:rPr>
                                  <w:spacing w:val="-1"/>
                                  <w:sz w:val="20"/>
                                </w:rPr>
                                <w:t> </w:t>
                              </w:r>
                              <w:r>
                                <w:rPr>
                                  <w:sz w:val="20"/>
                                </w:rPr>
                                <w:t>of</w:t>
                              </w:r>
                              <w:r>
                                <w:rPr>
                                  <w:spacing w:val="-3"/>
                                  <w:sz w:val="20"/>
                                </w:rPr>
                                <w:t> </w:t>
                              </w:r>
                              <w:r>
                                <w:rPr>
                                  <w:sz w:val="20"/>
                                </w:rPr>
                                <w:t>the</w:t>
                              </w:r>
                              <w:r>
                                <w:rPr>
                                  <w:spacing w:val="-4"/>
                                  <w:sz w:val="20"/>
                                </w:rPr>
                                <w:t> </w:t>
                              </w:r>
                              <w:r>
                                <w:rPr>
                                  <w:sz w:val="20"/>
                                </w:rPr>
                                <w:t>thylakoid</w:t>
                              </w:r>
                              <w:r>
                                <w:rPr>
                                  <w:spacing w:val="-3"/>
                                  <w:sz w:val="20"/>
                                </w:rPr>
                                <w:t> </w:t>
                              </w:r>
                              <w:r>
                                <w:rPr>
                                  <w:spacing w:val="-2"/>
                                  <w:sz w:val="20"/>
                                </w:rPr>
                                <w:t>membrane</w:t>
                              </w:r>
                            </w:p>
                            <w:p>
                              <w:pPr>
                                <w:tabs>
                                  <w:tab w:pos="719" w:val="left" w:leader="none"/>
                                </w:tabs>
                                <w:spacing w:before="37"/>
                                <w:ind w:left="0" w:right="0" w:firstLine="0"/>
                                <w:jc w:val="left"/>
                                <w:rPr>
                                  <w:b/>
                                  <w:sz w:val="20"/>
                                </w:rPr>
                              </w:pPr>
                              <w:r>
                                <w:rPr>
                                  <w:b/>
                                  <w:spacing w:val="-5"/>
                                  <w:sz w:val="20"/>
                                </w:rPr>
                                <w:t>Q3.</w:t>
                              </w:r>
                              <w:r>
                                <w:rPr>
                                  <w:b/>
                                  <w:sz w:val="20"/>
                                </w:rPr>
                                <w:tab/>
                                <w:t>The</w:t>
                              </w:r>
                              <w:r>
                                <w:rPr>
                                  <w:b/>
                                  <w:spacing w:val="-5"/>
                                  <w:sz w:val="20"/>
                                </w:rPr>
                                <w:t> </w:t>
                              </w:r>
                              <w:r>
                                <w:rPr>
                                  <w:b/>
                                  <w:sz w:val="20"/>
                                </w:rPr>
                                <w:t>name</w:t>
                              </w:r>
                              <w:r>
                                <w:rPr>
                                  <w:b/>
                                  <w:spacing w:val="-3"/>
                                  <w:sz w:val="20"/>
                                </w:rPr>
                                <w:t> </w:t>
                              </w:r>
                              <w:r>
                                <w:rPr>
                                  <w:b/>
                                  <w:sz w:val="20"/>
                                </w:rPr>
                                <w:t>of</w:t>
                              </w:r>
                              <w:r>
                                <w:rPr>
                                  <w:b/>
                                  <w:spacing w:val="-3"/>
                                  <w:sz w:val="20"/>
                                </w:rPr>
                                <w:t> </w:t>
                              </w:r>
                              <w:r>
                                <w:rPr>
                                  <w:b/>
                                  <w:sz w:val="20"/>
                                </w:rPr>
                                <w:t>the</w:t>
                              </w:r>
                              <w:r>
                                <w:rPr>
                                  <w:b/>
                                  <w:spacing w:val="-5"/>
                                  <w:sz w:val="20"/>
                                </w:rPr>
                                <w:t> </w:t>
                              </w:r>
                              <w:r>
                                <w:rPr>
                                  <w:b/>
                                  <w:sz w:val="20"/>
                                </w:rPr>
                                <w:t>scheme</w:t>
                              </w:r>
                              <w:r>
                                <w:rPr>
                                  <w:b/>
                                  <w:spacing w:val="-5"/>
                                  <w:sz w:val="20"/>
                                </w:rPr>
                                <w:t> </w:t>
                              </w:r>
                              <w:r>
                                <w:rPr>
                                  <w:b/>
                                  <w:sz w:val="20"/>
                                </w:rPr>
                                <w:t>given</w:t>
                              </w:r>
                              <w:r>
                                <w:rPr>
                                  <w:b/>
                                  <w:spacing w:val="-3"/>
                                  <w:sz w:val="20"/>
                                </w:rPr>
                                <w:t> </w:t>
                              </w:r>
                              <w:r>
                                <w:rPr>
                                  <w:b/>
                                  <w:sz w:val="20"/>
                                </w:rPr>
                                <w:t>to</w:t>
                              </w:r>
                              <w:r>
                                <w:rPr>
                                  <w:b/>
                                  <w:spacing w:val="-3"/>
                                  <w:sz w:val="20"/>
                                </w:rPr>
                                <w:t> </w:t>
                              </w:r>
                              <w:r>
                                <w:rPr>
                                  <w:b/>
                                  <w:sz w:val="20"/>
                                </w:rPr>
                                <w:t>the</w:t>
                              </w:r>
                              <w:r>
                                <w:rPr>
                                  <w:b/>
                                  <w:spacing w:val="-1"/>
                                  <w:sz w:val="20"/>
                                </w:rPr>
                                <w:t> </w:t>
                              </w:r>
                              <w:r>
                                <w:rPr>
                                  <w:b/>
                                  <w:sz w:val="20"/>
                                </w:rPr>
                                <w:t>transport</w:t>
                              </w:r>
                              <w:r>
                                <w:rPr>
                                  <w:b/>
                                  <w:spacing w:val="-5"/>
                                  <w:sz w:val="20"/>
                                </w:rPr>
                                <w:t> </w:t>
                              </w:r>
                              <w:r>
                                <w:rPr>
                                  <w:b/>
                                  <w:sz w:val="20"/>
                                </w:rPr>
                                <w:t>of</w:t>
                              </w:r>
                              <w:r>
                                <w:rPr>
                                  <w:b/>
                                  <w:spacing w:val="-2"/>
                                  <w:sz w:val="20"/>
                                </w:rPr>
                                <w:t> </w:t>
                              </w:r>
                              <w:r>
                                <w:rPr>
                                  <w:b/>
                                  <w:sz w:val="20"/>
                                </w:rPr>
                                <w:t>electrons</w:t>
                              </w:r>
                              <w:r>
                                <w:rPr>
                                  <w:b/>
                                  <w:spacing w:val="-5"/>
                                  <w:sz w:val="20"/>
                                </w:rPr>
                                <w:t> </w:t>
                              </w:r>
                              <w:r>
                                <w:rPr>
                                  <w:b/>
                                  <w:sz w:val="20"/>
                                </w:rPr>
                                <w:t>is</w:t>
                              </w:r>
                              <w:r>
                                <w:rPr>
                                  <w:b/>
                                  <w:spacing w:val="-5"/>
                                  <w:sz w:val="20"/>
                                </w:rPr>
                                <w:t> </w:t>
                              </w:r>
                              <w:r>
                                <w:rPr>
                                  <w:b/>
                                  <w:sz w:val="20"/>
                                </w:rPr>
                                <w:t>called</w:t>
                              </w:r>
                              <w:r>
                                <w:rPr>
                                  <w:b/>
                                  <w:spacing w:val="-5"/>
                                  <w:sz w:val="20"/>
                                </w:rPr>
                                <w:t> as</w:t>
                              </w:r>
                            </w:p>
                            <w:p>
                              <w:pPr>
                                <w:tabs>
                                  <w:tab w:pos="4317" w:val="left" w:leader="none"/>
                                </w:tabs>
                                <w:spacing w:before="34"/>
                                <w:ind w:left="719" w:right="0" w:firstLine="0"/>
                                <w:jc w:val="left"/>
                                <w:rPr>
                                  <w:sz w:val="20"/>
                                </w:rPr>
                              </w:pPr>
                              <w:r>
                                <w:rPr>
                                  <w:sz w:val="20"/>
                                </w:rPr>
                                <w:t>(a)</w:t>
                              </w:r>
                              <w:r>
                                <w:rPr>
                                  <w:spacing w:val="-1"/>
                                  <w:sz w:val="20"/>
                                </w:rPr>
                                <w:t> </w:t>
                              </w:r>
                              <w:r>
                                <w:rPr>
                                  <w:sz w:val="20"/>
                                </w:rPr>
                                <w:t>Z</w:t>
                              </w:r>
                              <w:r>
                                <w:rPr>
                                  <w:spacing w:val="-2"/>
                                  <w:sz w:val="20"/>
                                </w:rPr>
                                <w:t> scheme</w:t>
                              </w:r>
                              <w:r>
                                <w:rPr>
                                  <w:sz w:val="20"/>
                                </w:rPr>
                                <w:tab/>
                                <w:t>(b)</w:t>
                              </w:r>
                              <w:r>
                                <w:rPr>
                                  <w:spacing w:val="39"/>
                                  <w:sz w:val="20"/>
                                </w:rPr>
                                <w:t> </w:t>
                              </w:r>
                              <w:r>
                                <w:rPr>
                                  <w:sz w:val="20"/>
                                </w:rPr>
                                <w:t>W</w:t>
                              </w:r>
                              <w:r>
                                <w:rPr>
                                  <w:spacing w:val="-1"/>
                                  <w:sz w:val="20"/>
                                </w:rPr>
                                <w:t> </w:t>
                              </w:r>
                              <w:r>
                                <w:rPr>
                                  <w:spacing w:val="-2"/>
                                  <w:sz w:val="20"/>
                                </w:rPr>
                                <w:t>scheme</w:t>
                              </w:r>
                            </w:p>
                            <w:p>
                              <w:pPr>
                                <w:tabs>
                                  <w:tab w:pos="4318" w:val="left" w:leader="none"/>
                                </w:tabs>
                                <w:spacing w:before="37"/>
                                <w:ind w:left="719" w:right="0" w:firstLine="0"/>
                                <w:jc w:val="left"/>
                                <w:rPr>
                                  <w:sz w:val="20"/>
                                </w:rPr>
                              </w:pPr>
                              <w:r>
                                <w:rPr>
                                  <w:sz w:val="20"/>
                                </w:rPr>
                                <w:t>(c)</w:t>
                              </w:r>
                              <w:r>
                                <w:rPr>
                                  <w:spacing w:val="-1"/>
                                  <w:sz w:val="20"/>
                                </w:rPr>
                                <w:t> </w:t>
                              </w:r>
                              <w:r>
                                <w:rPr>
                                  <w:sz w:val="20"/>
                                </w:rPr>
                                <w:t>Y</w:t>
                              </w:r>
                              <w:r>
                                <w:rPr>
                                  <w:spacing w:val="-4"/>
                                  <w:sz w:val="20"/>
                                </w:rPr>
                                <w:t> </w:t>
                              </w:r>
                              <w:r>
                                <w:rPr>
                                  <w:spacing w:val="-2"/>
                                  <w:sz w:val="20"/>
                                </w:rPr>
                                <w:t>scheme</w:t>
                              </w:r>
                              <w:r>
                                <w:rPr>
                                  <w:sz w:val="20"/>
                                </w:rPr>
                                <w:tab/>
                                <w:t>(d)</w:t>
                              </w:r>
                              <w:r>
                                <w:rPr>
                                  <w:spacing w:val="40"/>
                                  <w:sz w:val="20"/>
                                </w:rPr>
                                <w:t> </w:t>
                              </w:r>
                              <w:r>
                                <w:rPr>
                                  <w:sz w:val="20"/>
                                </w:rPr>
                                <w:t>E</w:t>
                              </w:r>
                              <w:r>
                                <w:rPr>
                                  <w:spacing w:val="-2"/>
                                  <w:sz w:val="20"/>
                                </w:rPr>
                                <w:t> scheme</w:t>
                              </w:r>
                            </w:p>
                            <w:p>
                              <w:pPr>
                                <w:tabs>
                                  <w:tab w:pos="719" w:val="left" w:leader="none"/>
                                </w:tabs>
                                <w:spacing w:before="34"/>
                                <w:ind w:left="0" w:right="0" w:firstLine="0"/>
                                <w:jc w:val="left"/>
                                <w:rPr>
                                  <w:b/>
                                  <w:sz w:val="20"/>
                                </w:rPr>
                              </w:pPr>
                              <w:r>
                                <w:rPr>
                                  <w:b/>
                                  <w:spacing w:val="-5"/>
                                  <w:sz w:val="20"/>
                                </w:rPr>
                                <w:t>Q4.</w:t>
                              </w:r>
                              <w:r>
                                <w:rPr>
                                  <w:b/>
                                  <w:sz w:val="20"/>
                                </w:rPr>
                                <w:tab/>
                                <w:t>Which</w:t>
                              </w:r>
                              <w:r>
                                <w:rPr>
                                  <w:b/>
                                  <w:spacing w:val="-6"/>
                                  <w:sz w:val="20"/>
                                </w:rPr>
                                <w:t> </w:t>
                              </w:r>
                              <w:r>
                                <w:rPr>
                                  <w:b/>
                                  <w:sz w:val="20"/>
                                </w:rPr>
                                <w:t>of</w:t>
                              </w:r>
                              <w:r>
                                <w:rPr>
                                  <w:b/>
                                  <w:spacing w:val="-4"/>
                                  <w:sz w:val="20"/>
                                </w:rPr>
                                <w:t> </w:t>
                              </w:r>
                              <w:r>
                                <w:rPr>
                                  <w:b/>
                                  <w:sz w:val="20"/>
                                </w:rPr>
                                <w:t>the</w:t>
                              </w:r>
                              <w:r>
                                <w:rPr>
                                  <w:b/>
                                  <w:spacing w:val="-4"/>
                                  <w:sz w:val="20"/>
                                </w:rPr>
                                <w:t> </w:t>
                              </w:r>
                              <w:r>
                                <w:rPr>
                                  <w:b/>
                                  <w:sz w:val="20"/>
                                </w:rPr>
                                <w:t>following</w:t>
                              </w:r>
                              <w:r>
                                <w:rPr>
                                  <w:b/>
                                  <w:spacing w:val="-4"/>
                                  <w:sz w:val="20"/>
                                </w:rPr>
                                <w:t> </w:t>
                              </w:r>
                              <w:r>
                                <w:rPr>
                                  <w:b/>
                                  <w:sz w:val="20"/>
                                </w:rPr>
                                <w:t>represents</w:t>
                              </w:r>
                              <w:r>
                                <w:rPr>
                                  <w:b/>
                                  <w:spacing w:val="-4"/>
                                  <w:sz w:val="20"/>
                                </w:rPr>
                                <w:t> </w:t>
                              </w:r>
                              <w:r>
                                <w:rPr>
                                  <w:b/>
                                  <w:sz w:val="20"/>
                                </w:rPr>
                                <w:t>a</w:t>
                              </w:r>
                              <w:r>
                                <w:rPr>
                                  <w:b/>
                                  <w:spacing w:val="-5"/>
                                  <w:sz w:val="20"/>
                                </w:rPr>
                                <w:t> </w:t>
                              </w:r>
                              <w:r>
                                <w:rPr>
                                  <w:b/>
                                  <w:sz w:val="20"/>
                                </w:rPr>
                                <w:t>correct</w:t>
                              </w:r>
                              <w:r>
                                <w:rPr>
                                  <w:b/>
                                  <w:spacing w:val="-7"/>
                                  <w:sz w:val="20"/>
                                </w:rPr>
                                <w:t> </w:t>
                              </w:r>
                              <w:r>
                                <w:rPr>
                                  <w:b/>
                                  <w:sz w:val="20"/>
                                </w:rPr>
                                <w:t>sequence</w:t>
                              </w:r>
                              <w:r>
                                <w:rPr>
                                  <w:b/>
                                  <w:spacing w:val="-3"/>
                                  <w:sz w:val="20"/>
                                </w:rPr>
                                <w:t> </w:t>
                              </w:r>
                              <w:r>
                                <w:rPr>
                                  <w:b/>
                                  <w:sz w:val="20"/>
                                </w:rPr>
                                <w:t>in</w:t>
                              </w:r>
                              <w:r>
                                <w:rPr>
                                  <w:b/>
                                  <w:spacing w:val="-4"/>
                                  <w:sz w:val="20"/>
                                </w:rPr>
                                <w:t> </w:t>
                              </w:r>
                              <w:r>
                                <w:rPr>
                                  <w:b/>
                                  <w:sz w:val="20"/>
                                </w:rPr>
                                <w:t>noncyclic</w:t>
                              </w:r>
                              <w:r>
                                <w:rPr>
                                  <w:b/>
                                  <w:spacing w:val="-6"/>
                                  <w:sz w:val="20"/>
                                </w:rPr>
                                <w:t> </w:t>
                              </w:r>
                              <w:r>
                                <w:rPr>
                                  <w:b/>
                                  <w:spacing w:val="-2"/>
                                  <w:sz w:val="20"/>
                                </w:rPr>
                                <w:t>photophosphorylation?</w:t>
                              </w:r>
                            </w:p>
                            <w:p>
                              <w:pPr>
                                <w:numPr>
                                  <w:ilvl w:val="0"/>
                                  <w:numId w:val="13"/>
                                </w:numPr>
                                <w:tabs>
                                  <w:tab w:pos="1013" w:val="left" w:leader="none"/>
                                </w:tabs>
                                <w:spacing w:before="35"/>
                                <w:ind w:left="1013" w:right="0" w:hanging="294"/>
                                <w:jc w:val="left"/>
                                <w:rPr>
                                  <w:sz w:val="20"/>
                                </w:rPr>
                              </w:pPr>
                              <w:r>
                                <w:rPr>
                                  <w:sz w:val="20"/>
                                </w:rPr>
                                <w:t>PSI</w:t>
                              </w:r>
                              <w:r>
                                <w:rPr>
                                  <w:spacing w:val="-5"/>
                                  <w:sz w:val="20"/>
                                </w:rPr>
                                <w:t> </w:t>
                              </w:r>
                              <w:r>
                                <w:rPr>
                                  <w:sz w:val="20"/>
                                </w:rPr>
                                <w:t>→ATP</w:t>
                              </w:r>
                              <w:r>
                                <w:rPr>
                                  <w:spacing w:val="-5"/>
                                  <w:sz w:val="20"/>
                                </w:rPr>
                                <w:t> </w:t>
                              </w:r>
                              <w:r>
                                <w:rPr>
                                  <w:sz w:val="20"/>
                                </w:rPr>
                                <w:t>production</w:t>
                              </w:r>
                              <w:r>
                                <w:rPr>
                                  <w:spacing w:val="-4"/>
                                  <w:sz w:val="20"/>
                                </w:rPr>
                                <w:t> </w:t>
                              </w:r>
                              <w:r>
                                <w:rPr>
                                  <w:sz w:val="20"/>
                                </w:rPr>
                                <w:t>→</w:t>
                              </w:r>
                              <w:r>
                                <w:rPr>
                                  <w:spacing w:val="-2"/>
                                  <w:sz w:val="20"/>
                                </w:rPr>
                                <w:t> </w:t>
                              </w:r>
                              <w:r>
                                <w:rPr>
                                  <w:sz w:val="20"/>
                                </w:rPr>
                                <w:t>PS</w:t>
                              </w:r>
                              <w:r>
                                <w:rPr>
                                  <w:spacing w:val="-5"/>
                                  <w:sz w:val="20"/>
                                </w:rPr>
                                <w:t> </w:t>
                              </w:r>
                              <w:r>
                                <w:rPr>
                                  <w:sz w:val="20"/>
                                </w:rPr>
                                <w:t>II</w:t>
                              </w:r>
                              <w:r>
                                <w:rPr>
                                  <w:spacing w:val="-6"/>
                                  <w:sz w:val="20"/>
                                </w:rPr>
                                <w:t> </w:t>
                              </w:r>
                              <w:r>
                                <w:rPr>
                                  <w:sz w:val="20"/>
                                </w:rPr>
                                <w:t>→</w:t>
                              </w:r>
                              <w:r>
                                <w:rPr>
                                  <w:spacing w:val="1"/>
                                  <w:sz w:val="20"/>
                                </w:rPr>
                                <w:t> </w:t>
                              </w:r>
                              <w:r>
                                <w:rPr>
                                  <w:sz w:val="20"/>
                                </w:rPr>
                                <w:t>NADPH</w:t>
                              </w:r>
                              <w:r>
                                <w:rPr>
                                  <w:spacing w:val="-2"/>
                                  <w:sz w:val="20"/>
                                </w:rPr>
                                <w:t> production</w:t>
                              </w:r>
                            </w:p>
                            <w:p>
                              <w:pPr>
                                <w:numPr>
                                  <w:ilvl w:val="0"/>
                                  <w:numId w:val="13"/>
                                </w:numPr>
                                <w:tabs>
                                  <w:tab w:pos="1021" w:val="left" w:leader="none"/>
                                </w:tabs>
                                <w:spacing w:before="36"/>
                                <w:ind w:left="1021" w:right="0" w:hanging="302"/>
                                <w:jc w:val="left"/>
                                <w:rPr>
                                  <w:sz w:val="20"/>
                                </w:rPr>
                              </w:pPr>
                              <w:r>
                                <w:rPr>
                                  <w:sz w:val="20"/>
                                </w:rPr>
                                <w:t>PSI</w:t>
                              </w:r>
                              <w:r>
                                <w:rPr>
                                  <w:spacing w:val="-2"/>
                                  <w:sz w:val="20"/>
                                </w:rPr>
                                <w:t> </w:t>
                              </w:r>
                              <w:r>
                                <w:rPr>
                                  <w:sz w:val="20"/>
                                </w:rPr>
                                <w:t>→</w:t>
                              </w:r>
                              <w:r>
                                <w:rPr>
                                  <w:spacing w:val="-4"/>
                                  <w:sz w:val="20"/>
                                </w:rPr>
                                <w:t> </w:t>
                              </w:r>
                              <w:r>
                                <w:rPr>
                                  <w:sz w:val="20"/>
                                </w:rPr>
                                <w:t>NADPH</w:t>
                              </w:r>
                              <w:r>
                                <w:rPr>
                                  <w:spacing w:val="-1"/>
                                  <w:sz w:val="20"/>
                                </w:rPr>
                                <w:t> </w:t>
                              </w:r>
                              <w:r>
                                <w:rPr>
                                  <w:sz w:val="20"/>
                                </w:rPr>
                                <w:t>production→</w:t>
                              </w:r>
                              <w:r>
                                <w:rPr>
                                  <w:spacing w:val="-4"/>
                                  <w:sz w:val="20"/>
                                </w:rPr>
                                <w:t> </w:t>
                              </w:r>
                              <w:r>
                                <w:rPr>
                                  <w:sz w:val="20"/>
                                </w:rPr>
                                <w:t>PS</w:t>
                              </w:r>
                              <w:r>
                                <w:rPr>
                                  <w:spacing w:val="-4"/>
                                  <w:sz w:val="20"/>
                                </w:rPr>
                                <w:t> </w:t>
                              </w:r>
                              <w:r>
                                <w:rPr>
                                  <w:sz w:val="20"/>
                                </w:rPr>
                                <w:t>II</w:t>
                              </w:r>
                              <w:r>
                                <w:rPr>
                                  <w:spacing w:val="-5"/>
                                  <w:sz w:val="20"/>
                                </w:rPr>
                                <w:t> </w:t>
                              </w:r>
                              <w:r>
                                <w:rPr>
                                  <w:sz w:val="20"/>
                                </w:rPr>
                                <w:t>→</w:t>
                              </w:r>
                              <w:r>
                                <w:rPr>
                                  <w:spacing w:val="-1"/>
                                  <w:sz w:val="20"/>
                                </w:rPr>
                                <w:t> </w:t>
                              </w:r>
                              <w:r>
                                <w:rPr>
                                  <w:sz w:val="20"/>
                                </w:rPr>
                                <w:t>ATP</w:t>
                              </w:r>
                              <w:r>
                                <w:rPr>
                                  <w:spacing w:val="-3"/>
                                  <w:sz w:val="20"/>
                                </w:rPr>
                                <w:t> </w:t>
                              </w:r>
                              <w:r>
                                <w:rPr>
                                  <w:spacing w:val="-2"/>
                                  <w:sz w:val="20"/>
                                </w:rPr>
                                <w:t>production</w:t>
                              </w:r>
                            </w:p>
                            <w:p>
                              <w:pPr>
                                <w:numPr>
                                  <w:ilvl w:val="0"/>
                                  <w:numId w:val="13"/>
                                </w:numPr>
                                <w:tabs>
                                  <w:tab w:pos="1004" w:val="left" w:leader="none"/>
                                </w:tabs>
                                <w:spacing w:before="35"/>
                                <w:ind w:left="1004" w:right="0" w:hanging="285"/>
                                <w:jc w:val="left"/>
                                <w:rPr>
                                  <w:sz w:val="20"/>
                                </w:rPr>
                              </w:pPr>
                              <w:r>
                                <w:rPr>
                                  <w:sz w:val="20"/>
                                </w:rPr>
                                <w:t>PS</w:t>
                              </w:r>
                              <w:r>
                                <w:rPr>
                                  <w:spacing w:val="-5"/>
                                  <w:sz w:val="20"/>
                                </w:rPr>
                                <w:t> </w:t>
                              </w:r>
                              <w:r>
                                <w:rPr>
                                  <w:sz w:val="20"/>
                                </w:rPr>
                                <w:t>II</w:t>
                              </w:r>
                              <w:r>
                                <w:rPr>
                                  <w:spacing w:val="-4"/>
                                  <w:sz w:val="20"/>
                                </w:rPr>
                                <w:t> </w:t>
                              </w:r>
                              <w:r>
                                <w:rPr>
                                  <w:sz w:val="20"/>
                                </w:rPr>
                                <w:t>→</w:t>
                              </w:r>
                              <w:r>
                                <w:rPr>
                                  <w:spacing w:val="-4"/>
                                  <w:sz w:val="20"/>
                                </w:rPr>
                                <w:t> </w:t>
                              </w:r>
                              <w:r>
                                <w:rPr>
                                  <w:sz w:val="20"/>
                                </w:rPr>
                                <w:t>ATP</w:t>
                              </w:r>
                              <w:r>
                                <w:rPr>
                                  <w:spacing w:val="-4"/>
                                  <w:sz w:val="20"/>
                                </w:rPr>
                                <w:t> </w:t>
                              </w:r>
                              <w:r>
                                <w:rPr>
                                  <w:sz w:val="20"/>
                                </w:rPr>
                                <w:t>production</w:t>
                              </w:r>
                              <w:r>
                                <w:rPr>
                                  <w:spacing w:val="-2"/>
                                  <w:sz w:val="20"/>
                                </w:rPr>
                                <w:t> </w:t>
                              </w:r>
                              <w:r>
                                <w:rPr>
                                  <w:sz w:val="20"/>
                                </w:rPr>
                                <w:t>→</w:t>
                              </w:r>
                              <w:r>
                                <w:rPr>
                                  <w:spacing w:val="-3"/>
                                  <w:sz w:val="20"/>
                                </w:rPr>
                                <w:t> </w:t>
                              </w:r>
                              <w:r>
                                <w:rPr>
                                  <w:sz w:val="20"/>
                                </w:rPr>
                                <w:t>PSI→</w:t>
                              </w:r>
                              <w:r>
                                <w:rPr>
                                  <w:spacing w:val="-5"/>
                                  <w:sz w:val="20"/>
                                </w:rPr>
                                <w:t> </w:t>
                              </w:r>
                              <w:r>
                                <w:rPr>
                                  <w:sz w:val="20"/>
                                </w:rPr>
                                <w:t>NADPH</w:t>
                              </w:r>
                              <w:r>
                                <w:rPr>
                                  <w:spacing w:val="-1"/>
                                  <w:sz w:val="20"/>
                                </w:rPr>
                                <w:t> </w:t>
                              </w:r>
                              <w:r>
                                <w:rPr>
                                  <w:spacing w:val="-2"/>
                                  <w:sz w:val="20"/>
                                </w:rPr>
                                <w:t>production</w:t>
                              </w:r>
                            </w:p>
                            <w:p>
                              <w:pPr>
                                <w:numPr>
                                  <w:ilvl w:val="0"/>
                                  <w:numId w:val="13"/>
                                </w:numPr>
                                <w:tabs>
                                  <w:tab w:pos="1026" w:val="left" w:leader="none"/>
                                </w:tabs>
                                <w:spacing w:before="34"/>
                                <w:ind w:left="1026" w:right="0" w:hanging="307"/>
                                <w:jc w:val="left"/>
                                <w:rPr>
                                  <w:sz w:val="20"/>
                                </w:rPr>
                              </w:pPr>
                              <w:r>
                                <w:rPr>
                                  <w:sz w:val="20"/>
                                </w:rPr>
                                <w:t>PS</w:t>
                              </w:r>
                              <w:r>
                                <w:rPr>
                                  <w:spacing w:val="-5"/>
                                  <w:sz w:val="20"/>
                                </w:rPr>
                                <w:t> </w:t>
                              </w:r>
                              <w:r>
                                <w:rPr>
                                  <w:sz w:val="20"/>
                                </w:rPr>
                                <w:t>II</w:t>
                              </w:r>
                              <w:r>
                                <w:rPr>
                                  <w:spacing w:val="-4"/>
                                  <w:sz w:val="20"/>
                                </w:rPr>
                                <w:t> </w:t>
                              </w:r>
                              <w:r>
                                <w:rPr>
                                  <w:sz w:val="20"/>
                                </w:rPr>
                                <w:t>→</w:t>
                              </w:r>
                              <w:r>
                                <w:rPr>
                                  <w:spacing w:val="-1"/>
                                  <w:sz w:val="20"/>
                                </w:rPr>
                                <w:t> </w:t>
                              </w:r>
                              <w:r>
                                <w:rPr>
                                  <w:sz w:val="20"/>
                                </w:rPr>
                                <w:t>NADPH</w:t>
                              </w:r>
                              <w:r>
                                <w:rPr>
                                  <w:spacing w:val="-2"/>
                                  <w:sz w:val="20"/>
                                </w:rPr>
                                <w:t> </w:t>
                              </w:r>
                              <w:r>
                                <w:rPr>
                                  <w:sz w:val="20"/>
                                </w:rPr>
                                <w:t>production</w:t>
                              </w:r>
                              <w:r>
                                <w:rPr>
                                  <w:spacing w:val="-6"/>
                                  <w:sz w:val="20"/>
                                </w:rPr>
                                <w:t> </w:t>
                              </w:r>
                              <w:r>
                                <w:rPr>
                                  <w:sz w:val="20"/>
                                </w:rPr>
                                <w:t>→ PSI→</w:t>
                              </w:r>
                              <w:r>
                                <w:rPr>
                                  <w:spacing w:val="-5"/>
                                  <w:sz w:val="20"/>
                                </w:rPr>
                                <w:t> </w:t>
                              </w:r>
                              <w:r>
                                <w:rPr>
                                  <w:sz w:val="20"/>
                                </w:rPr>
                                <w:t>ATP</w:t>
                              </w:r>
                              <w:r>
                                <w:rPr>
                                  <w:spacing w:val="-2"/>
                                  <w:sz w:val="20"/>
                                </w:rPr>
                                <w:t> production</w:t>
                              </w:r>
                            </w:p>
                            <w:p>
                              <w:pPr>
                                <w:tabs>
                                  <w:tab w:pos="719" w:val="left" w:leader="none"/>
                                </w:tabs>
                                <w:spacing w:line="276" w:lineRule="auto" w:before="37"/>
                                <w:ind w:left="720" w:right="18" w:hanging="720"/>
                                <w:jc w:val="left"/>
                                <w:rPr>
                                  <w:b/>
                                  <w:sz w:val="20"/>
                                </w:rPr>
                              </w:pPr>
                              <w:r>
                                <w:rPr>
                                  <w:b/>
                                  <w:spacing w:val="-4"/>
                                  <w:sz w:val="20"/>
                                </w:rPr>
                                <w:t>Q5.</w:t>
                              </w:r>
                              <w:r>
                                <w:rPr>
                                  <w:b/>
                                  <w:sz w:val="20"/>
                                </w:rPr>
                                <w:tab/>
                                <w:t>During</w:t>
                              </w:r>
                              <w:r>
                                <w:rPr>
                                  <w:b/>
                                  <w:spacing w:val="-5"/>
                                  <w:sz w:val="20"/>
                                </w:rPr>
                                <w:t> </w:t>
                              </w:r>
                              <w:r>
                                <w:rPr>
                                  <w:b/>
                                  <w:sz w:val="20"/>
                                </w:rPr>
                                <w:t>Z</w:t>
                              </w:r>
                              <w:r>
                                <w:rPr>
                                  <w:b/>
                                  <w:spacing w:val="-5"/>
                                  <w:sz w:val="20"/>
                                </w:rPr>
                                <w:t> </w:t>
                              </w:r>
                              <w:r>
                                <w:rPr>
                                  <w:b/>
                                  <w:sz w:val="20"/>
                                </w:rPr>
                                <w:t>scheme,</w:t>
                              </w:r>
                              <w:r>
                                <w:rPr>
                                  <w:b/>
                                  <w:spacing w:val="-6"/>
                                  <w:sz w:val="20"/>
                                </w:rPr>
                                <w:t> </w:t>
                              </w:r>
                              <w:r>
                                <w:rPr>
                                  <w:b/>
                                  <w:sz w:val="20"/>
                                </w:rPr>
                                <w:t>electrons</w:t>
                              </w:r>
                              <w:r>
                                <w:rPr>
                                  <w:b/>
                                  <w:spacing w:val="-5"/>
                                  <w:sz w:val="20"/>
                                </w:rPr>
                                <w:t> </w:t>
                              </w:r>
                              <w:r>
                                <w:rPr>
                                  <w:b/>
                                  <w:sz w:val="20"/>
                                </w:rPr>
                                <w:t>excited</w:t>
                              </w:r>
                              <w:r>
                                <w:rPr>
                                  <w:b/>
                                  <w:spacing w:val="-5"/>
                                  <w:sz w:val="20"/>
                                </w:rPr>
                                <w:t> </w:t>
                              </w:r>
                              <w:r>
                                <w:rPr>
                                  <w:b/>
                                  <w:sz w:val="20"/>
                                </w:rPr>
                                <w:t>by</w:t>
                              </w:r>
                              <w:r>
                                <w:rPr>
                                  <w:b/>
                                  <w:spacing w:val="-3"/>
                                  <w:sz w:val="20"/>
                                </w:rPr>
                                <w:t> </w:t>
                              </w:r>
                              <w:r>
                                <w:rPr>
                                  <w:b/>
                                  <w:sz w:val="20"/>
                                </w:rPr>
                                <w:t>absorption</w:t>
                              </w:r>
                              <w:r>
                                <w:rPr>
                                  <w:b/>
                                  <w:spacing w:val="-2"/>
                                  <w:sz w:val="20"/>
                                </w:rPr>
                                <w:t> </w:t>
                              </w:r>
                              <w:r>
                                <w:rPr>
                                  <w:b/>
                                  <w:sz w:val="20"/>
                                </w:rPr>
                                <w:t>of</w:t>
                              </w:r>
                              <w:r>
                                <w:rPr>
                                  <w:b/>
                                  <w:spacing w:val="-5"/>
                                  <w:sz w:val="20"/>
                                </w:rPr>
                                <w:t> </w:t>
                              </w:r>
                              <w:r>
                                <w:rPr>
                                  <w:b/>
                                  <w:sz w:val="20"/>
                                </w:rPr>
                                <w:t>light</w:t>
                              </w:r>
                              <w:r>
                                <w:rPr>
                                  <w:b/>
                                  <w:spacing w:val="-5"/>
                                  <w:sz w:val="20"/>
                                </w:rPr>
                                <w:t> </w:t>
                              </w:r>
                              <w:r>
                                <w:rPr>
                                  <w:b/>
                                  <w:sz w:val="20"/>
                                </w:rPr>
                                <w:t>in</w:t>
                              </w:r>
                              <w:r>
                                <w:rPr>
                                  <w:b/>
                                  <w:spacing w:val="-5"/>
                                  <w:sz w:val="20"/>
                                </w:rPr>
                                <w:t> </w:t>
                              </w:r>
                              <w:r>
                                <w:rPr>
                                  <w:b/>
                                  <w:sz w:val="20"/>
                                </w:rPr>
                                <w:t>PS</w:t>
                              </w:r>
                              <w:r>
                                <w:rPr>
                                  <w:b/>
                                  <w:spacing w:val="-3"/>
                                  <w:sz w:val="20"/>
                                </w:rPr>
                                <w:t> </w:t>
                              </w:r>
                              <w:r>
                                <w:rPr>
                                  <w:b/>
                                  <w:sz w:val="20"/>
                                </w:rPr>
                                <w:t>I</w:t>
                              </w:r>
                              <w:r>
                                <w:rPr>
                                  <w:b/>
                                  <w:spacing w:val="-6"/>
                                  <w:sz w:val="20"/>
                                </w:rPr>
                                <w:t> </w:t>
                              </w:r>
                              <w:r>
                                <w:rPr>
                                  <w:b/>
                                  <w:sz w:val="20"/>
                                </w:rPr>
                                <w:t>are</w:t>
                              </w:r>
                              <w:r>
                                <w:rPr>
                                  <w:b/>
                                  <w:spacing w:val="-5"/>
                                  <w:sz w:val="20"/>
                                </w:rPr>
                                <w:t> </w:t>
                              </w:r>
                              <w:r>
                                <w:rPr>
                                  <w:b/>
                                  <w:sz w:val="20"/>
                                </w:rPr>
                                <w:t>transferred</w:t>
                              </w:r>
                              <w:r>
                                <w:rPr>
                                  <w:b/>
                                  <w:spacing w:val="-5"/>
                                  <w:sz w:val="20"/>
                                </w:rPr>
                                <w:t> </w:t>
                              </w:r>
                              <w:r>
                                <w:rPr>
                                  <w:b/>
                                  <w:sz w:val="20"/>
                                </w:rPr>
                                <w:t>to</w:t>
                              </w:r>
                              <w:r>
                                <w:rPr>
                                  <w:b/>
                                  <w:spacing w:val="-6"/>
                                  <w:sz w:val="20"/>
                                </w:rPr>
                                <w:t> </w:t>
                              </w:r>
                              <w:r>
                                <w:rPr>
                                  <w:b/>
                                  <w:sz w:val="20"/>
                                </w:rPr>
                                <w:t>the</w:t>
                              </w:r>
                              <w:r>
                                <w:rPr>
                                  <w:b/>
                                  <w:spacing w:val="-6"/>
                                  <w:sz w:val="20"/>
                                </w:rPr>
                                <w:t> </w:t>
                              </w:r>
                              <w:r>
                                <w:rPr>
                                  <w:b/>
                                  <w:sz w:val="20"/>
                                </w:rPr>
                                <w:t>primary acceptors, and therefore must be replaced. The replacements come directly from</w:t>
                              </w:r>
                            </w:p>
                            <w:p>
                              <w:pPr>
                                <w:tabs>
                                  <w:tab w:pos="4318" w:val="left" w:leader="none"/>
                                </w:tabs>
                                <w:spacing w:line="233" w:lineRule="exact" w:before="0"/>
                                <w:ind w:left="719" w:right="0" w:firstLine="0"/>
                                <w:jc w:val="left"/>
                                <w:rPr>
                                  <w:sz w:val="20"/>
                                </w:rPr>
                              </w:pPr>
                              <w:r>
                                <w:rPr>
                                  <w:sz w:val="20"/>
                                </w:rPr>
                                <w:t>(a)</w:t>
                              </w:r>
                              <w:r>
                                <w:rPr>
                                  <w:spacing w:val="-1"/>
                                  <w:sz w:val="20"/>
                                </w:rPr>
                                <w:t> </w:t>
                              </w:r>
                              <w:r>
                                <w:rPr>
                                  <w:spacing w:val="-4"/>
                                  <w:sz w:val="20"/>
                                </w:rPr>
                                <w:t>NADP</w:t>
                              </w:r>
                              <w:r>
                                <w:rPr>
                                  <w:sz w:val="20"/>
                                </w:rPr>
                                <w:tab/>
                                <w:t>(b)</w:t>
                              </w:r>
                              <w:r>
                                <w:rPr>
                                  <w:spacing w:val="39"/>
                                  <w:sz w:val="20"/>
                                </w:rPr>
                                <w:t> </w:t>
                              </w:r>
                              <w:r>
                                <w:rPr>
                                  <w:spacing w:val="-5"/>
                                  <w:sz w:val="20"/>
                                </w:rPr>
                                <w:t>ATP</w:t>
                              </w:r>
                            </w:p>
                            <w:p>
                              <w:pPr>
                                <w:tabs>
                                  <w:tab w:pos="4319" w:val="left" w:leader="none"/>
                                </w:tabs>
                                <w:spacing w:line="234" w:lineRule="exact" w:before="36"/>
                                <w:ind w:left="719" w:right="0" w:firstLine="0"/>
                                <w:jc w:val="left"/>
                                <w:rPr>
                                  <w:sz w:val="20"/>
                                </w:rPr>
                              </w:pPr>
                              <w:r>
                                <w:rPr>
                                  <w:sz w:val="20"/>
                                </w:rPr>
                                <w:t>(c)</w:t>
                              </w:r>
                              <w:r>
                                <w:rPr>
                                  <w:spacing w:val="-2"/>
                                  <w:sz w:val="20"/>
                                </w:rPr>
                                <w:t> </w:t>
                              </w:r>
                              <w:r>
                                <w:rPr>
                                  <w:sz w:val="20"/>
                                </w:rPr>
                                <w:t>PS</w:t>
                              </w:r>
                              <w:r>
                                <w:rPr>
                                  <w:spacing w:val="-4"/>
                                  <w:sz w:val="20"/>
                                </w:rPr>
                                <w:t> </w:t>
                              </w:r>
                              <w:r>
                                <w:rPr>
                                  <w:spacing w:val="-5"/>
                                  <w:sz w:val="20"/>
                                </w:rPr>
                                <w:t>II</w:t>
                              </w:r>
                              <w:r>
                                <w:rPr>
                                  <w:sz w:val="20"/>
                                </w:rPr>
                                <w:tab/>
                                <w:t>(d)</w:t>
                              </w:r>
                              <w:r>
                                <w:rPr>
                                  <w:spacing w:val="40"/>
                                  <w:sz w:val="20"/>
                                </w:rPr>
                                <w:t> </w:t>
                              </w:r>
                              <w:r>
                                <w:rPr>
                                  <w:spacing w:val="-4"/>
                                  <w:sz w:val="20"/>
                                </w:rPr>
                                <w:t>Water</w:t>
                              </w:r>
                            </w:p>
                          </w:txbxContent>
                        </wps:txbx>
                        <wps:bodyPr wrap="square" lIns="0" tIns="0" rIns="0" bIns="0" rtlCol="0">
                          <a:noAutofit/>
                        </wps:bodyPr>
                      </wps:wsp>
                    </wpg:wgp>
                  </a:graphicData>
                </a:graphic>
              </wp:anchor>
            </w:drawing>
          </mc:Choice>
          <mc:Fallback>
            <w:pict>
              <v:group style="position:absolute;margin-left:84.120003pt;margin-top:110.701401pt;width:479.8pt;height:286.1pt;mso-position-horizontal-relative:page;mso-position-vertical-relative:paragraph;z-index:-15712768;mso-wrap-distance-left:0;mso-wrap-distance-right:0" id="docshapegroup211" coordorigin="1682,2214" coordsize="9596,5722">
                <v:rect style="position:absolute;left:1692;top:2223;width:9576;height:288" id="docshape212" filled="true" fillcolor="#f2f2f2" stroked="false">
                  <v:fill type="solid"/>
                </v:rect>
                <v:shape style="position:absolute;left:1682;top:2214;width:9596;height:298" id="docshape213" coordorigin="1682,2214" coordsize="9596,298" path="m11278,2214l11268,2214,1682,2214,1682,2224,1682,2512,1692,2512,1692,2224,11268,2224,11268,2512,11278,2512,11278,2224,11278,2214xe" filled="true" fillcolor="#000000" stroked="false">
                  <v:path arrowok="t"/>
                  <v:fill type="solid"/>
                </v:shape>
                <v:rect style="position:absolute;left:1692;top:2511;width:9576;height:269" id="docshape214" filled="true" fillcolor="#f2f2f2" stroked="false">
                  <v:fill type="solid"/>
                </v:rect>
                <v:shape style="position:absolute;left:1682;top:2511;width:9596;height:269" id="docshape215" coordorigin="1682,2512" coordsize="9596,269" path="m1692,2512l1682,2512,1682,2780,1692,2780,1692,2512xm11278,2512l11268,2512,11268,2780,11278,2780,11278,2512xe" filled="true" fillcolor="#000000" stroked="false">
                  <v:path arrowok="t"/>
                  <v:fill type="solid"/>
                </v:shape>
                <v:rect style="position:absolute;left:1692;top:2780;width:9576;height:272" id="docshape216" filled="true" fillcolor="#f2f2f2" stroked="false">
                  <v:fill type="solid"/>
                </v:rect>
                <v:shape style="position:absolute;left:1682;top:2780;width:9596;height:272" id="docshape217" coordorigin="1682,2780" coordsize="9596,272" path="m1692,2780l1682,2780,1682,3052,1692,3052,1692,2780xm11278,2780l11268,2780,11268,3052,11278,3052,11278,2780xe" filled="true" fillcolor="#000000" stroked="false">
                  <v:path arrowok="t"/>
                  <v:fill type="solid"/>
                </v:shape>
                <v:rect style="position:absolute;left:1692;top:3051;width:9576;height:269" id="docshape218" filled="true" fillcolor="#f2f2f2" stroked="false">
                  <v:fill type="solid"/>
                </v:rect>
                <v:shape style="position:absolute;left:1682;top:3051;width:9596;height:269" id="docshape219" coordorigin="1682,3052" coordsize="9596,269" path="m1692,3052l1682,3052,1682,3320,1692,3320,1692,3052xm11278,3052l11268,3052,11268,3320,11278,3320,11278,3052xe" filled="true" fillcolor="#000000" stroked="false">
                  <v:path arrowok="t"/>
                  <v:fill type="solid"/>
                </v:shape>
                <v:rect style="position:absolute;left:1692;top:3320;width:9576;height:269" id="docshape220" filled="true" fillcolor="#f2f2f2" stroked="false">
                  <v:fill type="solid"/>
                </v:rect>
                <v:shape style="position:absolute;left:1682;top:3320;width:9596;height:269" id="docshape221" coordorigin="1682,3320" coordsize="9596,269" path="m1692,3320l1682,3320,1682,3589,1692,3589,1692,3320xm11278,3320l11268,3320,11268,3589,11278,3589,11278,3320xe" filled="true" fillcolor="#000000" stroked="false">
                  <v:path arrowok="t"/>
                  <v:fill type="solid"/>
                </v:shape>
                <v:rect style="position:absolute;left:1692;top:3589;width:9576;height:272" id="docshape222" filled="true" fillcolor="#f2f2f2" stroked="false">
                  <v:fill type="solid"/>
                </v:rect>
                <v:shape style="position:absolute;left:1682;top:3589;width:9596;height:272" id="docshape223" coordorigin="1682,3589" coordsize="9596,272" path="m1692,3589l1682,3589,1682,3860,1692,3860,1692,3589xm11278,3589l11268,3589,11268,3860,11278,3860,11278,3589xe" filled="true" fillcolor="#000000" stroked="false">
                  <v:path arrowok="t"/>
                  <v:fill type="solid"/>
                </v:shape>
                <v:rect style="position:absolute;left:1692;top:3860;width:9576;height:269" id="docshape224" filled="true" fillcolor="#f2f2f2" stroked="false">
                  <v:fill type="solid"/>
                </v:rect>
                <v:shape style="position:absolute;left:1682;top:3860;width:9596;height:269" id="docshape225" coordorigin="1682,3860" coordsize="9596,269" path="m1692,3860l1682,3860,1682,4129,1692,4129,1692,3860xm11278,3860l11268,3860,11268,4129,11278,4129,11278,3860xe" filled="true" fillcolor="#000000" stroked="false">
                  <v:path arrowok="t"/>
                  <v:fill type="solid"/>
                </v:shape>
                <v:rect style="position:absolute;left:1692;top:4129;width:9576;height:269" id="docshape226" filled="true" fillcolor="#f2f2f2" stroked="false">
                  <v:fill type="solid"/>
                </v:rect>
                <v:shape style="position:absolute;left:1682;top:4129;width:9596;height:269" id="docshape227" coordorigin="1682,4129" coordsize="9596,269" path="m1692,4129l1682,4129,1682,4398,1692,4398,1692,4129xm11278,4129l11268,4129,11268,4398,11278,4398,11278,4129xe" filled="true" fillcolor="#000000" stroked="false">
                  <v:path arrowok="t"/>
                  <v:fill type="solid"/>
                </v:shape>
                <v:rect style="position:absolute;left:1692;top:4398;width:9576;height:272" id="docshape228" filled="true" fillcolor="#f2f2f2" stroked="false">
                  <v:fill type="solid"/>
                </v:rect>
                <v:shape style="position:absolute;left:1682;top:4398;width:9596;height:272" id="docshape229" coordorigin="1682,4398" coordsize="9596,272" path="m1692,4398l1682,4398,1682,4669,1692,4669,1692,4398xm11278,4398l11268,4398,11268,4669,11278,4669,11278,4398xe" filled="true" fillcolor="#000000" stroked="false">
                  <v:path arrowok="t"/>
                  <v:fill type="solid"/>
                </v:shape>
                <v:rect style="position:absolute;left:1692;top:4669;width:9576;height:269" id="docshape230" filled="true" fillcolor="#f2f2f2" stroked="false">
                  <v:fill type="solid"/>
                </v:rect>
                <v:shape style="position:absolute;left:1682;top:4669;width:9596;height:269" id="docshape231" coordorigin="1682,4669" coordsize="9596,269" path="m1692,4669l1682,4669,1682,4938,1692,4938,1692,4669xm11278,4669l11268,4669,11268,4938,11278,4938,11278,4669xe" filled="true" fillcolor="#000000" stroked="false">
                  <v:path arrowok="t"/>
                  <v:fill type="solid"/>
                </v:shape>
                <v:rect style="position:absolute;left:1692;top:4938;width:9576;height:272" id="docshape232" filled="true" fillcolor="#f2f2f2" stroked="false">
                  <v:fill type="solid"/>
                </v:rect>
                <v:shape style="position:absolute;left:1682;top:4938;width:9596;height:272" id="docshape233" coordorigin="1682,4938" coordsize="9596,272" path="m1692,4938l1682,4938,1682,5209,1692,5209,1692,4938xm11278,4938l11268,4938,11268,5209,11278,5209,11278,4938xe" filled="true" fillcolor="#000000" stroked="false">
                  <v:path arrowok="t"/>
                  <v:fill type="solid"/>
                </v:shape>
                <v:rect style="position:absolute;left:1692;top:5209;width:9576;height:269" id="docshape234" filled="true" fillcolor="#f2f2f2" stroked="false">
                  <v:fill type="solid"/>
                </v:rect>
                <v:shape style="position:absolute;left:1682;top:5209;width:9596;height:269" id="docshape235" coordorigin="1682,5209" coordsize="9596,269" path="m1692,5209l1682,5209,1682,5478,1692,5478,1692,5209xm11278,5209l11268,5209,11268,5478,11278,5478,11278,5209xe" filled="true" fillcolor="#000000" stroked="false">
                  <v:path arrowok="t"/>
                  <v:fill type="solid"/>
                </v:shape>
                <v:rect style="position:absolute;left:1692;top:5478;width:9576;height:269" id="docshape236" filled="true" fillcolor="#f2f2f2" stroked="false">
                  <v:fill type="solid"/>
                </v:rect>
                <v:shape style="position:absolute;left:1682;top:5478;width:9596;height:269" id="docshape237" coordorigin="1682,5478" coordsize="9596,269" path="m1692,5478l1682,5478,1682,5747,1692,5747,1692,5478xm11278,5478l11268,5478,11268,5747,11278,5747,11278,5478xe" filled="true" fillcolor="#000000" stroked="false">
                  <v:path arrowok="t"/>
                  <v:fill type="solid"/>
                </v:shape>
                <v:rect style="position:absolute;left:1692;top:5746;width:9576;height:272" id="docshape238" filled="true" fillcolor="#f2f2f2" stroked="false">
                  <v:fill type="solid"/>
                </v:rect>
                <v:shape style="position:absolute;left:1682;top:5746;width:9596;height:272" id="docshape239" coordorigin="1682,5747" coordsize="9596,272" path="m1692,5747l1682,5747,1682,6018,1692,6018,1692,5747xm11278,5747l11268,5747,11268,6018,11278,6018,11278,5747xe" filled="true" fillcolor="#000000" stroked="false">
                  <v:path arrowok="t"/>
                  <v:fill type="solid"/>
                </v:shape>
                <v:rect style="position:absolute;left:1692;top:6018;width:9576;height:269" id="docshape240" filled="true" fillcolor="#f2f2f2" stroked="false">
                  <v:fill type="solid"/>
                </v:rect>
                <v:shape style="position:absolute;left:1682;top:6018;width:9596;height:269" id="docshape241" coordorigin="1682,6018" coordsize="9596,269" path="m1692,6018l1682,6018,1682,6287,1692,6287,1692,6018xm11278,6018l11268,6018,11268,6287,11278,6287,11278,6018xe" filled="true" fillcolor="#000000" stroked="false">
                  <v:path arrowok="t"/>
                  <v:fill type="solid"/>
                </v:shape>
                <v:rect style="position:absolute;left:1692;top:6286;width:9576;height:269" id="docshape242" filled="true" fillcolor="#f2f2f2" stroked="false">
                  <v:fill type="solid"/>
                </v:rect>
                <v:shape style="position:absolute;left:1682;top:6286;width:9596;height:269" id="docshape243" coordorigin="1682,6287" coordsize="9596,269" path="m1692,6287l1682,6287,1682,6556,1692,6556,1692,6287xm11278,6287l11268,6287,11268,6556,11278,6556,11278,6287xe" filled="true" fillcolor="#000000" stroked="false">
                  <v:path arrowok="t"/>
                  <v:fill type="solid"/>
                </v:shape>
                <v:rect style="position:absolute;left:1692;top:6555;width:9576;height:272" id="docshape244" filled="true" fillcolor="#f2f2f2" stroked="false">
                  <v:fill type="solid"/>
                </v:rect>
                <v:shape style="position:absolute;left:1682;top:6555;width:9596;height:272" id="docshape245" coordorigin="1682,6556" coordsize="9596,272" path="m1692,6556l1682,6556,1682,6827,1692,6827,1692,6556xm11278,6556l11268,6556,11268,6827,11278,6827,11278,6556xe" filled="true" fillcolor="#000000" stroked="false">
                  <v:path arrowok="t"/>
                  <v:fill type="solid"/>
                </v:shape>
                <v:rect style="position:absolute;left:1692;top:6826;width:9576;height:269" id="docshape246" filled="true" fillcolor="#f2f2f2" stroked="false">
                  <v:fill type="solid"/>
                </v:rect>
                <v:shape style="position:absolute;left:1682;top:6826;width:9596;height:269" id="docshape247" coordorigin="1682,6827" coordsize="9596,269" path="m1692,6827l1682,6827,1682,7096,1692,7096,1692,6827xm11278,6827l11268,6827,11268,7096,11278,7096,11278,6827xe" filled="true" fillcolor="#000000" stroked="false">
                  <v:path arrowok="t"/>
                  <v:fill type="solid"/>
                </v:shape>
                <v:rect style="position:absolute;left:1692;top:7095;width:9576;height:269" id="docshape248" filled="true" fillcolor="#f2f2f2" stroked="false">
                  <v:fill type="solid"/>
                </v:rect>
                <v:shape style="position:absolute;left:1682;top:7095;width:9596;height:269" id="docshape249" coordorigin="1682,7096" coordsize="9596,269" path="m1692,7096l1682,7096,1682,7364,1692,7364,1692,7096xm11278,7096l11268,7096,11268,7364,11278,7364,11278,7096xe" filled="true" fillcolor="#000000" stroked="false">
                  <v:path arrowok="t"/>
                  <v:fill type="solid"/>
                </v:shape>
                <v:rect style="position:absolute;left:1692;top:7364;width:9576;height:272" id="docshape250" filled="true" fillcolor="#f2f2f2" stroked="false">
                  <v:fill type="solid"/>
                </v:rect>
                <v:shape style="position:absolute;left:1682;top:7364;width:9596;height:272" id="docshape251" coordorigin="1682,7364" coordsize="9596,272" path="m1692,7364l1682,7364,1682,7636,1692,7636,1692,7364xm11278,7364l11268,7364,11268,7636,11278,7636,11278,7364xe" filled="true" fillcolor="#000000" stroked="false">
                  <v:path arrowok="t"/>
                  <v:fill type="solid"/>
                </v:shape>
                <v:rect style="position:absolute;left:1692;top:7635;width:9576;height:291" id="docshape252" filled="true" fillcolor="#f2f2f2" stroked="false">
                  <v:fill type="solid"/>
                </v:rect>
                <v:shape style="position:absolute;left:1682;top:7635;width:9596;height:300" id="docshape253" coordorigin="1682,7636" coordsize="9596,300" path="m11278,7636l11268,7636,11268,7926,1692,7926,1692,7636,1682,7636,1682,7926,1682,7936,11268,7936,11278,7936,11278,7926,11278,7636xe" filled="true" fillcolor="#000000" stroked="false">
                  <v:path arrowok="t"/>
                  <v:fill type="solid"/>
                </v:shape>
                <v:shape style="position:absolute;left:1800;top:2512;width:323;height:234" type="#_x0000_t202" id="docshape254" filled="false" stroked="false">
                  <v:textbox inset="0,0,0,0">
                    <w:txbxContent>
                      <w:p>
                        <w:pPr>
                          <w:spacing w:line="233" w:lineRule="exact" w:before="0"/>
                          <w:ind w:left="0" w:right="0" w:firstLine="0"/>
                          <w:jc w:val="left"/>
                          <w:rPr>
                            <w:b/>
                            <w:sz w:val="20"/>
                          </w:rPr>
                        </w:pPr>
                        <w:r>
                          <w:rPr>
                            <w:b/>
                            <w:spacing w:val="-5"/>
                            <w:sz w:val="20"/>
                          </w:rPr>
                          <w:t>Q1.</w:t>
                        </w:r>
                      </w:p>
                    </w:txbxContent>
                  </v:textbox>
                  <w10:wrap type="none"/>
                </v:shape>
                <v:shape style="position:absolute;left:2519;top:2243;width:5311;height:502" type="#_x0000_t202" id="docshape255" filled="false" stroked="false">
                  <v:textbox inset="0,0,0,0">
                    <w:txbxContent>
                      <w:p>
                        <w:pPr>
                          <w:spacing w:line="233" w:lineRule="exact" w:before="0"/>
                          <w:ind w:left="2626" w:right="0" w:firstLine="0"/>
                          <w:jc w:val="left"/>
                          <w:rPr>
                            <w:b/>
                            <w:sz w:val="20"/>
                          </w:rPr>
                        </w:pPr>
                        <w:r>
                          <w:rPr>
                            <w:b/>
                            <w:sz w:val="20"/>
                          </w:rPr>
                          <w:t>TOPIC</w:t>
                        </w:r>
                        <w:r>
                          <w:rPr>
                            <w:b/>
                            <w:spacing w:val="-8"/>
                            <w:sz w:val="20"/>
                          </w:rPr>
                          <w:t> </w:t>
                        </w:r>
                        <w:r>
                          <w:rPr>
                            <w:b/>
                            <w:sz w:val="20"/>
                          </w:rPr>
                          <w:t>CENTRIC</w:t>
                        </w:r>
                        <w:r>
                          <w:rPr>
                            <w:b/>
                            <w:spacing w:val="-7"/>
                            <w:sz w:val="20"/>
                          </w:rPr>
                          <w:t> </w:t>
                        </w:r>
                        <w:r>
                          <w:rPr>
                            <w:b/>
                            <w:sz w:val="20"/>
                          </w:rPr>
                          <w:t>EXERCISE-</w:t>
                        </w:r>
                        <w:r>
                          <w:rPr>
                            <w:b/>
                            <w:spacing w:val="-5"/>
                            <w:sz w:val="20"/>
                          </w:rPr>
                          <w:t>05</w:t>
                        </w:r>
                      </w:p>
                      <w:p>
                        <w:pPr>
                          <w:spacing w:line="234" w:lineRule="exact" w:before="34"/>
                          <w:ind w:left="0" w:right="0" w:firstLine="0"/>
                          <w:jc w:val="left"/>
                          <w:rPr>
                            <w:b/>
                            <w:sz w:val="20"/>
                          </w:rPr>
                        </w:pPr>
                        <w:r>
                          <w:rPr>
                            <w:b/>
                            <w:sz w:val="20"/>
                          </w:rPr>
                          <w:t>The</w:t>
                        </w:r>
                        <w:r>
                          <w:rPr>
                            <w:b/>
                            <w:spacing w:val="-6"/>
                            <w:sz w:val="20"/>
                          </w:rPr>
                          <w:t> </w:t>
                        </w:r>
                        <w:r>
                          <w:rPr>
                            <w:b/>
                            <w:sz w:val="20"/>
                          </w:rPr>
                          <w:t>products</w:t>
                        </w:r>
                        <w:r>
                          <w:rPr>
                            <w:b/>
                            <w:spacing w:val="-7"/>
                            <w:sz w:val="20"/>
                          </w:rPr>
                          <w:t> </w:t>
                        </w:r>
                        <w:r>
                          <w:rPr>
                            <w:b/>
                            <w:sz w:val="20"/>
                          </w:rPr>
                          <w:t>of</w:t>
                        </w:r>
                        <w:r>
                          <w:rPr>
                            <w:b/>
                            <w:spacing w:val="-5"/>
                            <w:sz w:val="20"/>
                          </w:rPr>
                          <w:t> </w:t>
                        </w:r>
                        <w:r>
                          <w:rPr>
                            <w:b/>
                            <w:sz w:val="20"/>
                          </w:rPr>
                          <w:t>light</w:t>
                        </w:r>
                        <w:r>
                          <w:rPr>
                            <w:b/>
                            <w:spacing w:val="-2"/>
                            <w:sz w:val="20"/>
                          </w:rPr>
                          <w:t> </w:t>
                        </w:r>
                        <w:r>
                          <w:rPr>
                            <w:b/>
                            <w:sz w:val="20"/>
                          </w:rPr>
                          <w:t>reaction</w:t>
                        </w:r>
                        <w:r>
                          <w:rPr>
                            <w:b/>
                            <w:spacing w:val="-3"/>
                            <w:sz w:val="20"/>
                          </w:rPr>
                          <w:t> </w:t>
                        </w:r>
                        <w:r>
                          <w:rPr>
                            <w:b/>
                            <w:spacing w:val="-5"/>
                            <w:sz w:val="20"/>
                          </w:rPr>
                          <w:t>are</w:t>
                        </w:r>
                      </w:p>
                    </w:txbxContent>
                  </v:textbox>
                  <w10:wrap type="none"/>
                </v:shape>
                <v:shape style="position:absolute;left:1800;top:3321;width:323;height:234" type="#_x0000_t202" id="docshape256" filled="false" stroked="false">
                  <v:textbox inset="0,0,0,0">
                    <w:txbxContent>
                      <w:p>
                        <w:pPr>
                          <w:spacing w:line="233" w:lineRule="exact" w:before="0"/>
                          <w:ind w:left="0" w:right="0" w:firstLine="0"/>
                          <w:jc w:val="left"/>
                          <w:rPr>
                            <w:b/>
                            <w:sz w:val="20"/>
                          </w:rPr>
                        </w:pPr>
                        <w:r>
                          <w:rPr>
                            <w:b/>
                            <w:spacing w:val="-5"/>
                            <w:sz w:val="20"/>
                          </w:rPr>
                          <w:t>Q2.</w:t>
                        </w:r>
                      </w:p>
                    </w:txbxContent>
                  </v:textbox>
                  <w10:wrap type="none"/>
                </v:shape>
                <v:shape style="position:absolute;left:2519;top:2781;width:3231;height:774" type="#_x0000_t202" id="docshape257" filled="false" stroked="false">
                  <v:textbox inset="0,0,0,0">
                    <w:txbxContent>
                      <w:p>
                        <w:pPr>
                          <w:spacing w:line="233" w:lineRule="exact" w:before="0"/>
                          <w:ind w:left="0" w:right="0" w:firstLine="0"/>
                          <w:jc w:val="left"/>
                          <w:rPr>
                            <w:sz w:val="20"/>
                          </w:rPr>
                        </w:pPr>
                        <w:r>
                          <w:rPr>
                            <w:sz w:val="20"/>
                          </w:rPr>
                          <w:t>(a)</w:t>
                        </w:r>
                        <w:r>
                          <w:rPr>
                            <w:spacing w:val="-1"/>
                            <w:sz w:val="20"/>
                          </w:rPr>
                          <w:t> </w:t>
                        </w:r>
                        <w:r>
                          <w:rPr>
                            <w:spacing w:val="-5"/>
                            <w:sz w:val="20"/>
                          </w:rPr>
                          <w:t>ATP</w:t>
                        </w:r>
                      </w:p>
                      <w:p>
                        <w:pPr>
                          <w:spacing w:before="36"/>
                          <w:ind w:left="0" w:right="0" w:firstLine="0"/>
                          <w:jc w:val="left"/>
                          <w:rPr>
                            <w:sz w:val="20"/>
                          </w:rPr>
                        </w:pPr>
                        <w:r>
                          <w:rPr>
                            <w:sz w:val="20"/>
                          </w:rPr>
                          <w:t>(c)</w:t>
                        </w:r>
                        <w:r>
                          <w:rPr>
                            <w:spacing w:val="-1"/>
                            <w:sz w:val="20"/>
                          </w:rPr>
                          <w:t> </w:t>
                        </w:r>
                        <w:r>
                          <w:rPr>
                            <w:spacing w:val="-2"/>
                            <w:sz w:val="20"/>
                          </w:rPr>
                          <w:t>NADPH</w:t>
                        </w:r>
                      </w:p>
                      <w:p>
                        <w:pPr>
                          <w:spacing w:line="234" w:lineRule="exact" w:before="35"/>
                          <w:ind w:left="0" w:right="0" w:firstLine="0"/>
                          <w:jc w:val="left"/>
                          <w:rPr>
                            <w:b/>
                            <w:sz w:val="20"/>
                          </w:rPr>
                        </w:pPr>
                        <w:r>
                          <w:rPr>
                            <w:b/>
                            <w:sz w:val="20"/>
                          </w:rPr>
                          <w:t>Water</w:t>
                        </w:r>
                        <w:r>
                          <w:rPr>
                            <w:b/>
                            <w:spacing w:val="-6"/>
                            <w:sz w:val="20"/>
                          </w:rPr>
                          <w:t> </w:t>
                        </w:r>
                        <w:r>
                          <w:rPr>
                            <w:b/>
                            <w:sz w:val="20"/>
                          </w:rPr>
                          <w:t>splitting</w:t>
                        </w:r>
                        <w:r>
                          <w:rPr>
                            <w:b/>
                            <w:spacing w:val="-7"/>
                            <w:sz w:val="20"/>
                          </w:rPr>
                          <w:t> </w:t>
                        </w:r>
                        <w:r>
                          <w:rPr>
                            <w:b/>
                            <w:sz w:val="20"/>
                          </w:rPr>
                          <w:t>complex</w:t>
                        </w:r>
                        <w:r>
                          <w:rPr>
                            <w:b/>
                            <w:spacing w:val="-5"/>
                            <w:sz w:val="20"/>
                          </w:rPr>
                          <w:t> </w:t>
                        </w:r>
                        <w:r>
                          <w:rPr>
                            <w:b/>
                            <w:sz w:val="20"/>
                          </w:rPr>
                          <w:t>is</w:t>
                        </w:r>
                        <w:r>
                          <w:rPr>
                            <w:b/>
                            <w:spacing w:val="-2"/>
                            <w:sz w:val="20"/>
                          </w:rPr>
                          <w:t> </w:t>
                        </w:r>
                        <w:r>
                          <w:rPr>
                            <w:b/>
                            <w:sz w:val="20"/>
                          </w:rPr>
                          <w:t>found</w:t>
                        </w:r>
                        <w:r>
                          <w:rPr>
                            <w:b/>
                            <w:spacing w:val="-6"/>
                            <w:sz w:val="20"/>
                          </w:rPr>
                          <w:t> </w:t>
                        </w:r>
                        <w:r>
                          <w:rPr>
                            <w:b/>
                            <w:spacing w:val="-5"/>
                            <w:sz w:val="20"/>
                          </w:rPr>
                          <w:t>in</w:t>
                        </w:r>
                      </w:p>
                    </w:txbxContent>
                  </v:textbox>
                  <w10:wrap type="none"/>
                </v:shape>
                <v:shape style="position:absolute;left:6117;top:2781;width:2119;height:532" type="#_x0000_t202" id="docshape258" filled="false" stroked="false">
                  <v:textbox inset="0,0,0,0">
                    <w:txbxContent>
                      <w:p>
                        <w:pPr>
                          <w:spacing w:line="259" w:lineRule="exact" w:before="0"/>
                          <w:ind w:left="1" w:right="0" w:firstLine="0"/>
                          <w:jc w:val="left"/>
                          <w:rPr>
                            <w:rFonts w:ascii="Times New Roman"/>
                            <w:position w:val="-3"/>
                            <w:sz w:val="14"/>
                          </w:rPr>
                        </w:pPr>
                        <w:r>
                          <w:rPr>
                            <w:sz w:val="20"/>
                          </w:rPr>
                          <w:t>(b)</w:t>
                        </w:r>
                        <w:r>
                          <w:rPr>
                            <w:spacing w:val="42"/>
                            <w:sz w:val="20"/>
                          </w:rPr>
                          <w:t> </w:t>
                        </w:r>
                        <w:r>
                          <w:rPr>
                            <w:rFonts w:ascii="Times New Roman"/>
                            <w:spacing w:val="-5"/>
                            <w:sz w:val="20"/>
                          </w:rPr>
                          <w:t>O</w:t>
                        </w:r>
                        <w:r>
                          <w:rPr>
                            <w:rFonts w:ascii="Times New Roman"/>
                            <w:spacing w:val="-5"/>
                            <w:position w:val="-3"/>
                            <w:sz w:val="14"/>
                          </w:rPr>
                          <w:t>2</w:t>
                        </w:r>
                      </w:p>
                      <w:p>
                        <w:pPr>
                          <w:spacing w:before="11"/>
                          <w:ind w:left="0" w:right="0" w:firstLine="0"/>
                          <w:jc w:val="left"/>
                          <w:rPr>
                            <w:rFonts w:ascii="Times New Roman"/>
                            <w:sz w:val="20"/>
                          </w:rPr>
                        </w:pPr>
                        <w:r>
                          <w:rPr>
                            <w:sz w:val="20"/>
                          </w:rPr>
                          <w:t>(d)</w:t>
                        </w:r>
                        <w:r>
                          <w:rPr>
                            <w:spacing w:val="37"/>
                            <w:sz w:val="20"/>
                          </w:rPr>
                          <w:t> </w:t>
                        </w:r>
                        <w:r>
                          <w:rPr>
                            <w:sz w:val="20"/>
                          </w:rPr>
                          <w:t>ATP,</w:t>
                        </w:r>
                        <w:r>
                          <w:rPr>
                            <w:spacing w:val="-1"/>
                            <w:sz w:val="20"/>
                          </w:rPr>
                          <w:t> </w:t>
                        </w:r>
                        <w:r>
                          <w:rPr>
                            <w:sz w:val="20"/>
                          </w:rPr>
                          <w:t>NADPH,</w:t>
                        </w:r>
                        <w:r>
                          <w:rPr>
                            <w:spacing w:val="-3"/>
                            <w:sz w:val="20"/>
                          </w:rPr>
                          <w:t> </w:t>
                        </w:r>
                        <w:r>
                          <w:rPr>
                            <w:sz w:val="20"/>
                          </w:rPr>
                          <w:t>and</w:t>
                        </w:r>
                        <w:r>
                          <w:rPr>
                            <w:spacing w:val="1"/>
                            <w:sz w:val="20"/>
                          </w:rPr>
                          <w:t> </w:t>
                        </w:r>
                        <w:r>
                          <w:rPr>
                            <w:rFonts w:ascii="Times New Roman"/>
                            <w:spacing w:val="-5"/>
                            <w:sz w:val="20"/>
                          </w:rPr>
                          <w:t>O</w:t>
                        </w:r>
                        <w:r>
                          <w:rPr>
                            <w:rFonts w:ascii="Times New Roman"/>
                            <w:spacing w:val="-5"/>
                            <w:sz w:val="20"/>
                            <w:vertAlign w:val="subscript"/>
                          </w:rPr>
                          <w:t>2</w:t>
                        </w:r>
                      </w:p>
                    </w:txbxContent>
                  </v:textbox>
                  <w10:wrap type="none"/>
                </v:shape>
                <v:shape style="position:absolute;left:1800;top:3589;width:9368;height:4280" type="#_x0000_t202" id="docshape259" filled="false" stroked="false">
                  <v:textbox inset="0,0,0,0">
                    <w:txbxContent>
                      <w:p>
                        <w:pPr>
                          <w:numPr>
                            <w:ilvl w:val="0"/>
                            <w:numId w:val="12"/>
                          </w:numPr>
                          <w:tabs>
                            <w:tab w:pos="1013" w:val="left" w:leader="none"/>
                          </w:tabs>
                          <w:spacing w:line="233" w:lineRule="exact" w:before="0"/>
                          <w:ind w:left="1013" w:right="0" w:hanging="294"/>
                          <w:jc w:val="left"/>
                          <w:rPr>
                            <w:sz w:val="20"/>
                          </w:rPr>
                        </w:pPr>
                        <w:r>
                          <w:rPr>
                            <w:sz w:val="20"/>
                          </w:rPr>
                          <w:t>PS</w:t>
                        </w:r>
                        <w:r>
                          <w:rPr>
                            <w:spacing w:val="-5"/>
                            <w:sz w:val="20"/>
                          </w:rPr>
                          <w:t> </w:t>
                        </w:r>
                        <w:r>
                          <w:rPr>
                            <w:sz w:val="20"/>
                          </w:rPr>
                          <w:t>II</w:t>
                        </w:r>
                        <w:r>
                          <w:rPr>
                            <w:spacing w:val="-5"/>
                            <w:sz w:val="20"/>
                          </w:rPr>
                          <w:t> </w:t>
                        </w:r>
                        <w:r>
                          <w:rPr>
                            <w:sz w:val="20"/>
                          </w:rPr>
                          <w:t>and</w:t>
                        </w:r>
                        <w:r>
                          <w:rPr>
                            <w:spacing w:val="-4"/>
                            <w:sz w:val="20"/>
                          </w:rPr>
                          <w:t> </w:t>
                        </w:r>
                        <w:r>
                          <w:rPr>
                            <w:sz w:val="20"/>
                          </w:rPr>
                          <w:t>located</w:t>
                        </w:r>
                        <w:r>
                          <w:rPr>
                            <w:spacing w:val="-4"/>
                            <w:sz w:val="20"/>
                          </w:rPr>
                          <w:t> </w:t>
                        </w:r>
                        <w:r>
                          <w:rPr>
                            <w:sz w:val="20"/>
                          </w:rPr>
                          <w:t>on</w:t>
                        </w:r>
                        <w:r>
                          <w:rPr>
                            <w:spacing w:val="-1"/>
                            <w:sz w:val="20"/>
                          </w:rPr>
                          <w:t> </w:t>
                        </w:r>
                        <w:r>
                          <w:rPr>
                            <w:sz w:val="20"/>
                          </w:rPr>
                          <w:t>outer</w:t>
                        </w:r>
                        <w:r>
                          <w:rPr>
                            <w:spacing w:val="-5"/>
                            <w:sz w:val="20"/>
                          </w:rPr>
                          <w:t> </w:t>
                        </w:r>
                        <w:r>
                          <w:rPr>
                            <w:sz w:val="20"/>
                          </w:rPr>
                          <w:t>side</w:t>
                        </w:r>
                        <w:r>
                          <w:rPr>
                            <w:spacing w:val="-1"/>
                            <w:sz w:val="20"/>
                          </w:rPr>
                          <w:t> </w:t>
                        </w:r>
                        <w:r>
                          <w:rPr>
                            <w:sz w:val="20"/>
                          </w:rPr>
                          <w:t>of</w:t>
                        </w:r>
                        <w:r>
                          <w:rPr>
                            <w:spacing w:val="-2"/>
                            <w:sz w:val="20"/>
                          </w:rPr>
                          <w:t> </w:t>
                        </w:r>
                        <w:r>
                          <w:rPr>
                            <w:sz w:val="20"/>
                          </w:rPr>
                          <w:t>thylakoid</w:t>
                        </w:r>
                        <w:r>
                          <w:rPr>
                            <w:spacing w:val="-5"/>
                            <w:sz w:val="20"/>
                          </w:rPr>
                          <w:t> </w:t>
                        </w:r>
                        <w:r>
                          <w:rPr>
                            <w:spacing w:val="-2"/>
                            <w:sz w:val="20"/>
                          </w:rPr>
                          <w:t>membrane</w:t>
                        </w:r>
                      </w:p>
                      <w:p>
                        <w:pPr>
                          <w:numPr>
                            <w:ilvl w:val="0"/>
                            <w:numId w:val="12"/>
                          </w:numPr>
                          <w:tabs>
                            <w:tab w:pos="1021" w:val="left" w:leader="none"/>
                          </w:tabs>
                          <w:spacing w:before="36"/>
                          <w:ind w:left="1021" w:right="0" w:hanging="302"/>
                          <w:jc w:val="left"/>
                          <w:rPr>
                            <w:sz w:val="20"/>
                          </w:rPr>
                        </w:pPr>
                        <w:r>
                          <w:rPr>
                            <w:sz w:val="20"/>
                          </w:rPr>
                          <w:t>PS</w:t>
                        </w:r>
                        <w:r>
                          <w:rPr>
                            <w:spacing w:val="-1"/>
                            <w:sz w:val="20"/>
                          </w:rPr>
                          <w:t> </w:t>
                        </w:r>
                        <w:r>
                          <w:rPr>
                            <w:sz w:val="20"/>
                          </w:rPr>
                          <w:t>II</w:t>
                        </w:r>
                        <w:r>
                          <w:rPr>
                            <w:spacing w:val="-4"/>
                            <w:sz w:val="20"/>
                          </w:rPr>
                          <w:t> </w:t>
                        </w:r>
                        <w:r>
                          <w:rPr>
                            <w:sz w:val="20"/>
                          </w:rPr>
                          <w:t>and</w:t>
                        </w:r>
                        <w:r>
                          <w:rPr>
                            <w:spacing w:val="-2"/>
                            <w:sz w:val="20"/>
                          </w:rPr>
                          <w:t> </w:t>
                        </w:r>
                        <w:r>
                          <w:rPr>
                            <w:sz w:val="20"/>
                          </w:rPr>
                          <w:t>located</w:t>
                        </w:r>
                        <w:r>
                          <w:rPr>
                            <w:spacing w:val="-4"/>
                            <w:sz w:val="20"/>
                          </w:rPr>
                          <w:t> </w:t>
                        </w:r>
                        <w:r>
                          <w:rPr>
                            <w:sz w:val="20"/>
                          </w:rPr>
                          <w:t>on</w:t>
                        </w:r>
                        <w:r>
                          <w:rPr>
                            <w:spacing w:val="-3"/>
                            <w:sz w:val="20"/>
                          </w:rPr>
                          <w:t> </w:t>
                        </w:r>
                        <w:r>
                          <w:rPr>
                            <w:sz w:val="20"/>
                          </w:rPr>
                          <w:t>inner</w:t>
                        </w:r>
                        <w:r>
                          <w:rPr>
                            <w:spacing w:val="-5"/>
                            <w:sz w:val="20"/>
                          </w:rPr>
                          <w:t> </w:t>
                        </w:r>
                        <w:r>
                          <w:rPr>
                            <w:sz w:val="20"/>
                          </w:rPr>
                          <w:t>side</w:t>
                        </w:r>
                        <w:r>
                          <w:rPr>
                            <w:spacing w:val="-3"/>
                            <w:sz w:val="20"/>
                          </w:rPr>
                          <w:t> </w:t>
                        </w:r>
                        <w:r>
                          <w:rPr>
                            <w:sz w:val="20"/>
                          </w:rPr>
                          <w:t>of</w:t>
                        </w:r>
                        <w:r>
                          <w:rPr>
                            <w:spacing w:val="-2"/>
                            <w:sz w:val="20"/>
                          </w:rPr>
                          <w:t> </w:t>
                        </w:r>
                        <w:r>
                          <w:rPr>
                            <w:sz w:val="20"/>
                          </w:rPr>
                          <w:t>the</w:t>
                        </w:r>
                        <w:r>
                          <w:rPr>
                            <w:spacing w:val="-3"/>
                            <w:sz w:val="20"/>
                          </w:rPr>
                          <w:t> </w:t>
                        </w:r>
                        <w:r>
                          <w:rPr>
                            <w:sz w:val="20"/>
                          </w:rPr>
                          <w:t>thylakoid</w:t>
                        </w:r>
                        <w:r>
                          <w:rPr>
                            <w:spacing w:val="-3"/>
                            <w:sz w:val="20"/>
                          </w:rPr>
                          <w:t> </w:t>
                        </w:r>
                        <w:r>
                          <w:rPr>
                            <w:spacing w:val="-2"/>
                            <w:sz w:val="20"/>
                          </w:rPr>
                          <w:t>membrane</w:t>
                        </w:r>
                      </w:p>
                      <w:p>
                        <w:pPr>
                          <w:numPr>
                            <w:ilvl w:val="0"/>
                            <w:numId w:val="12"/>
                          </w:numPr>
                          <w:tabs>
                            <w:tab w:pos="1004" w:val="left" w:leader="none"/>
                          </w:tabs>
                          <w:spacing w:before="35"/>
                          <w:ind w:left="1004" w:right="0" w:hanging="285"/>
                          <w:jc w:val="left"/>
                          <w:rPr>
                            <w:sz w:val="20"/>
                          </w:rPr>
                        </w:pPr>
                        <w:r>
                          <w:rPr>
                            <w:sz w:val="20"/>
                          </w:rPr>
                          <w:t>PS</w:t>
                        </w:r>
                        <w:r>
                          <w:rPr>
                            <w:spacing w:val="-4"/>
                            <w:sz w:val="20"/>
                          </w:rPr>
                          <w:t> </w:t>
                        </w:r>
                        <w:r>
                          <w:rPr>
                            <w:sz w:val="20"/>
                          </w:rPr>
                          <w:t>I</w:t>
                        </w:r>
                        <w:r>
                          <w:rPr>
                            <w:spacing w:val="-4"/>
                            <w:sz w:val="20"/>
                          </w:rPr>
                          <w:t> </w:t>
                        </w:r>
                        <w:r>
                          <w:rPr>
                            <w:sz w:val="20"/>
                          </w:rPr>
                          <w:t>and</w:t>
                        </w:r>
                        <w:r>
                          <w:rPr>
                            <w:spacing w:val="-4"/>
                            <w:sz w:val="20"/>
                          </w:rPr>
                          <w:t> </w:t>
                        </w:r>
                        <w:r>
                          <w:rPr>
                            <w:sz w:val="20"/>
                          </w:rPr>
                          <w:t>located</w:t>
                        </w:r>
                        <w:r>
                          <w:rPr>
                            <w:spacing w:val="-5"/>
                            <w:sz w:val="20"/>
                          </w:rPr>
                          <w:t> </w:t>
                        </w:r>
                        <w:r>
                          <w:rPr>
                            <w:sz w:val="20"/>
                          </w:rPr>
                          <w:t>on</w:t>
                        </w:r>
                        <w:r>
                          <w:rPr>
                            <w:spacing w:val="-1"/>
                            <w:sz w:val="20"/>
                          </w:rPr>
                          <w:t> </w:t>
                        </w:r>
                        <w:r>
                          <w:rPr>
                            <w:sz w:val="20"/>
                          </w:rPr>
                          <w:t>outer</w:t>
                        </w:r>
                        <w:r>
                          <w:rPr>
                            <w:spacing w:val="-1"/>
                            <w:sz w:val="20"/>
                          </w:rPr>
                          <w:t> </w:t>
                        </w:r>
                        <w:r>
                          <w:rPr>
                            <w:sz w:val="20"/>
                          </w:rPr>
                          <w:t>side</w:t>
                        </w:r>
                        <w:r>
                          <w:rPr>
                            <w:spacing w:val="-3"/>
                            <w:sz w:val="20"/>
                          </w:rPr>
                          <w:t> </w:t>
                        </w:r>
                        <w:r>
                          <w:rPr>
                            <w:sz w:val="20"/>
                          </w:rPr>
                          <w:t>of</w:t>
                        </w:r>
                        <w:r>
                          <w:rPr>
                            <w:spacing w:val="-5"/>
                            <w:sz w:val="20"/>
                          </w:rPr>
                          <w:t> </w:t>
                        </w:r>
                        <w:r>
                          <w:rPr>
                            <w:sz w:val="20"/>
                          </w:rPr>
                          <w:t>the</w:t>
                        </w:r>
                        <w:r>
                          <w:rPr>
                            <w:spacing w:val="-4"/>
                            <w:sz w:val="20"/>
                          </w:rPr>
                          <w:t> </w:t>
                        </w:r>
                        <w:r>
                          <w:rPr>
                            <w:sz w:val="20"/>
                          </w:rPr>
                          <w:t>thylakoid</w:t>
                        </w:r>
                        <w:r>
                          <w:rPr>
                            <w:spacing w:val="-2"/>
                            <w:sz w:val="20"/>
                          </w:rPr>
                          <w:t> membrane</w:t>
                        </w:r>
                      </w:p>
                      <w:p>
                        <w:pPr>
                          <w:numPr>
                            <w:ilvl w:val="0"/>
                            <w:numId w:val="12"/>
                          </w:numPr>
                          <w:tabs>
                            <w:tab w:pos="1026" w:val="left" w:leader="none"/>
                          </w:tabs>
                          <w:spacing w:before="34"/>
                          <w:ind w:left="1026" w:right="0" w:hanging="307"/>
                          <w:jc w:val="left"/>
                          <w:rPr>
                            <w:sz w:val="20"/>
                          </w:rPr>
                        </w:pPr>
                        <w:r>
                          <w:rPr>
                            <w:sz w:val="20"/>
                          </w:rPr>
                          <w:t>PS</w:t>
                        </w:r>
                        <w:r>
                          <w:rPr>
                            <w:spacing w:val="-4"/>
                            <w:sz w:val="20"/>
                          </w:rPr>
                          <w:t> </w:t>
                        </w:r>
                        <w:r>
                          <w:rPr>
                            <w:sz w:val="20"/>
                          </w:rPr>
                          <w:t>I</w:t>
                        </w:r>
                        <w:r>
                          <w:rPr>
                            <w:spacing w:val="-3"/>
                            <w:sz w:val="20"/>
                          </w:rPr>
                          <w:t> </w:t>
                        </w:r>
                        <w:r>
                          <w:rPr>
                            <w:sz w:val="20"/>
                          </w:rPr>
                          <w:t>and</w:t>
                        </w:r>
                        <w:r>
                          <w:rPr>
                            <w:spacing w:val="-3"/>
                            <w:sz w:val="20"/>
                          </w:rPr>
                          <w:t> </w:t>
                        </w:r>
                        <w:r>
                          <w:rPr>
                            <w:sz w:val="20"/>
                          </w:rPr>
                          <w:t>located</w:t>
                        </w:r>
                        <w:r>
                          <w:rPr>
                            <w:spacing w:val="-5"/>
                            <w:sz w:val="20"/>
                          </w:rPr>
                          <w:t> </w:t>
                        </w:r>
                        <w:r>
                          <w:rPr>
                            <w:sz w:val="20"/>
                          </w:rPr>
                          <w:t>on</w:t>
                        </w:r>
                        <w:r>
                          <w:rPr>
                            <w:spacing w:val="-3"/>
                            <w:sz w:val="20"/>
                          </w:rPr>
                          <w:t> </w:t>
                        </w:r>
                        <w:r>
                          <w:rPr>
                            <w:sz w:val="20"/>
                          </w:rPr>
                          <w:t>inner</w:t>
                        </w:r>
                        <w:r>
                          <w:rPr>
                            <w:spacing w:val="-3"/>
                            <w:sz w:val="20"/>
                          </w:rPr>
                          <w:t> </w:t>
                        </w:r>
                        <w:r>
                          <w:rPr>
                            <w:sz w:val="20"/>
                          </w:rPr>
                          <w:t>side</w:t>
                        </w:r>
                        <w:r>
                          <w:rPr>
                            <w:spacing w:val="-1"/>
                            <w:sz w:val="20"/>
                          </w:rPr>
                          <w:t> </w:t>
                        </w:r>
                        <w:r>
                          <w:rPr>
                            <w:sz w:val="20"/>
                          </w:rPr>
                          <w:t>of</w:t>
                        </w:r>
                        <w:r>
                          <w:rPr>
                            <w:spacing w:val="-3"/>
                            <w:sz w:val="20"/>
                          </w:rPr>
                          <w:t> </w:t>
                        </w:r>
                        <w:r>
                          <w:rPr>
                            <w:sz w:val="20"/>
                          </w:rPr>
                          <w:t>the</w:t>
                        </w:r>
                        <w:r>
                          <w:rPr>
                            <w:spacing w:val="-4"/>
                            <w:sz w:val="20"/>
                          </w:rPr>
                          <w:t> </w:t>
                        </w:r>
                        <w:r>
                          <w:rPr>
                            <w:sz w:val="20"/>
                          </w:rPr>
                          <w:t>thylakoid</w:t>
                        </w:r>
                        <w:r>
                          <w:rPr>
                            <w:spacing w:val="-3"/>
                            <w:sz w:val="20"/>
                          </w:rPr>
                          <w:t> </w:t>
                        </w:r>
                        <w:r>
                          <w:rPr>
                            <w:spacing w:val="-2"/>
                            <w:sz w:val="20"/>
                          </w:rPr>
                          <w:t>membrane</w:t>
                        </w:r>
                      </w:p>
                      <w:p>
                        <w:pPr>
                          <w:tabs>
                            <w:tab w:pos="719" w:val="left" w:leader="none"/>
                          </w:tabs>
                          <w:spacing w:before="37"/>
                          <w:ind w:left="0" w:right="0" w:firstLine="0"/>
                          <w:jc w:val="left"/>
                          <w:rPr>
                            <w:b/>
                            <w:sz w:val="20"/>
                          </w:rPr>
                        </w:pPr>
                        <w:r>
                          <w:rPr>
                            <w:b/>
                            <w:spacing w:val="-5"/>
                            <w:sz w:val="20"/>
                          </w:rPr>
                          <w:t>Q3.</w:t>
                        </w:r>
                        <w:r>
                          <w:rPr>
                            <w:b/>
                            <w:sz w:val="20"/>
                          </w:rPr>
                          <w:tab/>
                          <w:t>The</w:t>
                        </w:r>
                        <w:r>
                          <w:rPr>
                            <w:b/>
                            <w:spacing w:val="-5"/>
                            <w:sz w:val="20"/>
                          </w:rPr>
                          <w:t> </w:t>
                        </w:r>
                        <w:r>
                          <w:rPr>
                            <w:b/>
                            <w:sz w:val="20"/>
                          </w:rPr>
                          <w:t>name</w:t>
                        </w:r>
                        <w:r>
                          <w:rPr>
                            <w:b/>
                            <w:spacing w:val="-3"/>
                            <w:sz w:val="20"/>
                          </w:rPr>
                          <w:t> </w:t>
                        </w:r>
                        <w:r>
                          <w:rPr>
                            <w:b/>
                            <w:sz w:val="20"/>
                          </w:rPr>
                          <w:t>of</w:t>
                        </w:r>
                        <w:r>
                          <w:rPr>
                            <w:b/>
                            <w:spacing w:val="-3"/>
                            <w:sz w:val="20"/>
                          </w:rPr>
                          <w:t> </w:t>
                        </w:r>
                        <w:r>
                          <w:rPr>
                            <w:b/>
                            <w:sz w:val="20"/>
                          </w:rPr>
                          <w:t>the</w:t>
                        </w:r>
                        <w:r>
                          <w:rPr>
                            <w:b/>
                            <w:spacing w:val="-5"/>
                            <w:sz w:val="20"/>
                          </w:rPr>
                          <w:t> </w:t>
                        </w:r>
                        <w:r>
                          <w:rPr>
                            <w:b/>
                            <w:sz w:val="20"/>
                          </w:rPr>
                          <w:t>scheme</w:t>
                        </w:r>
                        <w:r>
                          <w:rPr>
                            <w:b/>
                            <w:spacing w:val="-5"/>
                            <w:sz w:val="20"/>
                          </w:rPr>
                          <w:t> </w:t>
                        </w:r>
                        <w:r>
                          <w:rPr>
                            <w:b/>
                            <w:sz w:val="20"/>
                          </w:rPr>
                          <w:t>given</w:t>
                        </w:r>
                        <w:r>
                          <w:rPr>
                            <w:b/>
                            <w:spacing w:val="-3"/>
                            <w:sz w:val="20"/>
                          </w:rPr>
                          <w:t> </w:t>
                        </w:r>
                        <w:r>
                          <w:rPr>
                            <w:b/>
                            <w:sz w:val="20"/>
                          </w:rPr>
                          <w:t>to</w:t>
                        </w:r>
                        <w:r>
                          <w:rPr>
                            <w:b/>
                            <w:spacing w:val="-3"/>
                            <w:sz w:val="20"/>
                          </w:rPr>
                          <w:t> </w:t>
                        </w:r>
                        <w:r>
                          <w:rPr>
                            <w:b/>
                            <w:sz w:val="20"/>
                          </w:rPr>
                          <w:t>the</w:t>
                        </w:r>
                        <w:r>
                          <w:rPr>
                            <w:b/>
                            <w:spacing w:val="-1"/>
                            <w:sz w:val="20"/>
                          </w:rPr>
                          <w:t> </w:t>
                        </w:r>
                        <w:r>
                          <w:rPr>
                            <w:b/>
                            <w:sz w:val="20"/>
                          </w:rPr>
                          <w:t>transport</w:t>
                        </w:r>
                        <w:r>
                          <w:rPr>
                            <w:b/>
                            <w:spacing w:val="-5"/>
                            <w:sz w:val="20"/>
                          </w:rPr>
                          <w:t> </w:t>
                        </w:r>
                        <w:r>
                          <w:rPr>
                            <w:b/>
                            <w:sz w:val="20"/>
                          </w:rPr>
                          <w:t>of</w:t>
                        </w:r>
                        <w:r>
                          <w:rPr>
                            <w:b/>
                            <w:spacing w:val="-2"/>
                            <w:sz w:val="20"/>
                          </w:rPr>
                          <w:t> </w:t>
                        </w:r>
                        <w:r>
                          <w:rPr>
                            <w:b/>
                            <w:sz w:val="20"/>
                          </w:rPr>
                          <w:t>electrons</w:t>
                        </w:r>
                        <w:r>
                          <w:rPr>
                            <w:b/>
                            <w:spacing w:val="-5"/>
                            <w:sz w:val="20"/>
                          </w:rPr>
                          <w:t> </w:t>
                        </w:r>
                        <w:r>
                          <w:rPr>
                            <w:b/>
                            <w:sz w:val="20"/>
                          </w:rPr>
                          <w:t>is</w:t>
                        </w:r>
                        <w:r>
                          <w:rPr>
                            <w:b/>
                            <w:spacing w:val="-5"/>
                            <w:sz w:val="20"/>
                          </w:rPr>
                          <w:t> </w:t>
                        </w:r>
                        <w:r>
                          <w:rPr>
                            <w:b/>
                            <w:sz w:val="20"/>
                          </w:rPr>
                          <w:t>called</w:t>
                        </w:r>
                        <w:r>
                          <w:rPr>
                            <w:b/>
                            <w:spacing w:val="-5"/>
                            <w:sz w:val="20"/>
                          </w:rPr>
                          <w:t> as</w:t>
                        </w:r>
                      </w:p>
                      <w:p>
                        <w:pPr>
                          <w:tabs>
                            <w:tab w:pos="4317" w:val="left" w:leader="none"/>
                          </w:tabs>
                          <w:spacing w:before="34"/>
                          <w:ind w:left="719" w:right="0" w:firstLine="0"/>
                          <w:jc w:val="left"/>
                          <w:rPr>
                            <w:sz w:val="20"/>
                          </w:rPr>
                        </w:pPr>
                        <w:r>
                          <w:rPr>
                            <w:sz w:val="20"/>
                          </w:rPr>
                          <w:t>(a)</w:t>
                        </w:r>
                        <w:r>
                          <w:rPr>
                            <w:spacing w:val="-1"/>
                            <w:sz w:val="20"/>
                          </w:rPr>
                          <w:t> </w:t>
                        </w:r>
                        <w:r>
                          <w:rPr>
                            <w:sz w:val="20"/>
                          </w:rPr>
                          <w:t>Z</w:t>
                        </w:r>
                        <w:r>
                          <w:rPr>
                            <w:spacing w:val="-2"/>
                            <w:sz w:val="20"/>
                          </w:rPr>
                          <w:t> scheme</w:t>
                        </w:r>
                        <w:r>
                          <w:rPr>
                            <w:sz w:val="20"/>
                          </w:rPr>
                          <w:tab/>
                          <w:t>(b)</w:t>
                        </w:r>
                        <w:r>
                          <w:rPr>
                            <w:spacing w:val="39"/>
                            <w:sz w:val="20"/>
                          </w:rPr>
                          <w:t> </w:t>
                        </w:r>
                        <w:r>
                          <w:rPr>
                            <w:sz w:val="20"/>
                          </w:rPr>
                          <w:t>W</w:t>
                        </w:r>
                        <w:r>
                          <w:rPr>
                            <w:spacing w:val="-1"/>
                            <w:sz w:val="20"/>
                          </w:rPr>
                          <w:t> </w:t>
                        </w:r>
                        <w:r>
                          <w:rPr>
                            <w:spacing w:val="-2"/>
                            <w:sz w:val="20"/>
                          </w:rPr>
                          <w:t>scheme</w:t>
                        </w:r>
                      </w:p>
                      <w:p>
                        <w:pPr>
                          <w:tabs>
                            <w:tab w:pos="4318" w:val="left" w:leader="none"/>
                          </w:tabs>
                          <w:spacing w:before="37"/>
                          <w:ind w:left="719" w:right="0" w:firstLine="0"/>
                          <w:jc w:val="left"/>
                          <w:rPr>
                            <w:sz w:val="20"/>
                          </w:rPr>
                        </w:pPr>
                        <w:r>
                          <w:rPr>
                            <w:sz w:val="20"/>
                          </w:rPr>
                          <w:t>(c)</w:t>
                        </w:r>
                        <w:r>
                          <w:rPr>
                            <w:spacing w:val="-1"/>
                            <w:sz w:val="20"/>
                          </w:rPr>
                          <w:t> </w:t>
                        </w:r>
                        <w:r>
                          <w:rPr>
                            <w:sz w:val="20"/>
                          </w:rPr>
                          <w:t>Y</w:t>
                        </w:r>
                        <w:r>
                          <w:rPr>
                            <w:spacing w:val="-4"/>
                            <w:sz w:val="20"/>
                          </w:rPr>
                          <w:t> </w:t>
                        </w:r>
                        <w:r>
                          <w:rPr>
                            <w:spacing w:val="-2"/>
                            <w:sz w:val="20"/>
                          </w:rPr>
                          <w:t>scheme</w:t>
                        </w:r>
                        <w:r>
                          <w:rPr>
                            <w:sz w:val="20"/>
                          </w:rPr>
                          <w:tab/>
                          <w:t>(d)</w:t>
                        </w:r>
                        <w:r>
                          <w:rPr>
                            <w:spacing w:val="40"/>
                            <w:sz w:val="20"/>
                          </w:rPr>
                          <w:t> </w:t>
                        </w:r>
                        <w:r>
                          <w:rPr>
                            <w:sz w:val="20"/>
                          </w:rPr>
                          <w:t>E</w:t>
                        </w:r>
                        <w:r>
                          <w:rPr>
                            <w:spacing w:val="-2"/>
                            <w:sz w:val="20"/>
                          </w:rPr>
                          <w:t> scheme</w:t>
                        </w:r>
                      </w:p>
                      <w:p>
                        <w:pPr>
                          <w:tabs>
                            <w:tab w:pos="719" w:val="left" w:leader="none"/>
                          </w:tabs>
                          <w:spacing w:before="34"/>
                          <w:ind w:left="0" w:right="0" w:firstLine="0"/>
                          <w:jc w:val="left"/>
                          <w:rPr>
                            <w:b/>
                            <w:sz w:val="20"/>
                          </w:rPr>
                        </w:pPr>
                        <w:r>
                          <w:rPr>
                            <w:b/>
                            <w:spacing w:val="-5"/>
                            <w:sz w:val="20"/>
                          </w:rPr>
                          <w:t>Q4.</w:t>
                        </w:r>
                        <w:r>
                          <w:rPr>
                            <w:b/>
                            <w:sz w:val="20"/>
                          </w:rPr>
                          <w:tab/>
                          <w:t>Which</w:t>
                        </w:r>
                        <w:r>
                          <w:rPr>
                            <w:b/>
                            <w:spacing w:val="-6"/>
                            <w:sz w:val="20"/>
                          </w:rPr>
                          <w:t> </w:t>
                        </w:r>
                        <w:r>
                          <w:rPr>
                            <w:b/>
                            <w:sz w:val="20"/>
                          </w:rPr>
                          <w:t>of</w:t>
                        </w:r>
                        <w:r>
                          <w:rPr>
                            <w:b/>
                            <w:spacing w:val="-4"/>
                            <w:sz w:val="20"/>
                          </w:rPr>
                          <w:t> </w:t>
                        </w:r>
                        <w:r>
                          <w:rPr>
                            <w:b/>
                            <w:sz w:val="20"/>
                          </w:rPr>
                          <w:t>the</w:t>
                        </w:r>
                        <w:r>
                          <w:rPr>
                            <w:b/>
                            <w:spacing w:val="-4"/>
                            <w:sz w:val="20"/>
                          </w:rPr>
                          <w:t> </w:t>
                        </w:r>
                        <w:r>
                          <w:rPr>
                            <w:b/>
                            <w:sz w:val="20"/>
                          </w:rPr>
                          <w:t>following</w:t>
                        </w:r>
                        <w:r>
                          <w:rPr>
                            <w:b/>
                            <w:spacing w:val="-4"/>
                            <w:sz w:val="20"/>
                          </w:rPr>
                          <w:t> </w:t>
                        </w:r>
                        <w:r>
                          <w:rPr>
                            <w:b/>
                            <w:sz w:val="20"/>
                          </w:rPr>
                          <w:t>represents</w:t>
                        </w:r>
                        <w:r>
                          <w:rPr>
                            <w:b/>
                            <w:spacing w:val="-4"/>
                            <w:sz w:val="20"/>
                          </w:rPr>
                          <w:t> </w:t>
                        </w:r>
                        <w:r>
                          <w:rPr>
                            <w:b/>
                            <w:sz w:val="20"/>
                          </w:rPr>
                          <w:t>a</w:t>
                        </w:r>
                        <w:r>
                          <w:rPr>
                            <w:b/>
                            <w:spacing w:val="-5"/>
                            <w:sz w:val="20"/>
                          </w:rPr>
                          <w:t> </w:t>
                        </w:r>
                        <w:r>
                          <w:rPr>
                            <w:b/>
                            <w:sz w:val="20"/>
                          </w:rPr>
                          <w:t>correct</w:t>
                        </w:r>
                        <w:r>
                          <w:rPr>
                            <w:b/>
                            <w:spacing w:val="-7"/>
                            <w:sz w:val="20"/>
                          </w:rPr>
                          <w:t> </w:t>
                        </w:r>
                        <w:r>
                          <w:rPr>
                            <w:b/>
                            <w:sz w:val="20"/>
                          </w:rPr>
                          <w:t>sequence</w:t>
                        </w:r>
                        <w:r>
                          <w:rPr>
                            <w:b/>
                            <w:spacing w:val="-3"/>
                            <w:sz w:val="20"/>
                          </w:rPr>
                          <w:t> </w:t>
                        </w:r>
                        <w:r>
                          <w:rPr>
                            <w:b/>
                            <w:sz w:val="20"/>
                          </w:rPr>
                          <w:t>in</w:t>
                        </w:r>
                        <w:r>
                          <w:rPr>
                            <w:b/>
                            <w:spacing w:val="-4"/>
                            <w:sz w:val="20"/>
                          </w:rPr>
                          <w:t> </w:t>
                        </w:r>
                        <w:r>
                          <w:rPr>
                            <w:b/>
                            <w:sz w:val="20"/>
                          </w:rPr>
                          <w:t>noncyclic</w:t>
                        </w:r>
                        <w:r>
                          <w:rPr>
                            <w:b/>
                            <w:spacing w:val="-6"/>
                            <w:sz w:val="20"/>
                          </w:rPr>
                          <w:t> </w:t>
                        </w:r>
                        <w:r>
                          <w:rPr>
                            <w:b/>
                            <w:spacing w:val="-2"/>
                            <w:sz w:val="20"/>
                          </w:rPr>
                          <w:t>photophosphorylation?</w:t>
                        </w:r>
                      </w:p>
                      <w:p>
                        <w:pPr>
                          <w:numPr>
                            <w:ilvl w:val="0"/>
                            <w:numId w:val="13"/>
                          </w:numPr>
                          <w:tabs>
                            <w:tab w:pos="1013" w:val="left" w:leader="none"/>
                          </w:tabs>
                          <w:spacing w:before="35"/>
                          <w:ind w:left="1013" w:right="0" w:hanging="294"/>
                          <w:jc w:val="left"/>
                          <w:rPr>
                            <w:sz w:val="20"/>
                          </w:rPr>
                        </w:pPr>
                        <w:r>
                          <w:rPr>
                            <w:sz w:val="20"/>
                          </w:rPr>
                          <w:t>PSI</w:t>
                        </w:r>
                        <w:r>
                          <w:rPr>
                            <w:spacing w:val="-5"/>
                            <w:sz w:val="20"/>
                          </w:rPr>
                          <w:t> </w:t>
                        </w:r>
                        <w:r>
                          <w:rPr>
                            <w:sz w:val="20"/>
                          </w:rPr>
                          <w:t>→ATP</w:t>
                        </w:r>
                        <w:r>
                          <w:rPr>
                            <w:spacing w:val="-5"/>
                            <w:sz w:val="20"/>
                          </w:rPr>
                          <w:t> </w:t>
                        </w:r>
                        <w:r>
                          <w:rPr>
                            <w:sz w:val="20"/>
                          </w:rPr>
                          <w:t>production</w:t>
                        </w:r>
                        <w:r>
                          <w:rPr>
                            <w:spacing w:val="-4"/>
                            <w:sz w:val="20"/>
                          </w:rPr>
                          <w:t> </w:t>
                        </w:r>
                        <w:r>
                          <w:rPr>
                            <w:sz w:val="20"/>
                          </w:rPr>
                          <w:t>→</w:t>
                        </w:r>
                        <w:r>
                          <w:rPr>
                            <w:spacing w:val="-2"/>
                            <w:sz w:val="20"/>
                          </w:rPr>
                          <w:t> </w:t>
                        </w:r>
                        <w:r>
                          <w:rPr>
                            <w:sz w:val="20"/>
                          </w:rPr>
                          <w:t>PS</w:t>
                        </w:r>
                        <w:r>
                          <w:rPr>
                            <w:spacing w:val="-5"/>
                            <w:sz w:val="20"/>
                          </w:rPr>
                          <w:t> </w:t>
                        </w:r>
                        <w:r>
                          <w:rPr>
                            <w:sz w:val="20"/>
                          </w:rPr>
                          <w:t>II</w:t>
                        </w:r>
                        <w:r>
                          <w:rPr>
                            <w:spacing w:val="-6"/>
                            <w:sz w:val="20"/>
                          </w:rPr>
                          <w:t> </w:t>
                        </w:r>
                        <w:r>
                          <w:rPr>
                            <w:sz w:val="20"/>
                          </w:rPr>
                          <w:t>→</w:t>
                        </w:r>
                        <w:r>
                          <w:rPr>
                            <w:spacing w:val="1"/>
                            <w:sz w:val="20"/>
                          </w:rPr>
                          <w:t> </w:t>
                        </w:r>
                        <w:r>
                          <w:rPr>
                            <w:sz w:val="20"/>
                          </w:rPr>
                          <w:t>NADPH</w:t>
                        </w:r>
                        <w:r>
                          <w:rPr>
                            <w:spacing w:val="-2"/>
                            <w:sz w:val="20"/>
                          </w:rPr>
                          <w:t> production</w:t>
                        </w:r>
                      </w:p>
                      <w:p>
                        <w:pPr>
                          <w:numPr>
                            <w:ilvl w:val="0"/>
                            <w:numId w:val="13"/>
                          </w:numPr>
                          <w:tabs>
                            <w:tab w:pos="1021" w:val="left" w:leader="none"/>
                          </w:tabs>
                          <w:spacing w:before="36"/>
                          <w:ind w:left="1021" w:right="0" w:hanging="302"/>
                          <w:jc w:val="left"/>
                          <w:rPr>
                            <w:sz w:val="20"/>
                          </w:rPr>
                        </w:pPr>
                        <w:r>
                          <w:rPr>
                            <w:sz w:val="20"/>
                          </w:rPr>
                          <w:t>PSI</w:t>
                        </w:r>
                        <w:r>
                          <w:rPr>
                            <w:spacing w:val="-2"/>
                            <w:sz w:val="20"/>
                          </w:rPr>
                          <w:t> </w:t>
                        </w:r>
                        <w:r>
                          <w:rPr>
                            <w:sz w:val="20"/>
                          </w:rPr>
                          <w:t>→</w:t>
                        </w:r>
                        <w:r>
                          <w:rPr>
                            <w:spacing w:val="-4"/>
                            <w:sz w:val="20"/>
                          </w:rPr>
                          <w:t> </w:t>
                        </w:r>
                        <w:r>
                          <w:rPr>
                            <w:sz w:val="20"/>
                          </w:rPr>
                          <w:t>NADPH</w:t>
                        </w:r>
                        <w:r>
                          <w:rPr>
                            <w:spacing w:val="-1"/>
                            <w:sz w:val="20"/>
                          </w:rPr>
                          <w:t> </w:t>
                        </w:r>
                        <w:r>
                          <w:rPr>
                            <w:sz w:val="20"/>
                          </w:rPr>
                          <w:t>production→</w:t>
                        </w:r>
                        <w:r>
                          <w:rPr>
                            <w:spacing w:val="-4"/>
                            <w:sz w:val="20"/>
                          </w:rPr>
                          <w:t> </w:t>
                        </w:r>
                        <w:r>
                          <w:rPr>
                            <w:sz w:val="20"/>
                          </w:rPr>
                          <w:t>PS</w:t>
                        </w:r>
                        <w:r>
                          <w:rPr>
                            <w:spacing w:val="-4"/>
                            <w:sz w:val="20"/>
                          </w:rPr>
                          <w:t> </w:t>
                        </w:r>
                        <w:r>
                          <w:rPr>
                            <w:sz w:val="20"/>
                          </w:rPr>
                          <w:t>II</w:t>
                        </w:r>
                        <w:r>
                          <w:rPr>
                            <w:spacing w:val="-5"/>
                            <w:sz w:val="20"/>
                          </w:rPr>
                          <w:t> </w:t>
                        </w:r>
                        <w:r>
                          <w:rPr>
                            <w:sz w:val="20"/>
                          </w:rPr>
                          <w:t>→</w:t>
                        </w:r>
                        <w:r>
                          <w:rPr>
                            <w:spacing w:val="-1"/>
                            <w:sz w:val="20"/>
                          </w:rPr>
                          <w:t> </w:t>
                        </w:r>
                        <w:r>
                          <w:rPr>
                            <w:sz w:val="20"/>
                          </w:rPr>
                          <w:t>ATP</w:t>
                        </w:r>
                        <w:r>
                          <w:rPr>
                            <w:spacing w:val="-3"/>
                            <w:sz w:val="20"/>
                          </w:rPr>
                          <w:t> </w:t>
                        </w:r>
                        <w:r>
                          <w:rPr>
                            <w:spacing w:val="-2"/>
                            <w:sz w:val="20"/>
                          </w:rPr>
                          <w:t>production</w:t>
                        </w:r>
                      </w:p>
                      <w:p>
                        <w:pPr>
                          <w:numPr>
                            <w:ilvl w:val="0"/>
                            <w:numId w:val="13"/>
                          </w:numPr>
                          <w:tabs>
                            <w:tab w:pos="1004" w:val="left" w:leader="none"/>
                          </w:tabs>
                          <w:spacing w:before="35"/>
                          <w:ind w:left="1004" w:right="0" w:hanging="285"/>
                          <w:jc w:val="left"/>
                          <w:rPr>
                            <w:sz w:val="20"/>
                          </w:rPr>
                        </w:pPr>
                        <w:r>
                          <w:rPr>
                            <w:sz w:val="20"/>
                          </w:rPr>
                          <w:t>PS</w:t>
                        </w:r>
                        <w:r>
                          <w:rPr>
                            <w:spacing w:val="-5"/>
                            <w:sz w:val="20"/>
                          </w:rPr>
                          <w:t> </w:t>
                        </w:r>
                        <w:r>
                          <w:rPr>
                            <w:sz w:val="20"/>
                          </w:rPr>
                          <w:t>II</w:t>
                        </w:r>
                        <w:r>
                          <w:rPr>
                            <w:spacing w:val="-4"/>
                            <w:sz w:val="20"/>
                          </w:rPr>
                          <w:t> </w:t>
                        </w:r>
                        <w:r>
                          <w:rPr>
                            <w:sz w:val="20"/>
                          </w:rPr>
                          <w:t>→</w:t>
                        </w:r>
                        <w:r>
                          <w:rPr>
                            <w:spacing w:val="-4"/>
                            <w:sz w:val="20"/>
                          </w:rPr>
                          <w:t> </w:t>
                        </w:r>
                        <w:r>
                          <w:rPr>
                            <w:sz w:val="20"/>
                          </w:rPr>
                          <w:t>ATP</w:t>
                        </w:r>
                        <w:r>
                          <w:rPr>
                            <w:spacing w:val="-4"/>
                            <w:sz w:val="20"/>
                          </w:rPr>
                          <w:t> </w:t>
                        </w:r>
                        <w:r>
                          <w:rPr>
                            <w:sz w:val="20"/>
                          </w:rPr>
                          <w:t>production</w:t>
                        </w:r>
                        <w:r>
                          <w:rPr>
                            <w:spacing w:val="-2"/>
                            <w:sz w:val="20"/>
                          </w:rPr>
                          <w:t> </w:t>
                        </w:r>
                        <w:r>
                          <w:rPr>
                            <w:sz w:val="20"/>
                          </w:rPr>
                          <w:t>→</w:t>
                        </w:r>
                        <w:r>
                          <w:rPr>
                            <w:spacing w:val="-3"/>
                            <w:sz w:val="20"/>
                          </w:rPr>
                          <w:t> </w:t>
                        </w:r>
                        <w:r>
                          <w:rPr>
                            <w:sz w:val="20"/>
                          </w:rPr>
                          <w:t>PSI→</w:t>
                        </w:r>
                        <w:r>
                          <w:rPr>
                            <w:spacing w:val="-5"/>
                            <w:sz w:val="20"/>
                          </w:rPr>
                          <w:t> </w:t>
                        </w:r>
                        <w:r>
                          <w:rPr>
                            <w:sz w:val="20"/>
                          </w:rPr>
                          <w:t>NADPH</w:t>
                        </w:r>
                        <w:r>
                          <w:rPr>
                            <w:spacing w:val="-1"/>
                            <w:sz w:val="20"/>
                          </w:rPr>
                          <w:t> </w:t>
                        </w:r>
                        <w:r>
                          <w:rPr>
                            <w:spacing w:val="-2"/>
                            <w:sz w:val="20"/>
                          </w:rPr>
                          <w:t>production</w:t>
                        </w:r>
                      </w:p>
                      <w:p>
                        <w:pPr>
                          <w:numPr>
                            <w:ilvl w:val="0"/>
                            <w:numId w:val="13"/>
                          </w:numPr>
                          <w:tabs>
                            <w:tab w:pos="1026" w:val="left" w:leader="none"/>
                          </w:tabs>
                          <w:spacing w:before="34"/>
                          <w:ind w:left="1026" w:right="0" w:hanging="307"/>
                          <w:jc w:val="left"/>
                          <w:rPr>
                            <w:sz w:val="20"/>
                          </w:rPr>
                        </w:pPr>
                        <w:r>
                          <w:rPr>
                            <w:sz w:val="20"/>
                          </w:rPr>
                          <w:t>PS</w:t>
                        </w:r>
                        <w:r>
                          <w:rPr>
                            <w:spacing w:val="-5"/>
                            <w:sz w:val="20"/>
                          </w:rPr>
                          <w:t> </w:t>
                        </w:r>
                        <w:r>
                          <w:rPr>
                            <w:sz w:val="20"/>
                          </w:rPr>
                          <w:t>II</w:t>
                        </w:r>
                        <w:r>
                          <w:rPr>
                            <w:spacing w:val="-4"/>
                            <w:sz w:val="20"/>
                          </w:rPr>
                          <w:t> </w:t>
                        </w:r>
                        <w:r>
                          <w:rPr>
                            <w:sz w:val="20"/>
                          </w:rPr>
                          <w:t>→</w:t>
                        </w:r>
                        <w:r>
                          <w:rPr>
                            <w:spacing w:val="-1"/>
                            <w:sz w:val="20"/>
                          </w:rPr>
                          <w:t> </w:t>
                        </w:r>
                        <w:r>
                          <w:rPr>
                            <w:sz w:val="20"/>
                          </w:rPr>
                          <w:t>NADPH</w:t>
                        </w:r>
                        <w:r>
                          <w:rPr>
                            <w:spacing w:val="-2"/>
                            <w:sz w:val="20"/>
                          </w:rPr>
                          <w:t> </w:t>
                        </w:r>
                        <w:r>
                          <w:rPr>
                            <w:sz w:val="20"/>
                          </w:rPr>
                          <w:t>production</w:t>
                        </w:r>
                        <w:r>
                          <w:rPr>
                            <w:spacing w:val="-6"/>
                            <w:sz w:val="20"/>
                          </w:rPr>
                          <w:t> </w:t>
                        </w:r>
                        <w:r>
                          <w:rPr>
                            <w:sz w:val="20"/>
                          </w:rPr>
                          <w:t>→ PSI→</w:t>
                        </w:r>
                        <w:r>
                          <w:rPr>
                            <w:spacing w:val="-5"/>
                            <w:sz w:val="20"/>
                          </w:rPr>
                          <w:t> </w:t>
                        </w:r>
                        <w:r>
                          <w:rPr>
                            <w:sz w:val="20"/>
                          </w:rPr>
                          <w:t>ATP</w:t>
                        </w:r>
                        <w:r>
                          <w:rPr>
                            <w:spacing w:val="-2"/>
                            <w:sz w:val="20"/>
                          </w:rPr>
                          <w:t> production</w:t>
                        </w:r>
                      </w:p>
                      <w:p>
                        <w:pPr>
                          <w:tabs>
                            <w:tab w:pos="719" w:val="left" w:leader="none"/>
                          </w:tabs>
                          <w:spacing w:line="276" w:lineRule="auto" w:before="37"/>
                          <w:ind w:left="720" w:right="18" w:hanging="720"/>
                          <w:jc w:val="left"/>
                          <w:rPr>
                            <w:b/>
                            <w:sz w:val="20"/>
                          </w:rPr>
                        </w:pPr>
                        <w:r>
                          <w:rPr>
                            <w:b/>
                            <w:spacing w:val="-4"/>
                            <w:sz w:val="20"/>
                          </w:rPr>
                          <w:t>Q5.</w:t>
                        </w:r>
                        <w:r>
                          <w:rPr>
                            <w:b/>
                            <w:sz w:val="20"/>
                          </w:rPr>
                          <w:tab/>
                          <w:t>During</w:t>
                        </w:r>
                        <w:r>
                          <w:rPr>
                            <w:b/>
                            <w:spacing w:val="-5"/>
                            <w:sz w:val="20"/>
                          </w:rPr>
                          <w:t> </w:t>
                        </w:r>
                        <w:r>
                          <w:rPr>
                            <w:b/>
                            <w:sz w:val="20"/>
                          </w:rPr>
                          <w:t>Z</w:t>
                        </w:r>
                        <w:r>
                          <w:rPr>
                            <w:b/>
                            <w:spacing w:val="-5"/>
                            <w:sz w:val="20"/>
                          </w:rPr>
                          <w:t> </w:t>
                        </w:r>
                        <w:r>
                          <w:rPr>
                            <w:b/>
                            <w:sz w:val="20"/>
                          </w:rPr>
                          <w:t>scheme,</w:t>
                        </w:r>
                        <w:r>
                          <w:rPr>
                            <w:b/>
                            <w:spacing w:val="-6"/>
                            <w:sz w:val="20"/>
                          </w:rPr>
                          <w:t> </w:t>
                        </w:r>
                        <w:r>
                          <w:rPr>
                            <w:b/>
                            <w:sz w:val="20"/>
                          </w:rPr>
                          <w:t>electrons</w:t>
                        </w:r>
                        <w:r>
                          <w:rPr>
                            <w:b/>
                            <w:spacing w:val="-5"/>
                            <w:sz w:val="20"/>
                          </w:rPr>
                          <w:t> </w:t>
                        </w:r>
                        <w:r>
                          <w:rPr>
                            <w:b/>
                            <w:sz w:val="20"/>
                          </w:rPr>
                          <w:t>excited</w:t>
                        </w:r>
                        <w:r>
                          <w:rPr>
                            <w:b/>
                            <w:spacing w:val="-5"/>
                            <w:sz w:val="20"/>
                          </w:rPr>
                          <w:t> </w:t>
                        </w:r>
                        <w:r>
                          <w:rPr>
                            <w:b/>
                            <w:sz w:val="20"/>
                          </w:rPr>
                          <w:t>by</w:t>
                        </w:r>
                        <w:r>
                          <w:rPr>
                            <w:b/>
                            <w:spacing w:val="-3"/>
                            <w:sz w:val="20"/>
                          </w:rPr>
                          <w:t> </w:t>
                        </w:r>
                        <w:r>
                          <w:rPr>
                            <w:b/>
                            <w:sz w:val="20"/>
                          </w:rPr>
                          <w:t>absorption</w:t>
                        </w:r>
                        <w:r>
                          <w:rPr>
                            <w:b/>
                            <w:spacing w:val="-2"/>
                            <w:sz w:val="20"/>
                          </w:rPr>
                          <w:t> </w:t>
                        </w:r>
                        <w:r>
                          <w:rPr>
                            <w:b/>
                            <w:sz w:val="20"/>
                          </w:rPr>
                          <w:t>of</w:t>
                        </w:r>
                        <w:r>
                          <w:rPr>
                            <w:b/>
                            <w:spacing w:val="-5"/>
                            <w:sz w:val="20"/>
                          </w:rPr>
                          <w:t> </w:t>
                        </w:r>
                        <w:r>
                          <w:rPr>
                            <w:b/>
                            <w:sz w:val="20"/>
                          </w:rPr>
                          <w:t>light</w:t>
                        </w:r>
                        <w:r>
                          <w:rPr>
                            <w:b/>
                            <w:spacing w:val="-5"/>
                            <w:sz w:val="20"/>
                          </w:rPr>
                          <w:t> </w:t>
                        </w:r>
                        <w:r>
                          <w:rPr>
                            <w:b/>
                            <w:sz w:val="20"/>
                          </w:rPr>
                          <w:t>in</w:t>
                        </w:r>
                        <w:r>
                          <w:rPr>
                            <w:b/>
                            <w:spacing w:val="-5"/>
                            <w:sz w:val="20"/>
                          </w:rPr>
                          <w:t> </w:t>
                        </w:r>
                        <w:r>
                          <w:rPr>
                            <w:b/>
                            <w:sz w:val="20"/>
                          </w:rPr>
                          <w:t>PS</w:t>
                        </w:r>
                        <w:r>
                          <w:rPr>
                            <w:b/>
                            <w:spacing w:val="-3"/>
                            <w:sz w:val="20"/>
                          </w:rPr>
                          <w:t> </w:t>
                        </w:r>
                        <w:r>
                          <w:rPr>
                            <w:b/>
                            <w:sz w:val="20"/>
                          </w:rPr>
                          <w:t>I</w:t>
                        </w:r>
                        <w:r>
                          <w:rPr>
                            <w:b/>
                            <w:spacing w:val="-6"/>
                            <w:sz w:val="20"/>
                          </w:rPr>
                          <w:t> </w:t>
                        </w:r>
                        <w:r>
                          <w:rPr>
                            <w:b/>
                            <w:sz w:val="20"/>
                          </w:rPr>
                          <w:t>are</w:t>
                        </w:r>
                        <w:r>
                          <w:rPr>
                            <w:b/>
                            <w:spacing w:val="-5"/>
                            <w:sz w:val="20"/>
                          </w:rPr>
                          <w:t> </w:t>
                        </w:r>
                        <w:r>
                          <w:rPr>
                            <w:b/>
                            <w:sz w:val="20"/>
                          </w:rPr>
                          <w:t>transferred</w:t>
                        </w:r>
                        <w:r>
                          <w:rPr>
                            <w:b/>
                            <w:spacing w:val="-5"/>
                            <w:sz w:val="20"/>
                          </w:rPr>
                          <w:t> </w:t>
                        </w:r>
                        <w:r>
                          <w:rPr>
                            <w:b/>
                            <w:sz w:val="20"/>
                          </w:rPr>
                          <w:t>to</w:t>
                        </w:r>
                        <w:r>
                          <w:rPr>
                            <w:b/>
                            <w:spacing w:val="-6"/>
                            <w:sz w:val="20"/>
                          </w:rPr>
                          <w:t> </w:t>
                        </w:r>
                        <w:r>
                          <w:rPr>
                            <w:b/>
                            <w:sz w:val="20"/>
                          </w:rPr>
                          <w:t>the</w:t>
                        </w:r>
                        <w:r>
                          <w:rPr>
                            <w:b/>
                            <w:spacing w:val="-6"/>
                            <w:sz w:val="20"/>
                          </w:rPr>
                          <w:t> </w:t>
                        </w:r>
                        <w:r>
                          <w:rPr>
                            <w:b/>
                            <w:sz w:val="20"/>
                          </w:rPr>
                          <w:t>primary acceptors, and therefore must be replaced. The replacements come directly from</w:t>
                        </w:r>
                      </w:p>
                      <w:p>
                        <w:pPr>
                          <w:tabs>
                            <w:tab w:pos="4318" w:val="left" w:leader="none"/>
                          </w:tabs>
                          <w:spacing w:line="233" w:lineRule="exact" w:before="0"/>
                          <w:ind w:left="719" w:right="0" w:firstLine="0"/>
                          <w:jc w:val="left"/>
                          <w:rPr>
                            <w:sz w:val="20"/>
                          </w:rPr>
                        </w:pPr>
                        <w:r>
                          <w:rPr>
                            <w:sz w:val="20"/>
                          </w:rPr>
                          <w:t>(a)</w:t>
                        </w:r>
                        <w:r>
                          <w:rPr>
                            <w:spacing w:val="-1"/>
                            <w:sz w:val="20"/>
                          </w:rPr>
                          <w:t> </w:t>
                        </w:r>
                        <w:r>
                          <w:rPr>
                            <w:spacing w:val="-4"/>
                            <w:sz w:val="20"/>
                          </w:rPr>
                          <w:t>NADP</w:t>
                        </w:r>
                        <w:r>
                          <w:rPr>
                            <w:sz w:val="20"/>
                          </w:rPr>
                          <w:tab/>
                          <w:t>(b)</w:t>
                        </w:r>
                        <w:r>
                          <w:rPr>
                            <w:spacing w:val="39"/>
                            <w:sz w:val="20"/>
                          </w:rPr>
                          <w:t> </w:t>
                        </w:r>
                        <w:r>
                          <w:rPr>
                            <w:spacing w:val="-5"/>
                            <w:sz w:val="20"/>
                          </w:rPr>
                          <w:t>ATP</w:t>
                        </w:r>
                      </w:p>
                      <w:p>
                        <w:pPr>
                          <w:tabs>
                            <w:tab w:pos="4319" w:val="left" w:leader="none"/>
                          </w:tabs>
                          <w:spacing w:line="234" w:lineRule="exact" w:before="36"/>
                          <w:ind w:left="719" w:right="0" w:firstLine="0"/>
                          <w:jc w:val="left"/>
                          <w:rPr>
                            <w:sz w:val="20"/>
                          </w:rPr>
                        </w:pPr>
                        <w:r>
                          <w:rPr>
                            <w:sz w:val="20"/>
                          </w:rPr>
                          <w:t>(c)</w:t>
                        </w:r>
                        <w:r>
                          <w:rPr>
                            <w:spacing w:val="-2"/>
                            <w:sz w:val="20"/>
                          </w:rPr>
                          <w:t> </w:t>
                        </w:r>
                        <w:r>
                          <w:rPr>
                            <w:sz w:val="20"/>
                          </w:rPr>
                          <w:t>PS</w:t>
                        </w:r>
                        <w:r>
                          <w:rPr>
                            <w:spacing w:val="-4"/>
                            <w:sz w:val="20"/>
                          </w:rPr>
                          <w:t> </w:t>
                        </w:r>
                        <w:r>
                          <w:rPr>
                            <w:spacing w:val="-5"/>
                            <w:sz w:val="20"/>
                          </w:rPr>
                          <w:t>II</w:t>
                        </w:r>
                        <w:r>
                          <w:rPr>
                            <w:sz w:val="20"/>
                          </w:rPr>
                          <w:tab/>
                          <w:t>(d)</w:t>
                        </w:r>
                        <w:r>
                          <w:rPr>
                            <w:spacing w:val="40"/>
                            <w:sz w:val="20"/>
                          </w:rPr>
                          <w:t> </w:t>
                        </w:r>
                        <w:r>
                          <w:rPr>
                            <w:spacing w:val="-4"/>
                            <w:sz w:val="20"/>
                          </w:rPr>
                          <w:t>Water</w:t>
                        </w:r>
                      </w:p>
                    </w:txbxContent>
                  </v:textbox>
                  <w10:wrap type="none"/>
                </v:shape>
                <w10:wrap type="topAndBottom"/>
              </v:group>
            </w:pict>
          </mc:Fallback>
        </mc:AlternateContent>
      </w:r>
    </w:p>
    <w:p>
      <w:pPr>
        <w:pStyle w:val="BodyText"/>
        <w:spacing w:before="2"/>
        <w:ind w:left="0"/>
        <w:rPr>
          <w:sz w:val="9"/>
        </w:rPr>
      </w:pPr>
    </w:p>
    <w:p>
      <w:pPr>
        <w:pStyle w:val="Heading1"/>
        <w:numPr>
          <w:ilvl w:val="1"/>
          <w:numId w:val="2"/>
        </w:numPr>
        <w:tabs>
          <w:tab w:pos="1078" w:val="left" w:leader="none"/>
        </w:tabs>
        <w:spacing w:line="240" w:lineRule="auto" w:before="134" w:after="0"/>
        <w:ind w:left="1078" w:right="0" w:hanging="718"/>
        <w:jc w:val="left"/>
      </w:pPr>
      <w:r>
        <w:rPr/>
        <w:t>WHERE</w:t>
      </w:r>
      <w:r>
        <w:rPr>
          <w:spacing w:val="-7"/>
        </w:rPr>
        <w:t> </w:t>
      </w:r>
      <w:r>
        <w:rPr/>
        <w:t>ARE</w:t>
      </w:r>
      <w:r>
        <w:rPr>
          <w:spacing w:val="-7"/>
        </w:rPr>
        <w:t> </w:t>
      </w:r>
      <w:r>
        <w:rPr/>
        <w:t>THE</w:t>
      </w:r>
      <w:r>
        <w:rPr>
          <w:spacing w:val="-7"/>
        </w:rPr>
        <w:t> </w:t>
      </w:r>
      <w:r>
        <w:rPr/>
        <w:t>ATP</w:t>
      </w:r>
      <w:r>
        <w:rPr>
          <w:spacing w:val="-4"/>
        </w:rPr>
        <w:t> </w:t>
      </w:r>
      <w:r>
        <w:rPr/>
        <w:t>AND</w:t>
      </w:r>
      <w:r>
        <w:rPr>
          <w:spacing w:val="-8"/>
        </w:rPr>
        <w:t> </w:t>
      </w:r>
      <w:r>
        <w:rPr/>
        <w:t>NADPH</w:t>
      </w:r>
      <w:r>
        <w:rPr>
          <w:spacing w:val="-7"/>
        </w:rPr>
        <w:t> </w:t>
      </w:r>
      <w:r>
        <w:rPr>
          <w:spacing w:val="-2"/>
        </w:rPr>
        <w:t>USED?</w:t>
      </w:r>
    </w:p>
    <w:p>
      <w:pPr>
        <w:pStyle w:val="BodyText"/>
        <w:spacing w:line="276" w:lineRule="auto" w:before="42"/>
        <w:ind w:left="1080" w:right="357"/>
        <w:jc w:val="both"/>
      </w:pPr>
      <w:r>
        <w:rPr/>
        <w:t>The products of light reaction</w:t>
      </w:r>
      <w:r>
        <w:rPr>
          <w:spacing w:val="-1"/>
        </w:rPr>
        <w:t> </w:t>
      </w:r>
      <w:r>
        <w:rPr/>
        <w:t>are</w:t>
      </w:r>
      <w:r>
        <w:rPr>
          <w:spacing w:val="-1"/>
        </w:rPr>
        <w:t> </w:t>
      </w:r>
      <w:r>
        <w:rPr/>
        <w:t>ATP,</w:t>
      </w:r>
      <w:r>
        <w:rPr>
          <w:spacing w:val="-2"/>
        </w:rPr>
        <w:t> </w:t>
      </w:r>
      <w:r>
        <w:rPr/>
        <w:t>NADPH</w:t>
      </w:r>
      <w:r>
        <w:rPr>
          <w:spacing w:val="-1"/>
        </w:rPr>
        <w:t> </w:t>
      </w:r>
      <w:r>
        <w:rPr/>
        <w:t>and </w:t>
      </w:r>
      <w:r>
        <w:rPr>
          <w:rFonts w:ascii="Times New Roman"/>
        </w:rPr>
        <w:t>O</w:t>
      </w:r>
      <w:r>
        <w:rPr>
          <w:rFonts w:ascii="Times New Roman"/>
          <w:vertAlign w:val="subscript"/>
        </w:rPr>
        <w:t>2</w:t>
      </w:r>
      <w:r>
        <w:rPr>
          <w:rFonts w:ascii="Times New Roman"/>
          <w:spacing w:val="40"/>
          <w:vertAlign w:val="baseline"/>
        </w:rPr>
        <w:t> </w:t>
      </w:r>
      <w:r>
        <w:rPr>
          <w:rFonts w:ascii="Times New Roman"/>
          <w:vertAlign w:val="baseline"/>
        </w:rPr>
        <w:t>O</w:t>
      </w:r>
      <w:r>
        <w:rPr>
          <w:rFonts w:ascii="Times New Roman"/>
          <w:vertAlign w:val="subscript"/>
        </w:rPr>
        <w:t>2</w:t>
      </w:r>
      <w:r>
        <w:rPr>
          <w:rFonts w:ascii="Times New Roman"/>
          <w:vertAlign w:val="baseline"/>
        </w:rPr>
        <w:t> </w:t>
      </w:r>
      <w:r>
        <w:rPr>
          <w:vertAlign w:val="baseline"/>
        </w:rPr>
        <w:t>diffuses out</w:t>
      </w:r>
      <w:r>
        <w:rPr>
          <w:spacing w:val="-1"/>
          <w:vertAlign w:val="baseline"/>
        </w:rPr>
        <w:t> </w:t>
      </w:r>
      <w:r>
        <w:rPr>
          <w:vertAlign w:val="baseline"/>
        </w:rPr>
        <w:t>of the chloroplast.</w:t>
      </w:r>
      <w:r>
        <w:rPr>
          <w:spacing w:val="-1"/>
          <w:vertAlign w:val="baseline"/>
        </w:rPr>
        <w:t> </w:t>
      </w:r>
      <w:r>
        <w:rPr>
          <w:vertAlign w:val="baseline"/>
        </w:rPr>
        <w:t>ATP</w:t>
      </w:r>
      <w:r>
        <w:rPr>
          <w:spacing w:val="-2"/>
          <w:vertAlign w:val="baseline"/>
        </w:rPr>
        <w:t> </w:t>
      </w:r>
      <w:r>
        <w:rPr>
          <w:vertAlign w:val="baseline"/>
        </w:rPr>
        <w:t>and</w:t>
      </w:r>
      <w:r>
        <w:rPr>
          <w:spacing w:val="-1"/>
          <w:vertAlign w:val="baseline"/>
        </w:rPr>
        <w:t> </w:t>
      </w:r>
      <w:r>
        <w:rPr>
          <w:vertAlign w:val="baseline"/>
        </w:rPr>
        <w:t>NADPH are used to drive the processes leading to the synthesis of food, i.e., sugars. This is the </w:t>
      </w:r>
      <w:r>
        <w:rPr>
          <w:b/>
          <w:vertAlign w:val="baseline"/>
        </w:rPr>
        <w:t>biosynthetic phase </w:t>
      </w:r>
      <w:r>
        <w:rPr>
          <w:vertAlign w:val="baseline"/>
        </w:rPr>
        <w:t>of </w:t>
      </w:r>
      <w:r>
        <w:rPr>
          <w:spacing w:val="-2"/>
          <w:vertAlign w:val="baseline"/>
        </w:rPr>
        <w:t>photosynthesis.</w:t>
      </w:r>
    </w:p>
    <w:p>
      <w:pPr>
        <w:pStyle w:val="BodyText"/>
        <w:spacing w:line="276" w:lineRule="auto"/>
        <w:ind w:left="1080" w:right="361"/>
        <w:jc w:val="both"/>
      </w:pPr>
      <w:r>
        <w:rPr/>
        <w:t>Biosynthetic phase does not directly depend on the presence of light but is dependent on the products of the light</w:t>
      </w:r>
      <w:r>
        <w:rPr>
          <w:spacing w:val="-2"/>
        </w:rPr>
        <w:t> </w:t>
      </w:r>
      <w:r>
        <w:rPr/>
        <w:t>reaction, i.e.,</w:t>
      </w:r>
      <w:r>
        <w:rPr>
          <w:spacing w:val="-2"/>
        </w:rPr>
        <w:t> </w:t>
      </w:r>
      <w:r>
        <w:rPr/>
        <w:t>ATP</w:t>
      </w:r>
      <w:r>
        <w:rPr>
          <w:spacing w:val="-2"/>
        </w:rPr>
        <w:t> </w:t>
      </w:r>
      <w:r>
        <w:rPr/>
        <w:t>and NADPH, besides </w:t>
      </w:r>
      <w:r>
        <w:rPr>
          <w:rFonts w:ascii="Times New Roman"/>
        </w:rPr>
        <w:t>CO</w:t>
      </w:r>
      <w:r>
        <w:rPr>
          <w:rFonts w:ascii="Times New Roman"/>
          <w:vertAlign w:val="subscript"/>
        </w:rPr>
        <w:t>2</w:t>
      </w:r>
      <w:r>
        <w:rPr>
          <w:rFonts w:ascii="Times New Roman"/>
          <w:vertAlign w:val="baseline"/>
        </w:rPr>
        <w:t> </w:t>
      </w:r>
      <w:r>
        <w:rPr>
          <w:vertAlign w:val="baseline"/>
        </w:rPr>
        <w:t>and </w:t>
      </w:r>
      <w:r>
        <w:rPr>
          <w:rFonts w:ascii="Times New Roman"/>
          <w:vertAlign w:val="baseline"/>
        </w:rPr>
        <w:t>H</w:t>
      </w:r>
      <w:r>
        <w:rPr>
          <w:rFonts w:ascii="Times New Roman"/>
          <w:vertAlign w:val="subscript"/>
        </w:rPr>
        <w:t>2</w:t>
      </w:r>
      <w:r>
        <w:rPr>
          <w:rFonts w:ascii="Times New Roman"/>
          <w:vertAlign w:val="baseline"/>
        </w:rPr>
        <w:t>O</w:t>
      </w:r>
      <w:r>
        <w:rPr>
          <w:rFonts w:ascii="Times New Roman"/>
          <w:spacing w:val="-8"/>
          <w:vertAlign w:val="baseline"/>
        </w:rPr>
        <w:t> </w:t>
      </w:r>
      <w:r>
        <w:rPr>
          <w:vertAlign w:val="baseline"/>
        </w:rPr>
        <w:t>This</w:t>
      </w:r>
      <w:r>
        <w:rPr>
          <w:spacing w:val="-2"/>
          <w:vertAlign w:val="baseline"/>
        </w:rPr>
        <w:t> </w:t>
      </w:r>
      <w:r>
        <w:rPr>
          <w:vertAlign w:val="baseline"/>
        </w:rPr>
        <w:t>could</w:t>
      </w:r>
      <w:r>
        <w:rPr>
          <w:spacing w:val="-2"/>
          <w:vertAlign w:val="baseline"/>
        </w:rPr>
        <w:t> </w:t>
      </w:r>
      <w:r>
        <w:rPr>
          <w:vertAlign w:val="baseline"/>
        </w:rPr>
        <w:t>also</w:t>
      </w:r>
      <w:r>
        <w:rPr>
          <w:spacing w:val="-2"/>
          <w:vertAlign w:val="baseline"/>
        </w:rPr>
        <w:t> </w:t>
      </w:r>
      <w:r>
        <w:rPr>
          <w:vertAlign w:val="baseline"/>
        </w:rPr>
        <w:t>be</w:t>
      </w:r>
      <w:r>
        <w:rPr>
          <w:spacing w:val="-2"/>
          <w:vertAlign w:val="baseline"/>
        </w:rPr>
        <w:t> </w:t>
      </w:r>
      <w:r>
        <w:rPr>
          <w:vertAlign w:val="baseline"/>
        </w:rPr>
        <w:t>verified</w:t>
      </w:r>
      <w:r>
        <w:rPr>
          <w:spacing w:val="-2"/>
          <w:vertAlign w:val="baseline"/>
        </w:rPr>
        <w:t> </w:t>
      </w:r>
      <w:r>
        <w:rPr>
          <w:vertAlign w:val="baseline"/>
        </w:rPr>
        <w:t>as</w:t>
      </w:r>
      <w:r>
        <w:rPr>
          <w:spacing w:val="-2"/>
          <w:vertAlign w:val="baseline"/>
        </w:rPr>
        <w:t> </w:t>
      </w:r>
      <w:r>
        <w:rPr>
          <w:vertAlign w:val="baseline"/>
        </w:rPr>
        <w:t>immediately</w:t>
      </w:r>
      <w:r>
        <w:rPr>
          <w:spacing w:val="-2"/>
          <w:vertAlign w:val="baseline"/>
        </w:rPr>
        <w:t> </w:t>
      </w:r>
      <w:r>
        <w:rPr>
          <w:vertAlign w:val="baseline"/>
        </w:rPr>
        <w:t>after</w:t>
      </w:r>
      <w:r>
        <w:rPr>
          <w:spacing w:val="-4"/>
          <w:vertAlign w:val="baseline"/>
        </w:rPr>
        <w:t> </w:t>
      </w:r>
      <w:r>
        <w:rPr>
          <w:vertAlign w:val="baseline"/>
        </w:rPr>
        <w:t>light becomes</w:t>
      </w:r>
      <w:r>
        <w:rPr>
          <w:spacing w:val="14"/>
          <w:vertAlign w:val="baseline"/>
        </w:rPr>
        <w:t> </w:t>
      </w:r>
      <w:r>
        <w:rPr>
          <w:vertAlign w:val="baseline"/>
        </w:rPr>
        <w:t>unavailable,</w:t>
      </w:r>
      <w:r>
        <w:rPr>
          <w:spacing w:val="15"/>
          <w:vertAlign w:val="baseline"/>
        </w:rPr>
        <w:t> </w:t>
      </w:r>
      <w:r>
        <w:rPr>
          <w:vertAlign w:val="baseline"/>
        </w:rPr>
        <w:t>this</w:t>
      </w:r>
      <w:r>
        <w:rPr>
          <w:spacing w:val="14"/>
          <w:vertAlign w:val="baseline"/>
        </w:rPr>
        <w:t> </w:t>
      </w:r>
      <w:r>
        <w:rPr>
          <w:vertAlign w:val="baseline"/>
        </w:rPr>
        <w:t>biosynthetic</w:t>
      </w:r>
      <w:r>
        <w:rPr>
          <w:spacing w:val="15"/>
          <w:vertAlign w:val="baseline"/>
        </w:rPr>
        <w:t> </w:t>
      </w:r>
      <w:r>
        <w:rPr>
          <w:vertAlign w:val="baseline"/>
        </w:rPr>
        <w:t>process</w:t>
      </w:r>
      <w:r>
        <w:rPr>
          <w:spacing w:val="14"/>
          <w:vertAlign w:val="baseline"/>
        </w:rPr>
        <w:t> </w:t>
      </w:r>
      <w:r>
        <w:rPr>
          <w:vertAlign w:val="baseline"/>
        </w:rPr>
        <w:t>continues</w:t>
      </w:r>
      <w:r>
        <w:rPr>
          <w:spacing w:val="15"/>
          <w:vertAlign w:val="baseline"/>
        </w:rPr>
        <w:t> </w:t>
      </w:r>
      <w:r>
        <w:rPr>
          <w:vertAlign w:val="baseline"/>
        </w:rPr>
        <w:t>for</w:t>
      </w:r>
      <w:r>
        <w:rPr>
          <w:spacing w:val="13"/>
          <w:vertAlign w:val="baseline"/>
        </w:rPr>
        <w:t> </w:t>
      </w:r>
      <w:r>
        <w:rPr>
          <w:vertAlign w:val="baseline"/>
        </w:rPr>
        <w:t>some</w:t>
      </w:r>
      <w:r>
        <w:rPr>
          <w:spacing w:val="14"/>
          <w:vertAlign w:val="baseline"/>
        </w:rPr>
        <w:t> </w:t>
      </w:r>
      <w:r>
        <w:rPr>
          <w:vertAlign w:val="baseline"/>
        </w:rPr>
        <w:t>time</w:t>
      </w:r>
      <w:r>
        <w:rPr>
          <w:spacing w:val="15"/>
          <w:vertAlign w:val="baseline"/>
        </w:rPr>
        <w:t> </w:t>
      </w:r>
      <w:r>
        <w:rPr>
          <w:vertAlign w:val="baseline"/>
        </w:rPr>
        <w:t>and</w:t>
      </w:r>
      <w:r>
        <w:rPr>
          <w:spacing w:val="14"/>
          <w:vertAlign w:val="baseline"/>
        </w:rPr>
        <w:t> </w:t>
      </w:r>
      <w:r>
        <w:rPr>
          <w:vertAlign w:val="baseline"/>
        </w:rPr>
        <w:t>then</w:t>
      </w:r>
      <w:r>
        <w:rPr>
          <w:spacing w:val="14"/>
          <w:vertAlign w:val="baseline"/>
        </w:rPr>
        <w:t> </w:t>
      </w:r>
      <w:r>
        <w:rPr>
          <w:vertAlign w:val="baseline"/>
        </w:rPr>
        <w:t>stops.</w:t>
      </w:r>
      <w:r>
        <w:rPr>
          <w:spacing w:val="14"/>
          <w:vertAlign w:val="baseline"/>
        </w:rPr>
        <w:t> </w:t>
      </w:r>
      <w:r>
        <w:rPr>
          <w:vertAlign w:val="baseline"/>
        </w:rPr>
        <w:t>But,</w:t>
      </w:r>
      <w:r>
        <w:rPr>
          <w:spacing w:val="14"/>
          <w:vertAlign w:val="baseline"/>
        </w:rPr>
        <w:t> </w:t>
      </w:r>
      <w:r>
        <w:rPr>
          <w:vertAlign w:val="baseline"/>
        </w:rPr>
        <w:t>if</w:t>
      </w:r>
      <w:r>
        <w:rPr>
          <w:spacing w:val="13"/>
          <w:vertAlign w:val="baseline"/>
        </w:rPr>
        <w:t> </w:t>
      </w:r>
      <w:r>
        <w:rPr>
          <w:vertAlign w:val="baseline"/>
        </w:rPr>
        <w:t>then,</w:t>
      </w:r>
      <w:r>
        <w:rPr>
          <w:spacing w:val="15"/>
          <w:vertAlign w:val="baseline"/>
        </w:rPr>
        <w:t> </w:t>
      </w:r>
      <w:r>
        <w:rPr>
          <w:vertAlign w:val="baseline"/>
        </w:rPr>
        <w:t>light</w:t>
      </w:r>
      <w:r>
        <w:rPr>
          <w:spacing w:val="12"/>
          <w:vertAlign w:val="baseline"/>
        </w:rPr>
        <w:t> </w:t>
      </w:r>
      <w:r>
        <w:rPr>
          <w:spacing w:val="-5"/>
          <w:vertAlign w:val="baseline"/>
        </w:rPr>
        <w:t>is</w:t>
      </w:r>
    </w:p>
    <w:p>
      <w:pPr>
        <w:pStyle w:val="BodyText"/>
        <w:spacing w:after="0" w:line="276" w:lineRule="auto"/>
        <w:jc w:val="both"/>
        <w:sectPr>
          <w:pgSz w:w="12240" w:h="15840"/>
          <w:pgMar w:header="288" w:footer="721" w:top="680" w:bottom="920" w:left="720" w:right="720"/>
        </w:sectPr>
      </w:pPr>
    </w:p>
    <w:p>
      <w:pPr>
        <w:pStyle w:val="BodyText"/>
        <w:spacing w:line="276" w:lineRule="auto" w:before="102"/>
        <w:ind w:left="1080"/>
        <w:rPr>
          <w:position w:val="1"/>
        </w:rPr>
      </w:pPr>
      <w:r>
        <w:rPr/>
        <w:t>made available</w:t>
      </w:r>
      <w:r>
        <w:rPr>
          <w:spacing w:val="-2"/>
        </w:rPr>
        <w:t> </w:t>
      </w:r>
      <w:r>
        <w:rPr/>
        <w:t>again,</w:t>
      </w:r>
      <w:r>
        <w:rPr>
          <w:spacing w:val="-2"/>
        </w:rPr>
        <w:t> </w:t>
      </w:r>
      <w:r>
        <w:rPr/>
        <w:t>the</w:t>
      </w:r>
      <w:r>
        <w:rPr>
          <w:spacing w:val="-2"/>
        </w:rPr>
        <w:t> </w:t>
      </w:r>
      <w:r>
        <w:rPr/>
        <w:t>synthesis</w:t>
      </w:r>
      <w:r>
        <w:rPr>
          <w:spacing w:val="-2"/>
        </w:rPr>
        <w:t> </w:t>
      </w:r>
      <w:r>
        <w:rPr/>
        <w:t>starts</w:t>
      </w:r>
      <w:r>
        <w:rPr>
          <w:spacing w:val="-2"/>
        </w:rPr>
        <w:t> </w:t>
      </w:r>
      <w:r>
        <w:rPr/>
        <w:t>again.</w:t>
      </w:r>
      <w:r>
        <w:rPr>
          <w:spacing w:val="-3"/>
        </w:rPr>
        <w:t> </w:t>
      </w:r>
      <w:r>
        <w:rPr/>
        <w:t>Hence,</w:t>
      </w:r>
      <w:r>
        <w:rPr>
          <w:spacing w:val="-3"/>
        </w:rPr>
        <w:t> </w:t>
      </w:r>
      <w:r>
        <w:rPr/>
        <w:t>calling</w:t>
      </w:r>
      <w:r>
        <w:rPr>
          <w:spacing w:val="-2"/>
        </w:rPr>
        <w:t> </w:t>
      </w:r>
      <w:r>
        <w:rPr/>
        <w:t>the</w:t>
      </w:r>
      <w:r>
        <w:rPr>
          <w:spacing w:val="-2"/>
        </w:rPr>
        <w:t> </w:t>
      </w:r>
      <w:r>
        <w:rPr/>
        <w:t>biosynthetic phase as</w:t>
      </w:r>
      <w:r>
        <w:rPr>
          <w:spacing w:val="-2"/>
        </w:rPr>
        <w:t> </w:t>
      </w:r>
      <w:r>
        <w:rPr/>
        <w:t>the</w:t>
      </w:r>
      <w:r>
        <w:rPr>
          <w:spacing w:val="-2"/>
        </w:rPr>
        <w:t> </w:t>
      </w:r>
      <w:r>
        <w:rPr/>
        <w:t>dark</w:t>
      </w:r>
      <w:r>
        <w:rPr>
          <w:spacing w:val="-2"/>
        </w:rPr>
        <w:t> </w:t>
      </w:r>
      <w:r>
        <w:rPr/>
        <w:t>reaction</w:t>
      </w:r>
      <w:r>
        <w:rPr>
          <w:spacing w:val="-3"/>
        </w:rPr>
        <w:t> </w:t>
      </w:r>
      <w:r>
        <w:rPr/>
        <w:t>is a </w:t>
      </w:r>
      <w:r>
        <w:rPr>
          <w:position w:val="1"/>
        </w:rPr>
        <w:t>misnomer. The dark reaction occurs through Calvin cycle.</w:t>
      </w:r>
      <w:r>
        <w:rPr>
          <w:rFonts w:ascii="Times New Roman"/>
          <w:position w:val="1"/>
        </w:rPr>
        <w:t>CO</w:t>
      </w:r>
      <w:r>
        <w:rPr>
          <w:rFonts w:ascii="Times New Roman"/>
          <w:position w:val="1"/>
          <w:vertAlign w:val="subscript"/>
        </w:rPr>
        <w:t>2</w:t>
      </w:r>
      <w:r>
        <w:rPr>
          <w:rFonts w:ascii="Times New Roman"/>
          <w:position w:val="1"/>
          <w:vertAlign w:val="baseline"/>
        </w:rPr>
        <w:t> </w:t>
      </w:r>
      <w:r>
        <w:rPr>
          <w:position w:val="1"/>
          <w:vertAlign w:val="baseline"/>
        </w:rPr>
        <w:t>is combined with H</w:t>
      </w:r>
      <w:r>
        <w:rPr>
          <w:sz w:val="13"/>
          <w:vertAlign w:val="baseline"/>
        </w:rPr>
        <w:t>2</w:t>
      </w:r>
      <w:r>
        <w:rPr>
          <w:position w:val="1"/>
          <w:vertAlign w:val="baseline"/>
        </w:rPr>
        <w:t>O to produce or sugars.</w:t>
      </w:r>
    </w:p>
    <w:p>
      <w:pPr>
        <w:pStyle w:val="BodyText"/>
        <w:spacing w:line="226" w:lineRule="exact"/>
        <w:ind w:left="1080"/>
      </w:pPr>
      <w:r>
        <w:rPr/>
        <w:t>The</w:t>
      </w:r>
      <w:r>
        <w:rPr>
          <w:spacing w:val="1"/>
        </w:rPr>
        <w:t> </w:t>
      </w:r>
      <w:r>
        <w:rPr/>
        <w:t>use</w:t>
      </w:r>
      <w:r>
        <w:rPr>
          <w:spacing w:val="3"/>
        </w:rPr>
        <w:t> </w:t>
      </w:r>
      <w:r>
        <w:rPr/>
        <w:t>of</w:t>
      </w:r>
      <w:r>
        <w:rPr>
          <w:spacing w:val="1"/>
        </w:rPr>
        <w:t> </w:t>
      </w:r>
      <w:r>
        <w:rPr/>
        <w:t>radioactive</w:t>
      </w:r>
      <w:r>
        <w:rPr>
          <w:spacing w:val="3"/>
        </w:rPr>
        <w:t> </w:t>
      </w:r>
      <w:r>
        <w:rPr>
          <w:position w:val="5"/>
          <w:sz w:val="13"/>
        </w:rPr>
        <w:t>14</w:t>
      </w:r>
      <w:r>
        <w:rPr/>
        <w:t>C</w:t>
      </w:r>
      <w:r>
        <w:rPr>
          <w:spacing w:val="2"/>
        </w:rPr>
        <w:t> </w:t>
      </w:r>
      <w:r>
        <w:rPr/>
        <w:t>by</w:t>
      </w:r>
      <w:r>
        <w:rPr>
          <w:spacing w:val="1"/>
        </w:rPr>
        <w:t> </w:t>
      </w:r>
      <w:r>
        <w:rPr/>
        <w:t>(Melvin Calvin)</w:t>
      </w:r>
      <w:r>
        <w:rPr>
          <w:spacing w:val="2"/>
        </w:rPr>
        <w:t> </w:t>
      </w:r>
      <w:r>
        <w:rPr/>
        <w:t>in algal photosynthesis studies led</w:t>
      </w:r>
      <w:r>
        <w:rPr>
          <w:spacing w:val="-1"/>
        </w:rPr>
        <w:t> </w:t>
      </w:r>
      <w:r>
        <w:rPr/>
        <w:t>to</w:t>
      </w:r>
      <w:r>
        <w:rPr>
          <w:spacing w:val="4"/>
        </w:rPr>
        <w:t> </w:t>
      </w:r>
      <w:r>
        <w:rPr/>
        <w:t>the</w:t>
      </w:r>
      <w:r>
        <w:rPr>
          <w:spacing w:val="2"/>
        </w:rPr>
        <w:t> </w:t>
      </w:r>
      <w:r>
        <w:rPr/>
        <w:t>discovery</w:t>
      </w:r>
      <w:r>
        <w:rPr>
          <w:spacing w:val="1"/>
        </w:rPr>
        <w:t> </w:t>
      </w:r>
      <w:r>
        <w:rPr/>
        <w:t>that the</w:t>
      </w:r>
      <w:r>
        <w:rPr>
          <w:spacing w:val="2"/>
        </w:rPr>
        <w:t> </w:t>
      </w:r>
      <w:r>
        <w:rPr>
          <w:spacing w:val="-2"/>
        </w:rPr>
        <w:t>first</w:t>
      </w:r>
    </w:p>
    <w:p>
      <w:pPr>
        <w:pStyle w:val="BodyText"/>
        <w:spacing w:before="35"/>
        <w:ind w:left="1080"/>
      </w:pPr>
      <w:r>
        <w:rPr>
          <w:rFonts w:ascii="Times New Roman"/>
        </w:rPr>
        <w:t>CO</w:t>
      </w:r>
      <w:r>
        <w:rPr>
          <w:rFonts w:ascii="Times New Roman"/>
          <w:vertAlign w:val="subscript"/>
        </w:rPr>
        <w:t>2</w:t>
      </w:r>
      <w:r>
        <w:rPr>
          <w:rFonts w:ascii="Times New Roman"/>
          <w:spacing w:val="-6"/>
          <w:vertAlign w:val="baseline"/>
        </w:rPr>
        <w:t> </w:t>
      </w:r>
      <w:r>
        <w:rPr>
          <w:vertAlign w:val="baseline"/>
        </w:rPr>
        <w:t>fixation</w:t>
      </w:r>
      <w:r>
        <w:rPr>
          <w:spacing w:val="-6"/>
          <w:vertAlign w:val="baseline"/>
        </w:rPr>
        <w:t> </w:t>
      </w:r>
      <w:r>
        <w:rPr>
          <w:vertAlign w:val="baseline"/>
        </w:rPr>
        <w:t>product</w:t>
      </w:r>
      <w:r>
        <w:rPr>
          <w:spacing w:val="-8"/>
          <w:vertAlign w:val="baseline"/>
        </w:rPr>
        <w:t> </w:t>
      </w:r>
      <w:r>
        <w:rPr>
          <w:vertAlign w:val="baseline"/>
        </w:rPr>
        <w:t>was</w:t>
      </w:r>
      <w:r>
        <w:rPr>
          <w:spacing w:val="-7"/>
          <w:vertAlign w:val="baseline"/>
        </w:rPr>
        <w:t> </w:t>
      </w:r>
      <w:r>
        <w:rPr>
          <w:vertAlign w:val="baseline"/>
        </w:rPr>
        <w:t>a</w:t>
      </w:r>
      <w:r>
        <w:rPr>
          <w:spacing w:val="-8"/>
          <w:vertAlign w:val="baseline"/>
        </w:rPr>
        <w:t> </w:t>
      </w:r>
      <w:r>
        <w:rPr>
          <w:vertAlign w:val="baseline"/>
        </w:rPr>
        <w:t>3-carbon</w:t>
      </w:r>
      <w:r>
        <w:rPr>
          <w:spacing w:val="-6"/>
          <w:vertAlign w:val="baseline"/>
        </w:rPr>
        <w:t> </w:t>
      </w:r>
      <w:r>
        <w:rPr>
          <w:vertAlign w:val="baseline"/>
        </w:rPr>
        <w:t>organic</w:t>
      </w:r>
      <w:r>
        <w:rPr>
          <w:spacing w:val="-7"/>
          <w:vertAlign w:val="baseline"/>
        </w:rPr>
        <w:t> </w:t>
      </w:r>
      <w:r>
        <w:rPr>
          <w:spacing w:val="-4"/>
          <w:vertAlign w:val="baseline"/>
        </w:rPr>
        <w:t>acid.</w:t>
      </w:r>
    </w:p>
    <w:p>
      <w:pPr>
        <w:pStyle w:val="BodyText"/>
        <w:spacing w:line="276" w:lineRule="auto" w:before="37"/>
        <w:ind w:left="1080" w:right="370"/>
      </w:pPr>
      <w:r>
        <w:rPr/>
        <w:t>He also contributed to working out the complete biosynthetic pathway; hence it was called Calvin cycle after </w:t>
      </w:r>
      <w:r>
        <w:rPr>
          <w:spacing w:val="-4"/>
        </w:rPr>
        <w:t>him.</w:t>
      </w:r>
    </w:p>
    <w:p>
      <w:pPr>
        <w:pStyle w:val="Heading2"/>
        <w:numPr>
          <w:ilvl w:val="2"/>
          <w:numId w:val="2"/>
        </w:numPr>
        <w:tabs>
          <w:tab w:pos="1077" w:val="left" w:leader="none"/>
        </w:tabs>
        <w:spacing w:line="240" w:lineRule="auto" w:before="137" w:after="0"/>
        <w:ind w:left="1077" w:right="0" w:hanging="717"/>
        <w:jc w:val="both"/>
      </w:pPr>
      <w:r>
        <w:rPr/>
        <w:t>Calvin</w:t>
      </w:r>
      <w:r>
        <w:rPr>
          <w:spacing w:val="-1"/>
        </w:rPr>
        <w:t> </w:t>
      </w:r>
      <w:r>
        <w:rPr>
          <w:spacing w:val="-2"/>
        </w:rPr>
        <w:t>cycle</w:t>
      </w:r>
    </w:p>
    <w:p>
      <w:pPr>
        <w:pStyle w:val="BodyText"/>
        <w:spacing w:line="276" w:lineRule="auto" w:before="35"/>
        <w:ind w:left="1080" w:right="364"/>
        <w:jc w:val="both"/>
        <w:rPr>
          <w:rFonts w:ascii="Times New Roman"/>
        </w:rPr>
      </w:pPr>
      <w:r>
        <w:rPr/>
        <w:t>It</w:t>
      </w:r>
      <w:r>
        <w:rPr>
          <w:spacing w:val="-12"/>
        </w:rPr>
        <w:t> </w:t>
      </w:r>
      <w:r>
        <w:rPr/>
        <w:t>is</w:t>
      </w:r>
      <w:r>
        <w:rPr>
          <w:spacing w:val="-11"/>
        </w:rPr>
        <w:t> </w:t>
      </w:r>
      <w:r>
        <w:rPr/>
        <w:t>a</w:t>
      </w:r>
      <w:r>
        <w:rPr>
          <w:spacing w:val="-11"/>
        </w:rPr>
        <w:t> </w:t>
      </w:r>
      <w:r>
        <w:rPr/>
        <w:t>thermosensible</w:t>
      </w:r>
      <w:r>
        <w:rPr>
          <w:spacing w:val="-11"/>
        </w:rPr>
        <w:t> </w:t>
      </w:r>
      <w:r>
        <w:rPr/>
        <w:t>activity</w:t>
      </w:r>
      <w:r>
        <w:rPr>
          <w:spacing w:val="-11"/>
        </w:rPr>
        <w:t> </w:t>
      </w:r>
      <w:r>
        <w:rPr/>
        <w:t>which</w:t>
      </w:r>
      <w:r>
        <w:rPr>
          <w:spacing w:val="-11"/>
        </w:rPr>
        <w:t> </w:t>
      </w:r>
      <w:r>
        <w:rPr/>
        <w:t>takes</w:t>
      </w:r>
      <w:r>
        <w:rPr>
          <w:spacing w:val="-11"/>
        </w:rPr>
        <w:t> </w:t>
      </w:r>
      <w:r>
        <w:rPr/>
        <w:t>place</w:t>
      </w:r>
      <w:r>
        <w:rPr>
          <w:spacing w:val="-11"/>
        </w:rPr>
        <w:t> </w:t>
      </w:r>
      <w:r>
        <w:rPr/>
        <w:t>in</w:t>
      </w:r>
      <w:r>
        <w:rPr>
          <w:spacing w:val="-11"/>
        </w:rPr>
        <w:t> </w:t>
      </w:r>
      <w:r>
        <w:rPr>
          <w:b/>
        </w:rPr>
        <w:t>stroma</w:t>
      </w:r>
      <w:r>
        <w:rPr>
          <w:b/>
          <w:spacing w:val="-11"/>
        </w:rPr>
        <w:t> </w:t>
      </w:r>
      <w:r>
        <w:rPr>
          <w:b/>
        </w:rPr>
        <w:t>of</w:t>
      </w:r>
      <w:r>
        <w:rPr>
          <w:b/>
          <w:spacing w:val="-11"/>
        </w:rPr>
        <w:t> </w:t>
      </w:r>
      <w:r>
        <w:rPr>
          <w:b/>
        </w:rPr>
        <w:t>chloroplast</w:t>
      </w:r>
      <w:r>
        <w:rPr/>
        <w:t>.</w:t>
      </w:r>
      <w:r>
        <w:rPr>
          <w:spacing w:val="-11"/>
        </w:rPr>
        <w:t> </w:t>
      </w:r>
      <w:r>
        <w:rPr/>
        <w:t>It</w:t>
      </w:r>
      <w:r>
        <w:rPr>
          <w:spacing w:val="-11"/>
        </w:rPr>
        <w:t> </w:t>
      </w:r>
      <w:r>
        <w:rPr/>
        <w:t>occurs</w:t>
      </w:r>
      <w:r>
        <w:rPr>
          <w:spacing w:val="-11"/>
        </w:rPr>
        <w:t> </w:t>
      </w:r>
      <w:r>
        <w:rPr/>
        <w:t>in</w:t>
      </w:r>
      <w:r>
        <w:rPr>
          <w:spacing w:val="-11"/>
        </w:rPr>
        <w:t> </w:t>
      </w:r>
      <w:r>
        <w:rPr/>
        <w:t>all</w:t>
      </w:r>
      <w:r>
        <w:rPr>
          <w:spacing w:val="-11"/>
        </w:rPr>
        <w:t> </w:t>
      </w:r>
      <w:r>
        <w:rPr/>
        <w:t>photosynthetic</w:t>
      </w:r>
      <w:r>
        <w:rPr>
          <w:spacing w:val="-11"/>
        </w:rPr>
        <w:t> </w:t>
      </w:r>
      <w:r>
        <w:rPr/>
        <w:t>plants. In this process, ATP and NADPH are utilized and carbohydrates are formed through the reduction &amp; assimilation of .</w:t>
      </w:r>
      <w:r>
        <w:rPr>
          <w:rFonts w:ascii="Times New Roman"/>
        </w:rPr>
        <w:t>CO</w:t>
      </w:r>
      <w:r>
        <w:rPr>
          <w:rFonts w:ascii="Times New Roman"/>
          <w:vertAlign w:val="subscript"/>
        </w:rPr>
        <w:t>2</w:t>
      </w:r>
    </w:p>
    <w:p>
      <w:pPr>
        <w:pStyle w:val="BodyText"/>
        <w:spacing w:line="273" w:lineRule="auto" w:before="55"/>
        <w:ind w:left="1080" w:right="357"/>
        <w:jc w:val="both"/>
        <w:rPr>
          <w:position w:val="1"/>
        </w:rPr>
      </w:pPr>
      <w:r>
        <w:rPr/>
        <w:t>The first stable product identified was 3-phosphoglyceric acid (PGA), hence it is named </w:t>
      </w:r>
      <w:r>
        <w:rPr>
          <w:rFonts w:ascii="Times New Roman"/>
        </w:rPr>
        <w:t>C</w:t>
      </w:r>
      <w:r>
        <w:rPr>
          <w:rFonts w:ascii="Times New Roman"/>
          <w:vertAlign w:val="subscript"/>
        </w:rPr>
        <w:t>3</w:t>
      </w:r>
      <w:r>
        <w:rPr>
          <w:rFonts w:ascii="Times New Roman"/>
          <w:vertAlign w:val="baseline"/>
        </w:rPr>
        <w:t> </w:t>
      </w:r>
      <w:r>
        <w:rPr>
          <w:vertAlign w:val="baseline"/>
        </w:rPr>
        <w:t>pathway. Calvin </w:t>
      </w:r>
      <w:r>
        <w:rPr>
          <w:position w:val="1"/>
          <w:vertAlign w:val="baseline"/>
        </w:rPr>
        <w:t>cycle occurs in all photosynthetic plants whether they have </w:t>
      </w:r>
      <w:r>
        <w:rPr>
          <w:rFonts w:ascii="Times New Roman"/>
          <w:position w:val="1"/>
          <w:vertAlign w:val="baseline"/>
        </w:rPr>
        <w:t>C</w:t>
      </w:r>
      <w:r>
        <w:rPr>
          <w:rFonts w:ascii="Times New Roman"/>
          <w:position w:val="1"/>
          <w:vertAlign w:val="subscript"/>
        </w:rPr>
        <w:t>3</w:t>
      </w:r>
      <w:r>
        <w:rPr>
          <w:rFonts w:ascii="Times New Roman"/>
          <w:position w:val="1"/>
          <w:vertAlign w:val="baseline"/>
        </w:rPr>
        <w:t> </w:t>
      </w:r>
      <w:r>
        <w:rPr>
          <w:position w:val="1"/>
          <w:vertAlign w:val="baseline"/>
        </w:rPr>
        <w:t>or C</w:t>
      </w:r>
      <w:r>
        <w:rPr>
          <w:sz w:val="13"/>
          <w:vertAlign w:val="baseline"/>
        </w:rPr>
        <w:t>4</w:t>
      </w:r>
      <w:r>
        <w:rPr>
          <w:spacing w:val="27"/>
          <w:sz w:val="13"/>
          <w:vertAlign w:val="baseline"/>
        </w:rPr>
        <w:t> </w:t>
      </w:r>
      <w:r>
        <w:rPr>
          <w:position w:val="1"/>
          <w:vertAlign w:val="baseline"/>
        </w:rPr>
        <w:t>pathway.</w:t>
      </w:r>
    </w:p>
    <w:p>
      <w:pPr>
        <w:pStyle w:val="ListParagraph"/>
        <w:numPr>
          <w:ilvl w:val="2"/>
          <w:numId w:val="2"/>
        </w:numPr>
        <w:tabs>
          <w:tab w:pos="1077" w:val="left" w:leader="none"/>
        </w:tabs>
        <w:spacing w:line="293" w:lineRule="exact" w:before="134" w:after="0"/>
        <w:ind w:left="1077" w:right="0" w:hanging="717"/>
        <w:jc w:val="both"/>
        <w:rPr>
          <w:rFonts w:ascii="Times New Roman" w:eastAsia="Times New Roman"/>
          <w:position w:val="-4"/>
          <w:sz w:val="16"/>
        </w:rPr>
      </w:pPr>
      <w:r>
        <w:rPr>
          <w:b/>
          <w:sz w:val="22"/>
        </w:rPr>
        <w:t>Primary</w:t>
      </w:r>
      <w:r>
        <w:rPr>
          <w:b/>
          <w:spacing w:val="-2"/>
          <w:sz w:val="22"/>
        </w:rPr>
        <w:t> </w:t>
      </w:r>
      <w:r>
        <w:rPr>
          <w:b/>
          <w:sz w:val="22"/>
        </w:rPr>
        <w:t>Acceptor</w:t>
      </w:r>
      <w:r>
        <w:rPr>
          <w:b/>
          <w:spacing w:val="-5"/>
          <w:sz w:val="22"/>
        </w:rPr>
        <w:t> </w:t>
      </w:r>
      <w:r>
        <w:rPr>
          <w:b/>
          <w:sz w:val="22"/>
        </w:rPr>
        <w:t>of</w:t>
      </w:r>
      <w:r>
        <w:rPr>
          <w:b/>
          <w:spacing w:val="1"/>
          <w:sz w:val="22"/>
        </w:rPr>
        <w:t> </w:t>
      </w:r>
      <w:r>
        <w:rPr>
          <w:rFonts w:ascii="Times New Roman" w:eastAsia="Times New Roman"/>
          <w:spacing w:val="-5"/>
          <w:sz w:val="22"/>
        </w:rPr>
        <w:t>𝐂𝐎</w:t>
      </w:r>
      <w:r>
        <w:rPr>
          <w:rFonts w:ascii="Times New Roman" w:eastAsia="Times New Roman"/>
          <w:spacing w:val="-5"/>
          <w:position w:val="-4"/>
          <w:sz w:val="16"/>
        </w:rPr>
        <w:t>𝟐</w:t>
      </w:r>
    </w:p>
    <w:p>
      <w:pPr>
        <w:pStyle w:val="BodyText"/>
        <w:spacing w:line="276" w:lineRule="auto"/>
        <w:ind w:left="1080" w:right="357"/>
        <w:jc w:val="both"/>
      </w:pPr>
      <w:r>
        <w:rPr/>
        <w:drawing>
          <wp:anchor distT="0" distB="0" distL="0" distR="0" allowOverlap="1" layoutInCell="1" locked="0" behindDoc="1" simplePos="0" relativeHeight="485228544">
            <wp:simplePos x="0" y="0"/>
            <wp:positionH relativeFrom="page">
              <wp:posOffset>2523744</wp:posOffset>
            </wp:positionH>
            <wp:positionV relativeFrom="paragraph">
              <wp:posOffset>435713</wp:posOffset>
            </wp:positionV>
            <wp:extent cx="2788919" cy="3145535"/>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21" cstate="print"/>
                    <a:stretch>
                      <a:fillRect/>
                    </a:stretch>
                  </pic:blipFill>
                  <pic:spPr>
                    <a:xfrm>
                      <a:off x="0" y="0"/>
                      <a:ext cx="2788919" cy="3145535"/>
                    </a:xfrm>
                    <a:prstGeom prst="rect">
                      <a:avLst/>
                    </a:prstGeom>
                  </pic:spPr>
                </pic:pic>
              </a:graphicData>
            </a:graphic>
          </wp:anchor>
        </w:drawing>
      </w:r>
      <w:r>
        <w:rPr/>
        <w:t>The</w:t>
      </w:r>
      <w:r>
        <w:rPr>
          <w:spacing w:val="-12"/>
        </w:rPr>
        <w:t> </w:t>
      </w:r>
      <w:r>
        <w:rPr/>
        <w:t>primary</w:t>
      </w:r>
      <w:r>
        <w:rPr>
          <w:spacing w:val="-11"/>
        </w:rPr>
        <w:t> </w:t>
      </w:r>
      <w:r>
        <w:rPr/>
        <w:t>acceptor</w:t>
      </w:r>
      <w:r>
        <w:rPr>
          <w:spacing w:val="-11"/>
        </w:rPr>
        <w:t> </w:t>
      </w:r>
      <w:r>
        <w:rPr/>
        <w:t>molecule</w:t>
      </w:r>
      <w:r>
        <w:rPr>
          <w:spacing w:val="-11"/>
        </w:rPr>
        <w:t> </w:t>
      </w:r>
      <w:r>
        <w:rPr/>
        <w:t>during</w:t>
      </w:r>
      <w:r>
        <w:rPr>
          <w:spacing w:val="-11"/>
        </w:rPr>
        <w:t> </w:t>
      </w:r>
      <w:r>
        <w:rPr/>
        <w:t>the</w:t>
      </w:r>
      <w:r>
        <w:rPr>
          <w:spacing w:val="-11"/>
        </w:rPr>
        <w:t> </w:t>
      </w:r>
      <w:r>
        <w:rPr>
          <w:rFonts w:ascii="Times New Roman"/>
        </w:rPr>
        <w:t>C</w:t>
      </w:r>
      <w:r>
        <w:rPr>
          <w:rFonts w:ascii="Times New Roman"/>
          <w:vertAlign w:val="subscript"/>
        </w:rPr>
        <w:t>3</w:t>
      </w:r>
      <w:r>
        <w:rPr>
          <w:rFonts w:ascii="Times New Roman"/>
          <w:spacing w:val="-12"/>
          <w:vertAlign w:val="baseline"/>
        </w:rPr>
        <w:t> </w:t>
      </w:r>
      <w:r>
        <w:rPr>
          <w:vertAlign w:val="baseline"/>
        </w:rPr>
        <w:t>cycle</w:t>
      </w:r>
      <w:r>
        <w:rPr>
          <w:spacing w:val="-11"/>
          <w:vertAlign w:val="baseline"/>
        </w:rPr>
        <w:t> </w:t>
      </w:r>
      <w:r>
        <w:rPr>
          <w:vertAlign w:val="baseline"/>
        </w:rPr>
        <w:t>is</w:t>
      </w:r>
      <w:r>
        <w:rPr>
          <w:spacing w:val="-11"/>
          <w:vertAlign w:val="baseline"/>
        </w:rPr>
        <w:t> </w:t>
      </w:r>
      <w:r>
        <w:rPr>
          <w:vertAlign w:val="baseline"/>
        </w:rPr>
        <w:t>a</w:t>
      </w:r>
      <w:r>
        <w:rPr>
          <w:spacing w:val="-11"/>
          <w:vertAlign w:val="baseline"/>
        </w:rPr>
        <w:t> </w:t>
      </w:r>
      <w:r>
        <w:rPr>
          <w:vertAlign w:val="baseline"/>
        </w:rPr>
        <w:t>five-carbon</w:t>
      </w:r>
      <w:r>
        <w:rPr>
          <w:spacing w:val="-11"/>
          <w:vertAlign w:val="baseline"/>
        </w:rPr>
        <w:t> </w:t>
      </w:r>
      <w:r>
        <w:rPr>
          <w:vertAlign w:val="baseline"/>
        </w:rPr>
        <w:t>ketose</w:t>
      </w:r>
      <w:r>
        <w:rPr>
          <w:spacing w:val="-11"/>
          <w:vertAlign w:val="baseline"/>
        </w:rPr>
        <w:t> </w:t>
      </w:r>
      <w:r>
        <w:rPr>
          <w:vertAlign w:val="baseline"/>
        </w:rPr>
        <w:t>sugar-Ribulose</w:t>
      </w:r>
      <w:r>
        <w:rPr>
          <w:spacing w:val="-11"/>
          <w:vertAlign w:val="baseline"/>
        </w:rPr>
        <w:t> </w:t>
      </w:r>
      <w:r>
        <w:rPr>
          <w:vertAlign w:val="baseline"/>
        </w:rPr>
        <w:t>bisphosphate</w:t>
      </w:r>
      <w:r>
        <w:rPr>
          <w:spacing w:val="-11"/>
          <w:vertAlign w:val="baseline"/>
        </w:rPr>
        <w:t> </w:t>
      </w:r>
      <w:r>
        <w:rPr>
          <w:vertAlign w:val="baseline"/>
        </w:rPr>
        <w:t>(RuBP). The enzyme for </w:t>
      </w:r>
      <w:r>
        <w:rPr>
          <w:rFonts w:ascii="Times New Roman"/>
          <w:vertAlign w:val="baseline"/>
        </w:rPr>
        <w:t>CO</w:t>
      </w:r>
      <w:r>
        <w:rPr>
          <w:rFonts w:ascii="Times New Roman"/>
          <w:vertAlign w:val="subscript"/>
        </w:rPr>
        <w:t>2</w:t>
      </w:r>
      <w:r>
        <w:rPr>
          <w:rFonts w:ascii="Times New Roman"/>
          <w:vertAlign w:val="baseline"/>
        </w:rPr>
        <w:t> </w:t>
      </w:r>
      <w:r>
        <w:rPr>
          <w:vertAlign w:val="baseline"/>
        </w:rPr>
        <w:t>fixation is RuBisCO (Ribulose Bisphosphate Caboxylase Oxygenase). It is the most abundant</w:t>
      </w:r>
      <w:r>
        <w:rPr>
          <w:spacing w:val="-1"/>
          <w:vertAlign w:val="baseline"/>
        </w:rPr>
        <w:t> </w:t>
      </w:r>
      <w:r>
        <w:rPr>
          <w:vertAlign w:val="baseline"/>
        </w:rPr>
        <w:t>enzyme</w:t>
      </w:r>
      <w:r>
        <w:rPr>
          <w:spacing w:val="-2"/>
          <w:vertAlign w:val="baseline"/>
        </w:rPr>
        <w:t> </w:t>
      </w:r>
      <w:r>
        <w:rPr>
          <w:vertAlign w:val="baseline"/>
        </w:rPr>
        <w:t>on</w:t>
      </w:r>
      <w:r>
        <w:rPr>
          <w:spacing w:val="-4"/>
          <w:vertAlign w:val="baseline"/>
        </w:rPr>
        <w:t> </w:t>
      </w:r>
      <w:r>
        <w:rPr>
          <w:vertAlign w:val="baseline"/>
        </w:rPr>
        <w:t>earth.</w:t>
      </w:r>
      <w:r>
        <w:rPr>
          <w:spacing w:val="-5"/>
          <w:vertAlign w:val="baseline"/>
        </w:rPr>
        <w:t> </w:t>
      </w:r>
      <w:r>
        <w:rPr>
          <w:vertAlign w:val="baseline"/>
        </w:rPr>
        <w:t>It</w:t>
      </w:r>
      <w:r>
        <w:rPr>
          <w:spacing w:val="-6"/>
          <w:vertAlign w:val="baseline"/>
        </w:rPr>
        <w:t> </w:t>
      </w:r>
      <w:r>
        <w:rPr>
          <w:vertAlign w:val="baseline"/>
        </w:rPr>
        <w:t>is</w:t>
      </w:r>
      <w:r>
        <w:rPr>
          <w:spacing w:val="-2"/>
          <w:vertAlign w:val="baseline"/>
        </w:rPr>
        <w:t> </w:t>
      </w:r>
      <w:r>
        <w:rPr>
          <w:vertAlign w:val="baseline"/>
        </w:rPr>
        <w:t>characterised</w:t>
      </w:r>
      <w:r>
        <w:rPr>
          <w:spacing w:val="-2"/>
          <w:vertAlign w:val="baseline"/>
        </w:rPr>
        <w:t> </w:t>
      </w:r>
      <w:r>
        <w:rPr>
          <w:vertAlign w:val="baseline"/>
        </w:rPr>
        <w:t>by</w:t>
      </w:r>
      <w:r>
        <w:rPr>
          <w:spacing w:val="-4"/>
          <w:vertAlign w:val="baseline"/>
        </w:rPr>
        <w:t> </w:t>
      </w:r>
      <w:r>
        <w:rPr>
          <w:vertAlign w:val="baseline"/>
        </w:rPr>
        <w:t>the</w:t>
      </w:r>
      <w:r>
        <w:rPr>
          <w:spacing w:val="-2"/>
          <w:vertAlign w:val="baseline"/>
        </w:rPr>
        <w:t> </w:t>
      </w:r>
      <w:r>
        <w:rPr>
          <w:vertAlign w:val="baseline"/>
        </w:rPr>
        <w:t>fact</w:t>
      </w:r>
      <w:r>
        <w:rPr>
          <w:spacing w:val="-2"/>
          <w:vertAlign w:val="baseline"/>
        </w:rPr>
        <w:t> </w:t>
      </w:r>
      <w:r>
        <w:rPr>
          <w:vertAlign w:val="baseline"/>
        </w:rPr>
        <w:t>that</w:t>
      </w:r>
      <w:r>
        <w:rPr>
          <w:spacing w:val="-4"/>
          <w:vertAlign w:val="baseline"/>
        </w:rPr>
        <w:t> </w:t>
      </w:r>
      <w:r>
        <w:rPr>
          <w:vertAlign w:val="baseline"/>
        </w:rPr>
        <w:t>its</w:t>
      </w:r>
      <w:r>
        <w:rPr>
          <w:spacing w:val="-4"/>
          <w:vertAlign w:val="baseline"/>
        </w:rPr>
        <w:t> </w:t>
      </w:r>
      <w:r>
        <w:rPr>
          <w:vertAlign w:val="baseline"/>
        </w:rPr>
        <w:t>active</w:t>
      </w:r>
      <w:r>
        <w:rPr>
          <w:spacing w:val="-4"/>
          <w:vertAlign w:val="baseline"/>
        </w:rPr>
        <w:t> </w:t>
      </w:r>
      <w:r>
        <w:rPr>
          <w:vertAlign w:val="baseline"/>
        </w:rPr>
        <w:t>site</w:t>
      </w:r>
      <w:r>
        <w:rPr>
          <w:spacing w:val="-3"/>
          <w:vertAlign w:val="baseline"/>
        </w:rPr>
        <w:t> </w:t>
      </w:r>
      <w:r>
        <w:rPr>
          <w:vertAlign w:val="baseline"/>
        </w:rPr>
        <w:t>can</w:t>
      </w:r>
      <w:r>
        <w:rPr>
          <w:spacing w:val="-4"/>
          <w:vertAlign w:val="baseline"/>
        </w:rPr>
        <w:t> </w:t>
      </w:r>
      <w:r>
        <w:rPr>
          <w:vertAlign w:val="baseline"/>
        </w:rPr>
        <w:t>bind</w:t>
      </w:r>
      <w:r>
        <w:rPr>
          <w:spacing w:val="-3"/>
          <w:vertAlign w:val="baseline"/>
        </w:rPr>
        <w:t> </w:t>
      </w:r>
      <w:r>
        <w:rPr>
          <w:vertAlign w:val="baseline"/>
        </w:rPr>
        <w:t>to</w:t>
      </w:r>
      <w:r>
        <w:rPr>
          <w:spacing w:val="-4"/>
          <w:vertAlign w:val="baseline"/>
        </w:rPr>
        <w:t> </w:t>
      </w:r>
      <w:r>
        <w:rPr>
          <w:vertAlign w:val="baseline"/>
        </w:rPr>
        <w:t>both </w:t>
      </w:r>
      <w:r>
        <w:rPr>
          <w:rFonts w:ascii="Times New Roman"/>
          <w:vertAlign w:val="baseline"/>
        </w:rPr>
        <w:t>CO</w:t>
      </w:r>
      <w:r>
        <w:rPr>
          <w:rFonts w:ascii="Times New Roman"/>
          <w:vertAlign w:val="subscript"/>
        </w:rPr>
        <w:t>2</w:t>
      </w:r>
      <w:r>
        <w:rPr>
          <w:rFonts w:ascii="Times New Roman"/>
          <w:vertAlign w:val="baseline"/>
        </w:rPr>
        <w:t> </w:t>
      </w:r>
      <w:r>
        <w:rPr>
          <w:vertAlign w:val="baseline"/>
        </w:rPr>
        <w:t>and</w:t>
      </w:r>
      <w:r>
        <w:rPr>
          <w:spacing w:val="-2"/>
          <w:vertAlign w:val="baseline"/>
        </w:rPr>
        <w:t> </w:t>
      </w:r>
      <w:r>
        <w:rPr>
          <w:rFonts w:ascii="Times New Roman"/>
          <w:vertAlign w:val="baseline"/>
        </w:rPr>
        <w:t>O</w:t>
      </w:r>
      <w:r>
        <w:rPr>
          <w:rFonts w:ascii="Times New Roman"/>
          <w:vertAlign w:val="subscript"/>
        </w:rPr>
        <w:t>2</w:t>
      </w:r>
      <w:r>
        <w:rPr>
          <w:rFonts w:ascii="Times New Roman"/>
          <w:vertAlign w:val="baseline"/>
        </w:rPr>
        <w:t> </w:t>
      </w:r>
      <w:r>
        <w:rPr>
          <w:vertAlign w:val="baseline"/>
        </w:rPr>
        <w:t>hence the name. RuBisCO has a much greater affinity for </w:t>
      </w:r>
      <w:r>
        <w:rPr>
          <w:rFonts w:ascii="Times New Roman"/>
          <w:vertAlign w:val="baseline"/>
        </w:rPr>
        <w:t>CO</w:t>
      </w:r>
      <w:r>
        <w:rPr>
          <w:rFonts w:ascii="Times New Roman"/>
          <w:vertAlign w:val="subscript"/>
        </w:rPr>
        <w:t>2</w:t>
      </w:r>
      <w:r>
        <w:rPr>
          <w:rFonts w:ascii="Times New Roman"/>
          <w:vertAlign w:val="baseline"/>
        </w:rPr>
        <w:t> </w:t>
      </w:r>
      <w:r>
        <w:rPr>
          <w:vertAlign w:val="baseline"/>
        </w:rPr>
        <w:t>than for </w:t>
      </w:r>
      <w:r>
        <w:rPr>
          <w:rFonts w:ascii="Times New Roman"/>
          <w:vertAlign w:val="baseline"/>
        </w:rPr>
        <w:t>O</w:t>
      </w:r>
      <w:r>
        <w:rPr>
          <w:rFonts w:ascii="Times New Roman"/>
          <w:vertAlign w:val="subscript"/>
        </w:rPr>
        <w:t>2</w:t>
      </w:r>
      <w:r>
        <w:rPr>
          <w:rFonts w:ascii="Times New Roman"/>
          <w:vertAlign w:val="baseline"/>
        </w:rPr>
        <w:t> </w:t>
      </w:r>
      <w:r>
        <w:rPr>
          <w:vertAlign w:val="baseline"/>
        </w:rPr>
        <w:t>and the binding is competitive. It is the relative concentration of and that determines which of the two will bind to the enzyme. Before the scientists discovered</w:t>
      </w:r>
      <w:r>
        <w:rPr>
          <w:spacing w:val="-3"/>
          <w:vertAlign w:val="baseline"/>
        </w:rPr>
        <w:t> </w:t>
      </w:r>
      <w:r>
        <w:rPr>
          <w:vertAlign w:val="baseline"/>
        </w:rPr>
        <w:t>the 5-carbon</w:t>
      </w:r>
      <w:r>
        <w:rPr>
          <w:spacing w:val="-4"/>
          <w:vertAlign w:val="baseline"/>
        </w:rPr>
        <w:t> </w:t>
      </w:r>
      <w:r>
        <w:rPr>
          <w:vertAlign w:val="baseline"/>
        </w:rPr>
        <w:t>ketose</w:t>
      </w:r>
      <w:r>
        <w:rPr>
          <w:spacing w:val="-2"/>
          <w:vertAlign w:val="baseline"/>
        </w:rPr>
        <w:t> </w:t>
      </w:r>
      <w:r>
        <w:rPr>
          <w:vertAlign w:val="baseline"/>
        </w:rPr>
        <w:t>sugar</w:t>
      </w:r>
      <w:r>
        <w:rPr>
          <w:spacing w:val="-5"/>
          <w:vertAlign w:val="baseline"/>
        </w:rPr>
        <w:t> </w:t>
      </w:r>
      <w:r>
        <w:rPr>
          <w:vertAlign w:val="baseline"/>
        </w:rPr>
        <w:t>as primary</w:t>
      </w:r>
      <w:r>
        <w:rPr>
          <w:spacing w:val="-2"/>
          <w:vertAlign w:val="baseline"/>
        </w:rPr>
        <w:t> </w:t>
      </w:r>
      <w:r>
        <w:rPr>
          <w:vertAlign w:val="baseline"/>
        </w:rPr>
        <w:t>acceptor</w:t>
      </w:r>
      <w:r>
        <w:rPr>
          <w:spacing w:val="-1"/>
          <w:vertAlign w:val="baseline"/>
        </w:rPr>
        <w:t> </w:t>
      </w:r>
      <w:r>
        <w:rPr>
          <w:vertAlign w:val="baseline"/>
        </w:rPr>
        <w:t>it</w:t>
      </w:r>
      <w:r>
        <w:rPr>
          <w:spacing w:val="-1"/>
          <w:vertAlign w:val="baseline"/>
        </w:rPr>
        <w:t> </w:t>
      </w:r>
      <w:r>
        <w:rPr>
          <w:vertAlign w:val="baseline"/>
        </w:rPr>
        <w:t>was</w:t>
      </w:r>
      <w:r>
        <w:rPr>
          <w:spacing w:val="-1"/>
          <w:vertAlign w:val="baseline"/>
        </w:rPr>
        <w:t> </w:t>
      </w:r>
      <w:r>
        <w:rPr>
          <w:vertAlign w:val="baseline"/>
        </w:rPr>
        <w:t>believed</w:t>
      </w:r>
      <w:r>
        <w:rPr>
          <w:spacing w:val="-3"/>
          <w:vertAlign w:val="baseline"/>
        </w:rPr>
        <w:t> </w:t>
      </w:r>
      <w:r>
        <w:rPr>
          <w:vertAlign w:val="baseline"/>
        </w:rPr>
        <w:t>that</w:t>
      </w:r>
      <w:r>
        <w:rPr>
          <w:spacing w:val="-3"/>
          <w:vertAlign w:val="baseline"/>
        </w:rPr>
        <w:t> </w:t>
      </w:r>
      <w:r>
        <w:rPr>
          <w:vertAlign w:val="baseline"/>
        </w:rPr>
        <w:t>since</w:t>
      </w:r>
      <w:r>
        <w:rPr>
          <w:spacing w:val="-1"/>
          <w:vertAlign w:val="baseline"/>
        </w:rPr>
        <w:t> </w:t>
      </w:r>
      <w:r>
        <w:rPr>
          <w:vertAlign w:val="baseline"/>
        </w:rPr>
        <w:t>the</w:t>
      </w:r>
      <w:r>
        <w:rPr>
          <w:spacing w:val="-3"/>
          <w:vertAlign w:val="baseline"/>
        </w:rPr>
        <w:t> </w:t>
      </w:r>
      <w:r>
        <w:rPr>
          <w:vertAlign w:val="baseline"/>
        </w:rPr>
        <w:t>first</w:t>
      </w:r>
      <w:r>
        <w:rPr>
          <w:spacing w:val="-2"/>
          <w:vertAlign w:val="baseline"/>
        </w:rPr>
        <w:t> </w:t>
      </w:r>
      <w:r>
        <w:rPr>
          <w:vertAlign w:val="baseline"/>
        </w:rPr>
        <w:t>product was</w:t>
      </w:r>
      <w:r>
        <w:rPr>
          <w:spacing w:val="-1"/>
          <w:vertAlign w:val="baseline"/>
        </w:rPr>
        <w:t> </w:t>
      </w:r>
      <w:r>
        <w:rPr>
          <w:vertAlign w:val="baseline"/>
        </w:rPr>
        <w:t>a </w:t>
      </w:r>
      <w:r>
        <w:rPr>
          <w:rFonts w:ascii="Times New Roman"/>
          <w:vertAlign w:val="baseline"/>
        </w:rPr>
        <w:t>C</w:t>
      </w:r>
      <w:r>
        <w:rPr>
          <w:rFonts w:ascii="Times New Roman"/>
          <w:vertAlign w:val="subscript"/>
        </w:rPr>
        <w:t>3</w:t>
      </w:r>
      <w:r>
        <w:rPr>
          <w:rFonts w:ascii="Times New Roman"/>
          <w:vertAlign w:val="baseline"/>
        </w:rPr>
        <w:t> </w:t>
      </w:r>
      <w:r>
        <w:rPr>
          <w:vertAlign w:val="baseline"/>
        </w:rPr>
        <w:t>acid, the primary acceptor would be a 2-carbon compond.</w:t>
      </w:r>
    </w:p>
    <w:p>
      <w:pPr>
        <w:pStyle w:val="Heading2"/>
        <w:numPr>
          <w:ilvl w:val="2"/>
          <w:numId w:val="2"/>
        </w:numPr>
        <w:tabs>
          <w:tab w:pos="1077" w:val="left" w:leader="none"/>
        </w:tabs>
        <w:spacing w:line="240" w:lineRule="auto" w:before="111" w:after="0"/>
        <w:ind w:left="1077" w:right="0" w:hanging="717"/>
        <w:jc w:val="both"/>
      </w:pPr>
      <w:r>
        <w:rPr/>
        <w:t>Stages</w:t>
      </w:r>
      <w:r>
        <w:rPr>
          <w:spacing w:val="-4"/>
        </w:rPr>
        <w:t> </w:t>
      </w:r>
      <w:r>
        <w:rPr/>
        <w:t>of</w:t>
      </w:r>
      <w:r>
        <w:rPr>
          <w:spacing w:val="-1"/>
        </w:rPr>
        <w:t> </w:t>
      </w:r>
      <w:r>
        <w:rPr/>
        <w:t>Calvin</w:t>
      </w:r>
      <w:r>
        <w:rPr>
          <w:spacing w:val="-2"/>
        </w:rPr>
        <w:t> </w:t>
      </w:r>
      <w:r>
        <w:rPr>
          <w:spacing w:val="-4"/>
        </w:rPr>
        <w:t>Cycle</w:t>
      </w:r>
    </w:p>
    <w:p>
      <w:pPr>
        <w:pStyle w:val="BodyText"/>
        <w:spacing w:before="35"/>
        <w:ind w:left="1080"/>
        <w:jc w:val="both"/>
      </w:pPr>
      <w:r>
        <w:rPr/>
        <w:t>Calvin</w:t>
      </w:r>
      <w:r>
        <w:rPr>
          <w:spacing w:val="-6"/>
        </w:rPr>
        <w:t> </w:t>
      </w:r>
      <w:r>
        <w:rPr/>
        <w:t>cycle</w:t>
      </w:r>
      <w:r>
        <w:rPr>
          <w:spacing w:val="-4"/>
        </w:rPr>
        <w:t> </w:t>
      </w:r>
      <w:r>
        <w:rPr/>
        <w:t>can</w:t>
      </w:r>
      <w:r>
        <w:rPr>
          <w:spacing w:val="-4"/>
        </w:rPr>
        <w:t> </w:t>
      </w:r>
      <w:r>
        <w:rPr/>
        <w:t>be</w:t>
      </w:r>
      <w:r>
        <w:rPr>
          <w:spacing w:val="-4"/>
        </w:rPr>
        <w:t> </w:t>
      </w:r>
      <w:r>
        <w:rPr/>
        <w:t>described</w:t>
      </w:r>
      <w:r>
        <w:rPr>
          <w:spacing w:val="-5"/>
        </w:rPr>
        <w:t> </w:t>
      </w:r>
      <w:r>
        <w:rPr/>
        <w:t>under</w:t>
      </w:r>
      <w:r>
        <w:rPr>
          <w:spacing w:val="-3"/>
        </w:rPr>
        <w:t> </w:t>
      </w:r>
      <w:r>
        <w:rPr/>
        <w:t>three</w:t>
      </w:r>
      <w:r>
        <w:rPr>
          <w:spacing w:val="-3"/>
        </w:rPr>
        <w:t> </w:t>
      </w:r>
      <w:r>
        <w:rPr>
          <w:spacing w:val="-2"/>
        </w:rPr>
        <w:t>stages:</w:t>
      </w:r>
    </w:p>
    <w:p>
      <w:pPr>
        <w:pStyle w:val="ListParagraph"/>
        <w:numPr>
          <w:ilvl w:val="0"/>
          <w:numId w:val="14"/>
        </w:numPr>
        <w:tabs>
          <w:tab w:pos="1078" w:val="left" w:leader="none"/>
          <w:tab w:pos="1080" w:val="left" w:leader="none"/>
        </w:tabs>
        <w:spacing w:line="276" w:lineRule="auto" w:before="36" w:after="0"/>
        <w:ind w:left="1080" w:right="361" w:hanging="449"/>
        <w:jc w:val="both"/>
        <w:rPr>
          <w:sz w:val="20"/>
        </w:rPr>
      </w:pPr>
      <w:r>
        <w:rPr>
          <w:b/>
          <w:sz w:val="20"/>
        </w:rPr>
        <w:t>Carboxylation: </w:t>
      </w:r>
      <w:r>
        <w:rPr>
          <w:sz w:val="20"/>
        </w:rPr>
        <w:t>It is the fixation of </w:t>
      </w:r>
      <w:r>
        <w:rPr>
          <w:rFonts w:ascii="Times New Roman"/>
          <w:sz w:val="20"/>
        </w:rPr>
        <w:t>CO</w:t>
      </w:r>
      <w:r>
        <w:rPr>
          <w:rFonts w:ascii="Times New Roman"/>
          <w:sz w:val="20"/>
          <w:vertAlign w:val="subscript"/>
        </w:rPr>
        <w:t>2</w:t>
      </w:r>
      <w:r>
        <w:rPr>
          <w:rFonts w:ascii="Times New Roman"/>
          <w:sz w:val="20"/>
          <w:vertAlign w:val="baseline"/>
        </w:rPr>
        <w:t> </w:t>
      </w:r>
      <w:r>
        <w:rPr>
          <w:sz w:val="20"/>
          <w:vertAlign w:val="baseline"/>
        </w:rPr>
        <w:t>into a stable organic intermediate. In this, </w:t>
      </w:r>
      <w:r>
        <w:rPr>
          <w:rFonts w:ascii="Times New Roman"/>
          <w:sz w:val="20"/>
          <w:vertAlign w:val="baseline"/>
        </w:rPr>
        <w:t>CO</w:t>
      </w:r>
      <w:r>
        <w:rPr>
          <w:rFonts w:ascii="Times New Roman"/>
          <w:sz w:val="20"/>
          <w:vertAlign w:val="subscript"/>
        </w:rPr>
        <w:t>2</w:t>
      </w:r>
      <w:r>
        <w:rPr>
          <w:rFonts w:ascii="Times New Roman"/>
          <w:sz w:val="20"/>
          <w:vertAlign w:val="baseline"/>
        </w:rPr>
        <w:t> </w:t>
      </w:r>
      <w:r>
        <w:rPr>
          <w:sz w:val="20"/>
          <w:vertAlign w:val="baseline"/>
        </w:rPr>
        <w:t>is utilised for the carboxylation</w:t>
      </w:r>
      <w:r>
        <w:rPr>
          <w:spacing w:val="-3"/>
          <w:sz w:val="20"/>
          <w:vertAlign w:val="baseline"/>
        </w:rPr>
        <w:t> </w:t>
      </w:r>
      <w:r>
        <w:rPr>
          <w:sz w:val="20"/>
          <w:vertAlign w:val="baseline"/>
        </w:rPr>
        <w:t>of</w:t>
      </w:r>
      <w:r>
        <w:rPr>
          <w:spacing w:val="-4"/>
          <w:sz w:val="20"/>
          <w:vertAlign w:val="baseline"/>
        </w:rPr>
        <w:t> </w:t>
      </w:r>
      <w:r>
        <w:rPr>
          <w:sz w:val="20"/>
          <w:vertAlign w:val="baseline"/>
        </w:rPr>
        <w:t>RuBP.</w:t>
      </w:r>
      <w:r>
        <w:rPr>
          <w:spacing w:val="-5"/>
          <w:sz w:val="20"/>
          <w:vertAlign w:val="baseline"/>
        </w:rPr>
        <w:t> </w:t>
      </w:r>
      <w:r>
        <w:rPr>
          <w:sz w:val="20"/>
          <w:vertAlign w:val="baseline"/>
        </w:rPr>
        <w:t>This</w:t>
      </w:r>
      <w:r>
        <w:rPr>
          <w:spacing w:val="-2"/>
          <w:sz w:val="20"/>
          <w:vertAlign w:val="baseline"/>
        </w:rPr>
        <w:t> </w:t>
      </w:r>
      <w:r>
        <w:rPr>
          <w:sz w:val="20"/>
          <w:vertAlign w:val="baseline"/>
        </w:rPr>
        <w:t>reaction</w:t>
      </w:r>
      <w:r>
        <w:rPr>
          <w:spacing w:val="-4"/>
          <w:sz w:val="20"/>
          <w:vertAlign w:val="baseline"/>
        </w:rPr>
        <w:t> </w:t>
      </w:r>
      <w:r>
        <w:rPr>
          <w:sz w:val="20"/>
          <w:vertAlign w:val="baseline"/>
        </w:rPr>
        <w:t>is</w:t>
      </w:r>
      <w:r>
        <w:rPr>
          <w:spacing w:val="-4"/>
          <w:sz w:val="20"/>
          <w:vertAlign w:val="baseline"/>
        </w:rPr>
        <w:t> </w:t>
      </w:r>
      <w:r>
        <w:rPr>
          <w:sz w:val="20"/>
          <w:vertAlign w:val="baseline"/>
        </w:rPr>
        <w:t>catalysed</w:t>
      </w:r>
      <w:r>
        <w:rPr>
          <w:spacing w:val="-5"/>
          <w:sz w:val="20"/>
          <w:vertAlign w:val="baseline"/>
        </w:rPr>
        <w:t> </w:t>
      </w:r>
      <w:r>
        <w:rPr>
          <w:sz w:val="20"/>
          <w:vertAlign w:val="baseline"/>
        </w:rPr>
        <w:t>by</w:t>
      </w:r>
      <w:r>
        <w:rPr>
          <w:spacing w:val="-3"/>
          <w:sz w:val="20"/>
          <w:vertAlign w:val="baseline"/>
        </w:rPr>
        <w:t> </w:t>
      </w:r>
      <w:r>
        <w:rPr>
          <w:sz w:val="20"/>
          <w:vertAlign w:val="baseline"/>
        </w:rPr>
        <w:t>the</w:t>
      </w:r>
      <w:r>
        <w:rPr>
          <w:spacing w:val="-4"/>
          <w:sz w:val="20"/>
          <w:vertAlign w:val="baseline"/>
        </w:rPr>
        <w:t> </w:t>
      </w:r>
      <w:r>
        <w:rPr>
          <w:sz w:val="20"/>
          <w:vertAlign w:val="baseline"/>
        </w:rPr>
        <w:t>enzyme</w:t>
      </w:r>
      <w:r>
        <w:rPr>
          <w:spacing w:val="-3"/>
          <w:sz w:val="20"/>
          <w:vertAlign w:val="baseline"/>
        </w:rPr>
        <w:t> </w:t>
      </w:r>
      <w:r>
        <w:rPr>
          <w:sz w:val="20"/>
          <w:vertAlign w:val="baseline"/>
        </w:rPr>
        <w:t>RuBisCO</w:t>
      </w:r>
      <w:r>
        <w:rPr>
          <w:spacing w:val="-6"/>
          <w:sz w:val="20"/>
          <w:vertAlign w:val="baseline"/>
        </w:rPr>
        <w:t> </w:t>
      </w:r>
      <w:r>
        <w:rPr>
          <w:sz w:val="20"/>
          <w:vertAlign w:val="baseline"/>
        </w:rPr>
        <w:t>and</w:t>
      </w:r>
      <w:r>
        <w:rPr>
          <w:spacing w:val="-4"/>
          <w:sz w:val="20"/>
          <w:vertAlign w:val="baseline"/>
        </w:rPr>
        <w:t> </w:t>
      </w:r>
      <w:r>
        <w:rPr>
          <w:sz w:val="20"/>
          <w:vertAlign w:val="baseline"/>
        </w:rPr>
        <w:t>it</w:t>
      </w:r>
      <w:r>
        <w:rPr>
          <w:spacing w:val="-4"/>
          <w:sz w:val="20"/>
          <w:vertAlign w:val="baseline"/>
        </w:rPr>
        <w:t> </w:t>
      </w:r>
      <w:r>
        <w:rPr>
          <w:sz w:val="20"/>
          <w:vertAlign w:val="baseline"/>
        </w:rPr>
        <w:t>results</w:t>
      </w:r>
      <w:r>
        <w:rPr>
          <w:spacing w:val="-4"/>
          <w:sz w:val="20"/>
          <w:vertAlign w:val="baseline"/>
        </w:rPr>
        <w:t> </w:t>
      </w:r>
      <w:r>
        <w:rPr>
          <w:sz w:val="20"/>
          <w:vertAlign w:val="baseline"/>
        </w:rPr>
        <w:t>in</w:t>
      </w:r>
      <w:r>
        <w:rPr>
          <w:spacing w:val="-4"/>
          <w:sz w:val="20"/>
          <w:vertAlign w:val="baseline"/>
        </w:rPr>
        <w:t> </w:t>
      </w:r>
      <w:r>
        <w:rPr>
          <w:sz w:val="20"/>
          <w:vertAlign w:val="baseline"/>
        </w:rPr>
        <w:t>the</w:t>
      </w:r>
      <w:r>
        <w:rPr>
          <w:spacing w:val="-4"/>
          <w:sz w:val="20"/>
          <w:vertAlign w:val="baseline"/>
        </w:rPr>
        <w:t> </w:t>
      </w:r>
      <w:r>
        <w:rPr>
          <w:sz w:val="20"/>
          <w:vertAlign w:val="baseline"/>
        </w:rPr>
        <w:t>formation</w:t>
      </w:r>
      <w:r>
        <w:rPr>
          <w:spacing w:val="-5"/>
          <w:sz w:val="20"/>
          <w:vertAlign w:val="baseline"/>
        </w:rPr>
        <w:t> </w:t>
      </w:r>
      <w:r>
        <w:rPr>
          <w:sz w:val="20"/>
          <w:vertAlign w:val="baseline"/>
        </w:rPr>
        <w:t>of</w:t>
      </w:r>
      <w:r>
        <w:rPr>
          <w:spacing w:val="-4"/>
          <w:sz w:val="20"/>
          <w:vertAlign w:val="baseline"/>
        </w:rPr>
        <w:t> </w:t>
      </w:r>
      <w:r>
        <w:rPr>
          <w:sz w:val="20"/>
          <w:vertAlign w:val="baseline"/>
        </w:rPr>
        <w:t>two molecules of 3-PGA (3-Phosphoglyceric acid).</w:t>
      </w:r>
    </w:p>
    <w:p>
      <w:pPr>
        <w:pStyle w:val="ListParagraph"/>
        <w:numPr>
          <w:ilvl w:val="0"/>
          <w:numId w:val="14"/>
        </w:numPr>
        <w:tabs>
          <w:tab w:pos="1078" w:val="left" w:leader="none"/>
          <w:tab w:pos="1080" w:val="left" w:leader="none"/>
        </w:tabs>
        <w:spacing w:line="276" w:lineRule="auto" w:before="0" w:after="0"/>
        <w:ind w:left="1080" w:right="363" w:hanging="449"/>
        <w:jc w:val="both"/>
        <w:rPr>
          <w:sz w:val="20"/>
        </w:rPr>
      </w:pPr>
      <w:r>
        <w:rPr>
          <w:b/>
          <w:sz w:val="20"/>
        </w:rPr>
        <w:t>Reduction: </w:t>
      </w:r>
      <w:r>
        <w:rPr>
          <w:sz w:val="20"/>
        </w:rPr>
        <w:t>These</w:t>
      </w:r>
      <w:r>
        <w:rPr>
          <w:spacing w:val="-1"/>
          <w:sz w:val="20"/>
        </w:rPr>
        <w:t> </w:t>
      </w:r>
      <w:r>
        <w:rPr>
          <w:sz w:val="20"/>
        </w:rPr>
        <w:t>reactions lead</w:t>
      </w:r>
      <w:r>
        <w:rPr>
          <w:spacing w:val="-3"/>
          <w:sz w:val="20"/>
        </w:rPr>
        <w:t> </w:t>
      </w:r>
      <w:r>
        <w:rPr>
          <w:sz w:val="20"/>
        </w:rPr>
        <w:t>to</w:t>
      </w:r>
      <w:r>
        <w:rPr>
          <w:spacing w:val="-2"/>
          <w:sz w:val="20"/>
        </w:rPr>
        <w:t> </w:t>
      </w:r>
      <w:r>
        <w:rPr>
          <w:sz w:val="20"/>
        </w:rPr>
        <w:t>the formation of glucose.</w:t>
      </w:r>
      <w:r>
        <w:rPr>
          <w:spacing w:val="-2"/>
          <w:sz w:val="20"/>
        </w:rPr>
        <w:t> </w:t>
      </w:r>
      <w:r>
        <w:rPr>
          <w:sz w:val="20"/>
        </w:rPr>
        <w:t>The</w:t>
      </w:r>
      <w:r>
        <w:rPr>
          <w:spacing w:val="-2"/>
          <w:sz w:val="20"/>
        </w:rPr>
        <w:t> </w:t>
      </w:r>
      <w:r>
        <w:rPr>
          <w:sz w:val="20"/>
        </w:rPr>
        <w:t>steps involve</w:t>
      </w:r>
      <w:r>
        <w:rPr>
          <w:spacing w:val="-2"/>
          <w:sz w:val="20"/>
        </w:rPr>
        <w:t> </w:t>
      </w:r>
      <w:r>
        <w:rPr>
          <w:sz w:val="20"/>
        </w:rPr>
        <w:t>utilisation of two molecules</w:t>
      </w:r>
      <w:r>
        <w:rPr>
          <w:spacing w:val="-2"/>
          <w:sz w:val="20"/>
        </w:rPr>
        <w:t> </w:t>
      </w:r>
      <w:r>
        <w:rPr>
          <w:sz w:val="20"/>
        </w:rPr>
        <w:t>of ATP for phosphorylation and two of NADPH for reduction, per molecule of CO₂ fixed. The fixation of six </w:t>
      </w:r>
      <w:r>
        <w:rPr>
          <w:position w:val="1"/>
          <w:sz w:val="20"/>
        </w:rPr>
        <w:t>molecules of CO</w:t>
      </w:r>
      <w:r>
        <w:rPr>
          <w:sz w:val="13"/>
        </w:rPr>
        <w:t>2</w:t>
      </w:r>
      <w:r>
        <w:rPr>
          <w:spacing w:val="23"/>
          <w:sz w:val="13"/>
        </w:rPr>
        <w:t> </w:t>
      </w:r>
      <w:r>
        <w:rPr>
          <w:position w:val="1"/>
          <w:sz w:val="20"/>
        </w:rPr>
        <w:t>and six turns of the cycle are required for the removal of one molecule of glucose from the </w:t>
      </w:r>
      <w:r>
        <w:rPr>
          <w:spacing w:val="-2"/>
          <w:sz w:val="20"/>
        </w:rPr>
        <w:t>pathway.</w:t>
      </w:r>
    </w:p>
    <w:p>
      <w:pPr>
        <w:pStyle w:val="ListParagraph"/>
        <w:numPr>
          <w:ilvl w:val="0"/>
          <w:numId w:val="14"/>
        </w:numPr>
        <w:tabs>
          <w:tab w:pos="1078" w:val="left" w:leader="none"/>
          <w:tab w:pos="1080" w:val="left" w:leader="none"/>
        </w:tabs>
        <w:spacing w:line="276" w:lineRule="auto" w:before="0" w:after="0"/>
        <w:ind w:left="1080" w:right="363" w:hanging="449"/>
        <w:jc w:val="left"/>
        <w:rPr>
          <w:sz w:val="20"/>
        </w:rPr>
      </w:pPr>
      <w:r>
        <w:rPr>
          <w:b/>
          <w:sz w:val="20"/>
        </w:rPr>
        <w:t>Regeneration: </w:t>
      </w:r>
      <w:r>
        <w:rPr>
          <w:sz w:val="20"/>
        </w:rPr>
        <w:t>For the cycle to continue uninterrupted, regeneration of the CO₂ acceptor molecule is crucial. This</w:t>
      </w:r>
      <w:r>
        <w:rPr>
          <w:spacing w:val="-8"/>
          <w:sz w:val="20"/>
        </w:rPr>
        <w:t> </w:t>
      </w:r>
      <w:r>
        <w:rPr>
          <w:sz w:val="20"/>
        </w:rPr>
        <w:t>step</w:t>
      </w:r>
      <w:r>
        <w:rPr>
          <w:spacing w:val="-8"/>
          <w:sz w:val="20"/>
        </w:rPr>
        <w:t> </w:t>
      </w:r>
      <w:r>
        <w:rPr>
          <w:sz w:val="20"/>
        </w:rPr>
        <w:t>requires</w:t>
      </w:r>
      <w:r>
        <w:rPr>
          <w:spacing w:val="-8"/>
          <w:sz w:val="20"/>
        </w:rPr>
        <w:t> </w:t>
      </w:r>
      <w:r>
        <w:rPr>
          <w:sz w:val="20"/>
        </w:rPr>
        <w:t>one</w:t>
      </w:r>
      <w:r>
        <w:rPr>
          <w:spacing w:val="-7"/>
          <w:sz w:val="20"/>
        </w:rPr>
        <w:t> </w:t>
      </w:r>
      <w:r>
        <w:rPr>
          <w:sz w:val="20"/>
        </w:rPr>
        <w:t>ATP</w:t>
      </w:r>
      <w:r>
        <w:rPr>
          <w:spacing w:val="-10"/>
          <w:sz w:val="20"/>
        </w:rPr>
        <w:t> </w:t>
      </w:r>
      <w:r>
        <w:rPr>
          <w:sz w:val="20"/>
        </w:rPr>
        <w:t>for</w:t>
      </w:r>
      <w:r>
        <w:rPr>
          <w:spacing w:val="-10"/>
          <w:sz w:val="20"/>
        </w:rPr>
        <w:t> </w:t>
      </w:r>
      <w:r>
        <w:rPr>
          <w:sz w:val="20"/>
        </w:rPr>
        <w:t>phosphorylation</w:t>
      </w:r>
      <w:r>
        <w:rPr>
          <w:spacing w:val="-9"/>
          <w:sz w:val="20"/>
        </w:rPr>
        <w:t> </w:t>
      </w:r>
      <w:r>
        <w:rPr>
          <w:sz w:val="20"/>
        </w:rPr>
        <w:t>to</w:t>
      </w:r>
      <w:r>
        <w:rPr>
          <w:spacing w:val="-6"/>
          <w:sz w:val="20"/>
        </w:rPr>
        <w:t> </w:t>
      </w:r>
      <w:r>
        <w:rPr>
          <w:sz w:val="20"/>
        </w:rPr>
        <w:t>form</w:t>
      </w:r>
      <w:r>
        <w:rPr>
          <w:spacing w:val="-8"/>
          <w:sz w:val="20"/>
        </w:rPr>
        <w:t> </w:t>
      </w:r>
      <w:r>
        <w:rPr>
          <w:sz w:val="20"/>
        </w:rPr>
        <w:t>RuBP.</w:t>
      </w:r>
      <w:r>
        <w:rPr>
          <w:spacing w:val="-9"/>
          <w:sz w:val="20"/>
        </w:rPr>
        <w:t> </w:t>
      </w:r>
      <w:r>
        <w:rPr>
          <w:sz w:val="20"/>
        </w:rPr>
        <w:t>To</w:t>
      </w:r>
      <w:r>
        <w:rPr>
          <w:spacing w:val="-10"/>
          <w:sz w:val="20"/>
        </w:rPr>
        <w:t> </w:t>
      </w:r>
      <w:r>
        <w:rPr>
          <w:sz w:val="20"/>
        </w:rPr>
        <w:t>make</w:t>
      </w:r>
      <w:r>
        <w:rPr>
          <w:spacing w:val="-5"/>
          <w:sz w:val="20"/>
        </w:rPr>
        <w:t> </w:t>
      </w:r>
      <w:r>
        <w:rPr>
          <w:sz w:val="20"/>
        </w:rPr>
        <w:t>one</w:t>
      </w:r>
      <w:r>
        <w:rPr>
          <w:spacing w:val="-5"/>
          <w:sz w:val="20"/>
        </w:rPr>
        <w:t> </w:t>
      </w:r>
      <w:r>
        <w:rPr>
          <w:sz w:val="20"/>
        </w:rPr>
        <w:t>molecule</w:t>
      </w:r>
      <w:r>
        <w:rPr>
          <w:spacing w:val="-9"/>
          <w:sz w:val="20"/>
        </w:rPr>
        <w:t> </w:t>
      </w:r>
      <w:r>
        <w:rPr>
          <w:sz w:val="20"/>
        </w:rPr>
        <w:t>of</w:t>
      </w:r>
      <w:r>
        <w:rPr>
          <w:spacing w:val="-10"/>
          <w:sz w:val="20"/>
        </w:rPr>
        <w:t> </w:t>
      </w:r>
      <w:r>
        <w:rPr>
          <w:sz w:val="20"/>
        </w:rPr>
        <w:t>glucose</w:t>
      </w:r>
      <w:r>
        <w:rPr>
          <w:spacing w:val="-7"/>
          <w:sz w:val="20"/>
        </w:rPr>
        <w:t> </w:t>
      </w:r>
      <w:r>
        <w:rPr>
          <w:sz w:val="20"/>
        </w:rPr>
        <w:t>six</w:t>
      </w:r>
      <w:r>
        <w:rPr>
          <w:spacing w:val="-8"/>
          <w:sz w:val="20"/>
        </w:rPr>
        <w:t> </w:t>
      </w:r>
      <w:r>
        <w:rPr>
          <w:sz w:val="20"/>
        </w:rPr>
        <w:t>turns</w:t>
      </w:r>
      <w:r>
        <w:rPr>
          <w:spacing w:val="-8"/>
          <w:sz w:val="20"/>
        </w:rPr>
        <w:t> </w:t>
      </w:r>
      <w:r>
        <w:rPr>
          <w:sz w:val="20"/>
        </w:rPr>
        <w:t>of</w:t>
      </w:r>
      <w:r>
        <w:rPr>
          <w:spacing w:val="-8"/>
          <w:sz w:val="20"/>
        </w:rPr>
        <w:t> </w:t>
      </w:r>
      <w:r>
        <w:rPr>
          <w:sz w:val="20"/>
        </w:rPr>
        <w:t>the cycle are</w:t>
      </w:r>
      <w:r>
        <w:rPr>
          <w:spacing w:val="-1"/>
          <w:sz w:val="20"/>
        </w:rPr>
        <w:t> </w:t>
      </w:r>
      <w:r>
        <w:rPr>
          <w:sz w:val="20"/>
        </w:rPr>
        <w:t>required. 18 ATP and</w:t>
      </w:r>
      <w:r>
        <w:rPr>
          <w:spacing w:val="-1"/>
          <w:sz w:val="20"/>
        </w:rPr>
        <w:t> </w:t>
      </w:r>
      <w:r>
        <w:rPr>
          <w:sz w:val="20"/>
        </w:rPr>
        <w:t>12</w:t>
      </w:r>
      <w:r>
        <w:rPr>
          <w:spacing w:val="-1"/>
          <w:sz w:val="20"/>
        </w:rPr>
        <w:t> </w:t>
      </w:r>
      <w:r>
        <w:rPr>
          <w:sz w:val="20"/>
        </w:rPr>
        <w:t>NADPH</w:t>
      </w:r>
      <w:r>
        <w:rPr>
          <w:spacing w:val="-1"/>
          <w:sz w:val="20"/>
        </w:rPr>
        <w:t> </w:t>
      </w:r>
      <w:r>
        <w:rPr>
          <w:sz w:val="20"/>
        </w:rPr>
        <w:t>molecules</w:t>
      </w:r>
      <w:r>
        <w:rPr>
          <w:spacing w:val="-1"/>
          <w:sz w:val="20"/>
        </w:rPr>
        <w:t> </w:t>
      </w:r>
      <w:r>
        <w:rPr>
          <w:sz w:val="20"/>
        </w:rPr>
        <w:t>are</w:t>
      </w:r>
      <w:r>
        <w:rPr>
          <w:spacing w:val="-2"/>
          <w:sz w:val="20"/>
        </w:rPr>
        <w:t> </w:t>
      </w:r>
      <w:r>
        <w:rPr>
          <w:sz w:val="20"/>
        </w:rPr>
        <w:t>used</w:t>
      </w:r>
      <w:r>
        <w:rPr>
          <w:spacing w:val="-2"/>
          <w:sz w:val="20"/>
        </w:rPr>
        <w:t> </w:t>
      </w:r>
      <w:r>
        <w:rPr>
          <w:sz w:val="20"/>
        </w:rPr>
        <w:t>to make a molecule</w:t>
      </w:r>
      <w:r>
        <w:rPr>
          <w:spacing w:val="-1"/>
          <w:sz w:val="20"/>
        </w:rPr>
        <w:t> </w:t>
      </w:r>
      <w:r>
        <w:rPr>
          <w:sz w:val="20"/>
        </w:rPr>
        <w:t>of glucose.</w:t>
      </w:r>
      <w:r>
        <w:rPr>
          <w:spacing w:val="-2"/>
          <w:sz w:val="20"/>
        </w:rPr>
        <w:t> </w:t>
      </w:r>
      <w:r>
        <w:rPr>
          <w:sz w:val="20"/>
        </w:rPr>
        <w:t>Hence,</w:t>
      </w:r>
      <w:r>
        <w:rPr>
          <w:spacing w:val="-2"/>
          <w:sz w:val="20"/>
        </w:rPr>
        <w:t> </w:t>
      </w:r>
      <w:r>
        <w:rPr>
          <w:sz w:val="20"/>
        </w:rPr>
        <w:t>for every </w:t>
      </w:r>
      <w:r>
        <w:rPr>
          <w:rFonts w:ascii="Times New Roman" w:hAnsi="Times New Roman"/>
          <w:sz w:val="20"/>
        </w:rPr>
        <w:t>CO</w:t>
      </w:r>
      <w:r>
        <w:rPr>
          <w:rFonts w:ascii="Times New Roman" w:hAnsi="Times New Roman"/>
          <w:sz w:val="20"/>
          <w:vertAlign w:val="subscript"/>
        </w:rPr>
        <w:t>2</w:t>
      </w:r>
      <w:r>
        <w:rPr>
          <w:rFonts w:ascii="Times New Roman" w:hAnsi="Times New Roman"/>
          <w:sz w:val="20"/>
          <w:vertAlign w:val="baseline"/>
        </w:rPr>
        <w:t> </w:t>
      </w:r>
      <w:r>
        <w:rPr>
          <w:sz w:val="20"/>
          <w:vertAlign w:val="baseline"/>
        </w:rPr>
        <w:t>molecule entering the Calvin cycle, three molecules of ATP and two molecules of NADPH are required.</w:t>
      </w:r>
      <w:r>
        <w:rPr>
          <w:spacing w:val="40"/>
          <w:sz w:val="20"/>
          <w:vertAlign w:val="baseline"/>
        </w:rPr>
        <w:t> </w:t>
      </w:r>
      <w:r>
        <w:rPr>
          <w:sz w:val="20"/>
          <w:vertAlign w:val="baseline"/>
        </w:rPr>
        <w:t>For</w:t>
      </w:r>
      <w:r>
        <w:rPr>
          <w:spacing w:val="31"/>
          <w:sz w:val="20"/>
          <w:vertAlign w:val="baseline"/>
        </w:rPr>
        <w:t> </w:t>
      </w:r>
      <w:r>
        <w:rPr>
          <w:sz w:val="20"/>
          <w:vertAlign w:val="baseline"/>
        </w:rPr>
        <w:t>every</w:t>
      </w:r>
      <w:r>
        <w:rPr>
          <w:spacing w:val="36"/>
          <w:sz w:val="20"/>
          <w:vertAlign w:val="baseline"/>
        </w:rPr>
        <w:t> </w:t>
      </w:r>
      <w:r>
        <w:rPr>
          <w:rFonts w:ascii="Times New Roman" w:hAnsi="Times New Roman"/>
          <w:sz w:val="20"/>
          <w:vertAlign w:val="baseline"/>
        </w:rPr>
        <w:t>CO</w:t>
      </w:r>
      <w:r>
        <w:rPr>
          <w:rFonts w:ascii="Times New Roman" w:hAnsi="Times New Roman"/>
          <w:sz w:val="20"/>
          <w:vertAlign w:val="subscript"/>
        </w:rPr>
        <w:t>2</w:t>
      </w:r>
      <w:r>
        <w:rPr>
          <w:rFonts w:ascii="Times New Roman" w:hAnsi="Times New Roman"/>
          <w:spacing w:val="38"/>
          <w:sz w:val="20"/>
          <w:vertAlign w:val="baseline"/>
        </w:rPr>
        <w:t> </w:t>
      </w:r>
      <w:r>
        <w:rPr>
          <w:sz w:val="20"/>
          <w:vertAlign w:val="baseline"/>
        </w:rPr>
        <w:t>molecule</w:t>
      </w:r>
      <w:r>
        <w:rPr>
          <w:spacing w:val="35"/>
          <w:sz w:val="20"/>
          <w:vertAlign w:val="baseline"/>
        </w:rPr>
        <w:t> </w:t>
      </w:r>
      <w:r>
        <w:rPr>
          <w:sz w:val="20"/>
          <w:vertAlign w:val="baseline"/>
        </w:rPr>
        <w:t>entering</w:t>
      </w:r>
      <w:r>
        <w:rPr>
          <w:spacing w:val="33"/>
          <w:sz w:val="20"/>
          <w:vertAlign w:val="baseline"/>
        </w:rPr>
        <w:t> </w:t>
      </w:r>
      <w:r>
        <w:rPr>
          <w:sz w:val="20"/>
          <w:vertAlign w:val="baseline"/>
        </w:rPr>
        <w:t>Calvin</w:t>
      </w:r>
      <w:r>
        <w:rPr>
          <w:spacing w:val="31"/>
          <w:sz w:val="20"/>
          <w:vertAlign w:val="baseline"/>
        </w:rPr>
        <w:t> </w:t>
      </w:r>
      <w:r>
        <w:rPr>
          <w:sz w:val="20"/>
          <w:vertAlign w:val="baseline"/>
        </w:rPr>
        <w:t>cycle,</w:t>
      </w:r>
      <w:r>
        <w:rPr>
          <w:spacing w:val="35"/>
          <w:sz w:val="20"/>
          <w:vertAlign w:val="baseline"/>
        </w:rPr>
        <w:t> </w:t>
      </w:r>
      <w:r>
        <w:rPr>
          <w:sz w:val="20"/>
          <w:vertAlign w:val="baseline"/>
        </w:rPr>
        <w:t>three</w:t>
      </w:r>
      <w:r>
        <w:rPr>
          <w:spacing w:val="35"/>
          <w:sz w:val="20"/>
          <w:vertAlign w:val="baseline"/>
        </w:rPr>
        <w:t> </w:t>
      </w:r>
      <w:r>
        <w:rPr>
          <w:sz w:val="20"/>
          <w:vertAlign w:val="baseline"/>
        </w:rPr>
        <w:t>molecules</w:t>
      </w:r>
      <w:r>
        <w:rPr>
          <w:spacing w:val="33"/>
          <w:sz w:val="20"/>
          <w:vertAlign w:val="baseline"/>
        </w:rPr>
        <w:t> </w:t>
      </w:r>
      <w:r>
        <w:rPr>
          <w:sz w:val="20"/>
          <w:vertAlign w:val="baseline"/>
        </w:rPr>
        <w:t>of</w:t>
      </w:r>
      <w:r>
        <w:rPr>
          <w:spacing w:val="33"/>
          <w:sz w:val="20"/>
          <w:vertAlign w:val="baseline"/>
        </w:rPr>
        <w:t> </w:t>
      </w:r>
      <w:r>
        <w:rPr>
          <w:sz w:val="20"/>
          <w:vertAlign w:val="baseline"/>
        </w:rPr>
        <w:t>ATP</w:t>
      </w:r>
      <w:r>
        <w:rPr>
          <w:spacing w:val="31"/>
          <w:sz w:val="20"/>
          <w:vertAlign w:val="baseline"/>
        </w:rPr>
        <w:t> </w:t>
      </w:r>
      <w:r>
        <w:rPr>
          <w:sz w:val="20"/>
          <w:vertAlign w:val="baseline"/>
        </w:rPr>
        <w:t>and</w:t>
      </w:r>
      <w:r>
        <w:rPr>
          <w:spacing w:val="33"/>
          <w:sz w:val="20"/>
          <w:vertAlign w:val="baseline"/>
        </w:rPr>
        <w:t> </w:t>
      </w:r>
      <w:r>
        <w:rPr>
          <w:sz w:val="20"/>
          <w:vertAlign w:val="baseline"/>
        </w:rPr>
        <w:t>two</w:t>
      </w:r>
      <w:r>
        <w:rPr>
          <w:spacing w:val="35"/>
          <w:sz w:val="20"/>
          <w:vertAlign w:val="baseline"/>
        </w:rPr>
        <w:t> </w:t>
      </w:r>
      <w:r>
        <w:rPr>
          <w:sz w:val="20"/>
          <w:vertAlign w:val="baseline"/>
        </w:rPr>
        <w:t>molecules</w:t>
      </w:r>
      <w:r>
        <w:rPr>
          <w:spacing w:val="33"/>
          <w:sz w:val="20"/>
          <w:vertAlign w:val="baseline"/>
        </w:rPr>
        <w:t> </w:t>
      </w:r>
      <w:r>
        <w:rPr>
          <w:sz w:val="20"/>
          <w:vertAlign w:val="baseline"/>
        </w:rPr>
        <w:t>of</w:t>
      </w:r>
      <w:r>
        <w:rPr>
          <w:spacing w:val="33"/>
          <w:sz w:val="20"/>
          <w:vertAlign w:val="baseline"/>
        </w:rPr>
        <w:t> </w:t>
      </w:r>
      <w:r>
        <w:rPr>
          <w:sz w:val="20"/>
          <w:vertAlign w:val="baseline"/>
        </w:rPr>
        <w:t>NADPH</w:t>
      </w:r>
      <w:r>
        <w:rPr>
          <w:spacing w:val="33"/>
          <w:sz w:val="20"/>
          <w:vertAlign w:val="baseline"/>
        </w:rPr>
        <w:t> </w:t>
      </w:r>
      <w:r>
        <w:rPr>
          <w:sz w:val="20"/>
          <w:vertAlign w:val="baseline"/>
        </w:rPr>
        <w:t>are required.</w:t>
      </w:r>
      <w:r>
        <w:rPr>
          <w:spacing w:val="-7"/>
          <w:sz w:val="20"/>
          <w:vertAlign w:val="baseline"/>
        </w:rPr>
        <w:t> </w:t>
      </w:r>
      <w:r>
        <w:rPr>
          <w:sz w:val="20"/>
          <w:vertAlign w:val="baseline"/>
        </w:rPr>
        <w:t>It</w:t>
      </w:r>
      <w:r>
        <w:rPr>
          <w:spacing w:val="-7"/>
          <w:sz w:val="20"/>
          <w:vertAlign w:val="baseline"/>
        </w:rPr>
        <w:t> </w:t>
      </w:r>
      <w:r>
        <w:rPr>
          <w:sz w:val="20"/>
          <w:vertAlign w:val="baseline"/>
        </w:rPr>
        <w:t>is</w:t>
      </w:r>
      <w:r>
        <w:rPr>
          <w:spacing w:val="-6"/>
          <w:sz w:val="20"/>
          <w:vertAlign w:val="baseline"/>
        </w:rPr>
        <w:t> </w:t>
      </w:r>
      <w:r>
        <w:rPr>
          <w:sz w:val="20"/>
          <w:vertAlign w:val="baseline"/>
        </w:rPr>
        <w:t>to</w:t>
      </w:r>
      <w:r>
        <w:rPr>
          <w:spacing w:val="-8"/>
          <w:sz w:val="20"/>
          <w:vertAlign w:val="baseline"/>
        </w:rPr>
        <w:t> </w:t>
      </w:r>
      <w:r>
        <w:rPr>
          <w:sz w:val="20"/>
          <w:vertAlign w:val="baseline"/>
        </w:rPr>
        <w:t>meet</w:t>
      </w:r>
      <w:r>
        <w:rPr>
          <w:spacing w:val="-7"/>
          <w:sz w:val="20"/>
          <w:vertAlign w:val="baseline"/>
        </w:rPr>
        <w:t> </w:t>
      </w:r>
      <w:r>
        <w:rPr>
          <w:sz w:val="20"/>
          <w:vertAlign w:val="baseline"/>
        </w:rPr>
        <w:t>this</w:t>
      </w:r>
      <w:r>
        <w:rPr>
          <w:spacing w:val="-6"/>
          <w:sz w:val="20"/>
          <w:vertAlign w:val="baseline"/>
        </w:rPr>
        <w:t> </w:t>
      </w:r>
      <w:r>
        <w:rPr>
          <w:sz w:val="20"/>
          <w:vertAlign w:val="baseline"/>
        </w:rPr>
        <w:t>difference</w:t>
      </w:r>
      <w:r>
        <w:rPr>
          <w:spacing w:val="-10"/>
          <w:sz w:val="20"/>
          <w:vertAlign w:val="baseline"/>
        </w:rPr>
        <w:t> </w:t>
      </w:r>
      <w:r>
        <w:rPr>
          <w:sz w:val="20"/>
          <w:vertAlign w:val="baseline"/>
        </w:rPr>
        <w:t>in</w:t>
      </w:r>
      <w:r>
        <w:rPr>
          <w:spacing w:val="-3"/>
          <w:sz w:val="20"/>
          <w:vertAlign w:val="baseline"/>
        </w:rPr>
        <w:t> </w:t>
      </w:r>
      <w:r>
        <w:rPr>
          <w:sz w:val="20"/>
          <w:vertAlign w:val="baseline"/>
        </w:rPr>
        <w:t>number</w:t>
      </w:r>
      <w:r>
        <w:rPr>
          <w:spacing w:val="-8"/>
          <w:sz w:val="20"/>
          <w:vertAlign w:val="baseline"/>
        </w:rPr>
        <w:t> </w:t>
      </w:r>
      <w:r>
        <w:rPr>
          <w:sz w:val="20"/>
          <w:vertAlign w:val="baseline"/>
        </w:rPr>
        <w:t>of</w:t>
      </w:r>
      <w:r>
        <w:rPr>
          <w:spacing w:val="-8"/>
          <w:sz w:val="20"/>
          <w:vertAlign w:val="baseline"/>
        </w:rPr>
        <w:t> </w:t>
      </w:r>
      <w:r>
        <w:rPr>
          <w:sz w:val="20"/>
          <w:vertAlign w:val="baseline"/>
        </w:rPr>
        <w:t>ATP</w:t>
      </w:r>
      <w:r>
        <w:rPr>
          <w:spacing w:val="-7"/>
          <w:sz w:val="20"/>
          <w:vertAlign w:val="baseline"/>
        </w:rPr>
        <w:t> </w:t>
      </w:r>
      <w:r>
        <w:rPr>
          <w:sz w:val="20"/>
          <w:vertAlign w:val="baseline"/>
        </w:rPr>
        <w:t>and</w:t>
      </w:r>
      <w:r>
        <w:rPr>
          <w:spacing w:val="-8"/>
          <w:sz w:val="20"/>
          <w:vertAlign w:val="baseline"/>
        </w:rPr>
        <w:t> </w:t>
      </w:r>
      <w:r>
        <w:rPr>
          <w:sz w:val="20"/>
          <w:vertAlign w:val="baseline"/>
        </w:rPr>
        <w:t>NADPH</w:t>
      </w:r>
      <w:r>
        <w:rPr>
          <w:spacing w:val="-7"/>
          <w:sz w:val="20"/>
          <w:vertAlign w:val="baseline"/>
        </w:rPr>
        <w:t> </w:t>
      </w:r>
      <w:r>
        <w:rPr>
          <w:sz w:val="20"/>
          <w:vertAlign w:val="baseline"/>
        </w:rPr>
        <w:t>that</w:t>
      </w:r>
      <w:r>
        <w:rPr>
          <w:spacing w:val="-5"/>
          <w:sz w:val="20"/>
          <w:vertAlign w:val="baseline"/>
        </w:rPr>
        <w:t> </w:t>
      </w:r>
      <w:r>
        <w:rPr>
          <w:sz w:val="20"/>
          <w:vertAlign w:val="baseline"/>
        </w:rPr>
        <w:t>the</w:t>
      </w:r>
      <w:r>
        <w:rPr>
          <w:spacing w:val="-5"/>
          <w:sz w:val="20"/>
          <w:vertAlign w:val="baseline"/>
        </w:rPr>
        <w:t> </w:t>
      </w:r>
      <w:r>
        <w:rPr>
          <w:sz w:val="20"/>
          <w:vertAlign w:val="baseline"/>
        </w:rPr>
        <w:t>cyclic</w:t>
      </w:r>
      <w:r>
        <w:rPr>
          <w:spacing w:val="-8"/>
          <w:sz w:val="20"/>
          <w:vertAlign w:val="baseline"/>
        </w:rPr>
        <w:t> </w:t>
      </w:r>
      <w:r>
        <w:rPr>
          <w:sz w:val="20"/>
          <w:vertAlign w:val="baseline"/>
        </w:rPr>
        <w:t>phosphorylation</w:t>
      </w:r>
      <w:r>
        <w:rPr>
          <w:spacing w:val="-7"/>
          <w:sz w:val="20"/>
          <w:vertAlign w:val="baseline"/>
        </w:rPr>
        <w:t> </w:t>
      </w:r>
      <w:r>
        <w:rPr>
          <w:sz w:val="20"/>
          <w:vertAlign w:val="baseline"/>
        </w:rPr>
        <w:t>takes</w:t>
      </w:r>
      <w:r>
        <w:rPr>
          <w:spacing w:val="-8"/>
          <w:sz w:val="20"/>
          <w:vertAlign w:val="baseline"/>
        </w:rPr>
        <w:t> </w:t>
      </w:r>
      <w:r>
        <w:rPr>
          <w:sz w:val="20"/>
          <w:vertAlign w:val="baseline"/>
        </w:rPr>
        <w:t>place. RuBisCO and many other enzymes of Calvin cycle are regulated by light.</w:t>
      </w:r>
    </w:p>
    <w:p>
      <w:pPr>
        <w:pStyle w:val="BodyText"/>
        <w:spacing w:before="5"/>
        <w:ind w:left="0"/>
        <w:rPr>
          <w:sz w:val="17"/>
        </w:rPr>
      </w:pPr>
      <w:r>
        <w:rPr>
          <w:sz w:val="17"/>
        </w:rPr>
        <w:drawing>
          <wp:anchor distT="0" distB="0" distL="0" distR="0" allowOverlap="1" layoutInCell="1" locked="0" behindDoc="1" simplePos="0" relativeHeight="487604736">
            <wp:simplePos x="0" y="0"/>
            <wp:positionH relativeFrom="page">
              <wp:posOffset>3169920</wp:posOffset>
            </wp:positionH>
            <wp:positionV relativeFrom="paragraph">
              <wp:posOffset>145577</wp:posOffset>
            </wp:positionV>
            <wp:extent cx="2109215" cy="1999488"/>
            <wp:effectExtent l="0" t="0" r="0" b="0"/>
            <wp:wrapTopAndBottom/>
            <wp:docPr id="288" name="Image 288"/>
            <wp:cNvGraphicFramePr>
              <a:graphicFrameLocks/>
            </wp:cNvGraphicFramePr>
            <a:graphic>
              <a:graphicData uri="http://schemas.openxmlformats.org/drawingml/2006/picture">
                <pic:pic>
                  <pic:nvPicPr>
                    <pic:cNvPr id="288" name="Image 288"/>
                    <pic:cNvPicPr/>
                  </pic:nvPicPr>
                  <pic:blipFill>
                    <a:blip r:embed="rId44" cstate="print"/>
                    <a:stretch>
                      <a:fillRect/>
                    </a:stretch>
                  </pic:blipFill>
                  <pic:spPr>
                    <a:xfrm>
                      <a:off x="0" y="0"/>
                      <a:ext cx="2109215" cy="1999488"/>
                    </a:xfrm>
                    <a:prstGeom prst="rect">
                      <a:avLst/>
                    </a:prstGeom>
                  </pic:spPr>
                </pic:pic>
              </a:graphicData>
            </a:graphic>
          </wp:anchor>
        </w:drawing>
      </w:r>
    </w:p>
    <w:p>
      <w:pPr>
        <w:spacing w:before="52"/>
        <w:ind w:left="1828" w:right="896" w:firstLine="0"/>
        <w:jc w:val="center"/>
        <w:rPr>
          <w:sz w:val="20"/>
        </w:rPr>
      </w:pPr>
      <w:r>
        <w:rPr>
          <w:b/>
          <w:sz w:val="20"/>
        </w:rPr>
        <w:t>Fig.:</w:t>
      </w:r>
      <w:r>
        <w:rPr>
          <w:b/>
          <w:spacing w:val="-4"/>
          <w:sz w:val="20"/>
        </w:rPr>
        <w:t> </w:t>
      </w:r>
      <w:r>
        <w:rPr>
          <w:sz w:val="20"/>
        </w:rPr>
        <w:t>The</w:t>
      </w:r>
      <w:r>
        <w:rPr>
          <w:spacing w:val="-4"/>
          <w:sz w:val="20"/>
        </w:rPr>
        <w:t> </w:t>
      </w:r>
      <w:r>
        <w:rPr>
          <w:sz w:val="20"/>
        </w:rPr>
        <w:t>Calvin</w:t>
      </w:r>
      <w:r>
        <w:rPr>
          <w:spacing w:val="-5"/>
          <w:sz w:val="20"/>
        </w:rPr>
        <w:t> </w:t>
      </w:r>
      <w:r>
        <w:rPr>
          <w:spacing w:val="-4"/>
          <w:sz w:val="20"/>
        </w:rPr>
        <w:t>cycle</w:t>
      </w:r>
    </w:p>
    <w:p>
      <w:pPr>
        <w:spacing w:after="0"/>
        <w:jc w:val="center"/>
        <w:rPr>
          <w:sz w:val="20"/>
        </w:rPr>
        <w:sectPr>
          <w:pgSz w:w="12240" w:h="15840"/>
          <w:pgMar w:header="288" w:footer="721" w:top="680" w:bottom="920" w:left="720" w:right="720"/>
        </w:sectPr>
      </w:pPr>
    </w:p>
    <w:p>
      <w:pPr>
        <w:pStyle w:val="BodyText"/>
        <w:spacing w:before="9"/>
        <w:ind w:left="0"/>
        <w:rPr>
          <w:sz w:val="8"/>
        </w:rPr>
      </w:pPr>
    </w:p>
    <w:tbl>
      <w:tblPr>
        <w:tblW w:w="0" w:type="auto"/>
        <w:jc w:val="left"/>
        <w:tblInd w:w="3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0"/>
        <w:gridCol w:w="1510"/>
      </w:tblGrid>
      <w:tr>
        <w:trPr>
          <w:trHeight w:val="270" w:hRule="atLeast"/>
        </w:trPr>
        <w:tc>
          <w:tcPr>
            <w:tcW w:w="1510" w:type="dxa"/>
            <w:shd w:val="clear" w:color="auto" w:fill="E6E6E6"/>
          </w:tcPr>
          <w:p>
            <w:pPr>
              <w:pStyle w:val="TableParagraph"/>
              <w:spacing w:line="240" w:lineRule="auto" w:before="1"/>
              <w:ind w:left="9"/>
              <w:jc w:val="center"/>
              <w:rPr>
                <w:b/>
                <w:sz w:val="20"/>
              </w:rPr>
            </w:pPr>
            <w:r>
              <w:rPr>
                <w:b/>
                <w:spacing w:val="-5"/>
                <w:sz w:val="20"/>
              </w:rPr>
              <w:t>In</w:t>
            </w:r>
          </w:p>
        </w:tc>
        <w:tc>
          <w:tcPr>
            <w:tcW w:w="1510" w:type="dxa"/>
            <w:shd w:val="clear" w:color="auto" w:fill="E6E6E6"/>
          </w:tcPr>
          <w:p>
            <w:pPr>
              <w:pStyle w:val="TableParagraph"/>
              <w:spacing w:line="240" w:lineRule="auto" w:before="1"/>
              <w:ind w:left="9" w:right="3"/>
              <w:jc w:val="center"/>
              <w:rPr>
                <w:b/>
                <w:sz w:val="20"/>
              </w:rPr>
            </w:pPr>
            <w:r>
              <w:rPr>
                <w:b/>
                <w:spacing w:val="-5"/>
                <w:sz w:val="20"/>
              </w:rPr>
              <w:t>Out</w:t>
            </w:r>
          </w:p>
        </w:tc>
      </w:tr>
      <w:tr>
        <w:trPr>
          <w:trHeight w:val="268" w:hRule="atLeast"/>
        </w:trPr>
        <w:tc>
          <w:tcPr>
            <w:tcW w:w="1510" w:type="dxa"/>
          </w:tcPr>
          <w:p>
            <w:pPr>
              <w:pStyle w:val="TableParagraph"/>
              <w:spacing w:line="246" w:lineRule="exact" w:before="2"/>
              <w:ind w:left="107"/>
              <w:rPr>
                <w:rFonts w:ascii="Times New Roman"/>
                <w:position w:val="-3"/>
                <w:sz w:val="14"/>
              </w:rPr>
            </w:pPr>
            <w:r>
              <w:rPr>
                <w:rFonts w:ascii="Times New Roman"/>
                <w:w w:val="105"/>
                <w:sz w:val="20"/>
              </w:rPr>
              <w:t>6</w:t>
            </w:r>
            <w:r>
              <w:rPr>
                <w:rFonts w:ascii="Times New Roman"/>
                <w:spacing w:val="-5"/>
                <w:w w:val="105"/>
                <w:sz w:val="20"/>
              </w:rPr>
              <w:t> CO</w:t>
            </w:r>
            <w:r>
              <w:rPr>
                <w:rFonts w:ascii="Times New Roman"/>
                <w:spacing w:val="-5"/>
                <w:w w:val="105"/>
                <w:position w:val="-3"/>
                <w:sz w:val="14"/>
              </w:rPr>
              <w:t>2</w:t>
            </w:r>
          </w:p>
        </w:tc>
        <w:tc>
          <w:tcPr>
            <w:tcW w:w="1510" w:type="dxa"/>
          </w:tcPr>
          <w:p>
            <w:pPr>
              <w:pStyle w:val="TableParagraph"/>
              <w:ind w:left="106"/>
              <w:rPr>
                <w:sz w:val="20"/>
              </w:rPr>
            </w:pPr>
            <w:r>
              <w:rPr>
                <w:sz w:val="20"/>
              </w:rPr>
              <w:t>1</w:t>
            </w:r>
            <w:r>
              <w:rPr>
                <w:spacing w:val="-4"/>
                <w:sz w:val="20"/>
              </w:rPr>
              <w:t> </w:t>
            </w:r>
            <w:r>
              <w:rPr>
                <w:spacing w:val="-2"/>
                <w:sz w:val="20"/>
              </w:rPr>
              <w:t>Glucose</w:t>
            </w:r>
          </w:p>
        </w:tc>
      </w:tr>
      <w:tr>
        <w:trPr>
          <w:trHeight w:val="270" w:hRule="atLeast"/>
        </w:trPr>
        <w:tc>
          <w:tcPr>
            <w:tcW w:w="1510" w:type="dxa"/>
          </w:tcPr>
          <w:p>
            <w:pPr>
              <w:pStyle w:val="TableParagraph"/>
              <w:spacing w:line="240" w:lineRule="auto" w:before="1"/>
              <w:ind w:left="107"/>
              <w:rPr>
                <w:sz w:val="20"/>
              </w:rPr>
            </w:pPr>
            <w:r>
              <w:rPr>
                <w:sz w:val="20"/>
              </w:rPr>
              <w:t>18</w:t>
            </w:r>
            <w:r>
              <w:rPr>
                <w:spacing w:val="-5"/>
                <w:sz w:val="20"/>
              </w:rPr>
              <w:t> ATP</w:t>
            </w:r>
          </w:p>
        </w:tc>
        <w:tc>
          <w:tcPr>
            <w:tcW w:w="1510" w:type="dxa"/>
          </w:tcPr>
          <w:p>
            <w:pPr>
              <w:pStyle w:val="TableParagraph"/>
              <w:spacing w:line="240" w:lineRule="auto" w:before="1"/>
              <w:ind w:left="106"/>
              <w:rPr>
                <w:sz w:val="20"/>
              </w:rPr>
            </w:pPr>
            <w:r>
              <w:rPr>
                <w:sz w:val="20"/>
              </w:rPr>
              <w:t>18</w:t>
            </w:r>
            <w:r>
              <w:rPr>
                <w:spacing w:val="-3"/>
                <w:sz w:val="20"/>
              </w:rPr>
              <w:t> </w:t>
            </w:r>
            <w:r>
              <w:rPr>
                <w:spacing w:val="-5"/>
                <w:sz w:val="20"/>
              </w:rPr>
              <w:t>ADP</w:t>
            </w:r>
          </w:p>
        </w:tc>
      </w:tr>
      <w:tr>
        <w:trPr>
          <w:trHeight w:val="270" w:hRule="atLeast"/>
        </w:trPr>
        <w:tc>
          <w:tcPr>
            <w:tcW w:w="1510" w:type="dxa"/>
          </w:tcPr>
          <w:p>
            <w:pPr>
              <w:pStyle w:val="TableParagraph"/>
              <w:ind w:left="107"/>
              <w:rPr>
                <w:sz w:val="20"/>
              </w:rPr>
            </w:pPr>
            <w:r>
              <w:rPr>
                <w:sz w:val="20"/>
              </w:rPr>
              <w:t>12</w:t>
            </w:r>
            <w:r>
              <w:rPr>
                <w:spacing w:val="-5"/>
                <w:sz w:val="20"/>
              </w:rPr>
              <w:t> </w:t>
            </w:r>
            <w:r>
              <w:rPr>
                <w:spacing w:val="-2"/>
                <w:sz w:val="20"/>
              </w:rPr>
              <w:t>NADPH</w:t>
            </w:r>
          </w:p>
        </w:tc>
        <w:tc>
          <w:tcPr>
            <w:tcW w:w="1510" w:type="dxa"/>
          </w:tcPr>
          <w:p>
            <w:pPr>
              <w:pStyle w:val="TableParagraph"/>
              <w:ind w:left="107"/>
              <w:rPr>
                <w:sz w:val="20"/>
              </w:rPr>
            </w:pPr>
            <w:r>
              <w:rPr>
                <w:sz w:val="20"/>
              </w:rPr>
              <w:t>12</w:t>
            </w:r>
            <w:r>
              <w:rPr>
                <w:spacing w:val="-6"/>
                <w:sz w:val="20"/>
              </w:rPr>
              <w:t> </w:t>
            </w:r>
            <w:r>
              <w:rPr>
                <w:spacing w:val="-4"/>
                <w:sz w:val="20"/>
              </w:rPr>
              <w:t>NADP</w:t>
            </w:r>
          </w:p>
        </w:tc>
      </w:tr>
    </w:tbl>
    <w:p>
      <w:pPr>
        <w:pStyle w:val="BodyText"/>
        <w:spacing w:before="3"/>
        <w:ind w:left="0"/>
        <w:rPr>
          <w:sz w:val="14"/>
        </w:rPr>
      </w:pPr>
      <w:r>
        <w:rPr>
          <w:sz w:val="14"/>
        </w:rPr>
        <mc:AlternateContent>
          <mc:Choice Requires="wps">
            <w:drawing>
              <wp:anchor distT="0" distB="0" distL="0" distR="0" allowOverlap="1" layoutInCell="1" locked="0" behindDoc="1" simplePos="0" relativeHeight="487605760">
                <wp:simplePos x="0" y="0"/>
                <wp:positionH relativeFrom="page">
                  <wp:posOffset>1068324</wp:posOffset>
                </wp:positionH>
                <wp:positionV relativeFrom="paragraph">
                  <wp:posOffset>121919</wp:posOffset>
                </wp:positionV>
                <wp:extent cx="6093460" cy="3119755"/>
                <wp:effectExtent l="0" t="0" r="0" b="0"/>
                <wp:wrapTopAndBottom/>
                <wp:docPr id="289" name="Group 289"/>
                <wp:cNvGraphicFramePr>
                  <a:graphicFrameLocks/>
                </wp:cNvGraphicFramePr>
                <a:graphic>
                  <a:graphicData uri="http://schemas.microsoft.com/office/word/2010/wordprocessingGroup">
                    <wpg:wgp>
                      <wpg:cNvPr id="289" name="Group 289"/>
                      <wpg:cNvGrpSpPr/>
                      <wpg:grpSpPr>
                        <a:xfrm>
                          <a:off x="0" y="0"/>
                          <a:ext cx="6093460" cy="3119755"/>
                          <a:chExt cx="6093460" cy="3119755"/>
                        </a:xfrm>
                      </wpg:grpSpPr>
                      <wps:wsp>
                        <wps:cNvPr id="290" name="Graphic 290"/>
                        <wps:cNvSpPr/>
                        <wps:spPr>
                          <a:xfrm>
                            <a:off x="6095" y="6095"/>
                            <a:ext cx="6080760" cy="182880"/>
                          </a:xfrm>
                          <a:custGeom>
                            <a:avLst/>
                            <a:gdLst/>
                            <a:ahLst/>
                            <a:cxnLst/>
                            <a:rect l="l" t="t" r="r" b="b"/>
                            <a:pathLst>
                              <a:path w="6080760" h="182880">
                                <a:moveTo>
                                  <a:pt x="6080760" y="182880"/>
                                </a:moveTo>
                                <a:lnTo>
                                  <a:pt x="0" y="182880"/>
                                </a:lnTo>
                                <a:lnTo>
                                  <a:pt x="0" y="0"/>
                                </a:lnTo>
                                <a:lnTo>
                                  <a:pt x="6080760" y="0"/>
                                </a:lnTo>
                                <a:lnTo>
                                  <a:pt x="6080760" y="182880"/>
                                </a:lnTo>
                                <a:close/>
                              </a:path>
                            </a:pathLst>
                          </a:custGeom>
                          <a:solidFill>
                            <a:srgbClr val="F2F2F2"/>
                          </a:solidFill>
                        </wps:spPr>
                        <wps:bodyPr wrap="square" lIns="0" tIns="0" rIns="0" bIns="0" rtlCol="0">
                          <a:prstTxWarp prst="textNoShape">
                            <a:avLst/>
                          </a:prstTxWarp>
                          <a:noAutofit/>
                        </wps:bodyPr>
                      </wps:wsp>
                      <wps:wsp>
                        <wps:cNvPr id="291" name="Graphic 291"/>
                        <wps:cNvSpPr/>
                        <wps:spPr>
                          <a:xfrm>
                            <a:off x="0" y="0"/>
                            <a:ext cx="6093460" cy="189230"/>
                          </a:xfrm>
                          <a:custGeom>
                            <a:avLst/>
                            <a:gdLst/>
                            <a:ahLst/>
                            <a:cxnLst/>
                            <a:rect l="l" t="t" r="r" b="b"/>
                            <a:pathLst>
                              <a:path w="6093460" h="189230">
                                <a:moveTo>
                                  <a:pt x="6092952" y="0"/>
                                </a:moveTo>
                                <a:lnTo>
                                  <a:pt x="6086856" y="0"/>
                                </a:lnTo>
                                <a:lnTo>
                                  <a:pt x="0" y="0"/>
                                </a:lnTo>
                                <a:lnTo>
                                  <a:pt x="0" y="6096"/>
                                </a:lnTo>
                                <a:lnTo>
                                  <a:pt x="0" y="188988"/>
                                </a:lnTo>
                                <a:lnTo>
                                  <a:pt x="6096" y="188988"/>
                                </a:lnTo>
                                <a:lnTo>
                                  <a:pt x="6096" y="6096"/>
                                </a:lnTo>
                                <a:lnTo>
                                  <a:pt x="6086856" y="6096"/>
                                </a:lnTo>
                                <a:lnTo>
                                  <a:pt x="6086856" y="188988"/>
                                </a:lnTo>
                                <a:lnTo>
                                  <a:pt x="6092952" y="188988"/>
                                </a:lnTo>
                                <a:lnTo>
                                  <a:pt x="6092952" y="6096"/>
                                </a:lnTo>
                                <a:lnTo>
                                  <a:pt x="6092952" y="0"/>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6095" y="188976"/>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93" name="Graphic 293"/>
                        <wps:cNvSpPr/>
                        <wps:spPr>
                          <a:xfrm>
                            <a:off x="0" y="1889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6095" y="359664"/>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295" name="Graphic 295"/>
                        <wps:cNvSpPr/>
                        <wps:spPr>
                          <a:xfrm>
                            <a:off x="0" y="359676"/>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6095" y="531876"/>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297" name="Graphic 297"/>
                        <wps:cNvSpPr/>
                        <wps:spPr>
                          <a:xfrm>
                            <a:off x="0" y="5318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6095" y="702564"/>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299" name="Graphic 299"/>
                        <wps:cNvSpPr/>
                        <wps:spPr>
                          <a:xfrm>
                            <a:off x="0" y="702576"/>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6095" y="874776"/>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01" name="Graphic 301"/>
                        <wps:cNvSpPr/>
                        <wps:spPr>
                          <a:xfrm>
                            <a:off x="0" y="8747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6095" y="10454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03" name="Graphic 303"/>
                        <wps:cNvSpPr/>
                        <wps:spPr>
                          <a:xfrm>
                            <a:off x="0" y="1045476"/>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6095" y="121615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305" name="Graphic 305"/>
                        <wps:cNvSpPr/>
                        <wps:spPr>
                          <a:xfrm>
                            <a:off x="0" y="1216151"/>
                            <a:ext cx="6093460" cy="172720"/>
                          </a:xfrm>
                          <a:custGeom>
                            <a:avLst/>
                            <a:gdLst/>
                            <a:ahLst/>
                            <a:cxnLst/>
                            <a:rect l="l" t="t" r="r" b="b"/>
                            <a:pathLst>
                              <a:path w="6093460" h="172720">
                                <a:moveTo>
                                  <a:pt x="6096" y="0"/>
                                </a:moveTo>
                                <a:lnTo>
                                  <a:pt x="0" y="0"/>
                                </a:lnTo>
                                <a:lnTo>
                                  <a:pt x="0" y="172224"/>
                                </a:lnTo>
                                <a:lnTo>
                                  <a:pt x="6096" y="172224"/>
                                </a:lnTo>
                                <a:lnTo>
                                  <a:pt x="6096" y="0"/>
                                </a:lnTo>
                                <a:close/>
                              </a:path>
                              <a:path w="6093460" h="172720">
                                <a:moveTo>
                                  <a:pt x="6092952" y="0"/>
                                </a:moveTo>
                                <a:lnTo>
                                  <a:pt x="6086856" y="0"/>
                                </a:lnTo>
                                <a:lnTo>
                                  <a:pt x="6086856" y="172224"/>
                                </a:lnTo>
                                <a:lnTo>
                                  <a:pt x="6092952" y="172224"/>
                                </a:lnTo>
                                <a:lnTo>
                                  <a:pt x="6092952"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6095" y="13883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07" name="Graphic 307"/>
                        <wps:cNvSpPr/>
                        <wps:spPr>
                          <a:xfrm>
                            <a:off x="0" y="1388376"/>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6095" y="15590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309" name="Graphic 309"/>
                        <wps:cNvSpPr/>
                        <wps:spPr>
                          <a:xfrm>
                            <a:off x="0" y="155905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6095" y="1729739"/>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311" name="Graphic 311"/>
                        <wps:cNvSpPr/>
                        <wps:spPr>
                          <a:xfrm>
                            <a:off x="0" y="1729752"/>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6095" y="19019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313" name="Graphic 313"/>
                        <wps:cNvSpPr/>
                        <wps:spPr>
                          <a:xfrm>
                            <a:off x="0" y="190195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6095" y="2072639"/>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315" name="Graphic 315"/>
                        <wps:cNvSpPr/>
                        <wps:spPr>
                          <a:xfrm>
                            <a:off x="0" y="20726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6095" y="2243328"/>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317" name="Graphic 317"/>
                        <wps:cNvSpPr/>
                        <wps:spPr>
                          <a:xfrm>
                            <a:off x="0" y="224334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6095" y="2415539"/>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319" name="Graphic 319"/>
                        <wps:cNvSpPr/>
                        <wps:spPr>
                          <a:xfrm>
                            <a:off x="0" y="24155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6095" y="2586228"/>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21" name="Graphic 321"/>
                        <wps:cNvSpPr/>
                        <wps:spPr>
                          <a:xfrm>
                            <a:off x="0" y="25862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6095" y="2756916"/>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323" name="Graphic 323"/>
                        <wps:cNvSpPr/>
                        <wps:spPr>
                          <a:xfrm>
                            <a:off x="0" y="2756928"/>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324" name="Graphic 324"/>
                        <wps:cNvSpPr/>
                        <wps:spPr>
                          <a:xfrm>
                            <a:off x="6095" y="2929128"/>
                            <a:ext cx="6080760" cy="184785"/>
                          </a:xfrm>
                          <a:custGeom>
                            <a:avLst/>
                            <a:gdLst/>
                            <a:ahLst/>
                            <a:cxnLst/>
                            <a:rect l="l" t="t" r="r" b="b"/>
                            <a:pathLst>
                              <a:path w="6080760" h="184785">
                                <a:moveTo>
                                  <a:pt x="6080760" y="184403"/>
                                </a:moveTo>
                                <a:lnTo>
                                  <a:pt x="0" y="184403"/>
                                </a:lnTo>
                                <a:lnTo>
                                  <a:pt x="0" y="0"/>
                                </a:lnTo>
                                <a:lnTo>
                                  <a:pt x="6080760" y="0"/>
                                </a:lnTo>
                                <a:lnTo>
                                  <a:pt x="6080760" y="184403"/>
                                </a:lnTo>
                                <a:close/>
                              </a:path>
                            </a:pathLst>
                          </a:custGeom>
                          <a:solidFill>
                            <a:srgbClr val="F2F2F2"/>
                          </a:solidFill>
                        </wps:spPr>
                        <wps:bodyPr wrap="square" lIns="0" tIns="0" rIns="0" bIns="0" rtlCol="0">
                          <a:prstTxWarp prst="textNoShape">
                            <a:avLst/>
                          </a:prstTxWarp>
                          <a:noAutofit/>
                        </wps:bodyPr>
                      </wps:wsp>
                      <wps:wsp>
                        <wps:cNvPr id="325" name="Graphic 325"/>
                        <wps:cNvSpPr/>
                        <wps:spPr>
                          <a:xfrm>
                            <a:off x="0" y="2929140"/>
                            <a:ext cx="6093460" cy="190500"/>
                          </a:xfrm>
                          <a:custGeom>
                            <a:avLst/>
                            <a:gdLst/>
                            <a:ahLst/>
                            <a:cxnLst/>
                            <a:rect l="l" t="t" r="r" b="b"/>
                            <a:pathLst>
                              <a:path w="6093460" h="190500">
                                <a:moveTo>
                                  <a:pt x="6092952" y="184404"/>
                                </a:moveTo>
                                <a:lnTo>
                                  <a:pt x="6086856" y="184404"/>
                                </a:lnTo>
                                <a:lnTo>
                                  <a:pt x="6096" y="184391"/>
                                </a:lnTo>
                                <a:lnTo>
                                  <a:pt x="6096" y="0"/>
                                </a:lnTo>
                                <a:lnTo>
                                  <a:pt x="0" y="0"/>
                                </a:lnTo>
                                <a:lnTo>
                                  <a:pt x="0" y="184391"/>
                                </a:lnTo>
                                <a:lnTo>
                                  <a:pt x="0" y="190500"/>
                                </a:lnTo>
                                <a:lnTo>
                                  <a:pt x="6086856" y="190500"/>
                                </a:lnTo>
                                <a:lnTo>
                                  <a:pt x="6092952" y="190500"/>
                                </a:lnTo>
                                <a:lnTo>
                                  <a:pt x="6092952" y="184404"/>
                                </a:lnTo>
                                <a:close/>
                              </a:path>
                              <a:path w="6093460" h="190500">
                                <a:moveTo>
                                  <a:pt x="6092952" y="0"/>
                                </a:moveTo>
                                <a:lnTo>
                                  <a:pt x="6086856" y="0"/>
                                </a:lnTo>
                                <a:lnTo>
                                  <a:pt x="6086856" y="184391"/>
                                </a:lnTo>
                                <a:lnTo>
                                  <a:pt x="6092952" y="184391"/>
                                </a:lnTo>
                                <a:lnTo>
                                  <a:pt x="6092952" y="0"/>
                                </a:lnTo>
                                <a:close/>
                              </a:path>
                            </a:pathLst>
                          </a:custGeom>
                          <a:solidFill>
                            <a:srgbClr val="000000"/>
                          </a:solidFill>
                        </wps:spPr>
                        <wps:bodyPr wrap="square" lIns="0" tIns="0" rIns="0" bIns="0" rtlCol="0">
                          <a:prstTxWarp prst="textNoShape">
                            <a:avLst/>
                          </a:prstTxWarp>
                          <a:noAutofit/>
                        </wps:bodyPr>
                      </wps:wsp>
                      <wps:wsp>
                        <wps:cNvPr id="326" name="Textbox 326"/>
                        <wps:cNvSpPr txBox="1"/>
                        <wps:spPr>
                          <a:xfrm>
                            <a:off x="74675" y="189408"/>
                            <a:ext cx="205104" cy="148590"/>
                          </a:xfrm>
                          <a:prstGeom prst="rect">
                            <a:avLst/>
                          </a:prstGeom>
                        </wps:spPr>
                        <wps:txbx>
                          <w:txbxContent>
                            <w:p>
                              <w:pPr>
                                <w:spacing w:line="233" w:lineRule="exact" w:before="0"/>
                                <w:ind w:left="0" w:right="0" w:firstLine="0"/>
                                <w:jc w:val="left"/>
                                <w:rPr>
                                  <w:b/>
                                  <w:sz w:val="20"/>
                                </w:rPr>
                              </w:pPr>
                              <w:r>
                                <w:rPr>
                                  <w:b/>
                                  <w:spacing w:val="-5"/>
                                  <w:sz w:val="20"/>
                                </w:rPr>
                                <w:t>Q1.</w:t>
                              </w:r>
                            </w:p>
                          </w:txbxContent>
                        </wps:txbx>
                        <wps:bodyPr wrap="square" lIns="0" tIns="0" rIns="0" bIns="0" rtlCol="0">
                          <a:noAutofit/>
                        </wps:bodyPr>
                      </wps:wsp>
                      <wps:wsp>
                        <wps:cNvPr id="327" name="Textbox 327"/>
                        <wps:cNvSpPr txBox="1"/>
                        <wps:spPr>
                          <a:xfrm>
                            <a:off x="531404" y="18719"/>
                            <a:ext cx="5142865" cy="661670"/>
                          </a:xfrm>
                          <a:prstGeom prst="rect">
                            <a:avLst/>
                          </a:prstGeom>
                        </wps:spPr>
                        <wps:txbx>
                          <w:txbxContent>
                            <w:p>
                              <w:pPr>
                                <w:spacing w:line="233" w:lineRule="exact" w:before="0"/>
                                <w:ind w:left="0" w:right="179" w:firstLine="0"/>
                                <w:jc w:val="center"/>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06</w:t>
                              </w:r>
                            </w:p>
                            <w:p>
                              <w:pPr>
                                <w:spacing w:before="34"/>
                                <w:ind w:left="0" w:right="0" w:firstLine="0"/>
                                <w:jc w:val="left"/>
                                <w:rPr>
                                  <w:b/>
                                  <w:sz w:val="20"/>
                                </w:rPr>
                              </w:pPr>
                              <w:r>
                                <w:rPr>
                                  <w:b/>
                                  <w:sz w:val="20"/>
                                </w:rPr>
                                <w:t>In</w:t>
                              </w:r>
                              <w:r>
                                <w:rPr>
                                  <w:b/>
                                  <w:spacing w:val="-6"/>
                                  <w:sz w:val="20"/>
                                </w:rPr>
                                <w:t> </w:t>
                              </w:r>
                              <w:r>
                                <w:rPr>
                                  <w:b/>
                                  <w:sz w:val="20"/>
                                </w:rPr>
                                <w:t>photosynthesis,</w:t>
                              </w:r>
                              <w:r>
                                <w:rPr>
                                  <w:b/>
                                  <w:spacing w:val="-7"/>
                                  <w:sz w:val="20"/>
                                </w:rPr>
                                <w:t> </w:t>
                              </w:r>
                              <w:r>
                                <w:rPr>
                                  <w:b/>
                                  <w:sz w:val="20"/>
                                </w:rPr>
                                <w:t>hydrogen</w:t>
                              </w:r>
                              <w:r>
                                <w:rPr>
                                  <w:b/>
                                  <w:spacing w:val="-7"/>
                                  <w:sz w:val="20"/>
                                </w:rPr>
                                <w:t> </w:t>
                              </w:r>
                              <w:r>
                                <w:rPr>
                                  <w:b/>
                                  <w:sz w:val="20"/>
                                </w:rPr>
                                <w:t>is</w:t>
                              </w:r>
                              <w:r>
                                <w:rPr>
                                  <w:b/>
                                  <w:spacing w:val="-4"/>
                                  <w:sz w:val="20"/>
                                </w:rPr>
                                <w:t> </w:t>
                              </w:r>
                              <w:r>
                                <w:rPr>
                                  <w:b/>
                                  <w:sz w:val="20"/>
                                </w:rPr>
                                <w:t>transferred</w:t>
                              </w:r>
                              <w:r>
                                <w:rPr>
                                  <w:b/>
                                  <w:spacing w:val="-4"/>
                                  <w:sz w:val="20"/>
                                </w:rPr>
                                <w:t> </w:t>
                              </w:r>
                              <w:r>
                                <w:rPr>
                                  <w:b/>
                                  <w:sz w:val="20"/>
                                </w:rPr>
                                <w:t>from</w:t>
                              </w:r>
                              <w:r>
                                <w:rPr>
                                  <w:b/>
                                  <w:spacing w:val="-5"/>
                                  <w:sz w:val="20"/>
                                </w:rPr>
                                <w:t> </w:t>
                              </w:r>
                              <w:r>
                                <w:rPr>
                                  <w:b/>
                                  <w:sz w:val="20"/>
                                </w:rPr>
                                <w:t>the light</w:t>
                              </w:r>
                              <w:r>
                                <w:rPr>
                                  <w:b/>
                                  <w:spacing w:val="-8"/>
                                  <w:sz w:val="20"/>
                                </w:rPr>
                                <w:t> </w:t>
                              </w:r>
                              <w:r>
                                <w:rPr>
                                  <w:b/>
                                  <w:sz w:val="20"/>
                                </w:rPr>
                                <w:t>reaction</w:t>
                              </w:r>
                              <w:r>
                                <w:rPr>
                                  <w:b/>
                                  <w:spacing w:val="-5"/>
                                  <w:sz w:val="20"/>
                                </w:rPr>
                                <w:t> </w:t>
                              </w:r>
                              <w:r>
                                <w:rPr>
                                  <w:b/>
                                  <w:sz w:val="20"/>
                                </w:rPr>
                                <w:t>to</w:t>
                              </w:r>
                              <w:r>
                                <w:rPr>
                                  <w:b/>
                                  <w:spacing w:val="-7"/>
                                  <w:sz w:val="20"/>
                                </w:rPr>
                                <w:t> </w:t>
                              </w:r>
                              <w:r>
                                <w:rPr>
                                  <w:b/>
                                  <w:sz w:val="20"/>
                                </w:rPr>
                                <w:t>dark</w:t>
                              </w:r>
                              <w:r>
                                <w:rPr>
                                  <w:b/>
                                  <w:spacing w:val="-4"/>
                                  <w:sz w:val="20"/>
                                </w:rPr>
                                <w:t> </w:t>
                              </w:r>
                              <w:r>
                                <w:rPr>
                                  <w:b/>
                                  <w:sz w:val="20"/>
                                </w:rPr>
                                <w:t>reactions</w:t>
                              </w:r>
                              <w:r>
                                <w:rPr>
                                  <w:b/>
                                  <w:spacing w:val="-7"/>
                                  <w:sz w:val="20"/>
                                </w:rPr>
                                <w:t> </w:t>
                              </w:r>
                              <w:r>
                                <w:rPr>
                                  <w:b/>
                                  <w:sz w:val="20"/>
                                </w:rPr>
                                <w:t>by</w:t>
                              </w:r>
                              <w:r>
                                <w:rPr>
                                  <w:b/>
                                  <w:spacing w:val="-5"/>
                                  <w:sz w:val="20"/>
                                </w:rPr>
                                <w:t> :-</w:t>
                              </w:r>
                            </w:p>
                            <w:p>
                              <w:pPr>
                                <w:tabs>
                                  <w:tab w:pos="3600" w:val="left" w:leader="none"/>
                                </w:tabs>
                                <w:spacing w:before="34"/>
                                <w:ind w:left="0" w:right="0" w:firstLine="0"/>
                                <w:jc w:val="left"/>
                                <w:rPr>
                                  <w:sz w:val="20"/>
                                </w:rPr>
                              </w:pPr>
                              <w:r>
                                <w:rPr>
                                  <w:sz w:val="20"/>
                                </w:rPr>
                                <w:t>(a)</w:t>
                              </w:r>
                              <w:r>
                                <w:rPr>
                                  <w:spacing w:val="-1"/>
                                  <w:sz w:val="20"/>
                                </w:rPr>
                                <w:t> </w:t>
                              </w:r>
                              <w:r>
                                <w:rPr>
                                  <w:spacing w:val="-4"/>
                                  <w:sz w:val="20"/>
                                </w:rPr>
                                <w:t>NAD</w:t>
                              </w:r>
                              <w:r>
                                <w:rPr>
                                  <w:spacing w:val="-4"/>
                                  <w:position w:val="5"/>
                                  <w:sz w:val="13"/>
                                </w:rPr>
                                <w:t>+</w:t>
                              </w:r>
                              <w:r>
                                <w:rPr>
                                  <w:position w:val="5"/>
                                  <w:sz w:val="13"/>
                                </w:rPr>
                                <w:tab/>
                              </w:r>
                              <w:r>
                                <w:rPr>
                                  <w:sz w:val="20"/>
                                </w:rPr>
                                <w:t>(b)</w:t>
                              </w:r>
                              <w:r>
                                <w:rPr>
                                  <w:spacing w:val="39"/>
                                  <w:sz w:val="20"/>
                                </w:rPr>
                                <w:t> </w:t>
                              </w:r>
                              <w:r>
                                <w:rPr>
                                  <w:spacing w:val="-5"/>
                                  <w:sz w:val="20"/>
                                </w:rPr>
                                <w:t>ADP</w:t>
                              </w:r>
                            </w:p>
                            <w:p>
                              <w:pPr>
                                <w:tabs>
                                  <w:tab w:pos="3600" w:val="left" w:leader="none"/>
                                </w:tabs>
                                <w:spacing w:line="234" w:lineRule="exact" w:before="37"/>
                                <w:ind w:left="0" w:right="0" w:firstLine="0"/>
                                <w:jc w:val="left"/>
                                <w:rPr>
                                  <w:position w:val="5"/>
                                  <w:sz w:val="13"/>
                                </w:rPr>
                              </w:pPr>
                              <w:r>
                                <w:rPr>
                                  <w:sz w:val="20"/>
                                </w:rPr>
                                <w:t>(c)</w:t>
                              </w:r>
                              <w:r>
                                <w:rPr>
                                  <w:spacing w:val="-1"/>
                                  <w:sz w:val="20"/>
                                </w:rPr>
                                <w:t> </w:t>
                              </w:r>
                              <w:r>
                                <w:rPr>
                                  <w:spacing w:val="-5"/>
                                  <w:sz w:val="20"/>
                                </w:rPr>
                                <w:t>ATP</w:t>
                              </w:r>
                              <w:r>
                                <w:rPr>
                                  <w:sz w:val="20"/>
                                </w:rPr>
                                <w:tab/>
                                <w:t>(d)</w:t>
                              </w:r>
                              <w:r>
                                <w:rPr>
                                  <w:spacing w:val="40"/>
                                  <w:sz w:val="20"/>
                                </w:rPr>
                                <w:t> </w:t>
                              </w:r>
                              <w:r>
                                <w:rPr>
                                  <w:spacing w:val="-4"/>
                                  <w:sz w:val="20"/>
                                </w:rPr>
                                <w:t>NADP</w:t>
                              </w:r>
                              <w:r>
                                <w:rPr>
                                  <w:spacing w:val="-4"/>
                                  <w:position w:val="5"/>
                                  <w:sz w:val="13"/>
                                </w:rPr>
                                <w:t>+</w:t>
                              </w:r>
                            </w:p>
                          </w:txbxContent>
                        </wps:txbx>
                        <wps:bodyPr wrap="square" lIns="0" tIns="0" rIns="0" bIns="0" rtlCol="0">
                          <a:noAutofit/>
                        </wps:bodyPr>
                      </wps:wsp>
                      <wps:wsp>
                        <wps:cNvPr id="328" name="Textbox 328"/>
                        <wps:cNvSpPr txBox="1"/>
                        <wps:spPr>
                          <a:xfrm>
                            <a:off x="74675" y="702996"/>
                            <a:ext cx="5951220" cy="2374900"/>
                          </a:xfrm>
                          <a:prstGeom prst="rect">
                            <a:avLst/>
                          </a:prstGeom>
                        </wps:spPr>
                        <wps:txbx>
                          <w:txbxContent>
                            <w:p>
                              <w:pPr>
                                <w:tabs>
                                  <w:tab w:pos="719" w:val="left" w:leader="none"/>
                                </w:tabs>
                                <w:spacing w:line="233" w:lineRule="exact" w:before="0"/>
                                <w:ind w:left="0" w:right="0" w:firstLine="0"/>
                                <w:jc w:val="left"/>
                                <w:rPr>
                                  <w:b/>
                                  <w:sz w:val="20"/>
                                </w:rPr>
                              </w:pPr>
                              <w:r>
                                <w:rPr>
                                  <w:b/>
                                  <w:spacing w:val="-5"/>
                                  <w:sz w:val="20"/>
                                </w:rPr>
                                <w:t>Q2.</w:t>
                              </w:r>
                              <w:r>
                                <w:rPr>
                                  <w:b/>
                                  <w:sz w:val="20"/>
                                </w:rPr>
                                <w:tab/>
                                <w:t>One</w:t>
                              </w:r>
                              <w:r>
                                <w:rPr>
                                  <w:b/>
                                  <w:spacing w:val="-7"/>
                                  <w:sz w:val="20"/>
                                </w:rPr>
                                <w:t> </w:t>
                              </w:r>
                              <w:r>
                                <w:rPr>
                                  <w:b/>
                                  <w:sz w:val="20"/>
                                </w:rPr>
                                <w:t>molecule</w:t>
                              </w:r>
                              <w:r>
                                <w:rPr>
                                  <w:b/>
                                  <w:spacing w:val="-3"/>
                                  <w:sz w:val="20"/>
                                </w:rPr>
                                <w:t> </w:t>
                              </w:r>
                              <w:r>
                                <w:rPr>
                                  <w:b/>
                                  <w:sz w:val="20"/>
                                </w:rPr>
                                <w:t>of</w:t>
                              </w:r>
                              <w:r>
                                <w:rPr>
                                  <w:b/>
                                  <w:spacing w:val="-4"/>
                                  <w:sz w:val="20"/>
                                </w:rPr>
                                <w:t> </w:t>
                              </w:r>
                              <w:r>
                                <w:rPr>
                                  <w:b/>
                                  <w:sz w:val="20"/>
                                </w:rPr>
                                <w:t>glucose</w:t>
                              </w:r>
                              <w:r>
                                <w:rPr>
                                  <w:b/>
                                  <w:spacing w:val="-3"/>
                                  <w:sz w:val="20"/>
                                </w:rPr>
                                <w:t> </w:t>
                              </w:r>
                              <w:r>
                                <w:rPr>
                                  <w:b/>
                                  <w:sz w:val="20"/>
                                </w:rPr>
                                <w:t>in</w:t>
                              </w:r>
                              <w:r>
                                <w:rPr>
                                  <w:b/>
                                  <w:spacing w:val="-1"/>
                                  <w:sz w:val="20"/>
                                </w:rPr>
                                <w:t> </w:t>
                              </w:r>
                              <w:r>
                                <w:rPr>
                                  <w:b/>
                                  <w:sz w:val="20"/>
                                </w:rPr>
                                <w:t>Calvin</w:t>
                              </w:r>
                              <w:r>
                                <w:rPr>
                                  <w:b/>
                                  <w:spacing w:val="-2"/>
                                  <w:sz w:val="20"/>
                                </w:rPr>
                                <w:t> </w:t>
                              </w:r>
                              <w:r>
                                <w:rPr>
                                  <w:b/>
                                  <w:sz w:val="20"/>
                                </w:rPr>
                                <w:t>cycle</w:t>
                              </w:r>
                              <w:r>
                                <w:rPr>
                                  <w:b/>
                                  <w:spacing w:val="-4"/>
                                  <w:sz w:val="20"/>
                                </w:rPr>
                                <w:t> </w:t>
                              </w:r>
                              <w:r>
                                <w:rPr>
                                  <w:b/>
                                  <w:sz w:val="20"/>
                                </w:rPr>
                                <w:t>is</w:t>
                              </w:r>
                              <w:r>
                                <w:rPr>
                                  <w:b/>
                                  <w:spacing w:val="-7"/>
                                  <w:sz w:val="20"/>
                                </w:rPr>
                                <w:t> </w:t>
                              </w:r>
                              <w:r>
                                <w:rPr>
                                  <w:b/>
                                  <w:sz w:val="20"/>
                                </w:rPr>
                                <w:t>formed</w:t>
                              </w:r>
                              <w:r>
                                <w:rPr>
                                  <w:b/>
                                  <w:spacing w:val="-2"/>
                                  <w:sz w:val="20"/>
                                </w:rPr>
                                <w:t> </w:t>
                              </w:r>
                              <w:r>
                                <w:rPr>
                                  <w:b/>
                                  <w:spacing w:val="-4"/>
                                  <w:sz w:val="20"/>
                                </w:rPr>
                                <w:t>from</w:t>
                              </w:r>
                            </w:p>
                            <w:p>
                              <w:pPr>
                                <w:tabs>
                                  <w:tab w:pos="4319" w:val="left" w:leader="none"/>
                                </w:tabs>
                                <w:spacing w:before="36"/>
                                <w:ind w:left="719" w:right="0" w:firstLine="0"/>
                                <w:jc w:val="left"/>
                                <w:rPr>
                                  <w:sz w:val="20"/>
                                </w:rPr>
                              </w:pPr>
                              <w:r>
                                <w:rPr>
                                  <w:sz w:val="20"/>
                                </w:rPr>
                                <w:t>(a)</w:t>
                              </w:r>
                              <w:r>
                                <w:rPr>
                                  <w:spacing w:val="5"/>
                                  <w:sz w:val="20"/>
                                </w:rPr>
                                <w:t> </w:t>
                              </w:r>
                              <w:r>
                                <w:rPr>
                                  <w:sz w:val="20"/>
                                </w:rPr>
                                <w:t>6CO₂</w:t>
                              </w:r>
                              <w:r>
                                <w:rPr>
                                  <w:spacing w:val="3"/>
                                  <w:sz w:val="20"/>
                                </w:rPr>
                                <w:t> </w:t>
                              </w:r>
                              <w:r>
                                <w:rPr>
                                  <w:sz w:val="20"/>
                                </w:rPr>
                                <w:t>+ 12</w:t>
                              </w:r>
                              <w:r>
                                <w:rPr>
                                  <w:spacing w:val="4"/>
                                  <w:sz w:val="20"/>
                                </w:rPr>
                                <w:t> </w:t>
                              </w:r>
                              <w:r>
                                <w:rPr>
                                  <w:sz w:val="20"/>
                                </w:rPr>
                                <w:t>АТР</w:t>
                              </w:r>
                              <w:r>
                                <w:rPr>
                                  <w:spacing w:val="10"/>
                                  <w:sz w:val="20"/>
                                </w:rPr>
                                <w:t> </w:t>
                              </w:r>
                              <w:r>
                                <w:rPr>
                                  <w:rFonts w:ascii="Times New Roman" w:hAnsi="Times New Roman"/>
                                  <w:sz w:val="20"/>
                                </w:rPr>
                                <w:t>+</w:t>
                              </w:r>
                              <w:r>
                                <w:rPr>
                                  <w:rFonts w:ascii="Times New Roman" w:hAnsi="Times New Roman"/>
                                  <w:spacing w:val="-3"/>
                                  <w:sz w:val="20"/>
                                </w:rPr>
                                <w:t> </w:t>
                              </w:r>
                              <w:r>
                                <w:rPr>
                                  <w:rFonts w:ascii="Times New Roman" w:hAnsi="Times New Roman"/>
                                  <w:spacing w:val="-2"/>
                                  <w:sz w:val="20"/>
                                </w:rPr>
                                <w:t>2NADPH</w:t>
                              </w:r>
                              <w:r>
                                <w:rPr>
                                  <w:rFonts w:ascii="Times New Roman" w:hAnsi="Times New Roman"/>
                                  <w:sz w:val="20"/>
                                </w:rPr>
                                <w:tab/>
                              </w:r>
                              <w:r>
                                <w:rPr>
                                  <w:sz w:val="20"/>
                                </w:rPr>
                                <w:t>(b)</w:t>
                              </w:r>
                              <w:r>
                                <w:rPr>
                                  <w:spacing w:val="40"/>
                                  <w:sz w:val="20"/>
                                </w:rPr>
                                <w:t> </w:t>
                              </w:r>
                              <w:r>
                                <w:rPr>
                                  <w:rFonts w:ascii="Times New Roman" w:hAnsi="Times New Roman"/>
                                  <w:sz w:val="20"/>
                                </w:rPr>
                                <w:t>6CO</w:t>
                              </w:r>
                              <w:r>
                                <w:rPr>
                                  <w:rFonts w:ascii="Times New Roman" w:hAnsi="Times New Roman"/>
                                  <w:sz w:val="20"/>
                                  <w:vertAlign w:val="subscript"/>
                                </w:rPr>
                                <w:t>2</w:t>
                              </w:r>
                              <w:r>
                                <w:rPr>
                                  <w:sz w:val="20"/>
                                  <w:vertAlign w:val="baseline"/>
                                </w:rPr>
                                <w:t>+</w:t>
                              </w:r>
                              <w:r>
                                <w:rPr>
                                  <w:spacing w:val="-4"/>
                                  <w:sz w:val="20"/>
                                  <w:vertAlign w:val="baseline"/>
                                </w:rPr>
                                <w:t> </w:t>
                              </w:r>
                              <w:r>
                                <w:rPr>
                                  <w:sz w:val="20"/>
                                  <w:vertAlign w:val="baseline"/>
                                </w:rPr>
                                <w:t>30ATP</w:t>
                              </w:r>
                              <w:r>
                                <w:rPr>
                                  <w:spacing w:val="-3"/>
                                  <w:sz w:val="20"/>
                                  <w:vertAlign w:val="baseline"/>
                                </w:rPr>
                                <w:t> </w:t>
                              </w:r>
                              <w:r>
                                <w:rPr>
                                  <w:sz w:val="20"/>
                                  <w:vertAlign w:val="baseline"/>
                                </w:rPr>
                                <w:t>+</w:t>
                              </w:r>
                              <w:r>
                                <w:rPr>
                                  <w:spacing w:val="-4"/>
                                  <w:sz w:val="20"/>
                                  <w:vertAlign w:val="baseline"/>
                                </w:rPr>
                                <w:t> </w:t>
                              </w:r>
                              <w:r>
                                <w:rPr>
                                  <w:sz w:val="20"/>
                                  <w:vertAlign w:val="baseline"/>
                                </w:rPr>
                                <w:t>12</w:t>
                              </w:r>
                              <w:r>
                                <w:rPr>
                                  <w:spacing w:val="-5"/>
                                  <w:sz w:val="20"/>
                                  <w:vertAlign w:val="baseline"/>
                                </w:rPr>
                                <w:t> </w:t>
                              </w:r>
                              <w:r>
                                <w:rPr>
                                  <w:spacing w:val="-2"/>
                                  <w:sz w:val="20"/>
                                  <w:vertAlign w:val="baseline"/>
                                </w:rPr>
                                <w:t>NADPH</w:t>
                              </w:r>
                            </w:p>
                            <w:p>
                              <w:pPr>
                                <w:tabs>
                                  <w:tab w:pos="4317" w:val="left" w:leader="none"/>
                                </w:tabs>
                                <w:spacing w:before="35"/>
                                <w:ind w:left="719" w:right="0" w:firstLine="0"/>
                                <w:jc w:val="left"/>
                                <w:rPr>
                                  <w:sz w:val="20"/>
                                </w:rPr>
                              </w:pPr>
                              <w:r>
                                <w:rPr>
                                  <w:sz w:val="20"/>
                                </w:rPr>
                                <w:t>(c)</w:t>
                              </w:r>
                              <w:r>
                                <w:rPr>
                                  <w:spacing w:val="-4"/>
                                  <w:sz w:val="20"/>
                                </w:rPr>
                                <w:t> </w:t>
                              </w:r>
                              <w:r>
                                <w:rPr>
                                  <w:rFonts w:ascii="Times New Roman"/>
                                  <w:sz w:val="20"/>
                                </w:rPr>
                                <w:t>6CO</w:t>
                              </w:r>
                              <w:r>
                                <w:rPr>
                                  <w:rFonts w:ascii="Times New Roman"/>
                                  <w:sz w:val="20"/>
                                  <w:vertAlign w:val="subscript"/>
                                </w:rPr>
                                <w:t>2</w:t>
                              </w:r>
                              <w:r>
                                <w:rPr>
                                  <w:rFonts w:ascii="Times New Roman"/>
                                  <w:spacing w:val="-1"/>
                                  <w:sz w:val="20"/>
                                  <w:vertAlign w:val="baseline"/>
                                </w:rPr>
                                <w:t> </w:t>
                              </w:r>
                              <w:r>
                                <w:rPr>
                                  <w:sz w:val="20"/>
                                  <w:vertAlign w:val="baseline"/>
                                </w:rPr>
                                <w:t>+</w:t>
                              </w:r>
                              <w:r>
                                <w:rPr>
                                  <w:spacing w:val="-6"/>
                                  <w:sz w:val="20"/>
                                  <w:vertAlign w:val="baseline"/>
                                </w:rPr>
                                <w:t> </w:t>
                              </w:r>
                              <w:r>
                                <w:rPr>
                                  <w:sz w:val="20"/>
                                  <w:vertAlign w:val="baseline"/>
                                </w:rPr>
                                <w:t>18ATP</w:t>
                              </w:r>
                              <w:r>
                                <w:rPr>
                                  <w:spacing w:val="-5"/>
                                  <w:sz w:val="20"/>
                                  <w:vertAlign w:val="baseline"/>
                                </w:rPr>
                                <w:t> </w:t>
                              </w:r>
                              <w:r>
                                <w:rPr>
                                  <w:sz w:val="20"/>
                                  <w:vertAlign w:val="baseline"/>
                                </w:rPr>
                                <w:t>+</w:t>
                              </w:r>
                              <w:r>
                                <w:rPr>
                                  <w:spacing w:val="-3"/>
                                  <w:sz w:val="20"/>
                                  <w:vertAlign w:val="baseline"/>
                                </w:rPr>
                                <w:t> </w:t>
                              </w:r>
                              <w:r>
                                <w:rPr>
                                  <w:sz w:val="20"/>
                                  <w:vertAlign w:val="baseline"/>
                                </w:rPr>
                                <w:t>12</w:t>
                              </w:r>
                              <w:r>
                                <w:rPr>
                                  <w:spacing w:val="-6"/>
                                  <w:sz w:val="20"/>
                                  <w:vertAlign w:val="baseline"/>
                                </w:rPr>
                                <w:t> </w:t>
                              </w:r>
                              <w:r>
                                <w:rPr>
                                  <w:spacing w:val="-2"/>
                                  <w:sz w:val="20"/>
                                  <w:vertAlign w:val="baseline"/>
                                </w:rPr>
                                <w:t>NADPH</w:t>
                              </w:r>
                              <w:r>
                                <w:rPr>
                                  <w:sz w:val="20"/>
                                  <w:vertAlign w:val="baseline"/>
                                </w:rPr>
                                <w:tab/>
                                <w:t>(d)</w:t>
                              </w:r>
                              <w:r>
                                <w:rPr>
                                  <w:spacing w:val="42"/>
                                  <w:sz w:val="20"/>
                                  <w:vertAlign w:val="baseline"/>
                                </w:rPr>
                                <w:t> </w:t>
                              </w:r>
                              <w:r>
                                <w:rPr>
                                  <w:rFonts w:ascii="Times New Roman"/>
                                  <w:sz w:val="20"/>
                                  <w:vertAlign w:val="baseline"/>
                                </w:rPr>
                                <w:t>6CO</w:t>
                              </w:r>
                              <w:r>
                                <w:rPr>
                                  <w:rFonts w:ascii="Times New Roman"/>
                                  <w:sz w:val="20"/>
                                  <w:vertAlign w:val="subscript"/>
                                </w:rPr>
                                <w:t>2</w:t>
                              </w:r>
                              <w:r>
                                <w:rPr>
                                  <w:sz w:val="20"/>
                                  <w:vertAlign w:val="baseline"/>
                                </w:rPr>
                                <w:t>+</w:t>
                              </w:r>
                              <w:r>
                                <w:rPr>
                                  <w:spacing w:val="-4"/>
                                  <w:sz w:val="20"/>
                                  <w:vertAlign w:val="baseline"/>
                                </w:rPr>
                                <w:t> </w:t>
                              </w:r>
                              <w:r>
                                <w:rPr>
                                  <w:sz w:val="20"/>
                                  <w:vertAlign w:val="baseline"/>
                                </w:rPr>
                                <w:t>18ATO</w:t>
                              </w:r>
                              <w:r>
                                <w:rPr>
                                  <w:spacing w:val="-4"/>
                                  <w:sz w:val="20"/>
                                  <w:vertAlign w:val="baseline"/>
                                </w:rPr>
                                <w:t> </w:t>
                              </w:r>
                              <w:r>
                                <w:rPr>
                                  <w:sz w:val="20"/>
                                  <w:vertAlign w:val="baseline"/>
                                </w:rPr>
                                <w:t>+</w:t>
                              </w:r>
                              <w:r>
                                <w:rPr>
                                  <w:spacing w:val="-3"/>
                                  <w:sz w:val="20"/>
                                  <w:vertAlign w:val="baseline"/>
                                </w:rPr>
                                <w:t> </w:t>
                              </w:r>
                              <w:r>
                                <w:rPr>
                                  <w:sz w:val="20"/>
                                  <w:vertAlign w:val="baseline"/>
                                </w:rPr>
                                <w:t>30</w:t>
                              </w:r>
                              <w:r>
                                <w:rPr>
                                  <w:spacing w:val="-2"/>
                                  <w:sz w:val="20"/>
                                  <w:vertAlign w:val="baseline"/>
                                </w:rPr>
                                <w:t> NADPH</w:t>
                              </w:r>
                            </w:p>
                            <w:p>
                              <w:pPr>
                                <w:tabs>
                                  <w:tab w:pos="719" w:val="left" w:leader="none"/>
                                </w:tabs>
                                <w:spacing w:before="34"/>
                                <w:ind w:left="0" w:right="0" w:firstLine="0"/>
                                <w:jc w:val="left"/>
                                <w:rPr>
                                  <w:b/>
                                  <w:sz w:val="20"/>
                                </w:rPr>
                              </w:pPr>
                              <w:r>
                                <w:rPr>
                                  <w:b/>
                                  <w:spacing w:val="-5"/>
                                  <w:sz w:val="20"/>
                                </w:rPr>
                                <w:t>Q3.</w:t>
                              </w:r>
                              <w:r>
                                <w:rPr>
                                  <w:b/>
                                  <w:sz w:val="20"/>
                                </w:rPr>
                                <w:tab/>
                                <w:t>Which</w:t>
                              </w:r>
                              <w:r>
                                <w:rPr>
                                  <w:b/>
                                  <w:spacing w:val="-5"/>
                                  <w:sz w:val="20"/>
                                </w:rPr>
                                <w:t> </w:t>
                              </w:r>
                              <w:r>
                                <w:rPr>
                                  <w:b/>
                                  <w:sz w:val="20"/>
                                </w:rPr>
                                <w:t>of</w:t>
                              </w:r>
                              <w:r>
                                <w:rPr>
                                  <w:b/>
                                  <w:spacing w:val="-3"/>
                                  <w:sz w:val="20"/>
                                </w:rPr>
                                <w:t> </w:t>
                              </w:r>
                              <w:r>
                                <w:rPr>
                                  <w:b/>
                                  <w:sz w:val="20"/>
                                </w:rPr>
                                <w:t>the</w:t>
                              </w:r>
                              <w:r>
                                <w:rPr>
                                  <w:b/>
                                  <w:spacing w:val="-3"/>
                                  <w:sz w:val="20"/>
                                </w:rPr>
                                <w:t> </w:t>
                              </w:r>
                              <w:r>
                                <w:rPr>
                                  <w:b/>
                                  <w:sz w:val="20"/>
                                </w:rPr>
                                <w:t>following</w:t>
                              </w:r>
                              <w:r>
                                <w:rPr>
                                  <w:b/>
                                  <w:spacing w:val="-5"/>
                                  <w:sz w:val="20"/>
                                </w:rPr>
                                <w:t> </w:t>
                              </w:r>
                              <w:r>
                                <w:rPr>
                                  <w:b/>
                                  <w:sz w:val="20"/>
                                </w:rPr>
                                <w:t>enzyme</w:t>
                              </w:r>
                              <w:r>
                                <w:rPr>
                                  <w:b/>
                                  <w:spacing w:val="-5"/>
                                  <w:sz w:val="20"/>
                                </w:rPr>
                                <w:t> </w:t>
                              </w:r>
                              <w:r>
                                <w:rPr>
                                  <w:b/>
                                  <w:sz w:val="20"/>
                                </w:rPr>
                                <w:t>is</w:t>
                              </w:r>
                              <w:r>
                                <w:rPr>
                                  <w:b/>
                                  <w:spacing w:val="-3"/>
                                  <w:sz w:val="20"/>
                                </w:rPr>
                                <w:t> </w:t>
                              </w:r>
                              <w:r>
                                <w:rPr>
                                  <w:b/>
                                  <w:sz w:val="20"/>
                                </w:rPr>
                                <w:t>used</w:t>
                              </w:r>
                              <w:r>
                                <w:rPr>
                                  <w:b/>
                                  <w:spacing w:val="-5"/>
                                  <w:sz w:val="20"/>
                                </w:rPr>
                                <w:t> </w:t>
                              </w:r>
                              <w:r>
                                <w:rPr>
                                  <w:b/>
                                  <w:sz w:val="20"/>
                                </w:rPr>
                                <w:t>for</w:t>
                              </w:r>
                              <w:r>
                                <w:rPr>
                                  <w:b/>
                                  <w:spacing w:val="-3"/>
                                  <w:sz w:val="20"/>
                                </w:rPr>
                                <w:t> </w:t>
                              </w:r>
                              <w:r>
                                <w:rPr>
                                  <w:b/>
                                  <w:sz w:val="20"/>
                                </w:rPr>
                                <w:t>carboxylation</w:t>
                              </w:r>
                              <w:r>
                                <w:rPr>
                                  <w:b/>
                                  <w:spacing w:val="-3"/>
                                  <w:sz w:val="20"/>
                                </w:rPr>
                                <w:t> </w:t>
                              </w:r>
                              <w:r>
                                <w:rPr>
                                  <w:b/>
                                  <w:sz w:val="20"/>
                                </w:rPr>
                                <w:t>of</w:t>
                              </w:r>
                              <w:r>
                                <w:rPr>
                                  <w:b/>
                                  <w:spacing w:val="-5"/>
                                  <w:sz w:val="20"/>
                                </w:rPr>
                                <w:t> </w:t>
                              </w:r>
                              <w:r>
                                <w:rPr>
                                  <w:b/>
                                  <w:spacing w:val="-2"/>
                                  <w:sz w:val="20"/>
                                </w:rPr>
                                <w:t>RuBP?</w:t>
                              </w:r>
                            </w:p>
                            <w:p>
                              <w:pPr>
                                <w:tabs>
                                  <w:tab w:pos="4317" w:val="left" w:leader="none"/>
                                </w:tabs>
                                <w:spacing w:before="37"/>
                                <w:ind w:left="719" w:right="0" w:firstLine="0"/>
                                <w:jc w:val="left"/>
                                <w:rPr>
                                  <w:sz w:val="20"/>
                                </w:rPr>
                              </w:pPr>
                              <w:r>
                                <w:rPr>
                                  <w:sz w:val="20"/>
                                </w:rPr>
                                <w:t>(a)</w:t>
                              </w:r>
                              <w:r>
                                <w:rPr>
                                  <w:spacing w:val="-1"/>
                                  <w:sz w:val="20"/>
                                </w:rPr>
                                <w:t> </w:t>
                              </w:r>
                              <w:r>
                                <w:rPr>
                                  <w:spacing w:val="-2"/>
                                  <w:sz w:val="20"/>
                                </w:rPr>
                                <w:t>Phosphopentokinase</w:t>
                              </w:r>
                              <w:r>
                                <w:rPr>
                                  <w:sz w:val="20"/>
                                </w:rPr>
                                <w:tab/>
                                <w:t>(b)</w:t>
                              </w:r>
                              <w:r>
                                <w:rPr>
                                  <w:spacing w:val="37"/>
                                  <w:sz w:val="20"/>
                                </w:rPr>
                                <w:t> </w:t>
                              </w:r>
                              <w:r>
                                <w:rPr>
                                  <w:sz w:val="20"/>
                                </w:rPr>
                                <w:t>Hexose</w:t>
                              </w:r>
                              <w:r>
                                <w:rPr>
                                  <w:spacing w:val="-3"/>
                                  <w:sz w:val="20"/>
                                </w:rPr>
                                <w:t> </w:t>
                              </w:r>
                              <w:r>
                                <w:rPr>
                                  <w:spacing w:val="-2"/>
                                  <w:sz w:val="20"/>
                                </w:rPr>
                                <w:t>kinase</w:t>
                              </w:r>
                            </w:p>
                            <w:p>
                              <w:pPr>
                                <w:tabs>
                                  <w:tab w:pos="4318" w:val="left" w:leader="none"/>
                                </w:tabs>
                                <w:spacing w:before="34"/>
                                <w:ind w:left="719" w:right="0" w:firstLine="0"/>
                                <w:jc w:val="left"/>
                                <w:rPr>
                                  <w:sz w:val="20"/>
                                </w:rPr>
                              </w:pPr>
                              <w:r>
                                <w:rPr>
                                  <w:sz w:val="20"/>
                                </w:rPr>
                                <w:t>(c)</w:t>
                              </w:r>
                              <w:r>
                                <w:rPr>
                                  <w:spacing w:val="-1"/>
                                  <w:sz w:val="20"/>
                                </w:rPr>
                                <w:t> </w:t>
                              </w:r>
                              <w:r>
                                <w:rPr>
                                  <w:spacing w:val="-2"/>
                                  <w:sz w:val="20"/>
                                </w:rPr>
                                <w:t>Peroxidase</w:t>
                              </w:r>
                              <w:r>
                                <w:rPr>
                                  <w:sz w:val="20"/>
                                </w:rPr>
                                <w:tab/>
                                <w:t>(d)</w:t>
                              </w:r>
                              <w:r>
                                <w:rPr>
                                  <w:spacing w:val="40"/>
                                  <w:sz w:val="20"/>
                                </w:rPr>
                                <w:t> </w:t>
                              </w:r>
                              <w:r>
                                <w:rPr>
                                  <w:spacing w:val="-2"/>
                                  <w:sz w:val="20"/>
                                </w:rPr>
                                <w:t>RuBisCO</w:t>
                              </w:r>
                            </w:p>
                            <w:p>
                              <w:pPr>
                                <w:tabs>
                                  <w:tab w:pos="719" w:val="left" w:leader="none"/>
                                </w:tabs>
                                <w:spacing w:line="278" w:lineRule="auto" w:before="34"/>
                                <w:ind w:left="720" w:right="18" w:hanging="720"/>
                                <w:jc w:val="left"/>
                                <w:rPr>
                                  <w:b/>
                                  <w:sz w:val="20"/>
                                </w:rPr>
                              </w:pPr>
                              <w:r>
                                <w:rPr>
                                  <w:b/>
                                  <w:spacing w:val="-4"/>
                                  <w:sz w:val="20"/>
                                </w:rPr>
                                <w:t>Q4.</w:t>
                              </w:r>
                              <w:r>
                                <w:rPr>
                                  <w:b/>
                                  <w:sz w:val="20"/>
                                </w:rPr>
                                <w:tab/>
                                <w:t>CO₂ combines with RuBP in the presence of enzyme RuBisCO to form 3-PGA. This process of</w:t>
                              </w:r>
                              <w:r>
                                <w:rPr>
                                  <w:b/>
                                  <w:spacing w:val="80"/>
                                  <w:sz w:val="20"/>
                                </w:rPr>
                                <w:t> </w:t>
                              </w:r>
                              <w:r>
                                <w:rPr>
                                  <w:b/>
                                  <w:sz w:val="20"/>
                                </w:rPr>
                                <w:t>Calvin cycle is included under</w:t>
                              </w:r>
                            </w:p>
                            <w:p>
                              <w:pPr>
                                <w:tabs>
                                  <w:tab w:pos="4318" w:val="left" w:leader="none"/>
                                </w:tabs>
                                <w:spacing w:line="230" w:lineRule="exact" w:before="0"/>
                                <w:ind w:left="719" w:right="0" w:firstLine="0"/>
                                <w:jc w:val="left"/>
                                <w:rPr>
                                  <w:sz w:val="20"/>
                                </w:rPr>
                              </w:pPr>
                              <w:r>
                                <w:rPr>
                                  <w:sz w:val="20"/>
                                </w:rPr>
                                <w:t>(a)</w:t>
                              </w:r>
                              <w:r>
                                <w:rPr>
                                  <w:spacing w:val="-1"/>
                                  <w:sz w:val="20"/>
                                </w:rPr>
                                <w:t> </w:t>
                              </w:r>
                              <w:r>
                                <w:rPr>
                                  <w:spacing w:val="-2"/>
                                  <w:sz w:val="20"/>
                                </w:rPr>
                                <w:t>Carboxylation</w:t>
                              </w:r>
                              <w:r>
                                <w:rPr>
                                  <w:sz w:val="20"/>
                                </w:rPr>
                                <w:tab/>
                                <w:t>(b)</w:t>
                              </w:r>
                              <w:r>
                                <w:rPr>
                                  <w:spacing w:val="38"/>
                                  <w:sz w:val="20"/>
                                </w:rPr>
                                <w:t> </w:t>
                              </w:r>
                              <w:r>
                                <w:rPr>
                                  <w:spacing w:val="-2"/>
                                  <w:sz w:val="20"/>
                                </w:rPr>
                                <w:t>Oxygenation</w:t>
                              </w:r>
                            </w:p>
                            <w:p>
                              <w:pPr>
                                <w:tabs>
                                  <w:tab w:pos="4318" w:val="left" w:leader="none"/>
                                </w:tabs>
                                <w:spacing w:before="35"/>
                                <w:ind w:left="719" w:right="0" w:firstLine="0"/>
                                <w:jc w:val="left"/>
                                <w:rPr>
                                  <w:sz w:val="20"/>
                                </w:rPr>
                              </w:pPr>
                              <w:r>
                                <w:rPr>
                                  <w:sz w:val="20"/>
                                </w:rPr>
                                <w:t>(c)</w:t>
                              </w:r>
                              <w:r>
                                <w:rPr>
                                  <w:spacing w:val="-1"/>
                                  <w:sz w:val="20"/>
                                </w:rPr>
                                <w:t> </w:t>
                              </w:r>
                              <w:r>
                                <w:rPr>
                                  <w:spacing w:val="-2"/>
                                  <w:sz w:val="20"/>
                                </w:rPr>
                                <w:t>Reduction</w:t>
                              </w:r>
                              <w:r>
                                <w:rPr>
                                  <w:sz w:val="20"/>
                                </w:rPr>
                                <w:tab/>
                                <w:t>(d)</w:t>
                              </w:r>
                              <w:r>
                                <w:rPr>
                                  <w:spacing w:val="40"/>
                                  <w:sz w:val="20"/>
                                </w:rPr>
                                <w:t> </w:t>
                              </w:r>
                              <w:r>
                                <w:rPr>
                                  <w:spacing w:val="-2"/>
                                  <w:sz w:val="20"/>
                                </w:rPr>
                                <w:t>Regeneration</w:t>
                              </w:r>
                            </w:p>
                            <w:p>
                              <w:pPr>
                                <w:tabs>
                                  <w:tab w:pos="719" w:val="left" w:leader="none"/>
                                  <w:tab w:pos="8399" w:val="left" w:leader="underscore"/>
                                </w:tabs>
                                <w:spacing w:before="37"/>
                                <w:ind w:left="0" w:right="0" w:firstLine="0"/>
                                <w:jc w:val="left"/>
                                <w:rPr>
                                  <w:b/>
                                  <w:sz w:val="20"/>
                                </w:rPr>
                              </w:pPr>
                              <w:r>
                                <w:rPr>
                                  <w:b/>
                                  <w:spacing w:val="-5"/>
                                  <w:sz w:val="20"/>
                                </w:rPr>
                                <w:t>Q5.</w:t>
                              </w:r>
                              <w:r>
                                <w:rPr>
                                  <w:b/>
                                  <w:sz w:val="20"/>
                                </w:rPr>
                                <w:tab/>
                                <w:t>In</w:t>
                              </w:r>
                              <w:r>
                                <w:rPr>
                                  <w:b/>
                                  <w:spacing w:val="-12"/>
                                  <w:sz w:val="20"/>
                                </w:rPr>
                                <w:t> </w:t>
                              </w:r>
                              <w:r>
                                <w:rPr>
                                  <w:b/>
                                  <w:sz w:val="20"/>
                                </w:rPr>
                                <w:t>the</w:t>
                              </w:r>
                              <w:r>
                                <w:rPr>
                                  <w:b/>
                                  <w:spacing w:val="-8"/>
                                  <w:sz w:val="20"/>
                                </w:rPr>
                                <w:t> </w:t>
                              </w:r>
                              <w:r>
                                <w:rPr>
                                  <w:b/>
                                  <w:sz w:val="20"/>
                                </w:rPr>
                                <w:t>Calvin</w:t>
                              </w:r>
                              <w:r>
                                <w:rPr>
                                  <w:b/>
                                  <w:spacing w:val="-8"/>
                                  <w:sz w:val="20"/>
                                </w:rPr>
                                <w:t> </w:t>
                              </w:r>
                              <w:r>
                                <w:rPr>
                                  <w:b/>
                                  <w:sz w:val="20"/>
                                </w:rPr>
                                <w:t>cycle,</w:t>
                              </w:r>
                              <w:r>
                                <w:rPr>
                                  <w:b/>
                                  <w:spacing w:val="-9"/>
                                  <w:sz w:val="20"/>
                                </w:rPr>
                                <w:t> </w:t>
                              </w:r>
                              <w:r>
                                <w:rPr>
                                  <w:b/>
                                  <w:sz w:val="20"/>
                                </w:rPr>
                                <w:t>RuBP</w:t>
                              </w:r>
                              <w:r>
                                <w:rPr>
                                  <w:b/>
                                  <w:spacing w:val="-12"/>
                                  <w:sz w:val="20"/>
                                </w:rPr>
                                <w:t> </w:t>
                              </w:r>
                              <w:r>
                                <w:rPr>
                                  <w:b/>
                                  <w:sz w:val="20"/>
                                </w:rPr>
                                <w:t>carboxylase</w:t>
                              </w:r>
                              <w:r>
                                <w:rPr>
                                  <w:b/>
                                  <w:spacing w:val="-11"/>
                                  <w:sz w:val="20"/>
                                </w:rPr>
                                <w:t> </w:t>
                              </w:r>
                              <w:r>
                                <w:rPr>
                                  <w:b/>
                                  <w:sz w:val="20"/>
                                </w:rPr>
                                <w:t>results</w:t>
                              </w:r>
                              <w:r>
                                <w:rPr>
                                  <w:b/>
                                  <w:spacing w:val="-7"/>
                                  <w:sz w:val="20"/>
                                </w:rPr>
                                <w:t> </w:t>
                              </w:r>
                              <w:r>
                                <w:rPr>
                                  <w:b/>
                                  <w:sz w:val="20"/>
                                </w:rPr>
                                <w:t>in</w:t>
                              </w:r>
                              <w:r>
                                <w:rPr>
                                  <w:b/>
                                  <w:spacing w:val="-8"/>
                                  <w:sz w:val="20"/>
                                </w:rPr>
                                <w:t> </w:t>
                              </w:r>
                              <w:r>
                                <w:rPr>
                                  <w:b/>
                                  <w:sz w:val="20"/>
                                </w:rPr>
                                <w:t>the</w:t>
                              </w:r>
                              <w:r>
                                <w:rPr>
                                  <w:b/>
                                  <w:spacing w:val="-11"/>
                                  <w:sz w:val="20"/>
                                </w:rPr>
                                <w:t> </w:t>
                              </w:r>
                              <w:r>
                                <w:rPr>
                                  <w:b/>
                                  <w:sz w:val="20"/>
                                </w:rPr>
                                <w:t>formation</w:t>
                              </w:r>
                              <w:r>
                                <w:rPr>
                                  <w:b/>
                                  <w:spacing w:val="-8"/>
                                  <w:sz w:val="20"/>
                                </w:rPr>
                                <w:t> </w:t>
                              </w:r>
                              <w:r>
                                <w:rPr>
                                  <w:b/>
                                  <w:spacing w:val="-5"/>
                                  <w:sz w:val="20"/>
                                </w:rPr>
                                <w:t>of</w:t>
                              </w:r>
                              <w:r>
                                <w:rPr>
                                  <w:rFonts w:ascii="Times New Roman"/>
                                  <w:sz w:val="20"/>
                                </w:rPr>
                                <w:tab/>
                              </w:r>
                              <w:r>
                                <w:rPr>
                                  <w:b/>
                                  <w:spacing w:val="-2"/>
                                  <w:sz w:val="20"/>
                                </w:rPr>
                                <w:t>number </w:t>
                              </w:r>
                              <w:r>
                                <w:rPr>
                                  <w:b/>
                                  <w:spacing w:val="-5"/>
                                  <w:sz w:val="20"/>
                                </w:rPr>
                                <w:t>of</w:t>
                              </w:r>
                            </w:p>
                            <w:p>
                              <w:pPr>
                                <w:spacing w:before="34"/>
                                <w:ind w:left="720" w:right="0" w:firstLine="0"/>
                                <w:jc w:val="left"/>
                                <w:rPr>
                                  <w:b/>
                                  <w:sz w:val="20"/>
                                </w:rPr>
                              </w:pPr>
                              <w:r>
                                <w:rPr>
                                  <w:b/>
                                  <w:sz w:val="20"/>
                                </w:rPr>
                                <w:t>PGA</w:t>
                              </w:r>
                              <w:r>
                                <w:rPr>
                                  <w:b/>
                                  <w:spacing w:val="-4"/>
                                  <w:sz w:val="20"/>
                                </w:rPr>
                                <w:t> </w:t>
                              </w:r>
                              <w:r>
                                <w:rPr>
                                  <w:b/>
                                  <w:spacing w:val="-2"/>
                                  <w:sz w:val="20"/>
                                </w:rPr>
                                <w:t>molecules.</w:t>
                              </w:r>
                            </w:p>
                            <w:p>
                              <w:pPr>
                                <w:tabs>
                                  <w:tab w:pos="4318" w:val="left" w:leader="none"/>
                                </w:tabs>
                                <w:spacing w:before="34"/>
                                <w:ind w:left="719" w:right="0" w:firstLine="0"/>
                                <w:jc w:val="left"/>
                                <w:rPr>
                                  <w:sz w:val="20"/>
                                </w:rPr>
                              </w:pPr>
                              <w:r>
                                <w:rPr>
                                  <w:sz w:val="20"/>
                                </w:rPr>
                                <w:t>(a)</w:t>
                              </w:r>
                              <w:r>
                                <w:rPr>
                                  <w:spacing w:val="-1"/>
                                  <w:sz w:val="20"/>
                                </w:rPr>
                                <w:t> </w:t>
                              </w:r>
                              <w:r>
                                <w:rPr>
                                  <w:spacing w:val="-10"/>
                                  <w:sz w:val="20"/>
                                </w:rPr>
                                <w:t>2</w:t>
                              </w:r>
                              <w:r>
                                <w:rPr>
                                  <w:sz w:val="20"/>
                                </w:rPr>
                                <w:tab/>
                                <w:t>(b)</w:t>
                              </w:r>
                              <w:r>
                                <w:rPr>
                                  <w:spacing w:val="39"/>
                                  <w:sz w:val="20"/>
                                </w:rPr>
                                <w:t> </w:t>
                              </w:r>
                              <w:r>
                                <w:rPr>
                                  <w:spacing w:val="-10"/>
                                  <w:sz w:val="20"/>
                                </w:rPr>
                                <w:t>1</w:t>
                              </w:r>
                            </w:p>
                            <w:p>
                              <w:pPr>
                                <w:tabs>
                                  <w:tab w:pos="4319" w:val="left" w:leader="none"/>
                                </w:tabs>
                                <w:spacing w:line="234" w:lineRule="exact" w:before="37"/>
                                <w:ind w:left="719" w:right="0" w:firstLine="0"/>
                                <w:jc w:val="left"/>
                                <w:rPr>
                                  <w:sz w:val="20"/>
                                </w:rPr>
                              </w:pPr>
                              <w:r>
                                <w:rPr>
                                  <w:sz w:val="20"/>
                                </w:rPr>
                                <w:t>(c)</w:t>
                              </w:r>
                              <w:r>
                                <w:rPr>
                                  <w:spacing w:val="-1"/>
                                  <w:sz w:val="20"/>
                                </w:rPr>
                                <w:t> </w:t>
                              </w:r>
                              <w:r>
                                <w:rPr>
                                  <w:spacing w:val="-10"/>
                                  <w:sz w:val="20"/>
                                </w:rPr>
                                <w:t>4</w:t>
                              </w:r>
                              <w:r>
                                <w:rPr>
                                  <w:sz w:val="20"/>
                                </w:rPr>
                                <w:tab/>
                                <w:t>(d)</w:t>
                              </w:r>
                              <w:r>
                                <w:rPr>
                                  <w:spacing w:val="40"/>
                                  <w:sz w:val="20"/>
                                </w:rPr>
                                <w:t> </w:t>
                              </w:r>
                              <w:r>
                                <w:rPr>
                                  <w:spacing w:val="-10"/>
                                  <w:sz w:val="20"/>
                                </w:rPr>
                                <w:t>3</w:t>
                              </w:r>
                            </w:p>
                          </w:txbxContent>
                        </wps:txbx>
                        <wps:bodyPr wrap="square" lIns="0" tIns="0" rIns="0" bIns="0" rtlCol="0">
                          <a:noAutofit/>
                        </wps:bodyPr>
                      </wps:wsp>
                    </wpg:wgp>
                  </a:graphicData>
                </a:graphic>
              </wp:anchor>
            </w:drawing>
          </mc:Choice>
          <mc:Fallback>
            <w:pict>
              <v:group style="position:absolute;margin-left:84.120003pt;margin-top:9.599998pt;width:479.8pt;height:245.65pt;mso-position-horizontal-relative:page;mso-position-vertical-relative:paragraph;z-index:-15710720;mso-wrap-distance-left:0;mso-wrap-distance-right:0" id="docshapegroup260" coordorigin="1682,192" coordsize="9596,4913">
                <v:rect style="position:absolute;left:1692;top:201;width:9576;height:288" id="docshape261" filled="true" fillcolor="#f2f2f2" stroked="false">
                  <v:fill type="solid"/>
                </v:rect>
                <v:shape style="position:absolute;left:1682;top:192;width:9596;height:298" id="docshape262" coordorigin="1682,192" coordsize="9596,298" path="m11278,192l11268,192,1682,192,1682,202,1682,490,1692,490,1692,202,11268,202,11268,490,11278,490,11278,202,11278,192xe" filled="true" fillcolor="#000000" stroked="false">
                  <v:path arrowok="t"/>
                  <v:fill type="solid"/>
                </v:shape>
                <v:rect style="position:absolute;left:1692;top:489;width:9576;height:269" id="docshape263" filled="true" fillcolor="#f2f2f2" stroked="false">
                  <v:fill type="solid"/>
                </v:rect>
                <v:shape style="position:absolute;left:1682;top:489;width:9596;height:269" id="docshape264" coordorigin="1682,490" coordsize="9596,269" path="m1692,490l1682,490,1682,758,1692,758,1692,490xm11278,490l11268,490,11268,758,11278,758,11278,490xe" filled="true" fillcolor="#000000" stroked="false">
                  <v:path arrowok="t"/>
                  <v:fill type="solid"/>
                </v:shape>
                <v:rect style="position:absolute;left:1692;top:758;width:9576;height:272" id="docshape265" filled="true" fillcolor="#f2f2f2" stroked="false">
                  <v:fill type="solid"/>
                </v:rect>
                <v:shape style="position:absolute;left:1682;top:758;width:9596;height:272" id="docshape266" coordorigin="1682,758" coordsize="9596,272" path="m1692,758l1682,758,1682,1030,1692,1030,1692,758xm11278,758l11268,758,11268,1030,11278,1030,11278,758xe" filled="true" fillcolor="#000000" stroked="false">
                  <v:path arrowok="t"/>
                  <v:fill type="solid"/>
                </v:shape>
                <v:rect style="position:absolute;left:1692;top:1029;width:9576;height:269" id="docshape267" filled="true" fillcolor="#f2f2f2" stroked="false">
                  <v:fill type="solid"/>
                </v:rect>
                <v:shape style="position:absolute;left:1682;top:1029;width:9596;height:269" id="docshape268" coordorigin="1682,1030" coordsize="9596,269" path="m1692,1030l1682,1030,1682,1298,1692,1298,1692,1030xm11278,1030l11268,1030,11268,1298,11278,1298,11278,1030xe" filled="true" fillcolor="#000000" stroked="false">
                  <v:path arrowok="t"/>
                  <v:fill type="solid"/>
                </v:shape>
                <v:rect style="position:absolute;left:1692;top:1298;width:9576;height:272" id="docshape269" filled="true" fillcolor="#f2f2f2" stroked="false">
                  <v:fill type="solid"/>
                </v:rect>
                <v:shape style="position:absolute;left:1682;top:1298;width:9596;height:272" id="docshape270" coordorigin="1682,1298" coordsize="9596,272" path="m1692,1298l1682,1298,1682,1570,1692,1570,1692,1298xm11278,1298l11268,1298,11268,1570,11278,1570,11278,1298xe" filled="true" fillcolor="#000000" stroked="false">
                  <v:path arrowok="t"/>
                  <v:fill type="solid"/>
                </v:shape>
                <v:rect style="position:absolute;left:1692;top:1569;width:9576;height:269" id="docshape271" filled="true" fillcolor="#f2f2f2" stroked="false">
                  <v:fill type="solid"/>
                </v:rect>
                <v:shape style="position:absolute;left:1682;top:1569;width:9596;height:269" id="docshape272" coordorigin="1682,1570" coordsize="9596,269" path="m1692,1570l1682,1570,1682,1838,1692,1838,1692,1570xm11278,1570l11268,1570,11268,1838,11278,1838,11278,1570xe" filled="true" fillcolor="#000000" stroked="false">
                  <v:path arrowok="t"/>
                  <v:fill type="solid"/>
                </v:shape>
                <v:rect style="position:absolute;left:1692;top:1838;width:9576;height:269" id="docshape273" filled="true" fillcolor="#f2f2f2" stroked="false">
                  <v:fill type="solid"/>
                </v:rect>
                <v:shape style="position:absolute;left:1682;top:1838;width:9596;height:269" id="docshape274" coordorigin="1682,1838" coordsize="9596,269" path="m1692,1838l1682,1838,1682,2107,1692,2107,1692,1838xm11278,1838l11268,1838,11268,2107,11278,2107,11278,1838xe" filled="true" fillcolor="#000000" stroked="false">
                  <v:path arrowok="t"/>
                  <v:fill type="solid"/>
                </v:shape>
                <v:rect style="position:absolute;left:1692;top:2107;width:9576;height:272" id="docshape275" filled="true" fillcolor="#f2f2f2" stroked="false">
                  <v:fill type="solid"/>
                </v:rect>
                <v:shape style="position:absolute;left:1682;top:2107;width:9596;height:272" id="docshape276" coordorigin="1682,2107" coordsize="9596,272" path="m1692,2107l1682,2107,1682,2378,1692,2378,1692,2107xm11278,2107l11268,2107,11268,2378,11278,2378,11278,2107xe" filled="true" fillcolor="#000000" stroked="false">
                  <v:path arrowok="t"/>
                  <v:fill type="solid"/>
                </v:shape>
                <v:rect style="position:absolute;left:1692;top:2378;width:9576;height:269" id="docshape277" filled="true" fillcolor="#f2f2f2" stroked="false">
                  <v:fill type="solid"/>
                </v:rect>
                <v:shape style="position:absolute;left:1682;top:2378;width:9596;height:269" id="docshape278" coordorigin="1682,2378" coordsize="9596,269" path="m1692,2378l1682,2378,1682,2647,1692,2647,1692,2378xm11278,2378l11268,2378,11268,2647,11278,2647,11278,2378xe" filled="true" fillcolor="#000000" stroked="false">
                  <v:path arrowok="t"/>
                  <v:fill type="solid"/>
                </v:shape>
                <v:rect style="position:absolute;left:1692;top:2647;width:9576;height:269" id="docshape279" filled="true" fillcolor="#f2f2f2" stroked="false">
                  <v:fill type="solid"/>
                </v:rect>
                <v:shape style="position:absolute;left:1682;top:2647;width:9596;height:269" id="docshape280" coordorigin="1682,2647" coordsize="9596,269" path="m1692,2647l1682,2647,1682,2916,1692,2916,1692,2647xm11278,2647l11268,2647,11268,2916,11278,2916,11278,2647xe" filled="true" fillcolor="#000000" stroked="false">
                  <v:path arrowok="t"/>
                  <v:fill type="solid"/>
                </v:shape>
                <v:rect style="position:absolute;left:1692;top:2916;width:9576;height:272" id="docshape281" filled="true" fillcolor="#f2f2f2" stroked="false">
                  <v:fill type="solid"/>
                </v:rect>
                <v:shape style="position:absolute;left:1682;top:2916;width:9596;height:272" id="docshape282" coordorigin="1682,2916" coordsize="9596,272" path="m1692,2916l1682,2916,1682,3187,1692,3187,1692,2916xm11278,2916l11268,2916,11268,3187,11278,3187,11278,2916xe" filled="true" fillcolor="#000000" stroked="false">
                  <v:path arrowok="t"/>
                  <v:fill type="solid"/>
                </v:shape>
                <v:rect style="position:absolute;left:1692;top:3187;width:9576;height:269" id="docshape283" filled="true" fillcolor="#f2f2f2" stroked="false">
                  <v:fill type="solid"/>
                </v:rect>
                <v:shape style="position:absolute;left:1682;top:3187;width:9596;height:269" id="docshape284" coordorigin="1682,3187" coordsize="9596,269" path="m1692,3187l1682,3187,1682,3456,1692,3456,1692,3187xm11278,3187l11268,3187,11268,3456,11278,3456,11278,3187xe" filled="true" fillcolor="#000000" stroked="false">
                  <v:path arrowok="t"/>
                  <v:fill type="solid"/>
                </v:shape>
                <v:rect style="position:absolute;left:1692;top:3456;width:9576;height:269" id="docshape285" filled="true" fillcolor="#f2f2f2" stroked="false">
                  <v:fill type="solid"/>
                </v:rect>
                <v:shape style="position:absolute;left:1682;top:3456;width:9596;height:269" id="docshape286" coordorigin="1682,3456" coordsize="9596,269" path="m1692,3456l1682,3456,1682,3725,1692,3725,1692,3456xm11278,3456l11268,3456,11268,3725,11278,3725,11278,3456xe" filled="true" fillcolor="#000000" stroked="false">
                  <v:path arrowok="t"/>
                  <v:fill type="solid"/>
                </v:shape>
                <v:rect style="position:absolute;left:1692;top:3724;width:9576;height:272" id="docshape287" filled="true" fillcolor="#f2f2f2" stroked="false">
                  <v:fill type="solid"/>
                </v:rect>
                <v:shape style="position:absolute;left:1682;top:3724;width:9596;height:272" id="docshape288" coordorigin="1682,3725" coordsize="9596,272" path="m1692,3725l1682,3725,1682,3996,1692,3996,1692,3725xm11278,3725l11268,3725,11268,3996,11278,3996,11278,3725xe" filled="true" fillcolor="#000000" stroked="false">
                  <v:path arrowok="t"/>
                  <v:fill type="solid"/>
                </v:shape>
                <v:rect style="position:absolute;left:1692;top:3996;width:9576;height:269" id="docshape289" filled="true" fillcolor="#f2f2f2" stroked="false">
                  <v:fill type="solid"/>
                </v:rect>
                <v:shape style="position:absolute;left:1682;top:3996;width:9596;height:269" id="docshape290" coordorigin="1682,3996" coordsize="9596,269" path="m1692,3996l1682,3996,1682,4265,1692,4265,1692,3996xm11278,3996l11268,3996,11268,4265,11278,4265,11278,3996xe" filled="true" fillcolor="#000000" stroked="false">
                  <v:path arrowok="t"/>
                  <v:fill type="solid"/>
                </v:shape>
                <v:rect style="position:absolute;left:1692;top:4264;width:9576;height:269" id="docshape291" filled="true" fillcolor="#f2f2f2" stroked="false">
                  <v:fill type="solid"/>
                </v:rect>
                <v:shape style="position:absolute;left:1682;top:4264;width:9596;height:269" id="docshape292" coordorigin="1682,4265" coordsize="9596,269" path="m1692,4265l1682,4265,1682,4534,1692,4534,1692,4265xm11278,4265l11268,4265,11268,4534,11278,4534,11278,4265xe" filled="true" fillcolor="#000000" stroked="false">
                  <v:path arrowok="t"/>
                  <v:fill type="solid"/>
                </v:shape>
                <v:rect style="position:absolute;left:1692;top:4533;width:9576;height:272" id="docshape293" filled="true" fillcolor="#f2f2f2" stroked="false">
                  <v:fill type="solid"/>
                </v:rect>
                <v:shape style="position:absolute;left:1682;top:4533;width:9596;height:272" id="docshape294" coordorigin="1682,4534" coordsize="9596,272" path="m1692,4534l1682,4534,1682,4805,1692,4805,1692,4534xm11278,4534l11268,4534,11268,4805,11278,4805,11278,4534xe" filled="true" fillcolor="#000000" stroked="false">
                  <v:path arrowok="t"/>
                  <v:fill type="solid"/>
                </v:shape>
                <v:rect style="position:absolute;left:1692;top:4804;width:9576;height:291" id="docshape295" filled="true" fillcolor="#f2f2f2" stroked="false">
                  <v:fill type="solid"/>
                </v:rect>
                <v:shape style="position:absolute;left:1682;top:4804;width:9596;height:300" id="docshape296" coordorigin="1682,4805" coordsize="9596,300" path="m11278,5095l11268,5095,11268,5095,1692,5095,1692,4805,1682,4805,1682,5095,1682,5095,1682,5105,11268,5105,11278,5105,11278,5095xm11278,4805l11268,4805,11268,5095,11278,5095,11278,4805xe" filled="true" fillcolor="#000000" stroked="false">
                  <v:path arrowok="t"/>
                  <v:fill type="solid"/>
                </v:shape>
                <v:shape style="position:absolute;left:1800;top:490;width:323;height:234" type="#_x0000_t202" id="docshape297" filled="false" stroked="false">
                  <v:textbox inset="0,0,0,0">
                    <w:txbxContent>
                      <w:p>
                        <w:pPr>
                          <w:spacing w:line="233" w:lineRule="exact" w:before="0"/>
                          <w:ind w:left="0" w:right="0" w:firstLine="0"/>
                          <w:jc w:val="left"/>
                          <w:rPr>
                            <w:b/>
                            <w:sz w:val="20"/>
                          </w:rPr>
                        </w:pPr>
                        <w:r>
                          <w:rPr>
                            <w:b/>
                            <w:spacing w:val="-5"/>
                            <w:sz w:val="20"/>
                          </w:rPr>
                          <w:t>Q1.</w:t>
                        </w:r>
                      </w:p>
                    </w:txbxContent>
                  </v:textbox>
                  <w10:wrap type="none"/>
                </v:shape>
                <v:shape style="position:absolute;left:2519;top:221;width:8099;height:1042" type="#_x0000_t202" id="docshape298" filled="false" stroked="false">
                  <v:textbox inset="0,0,0,0">
                    <w:txbxContent>
                      <w:p>
                        <w:pPr>
                          <w:spacing w:line="233" w:lineRule="exact" w:before="0"/>
                          <w:ind w:left="0" w:right="179" w:firstLine="0"/>
                          <w:jc w:val="center"/>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06</w:t>
                        </w:r>
                      </w:p>
                      <w:p>
                        <w:pPr>
                          <w:spacing w:before="34"/>
                          <w:ind w:left="0" w:right="0" w:firstLine="0"/>
                          <w:jc w:val="left"/>
                          <w:rPr>
                            <w:b/>
                            <w:sz w:val="20"/>
                          </w:rPr>
                        </w:pPr>
                        <w:r>
                          <w:rPr>
                            <w:b/>
                            <w:sz w:val="20"/>
                          </w:rPr>
                          <w:t>In</w:t>
                        </w:r>
                        <w:r>
                          <w:rPr>
                            <w:b/>
                            <w:spacing w:val="-6"/>
                            <w:sz w:val="20"/>
                          </w:rPr>
                          <w:t> </w:t>
                        </w:r>
                        <w:r>
                          <w:rPr>
                            <w:b/>
                            <w:sz w:val="20"/>
                          </w:rPr>
                          <w:t>photosynthesis,</w:t>
                        </w:r>
                        <w:r>
                          <w:rPr>
                            <w:b/>
                            <w:spacing w:val="-7"/>
                            <w:sz w:val="20"/>
                          </w:rPr>
                          <w:t> </w:t>
                        </w:r>
                        <w:r>
                          <w:rPr>
                            <w:b/>
                            <w:sz w:val="20"/>
                          </w:rPr>
                          <w:t>hydrogen</w:t>
                        </w:r>
                        <w:r>
                          <w:rPr>
                            <w:b/>
                            <w:spacing w:val="-7"/>
                            <w:sz w:val="20"/>
                          </w:rPr>
                          <w:t> </w:t>
                        </w:r>
                        <w:r>
                          <w:rPr>
                            <w:b/>
                            <w:sz w:val="20"/>
                          </w:rPr>
                          <w:t>is</w:t>
                        </w:r>
                        <w:r>
                          <w:rPr>
                            <w:b/>
                            <w:spacing w:val="-4"/>
                            <w:sz w:val="20"/>
                          </w:rPr>
                          <w:t> </w:t>
                        </w:r>
                        <w:r>
                          <w:rPr>
                            <w:b/>
                            <w:sz w:val="20"/>
                          </w:rPr>
                          <w:t>transferred</w:t>
                        </w:r>
                        <w:r>
                          <w:rPr>
                            <w:b/>
                            <w:spacing w:val="-4"/>
                            <w:sz w:val="20"/>
                          </w:rPr>
                          <w:t> </w:t>
                        </w:r>
                        <w:r>
                          <w:rPr>
                            <w:b/>
                            <w:sz w:val="20"/>
                          </w:rPr>
                          <w:t>from</w:t>
                        </w:r>
                        <w:r>
                          <w:rPr>
                            <w:b/>
                            <w:spacing w:val="-5"/>
                            <w:sz w:val="20"/>
                          </w:rPr>
                          <w:t> </w:t>
                        </w:r>
                        <w:r>
                          <w:rPr>
                            <w:b/>
                            <w:sz w:val="20"/>
                          </w:rPr>
                          <w:t>the light</w:t>
                        </w:r>
                        <w:r>
                          <w:rPr>
                            <w:b/>
                            <w:spacing w:val="-8"/>
                            <w:sz w:val="20"/>
                          </w:rPr>
                          <w:t> </w:t>
                        </w:r>
                        <w:r>
                          <w:rPr>
                            <w:b/>
                            <w:sz w:val="20"/>
                          </w:rPr>
                          <w:t>reaction</w:t>
                        </w:r>
                        <w:r>
                          <w:rPr>
                            <w:b/>
                            <w:spacing w:val="-5"/>
                            <w:sz w:val="20"/>
                          </w:rPr>
                          <w:t> </w:t>
                        </w:r>
                        <w:r>
                          <w:rPr>
                            <w:b/>
                            <w:sz w:val="20"/>
                          </w:rPr>
                          <w:t>to</w:t>
                        </w:r>
                        <w:r>
                          <w:rPr>
                            <w:b/>
                            <w:spacing w:val="-7"/>
                            <w:sz w:val="20"/>
                          </w:rPr>
                          <w:t> </w:t>
                        </w:r>
                        <w:r>
                          <w:rPr>
                            <w:b/>
                            <w:sz w:val="20"/>
                          </w:rPr>
                          <w:t>dark</w:t>
                        </w:r>
                        <w:r>
                          <w:rPr>
                            <w:b/>
                            <w:spacing w:val="-4"/>
                            <w:sz w:val="20"/>
                          </w:rPr>
                          <w:t> </w:t>
                        </w:r>
                        <w:r>
                          <w:rPr>
                            <w:b/>
                            <w:sz w:val="20"/>
                          </w:rPr>
                          <w:t>reactions</w:t>
                        </w:r>
                        <w:r>
                          <w:rPr>
                            <w:b/>
                            <w:spacing w:val="-7"/>
                            <w:sz w:val="20"/>
                          </w:rPr>
                          <w:t> </w:t>
                        </w:r>
                        <w:r>
                          <w:rPr>
                            <w:b/>
                            <w:sz w:val="20"/>
                          </w:rPr>
                          <w:t>by</w:t>
                        </w:r>
                        <w:r>
                          <w:rPr>
                            <w:b/>
                            <w:spacing w:val="-5"/>
                            <w:sz w:val="20"/>
                          </w:rPr>
                          <w:t> :-</w:t>
                        </w:r>
                      </w:p>
                      <w:p>
                        <w:pPr>
                          <w:tabs>
                            <w:tab w:pos="3600" w:val="left" w:leader="none"/>
                          </w:tabs>
                          <w:spacing w:before="34"/>
                          <w:ind w:left="0" w:right="0" w:firstLine="0"/>
                          <w:jc w:val="left"/>
                          <w:rPr>
                            <w:sz w:val="20"/>
                          </w:rPr>
                        </w:pPr>
                        <w:r>
                          <w:rPr>
                            <w:sz w:val="20"/>
                          </w:rPr>
                          <w:t>(a)</w:t>
                        </w:r>
                        <w:r>
                          <w:rPr>
                            <w:spacing w:val="-1"/>
                            <w:sz w:val="20"/>
                          </w:rPr>
                          <w:t> </w:t>
                        </w:r>
                        <w:r>
                          <w:rPr>
                            <w:spacing w:val="-4"/>
                            <w:sz w:val="20"/>
                          </w:rPr>
                          <w:t>NAD</w:t>
                        </w:r>
                        <w:r>
                          <w:rPr>
                            <w:spacing w:val="-4"/>
                            <w:position w:val="5"/>
                            <w:sz w:val="13"/>
                          </w:rPr>
                          <w:t>+</w:t>
                        </w:r>
                        <w:r>
                          <w:rPr>
                            <w:position w:val="5"/>
                            <w:sz w:val="13"/>
                          </w:rPr>
                          <w:tab/>
                        </w:r>
                        <w:r>
                          <w:rPr>
                            <w:sz w:val="20"/>
                          </w:rPr>
                          <w:t>(b)</w:t>
                        </w:r>
                        <w:r>
                          <w:rPr>
                            <w:spacing w:val="39"/>
                            <w:sz w:val="20"/>
                          </w:rPr>
                          <w:t> </w:t>
                        </w:r>
                        <w:r>
                          <w:rPr>
                            <w:spacing w:val="-5"/>
                            <w:sz w:val="20"/>
                          </w:rPr>
                          <w:t>ADP</w:t>
                        </w:r>
                      </w:p>
                      <w:p>
                        <w:pPr>
                          <w:tabs>
                            <w:tab w:pos="3600" w:val="left" w:leader="none"/>
                          </w:tabs>
                          <w:spacing w:line="234" w:lineRule="exact" w:before="37"/>
                          <w:ind w:left="0" w:right="0" w:firstLine="0"/>
                          <w:jc w:val="left"/>
                          <w:rPr>
                            <w:position w:val="5"/>
                            <w:sz w:val="13"/>
                          </w:rPr>
                        </w:pPr>
                        <w:r>
                          <w:rPr>
                            <w:sz w:val="20"/>
                          </w:rPr>
                          <w:t>(c)</w:t>
                        </w:r>
                        <w:r>
                          <w:rPr>
                            <w:spacing w:val="-1"/>
                            <w:sz w:val="20"/>
                          </w:rPr>
                          <w:t> </w:t>
                        </w:r>
                        <w:r>
                          <w:rPr>
                            <w:spacing w:val="-5"/>
                            <w:sz w:val="20"/>
                          </w:rPr>
                          <w:t>ATP</w:t>
                        </w:r>
                        <w:r>
                          <w:rPr>
                            <w:sz w:val="20"/>
                          </w:rPr>
                          <w:tab/>
                          <w:t>(d)</w:t>
                        </w:r>
                        <w:r>
                          <w:rPr>
                            <w:spacing w:val="40"/>
                            <w:sz w:val="20"/>
                          </w:rPr>
                          <w:t> </w:t>
                        </w:r>
                        <w:r>
                          <w:rPr>
                            <w:spacing w:val="-4"/>
                            <w:sz w:val="20"/>
                          </w:rPr>
                          <w:t>NADP</w:t>
                        </w:r>
                        <w:r>
                          <w:rPr>
                            <w:spacing w:val="-4"/>
                            <w:position w:val="5"/>
                            <w:sz w:val="13"/>
                          </w:rPr>
                          <w:t>+</w:t>
                        </w:r>
                      </w:p>
                    </w:txbxContent>
                  </v:textbox>
                  <w10:wrap type="none"/>
                </v:shape>
                <v:shape style="position:absolute;left:1800;top:1299;width:9372;height:3740" type="#_x0000_t202" id="docshape299" filled="false" stroked="false">
                  <v:textbox inset="0,0,0,0">
                    <w:txbxContent>
                      <w:p>
                        <w:pPr>
                          <w:tabs>
                            <w:tab w:pos="719" w:val="left" w:leader="none"/>
                          </w:tabs>
                          <w:spacing w:line="233" w:lineRule="exact" w:before="0"/>
                          <w:ind w:left="0" w:right="0" w:firstLine="0"/>
                          <w:jc w:val="left"/>
                          <w:rPr>
                            <w:b/>
                            <w:sz w:val="20"/>
                          </w:rPr>
                        </w:pPr>
                        <w:r>
                          <w:rPr>
                            <w:b/>
                            <w:spacing w:val="-5"/>
                            <w:sz w:val="20"/>
                          </w:rPr>
                          <w:t>Q2.</w:t>
                        </w:r>
                        <w:r>
                          <w:rPr>
                            <w:b/>
                            <w:sz w:val="20"/>
                          </w:rPr>
                          <w:tab/>
                          <w:t>One</w:t>
                        </w:r>
                        <w:r>
                          <w:rPr>
                            <w:b/>
                            <w:spacing w:val="-7"/>
                            <w:sz w:val="20"/>
                          </w:rPr>
                          <w:t> </w:t>
                        </w:r>
                        <w:r>
                          <w:rPr>
                            <w:b/>
                            <w:sz w:val="20"/>
                          </w:rPr>
                          <w:t>molecule</w:t>
                        </w:r>
                        <w:r>
                          <w:rPr>
                            <w:b/>
                            <w:spacing w:val="-3"/>
                            <w:sz w:val="20"/>
                          </w:rPr>
                          <w:t> </w:t>
                        </w:r>
                        <w:r>
                          <w:rPr>
                            <w:b/>
                            <w:sz w:val="20"/>
                          </w:rPr>
                          <w:t>of</w:t>
                        </w:r>
                        <w:r>
                          <w:rPr>
                            <w:b/>
                            <w:spacing w:val="-4"/>
                            <w:sz w:val="20"/>
                          </w:rPr>
                          <w:t> </w:t>
                        </w:r>
                        <w:r>
                          <w:rPr>
                            <w:b/>
                            <w:sz w:val="20"/>
                          </w:rPr>
                          <w:t>glucose</w:t>
                        </w:r>
                        <w:r>
                          <w:rPr>
                            <w:b/>
                            <w:spacing w:val="-3"/>
                            <w:sz w:val="20"/>
                          </w:rPr>
                          <w:t> </w:t>
                        </w:r>
                        <w:r>
                          <w:rPr>
                            <w:b/>
                            <w:sz w:val="20"/>
                          </w:rPr>
                          <w:t>in</w:t>
                        </w:r>
                        <w:r>
                          <w:rPr>
                            <w:b/>
                            <w:spacing w:val="-1"/>
                            <w:sz w:val="20"/>
                          </w:rPr>
                          <w:t> </w:t>
                        </w:r>
                        <w:r>
                          <w:rPr>
                            <w:b/>
                            <w:sz w:val="20"/>
                          </w:rPr>
                          <w:t>Calvin</w:t>
                        </w:r>
                        <w:r>
                          <w:rPr>
                            <w:b/>
                            <w:spacing w:val="-2"/>
                            <w:sz w:val="20"/>
                          </w:rPr>
                          <w:t> </w:t>
                        </w:r>
                        <w:r>
                          <w:rPr>
                            <w:b/>
                            <w:sz w:val="20"/>
                          </w:rPr>
                          <w:t>cycle</w:t>
                        </w:r>
                        <w:r>
                          <w:rPr>
                            <w:b/>
                            <w:spacing w:val="-4"/>
                            <w:sz w:val="20"/>
                          </w:rPr>
                          <w:t> </w:t>
                        </w:r>
                        <w:r>
                          <w:rPr>
                            <w:b/>
                            <w:sz w:val="20"/>
                          </w:rPr>
                          <w:t>is</w:t>
                        </w:r>
                        <w:r>
                          <w:rPr>
                            <w:b/>
                            <w:spacing w:val="-7"/>
                            <w:sz w:val="20"/>
                          </w:rPr>
                          <w:t> </w:t>
                        </w:r>
                        <w:r>
                          <w:rPr>
                            <w:b/>
                            <w:sz w:val="20"/>
                          </w:rPr>
                          <w:t>formed</w:t>
                        </w:r>
                        <w:r>
                          <w:rPr>
                            <w:b/>
                            <w:spacing w:val="-2"/>
                            <w:sz w:val="20"/>
                          </w:rPr>
                          <w:t> </w:t>
                        </w:r>
                        <w:r>
                          <w:rPr>
                            <w:b/>
                            <w:spacing w:val="-4"/>
                            <w:sz w:val="20"/>
                          </w:rPr>
                          <w:t>from</w:t>
                        </w:r>
                      </w:p>
                      <w:p>
                        <w:pPr>
                          <w:tabs>
                            <w:tab w:pos="4319" w:val="left" w:leader="none"/>
                          </w:tabs>
                          <w:spacing w:before="36"/>
                          <w:ind w:left="719" w:right="0" w:firstLine="0"/>
                          <w:jc w:val="left"/>
                          <w:rPr>
                            <w:sz w:val="20"/>
                          </w:rPr>
                        </w:pPr>
                        <w:r>
                          <w:rPr>
                            <w:sz w:val="20"/>
                          </w:rPr>
                          <w:t>(a)</w:t>
                        </w:r>
                        <w:r>
                          <w:rPr>
                            <w:spacing w:val="5"/>
                            <w:sz w:val="20"/>
                          </w:rPr>
                          <w:t> </w:t>
                        </w:r>
                        <w:r>
                          <w:rPr>
                            <w:sz w:val="20"/>
                          </w:rPr>
                          <w:t>6CO₂</w:t>
                        </w:r>
                        <w:r>
                          <w:rPr>
                            <w:spacing w:val="3"/>
                            <w:sz w:val="20"/>
                          </w:rPr>
                          <w:t> </w:t>
                        </w:r>
                        <w:r>
                          <w:rPr>
                            <w:sz w:val="20"/>
                          </w:rPr>
                          <w:t>+ 12</w:t>
                        </w:r>
                        <w:r>
                          <w:rPr>
                            <w:spacing w:val="4"/>
                            <w:sz w:val="20"/>
                          </w:rPr>
                          <w:t> </w:t>
                        </w:r>
                        <w:r>
                          <w:rPr>
                            <w:sz w:val="20"/>
                          </w:rPr>
                          <w:t>АТР</w:t>
                        </w:r>
                        <w:r>
                          <w:rPr>
                            <w:spacing w:val="10"/>
                            <w:sz w:val="20"/>
                          </w:rPr>
                          <w:t> </w:t>
                        </w:r>
                        <w:r>
                          <w:rPr>
                            <w:rFonts w:ascii="Times New Roman" w:hAnsi="Times New Roman"/>
                            <w:sz w:val="20"/>
                          </w:rPr>
                          <w:t>+</w:t>
                        </w:r>
                        <w:r>
                          <w:rPr>
                            <w:rFonts w:ascii="Times New Roman" w:hAnsi="Times New Roman"/>
                            <w:spacing w:val="-3"/>
                            <w:sz w:val="20"/>
                          </w:rPr>
                          <w:t> </w:t>
                        </w:r>
                        <w:r>
                          <w:rPr>
                            <w:rFonts w:ascii="Times New Roman" w:hAnsi="Times New Roman"/>
                            <w:spacing w:val="-2"/>
                            <w:sz w:val="20"/>
                          </w:rPr>
                          <w:t>2NADPH</w:t>
                        </w:r>
                        <w:r>
                          <w:rPr>
                            <w:rFonts w:ascii="Times New Roman" w:hAnsi="Times New Roman"/>
                            <w:sz w:val="20"/>
                          </w:rPr>
                          <w:tab/>
                        </w:r>
                        <w:r>
                          <w:rPr>
                            <w:sz w:val="20"/>
                          </w:rPr>
                          <w:t>(b)</w:t>
                        </w:r>
                        <w:r>
                          <w:rPr>
                            <w:spacing w:val="40"/>
                            <w:sz w:val="20"/>
                          </w:rPr>
                          <w:t> </w:t>
                        </w:r>
                        <w:r>
                          <w:rPr>
                            <w:rFonts w:ascii="Times New Roman" w:hAnsi="Times New Roman"/>
                            <w:sz w:val="20"/>
                          </w:rPr>
                          <w:t>6CO</w:t>
                        </w:r>
                        <w:r>
                          <w:rPr>
                            <w:rFonts w:ascii="Times New Roman" w:hAnsi="Times New Roman"/>
                            <w:sz w:val="20"/>
                            <w:vertAlign w:val="subscript"/>
                          </w:rPr>
                          <w:t>2</w:t>
                        </w:r>
                        <w:r>
                          <w:rPr>
                            <w:sz w:val="20"/>
                            <w:vertAlign w:val="baseline"/>
                          </w:rPr>
                          <w:t>+</w:t>
                        </w:r>
                        <w:r>
                          <w:rPr>
                            <w:spacing w:val="-4"/>
                            <w:sz w:val="20"/>
                            <w:vertAlign w:val="baseline"/>
                          </w:rPr>
                          <w:t> </w:t>
                        </w:r>
                        <w:r>
                          <w:rPr>
                            <w:sz w:val="20"/>
                            <w:vertAlign w:val="baseline"/>
                          </w:rPr>
                          <w:t>30ATP</w:t>
                        </w:r>
                        <w:r>
                          <w:rPr>
                            <w:spacing w:val="-3"/>
                            <w:sz w:val="20"/>
                            <w:vertAlign w:val="baseline"/>
                          </w:rPr>
                          <w:t> </w:t>
                        </w:r>
                        <w:r>
                          <w:rPr>
                            <w:sz w:val="20"/>
                            <w:vertAlign w:val="baseline"/>
                          </w:rPr>
                          <w:t>+</w:t>
                        </w:r>
                        <w:r>
                          <w:rPr>
                            <w:spacing w:val="-4"/>
                            <w:sz w:val="20"/>
                            <w:vertAlign w:val="baseline"/>
                          </w:rPr>
                          <w:t> </w:t>
                        </w:r>
                        <w:r>
                          <w:rPr>
                            <w:sz w:val="20"/>
                            <w:vertAlign w:val="baseline"/>
                          </w:rPr>
                          <w:t>12</w:t>
                        </w:r>
                        <w:r>
                          <w:rPr>
                            <w:spacing w:val="-5"/>
                            <w:sz w:val="20"/>
                            <w:vertAlign w:val="baseline"/>
                          </w:rPr>
                          <w:t> </w:t>
                        </w:r>
                        <w:r>
                          <w:rPr>
                            <w:spacing w:val="-2"/>
                            <w:sz w:val="20"/>
                            <w:vertAlign w:val="baseline"/>
                          </w:rPr>
                          <w:t>NADPH</w:t>
                        </w:r>
                      </w:p>
                      <w:p>
                        <w:pPr>
                          <w:tabs>
                            <w:tab w:pos="4317" w:val="left" w:leader="none"/>
                          </w:tabs>
                          <w:spacing w:before="35"/>
                          <w:ind w:left="719" w:right="0" w:firstLine="0"/>
                          <w:jc w:val="left"/>
                          <w:rPr>
                            <w:sz w:val="20"/>
                          </w:rPr>
                        </w:pPr>
                        <w:r>
                          <w:rPr>
                            <w:sz w:val="20"/>
                          </w:rPr>
                          <w:t>(c)</w:t>
                        </w:r>
                        <w:r>
                          <w:rPr>
                            <w:spacing w:val="-4"/>
                            <w:sz w:val="20"/>
                          </w:rPr>
                          <w:t> </w:t>
                        </w:r>
                        <w:r>
                          <w:rPr>
                            <w:rFonts w:ascii="Times New Roman"/>
                            <w:sz w:val="20"/>
                          </w:rPr>
                          <w:t>6CO</w:t>
                        </w:r>
                        <w:r>
                          <w:rPr>
                            <w:rFonts w:ascii="Times New Roman"/>
                            <w:sz w:val="20"/>
                            <w:vertAlign w:val="subscript"/>
                          </w:rPr>
                          <w:t>2</w:t>
                        </w:r>
                        <w:r>
                          <w:rPr>
                            <w:rFonts w:ascii="Times New Roman"/>
                            <w:spacing w:val="-1"/>
                            <w:sz w:val="20"/>
                            <w:vertAlign w:val="baseline"/>
                          </w:rPr>
                          <w:t> </w:t>
                        </w:r>
                        <w:r>
                          <w:rPr>
                            <w:sz w:val="20"/>
                            <w:vertAlign w:val="baseline"/>
                          </w:rPr>
                          <w:t>+</w:t>
                        </w:r>
                        <w:r>
                          <w:rPr>
                            <w:spacing w:val="-6"/>
                            <w:sz w:val="20"/>
                            <w:vertAlign w:val="baseline"/>
                          </w:rPr>
                          <w:t> </w:t>
                        </w:r>
                        <w:r>
                          <w:rPr>
                            <w:sz w:val="20"/>
                            <w:vertAlign w:val="baseline"/>
                          </w:rPr>
                          <w:t>18ATP</w:t>
                        </w:r>
                        <w:r>
                          <w:rPr>
                            <w:spacing w:val="-5"/>
                            <w:sz w:val="20"/>
                            <w:vertAlign w:val="baseline"/>
                          </w:rPr>
                          <w:t> </w:t>
                        </w:r>
                        <w:r>
                          <w:rPr>
                            <w:sz w:val="20"/>
                            <w:vertAlign w:val="baseline"/>
                          </w:rPr>
                          <w:t>+</w:t>
                        </w:r>
                        <w:r>
                          <w:rPr>
                            <w:spacing w:val="-3"/>
                            <w:sz w:val="20"/>
                            <w:vertAlign w:val="baseline"/>
                          </w:rPr>
                          <w:t> </w:t>
                        </w:r>
                        <w:r>
                          <w:rPr>
                            <w:sz w:val="20"/>
                            <w:vertAlign w:val="baseline"/>
                          </w:rPr>
                          <w:t>12</w:t>
                        </w:r>
                        <w:r>
                          <w:rPr>
                            <w:spacing w:val="-6"/>
                            <w:sz w:val="20"/>
                            <w:vertAlign w:val="baseline"/>
                          </w:rPr>
                          <w:t> </w:t>
                        </w:r>
                        <w:r>
                          <w:rPr>
                            <w:spacing w:val="-2"/>
                            <w:sz w:val="20"/>
                            <w:vertAlign w:val="baseline"/>
                          </w:rPr>
                          <w:t>NADPH</w:t>
                        </w:r>
                        <w:r>
                          <w:rPr>
                            <w:sz w:val="20"/>
                            <w:vertAlign w:val="baseline"/>
                          </w:rPr>
                          <w:tab/>
                          <w:t>(d)</w:t>
                        </w:r>
                        <w:r>
                          <w:rPr>
                            <w:spacing w:val="42"/>
                            <w:sz w:val="20"/>
                            <w:vertAlign w:val="baseline"/>
                          </w:rPr>
                          <w:t> </w:t>
                        </w:r>
                        <w:r>
                          <w:rPr>
                            <w:rFonts w:ascii="Times New Roman"/>
                            <w:sz w:val="20"/>
                            <w:vertAlign w:val="baseline"/>
                          </w:rPr>
                          <w:t>6CO</w:t>
                        </w:r>
                        <w:r>
                          <w:rPr>
                            <w:rFonts w:ascii="Times New Roman"/>
                            <w:sz w:val="20"/>
                            <w:vertAlign w:val="subscript"/>
                          </w:rPr>
                          <w:t>2</w:t>
                        </w:r>
                        <w:r>
                          <w:rPr>
                            <w:sz w:val="20"/>
                            <w:vertAlign w:val="baseline"/>
                          </w:rPr>
                          <w:t>+</w:t>
                        </w:r>
                        <w:r>
                          <w:rPr>
                            <w:spacing w:val="-4"/>
                            <w:sz w:val="20"/>
                            <w:vertAlign w:val="baseline"/>
                          </w:rPr>
                          <w:t> </w:t>
                        </w:r>
                        <w:r>
                          <w:rPr>
                            <w:sz w:val="20"/>
                            <w:vertAlign w:val="baseline"/>
                          </w:rPr>
                          <w:t>18ATO</w:t>
                        </w:r>
                        <w:r>
                          <w:rPr>
                            <w:spacing w:val="-4"/>
                            <w:sz w:val="20"/>
                            <w:vertAlign w:val="baseline"/>
                          </w:rPr>
                          <w:t> </w:t>
                        </w:r>
                        <w:r>
                          <w:rPr>
                            <w:sz w:val="20"/>
                            <w:vertAlign w:val="baseline"/>
                          </w:rPr>
                          <w:t>+</w:t>
                        </w:r>
                        <w:r>
                          <w:rPr>
                            <w:spacing w:val="-3"/>
                            <w:sz w:val="20"/>
                            <w:vertAlign w:val="baseline"/>
                          </w:rPr>
                          <w:t> </w:t>
                        </w:r>
                        <w:r>
                          <w:rPr>
                            <w:sz w:val="20"/>
                            <w:vertAlign w:val="baseline"/>
                          </w:rPr>
                          <w:t>30</w:t>
                        </w:r>
                        <w:r>
                          <w:rPr>
                            <w:spacing w:val="-2"/>
                            <w:sz w:val="20"/>
                            <w:vertAlign w:val="baseline"/>
                          </w:rPr>
                          <w:t> NADPH</w:t>
                        </w:r>
                      </w:p>
                      <w:p>
                        <w:pPr>
                          <w:tabs>
                            <w:tab w:pos="719" w:val="left" w:leader="none"/>
                          </w:tabs>
                          <w:spacing w:before="34"/>
                          <w:ind w:left="0" w:right="0" w:firstLine="0"/>
                          <w:jc w:val="left"/>
                          <w:rPr>
                            <w:b/>
                            <w:sz w:val="20"/>
                          </w:rPr>
                        </w:pPr>
                        <w:r>
                          <w:rPr>
                            <w:b/>
                            <w:spacing w:val="-5"/>
                            <w:sz w:val="20"/>
                          </w:rPr>
                          <w:t>Q3.</w:t>
                        </w:r>
                        <w:r>
                          <w:rPr>
                            <w:b/>
                            <w:sz w:val="20"/>
                          </w:rPr>
                          <w:tab/>
                          <w:t>Which</w:t>
                        </w:r>
                        <w:r>
                          <w:rPr>
                            <w:b/>
                            <w:spacing w:val="-5"/>
                            <w:sz w:val="20"/>
                          </w:rPr>
                          <w:t> </w:t>
                        </w:r>
                        <w:r>
                          <w:rPr>
                            <w:b/>
                            <w:sz w:val="20"/>
                          </w:rPr>
                          <w:t>of</w:t>
                        </w:r>
                        <w:r>
                          <w:rPr>
                            <w:b/>
                            <w:spacing w:val="-3"/>
                            <w:sz w:val="20"/>
                          </w:rPr>
                          <w:t> </w:t>
                        </w:r>
                        <w:r>
                          <w:rPr>
                            <w:b/>
                            <w:sz w:val="20"/>
                          </w:rPr>
                          <w:t>the</w:t>
                        </w:r>
                        <w:r>
                          <w:rPr>
                            <w:b/>
                            <w:spacing w:val="-3"/>
                            <w:sz w:val="20"/>
                          </w:rPr>
                          <w:t> </w:t>
                        </w:r>
                        <w:r>
                          <w:rPr>
                            <w:b/>
                            <w:sz w:val="20"/>
                          </w:rPr>
                          <w:t>following</w:t>
                        </w:r>
                        <w:r>
                          <w:rPr>
                            <w:b/>
                            <w:spacing w:val="-5"/>
                            <w:sz w:val="20"/>
                          </w:rPr>
                          <w:t> </w:t>
                        </w:r>
                        <w:r>
                          <w:rPr>
                            <w:b/>
                            <w:sz w:val="20"/>
                          </w:rPr>
                          <w:t>enzyme</w:t>
                        </w:r>
                        <w:r>
                          <w:rPr>
                            <w:b/>
                            <w:spacing w:val="-5"/>
                            <w:sz w:val="20"/>
                          </w:rPr>
                          <w:t> </w:t>
                        </w:r>
                        <w:r>
                          <w:rPr>
                            <w:b/>
                            <w:sz w:val="20"/>
                          </w:rPr>
                          <w:t>is</w:t>
                        </w:r>
                        <w:r>
                          <w:rPr>
                            <w:b/>
                            <w:spacing w:val="-3"/>
                            <w:sz w:val="20"/>
                          </w:rPr>
                          <w:t> </w:t>
                        </w:r>
                        <w:r>
                          <w:rPr>
                            <w:b/>
                            <w:sz w:val="20"/>
                          </w:rPr>
                          <w:t>used</w:t>
                        </w:r>
                        <w:r>
                          <w:rPr>
                            <w:b/>
                            <w:spacing w:val="-5"/>
                            <w:sz w:val="20"/>
                          </w:rPr>
                          <w:t> </w:t>
                        </w:r>
                        <w:r>
                          <w:rPr>
                            <w:b/>
                            <w:sz w:val="20"/>
                          </w:rPr>
                          <w:t>for</w:t>
                        </w:r>
                        <w:r>
                          <w:rPr>
                            <w:b/>
                            <w:spacing w:val="-3"/>
                            <w:sz w:val="20"/>
                          </w:rPr>
                          <w:t> </w:t>
                        </w:r>
                        <w:r>
                          <w:rPr>
                            <w:b/>
                            <w:sz w:val="20"/>
                          </w:rPr>
                          <w:t>carboxylation</w:t>
                        </w:r>
                        <w:r>
                          <w:rPr>
                            <w:b/>
                            <w:spacing w:val="-3"/>
                            <w:sz w:val="20"/>
                          </w:rPr>
                          <w:t> </w:t>
                        </w:r>
                        <w:r>
                          <w:rPr>
                            <w:b/>
                            <w:sz w:val="20"/>
                          </w:rPr>
                          <w:t>of</w:t>
                        </w:r>
                        <w:r>
                          <w:rPr>
                            <w:b/>
                            <w:spacing w:val="-5"/>
                            <w:sz w:val="20"/>
                          </w:rPr>
                          <w:t> </w:t>
                        </w:r>
                        <w:r>
                          <w:rPr>
                            <w:b/>
                            <w:spacing w:val="-2"/>
                            <w:sz w:val="20"/>
                          </w:rPr>
                          <w:t>RuBP?</w:t>
                        </w:r>
                      </w:p>
                      <w:p>
                        <w:pPr>
                          <w:tabs>
                            <w:tab w:pos="4317" w:val="left" w:leader="none"/>
                          </w:tabs>
                          <w:spacing w:before="37"/>
                          <w:ind w:left="719" w:right="0" w:firstLine="0"/>
                          <w:jc w:val="left"/>
                          <w:rPr>
                            <w:sz w:val="20"/>
                          </w:rPr>
                        </w:pPr>
                        <w:r>
                          <w:rPr>
                            <w:sz w:val="20"/>
                          </w:rPr>
                          <w:t>(a)</w:t>
                        </w:r>
                        <w:r>
                          <w:rPr>
                            <w:spacing w:val="-1"/>
                            <w:sz w:val="20"/>
                          </w:rPr>
                          <w:t> </w:t>
                        </w:r>
                        <w:r>
                          <w:rPr>
                            <w:spacing w:val="-2"/>
                            <w:sz w:val="20"/>
                          </w:rPr>
                          <w:t>Phosphopentokinase</w:t>
                        </w:r>
                        <w:r>
                          <w:rPr>
                            <w:sz w:val="20"/>
                          </w:rPr>
                          <w:tab/>
                          <w:t>(b)</w:t>
                        </w:r>
                        <w:r>
                          <w:rPr>
                            <w:spacing w:val="37"/>
                            <w:sz w:val="20"/>
                          </w:rPr>
                          <w:t> </w:t>
                        </w:r>
                        <w:r>
                          <w:rPr>
                            <w:sz w:val="20"/>
                          </w:rPr>
                          <w:t>Hexose</w:t>
                        </w:r>
                        <w:r>
                          <w:rPr>
                            <w:spacing w:val="-3"/>
                            <w:sz w:val="20"/>
                          </w:rPr>
                          <w:t> </w:t>
                        </w:r>
                        <w:r>
                          <w:rPr>
                            <w:spacing w:val="-2"/>
                            <w:sz w:val="20"/>
                          </w:rPr>
                          <w:t>kinase</w:t>
                        </w:r>
                      </w:p>
                      <w:p>
                        <w:pPr>
                          <w:tabs>
                            <w:tab w:pos="4318" w:val="left" w:leader="none"/>
                          </w:tabs>
                          <w:spacing w:before="34"/>
                          <w:ind w:left="719" w:right="0" w:firstLine="0"/>
                          <w:jc w:val="left"/>
                          <w:rPr>
                            <w:sz w:val="20"/>
                          </w:rPr>
                        </w:pPr>
                        <w:r>
                          <w:rPr>
                            <w:sz w:val="20"/>
                          </w:rPr>
                          <w:t>(c)</w:t>
                        </w:r>
                        <w:r>
                          <w:rPr>
                            <w:spacing w:val="-1"/>
                            <w:sz w:val="20"/>
                          </w:rPr>
                          <w:t> </w:t>
                        </w:r>
                        <w:r>
                          <w:rPr>
                            <w:spacing w:val="-2"/>
                            <w:sz w:val="20"/>
                          </w:rPr>
                          <w:t>Peroxidase</w:t>
                        </w:r>
                        <w:r>
                          <w:rPr>
                            <w:sz w:val="20"/>
                          </w:rPr>
                          <w:tab/>
                          <w:t>(d)</w:t>
                        </w:r>
                        <w:r>
                          <w:rPr>
                            <w:spacing w:val="40"/>
                            <w:sz w:val="20"/>
                          </w:rPr>
                          <w:t> </w:t>
                        </w:r>
                        <w:r>
                          <w:rPr>
                            <w:spacing w:val="-2"/>
                            <w:sz w:val="20"/>
                          </w:rPr>
                          <w:t>RuBisCO</w:t>
                        </w:r>
                      </w:p>
                      <w:p>
                        <w:pPr>
                          <w:tabs>
                            <w:tab w:pos="719" w:val="left" w:leader="none"/>
                          </w:tabs>
                          <w:spacing w:line="278" w:lineRule="auto" w:before="34"/>
                          <w:ind w:left="720" w:right="18" w:hanging="720"/>
                          <w:jc w:val="left"/>
                          <w:rPr>
                            <w:b/>
                            <w:sz w:val="20"/>
                          </w:rPr>
                        </w:pPr>
                        <w:r>
                          <w:rPr>
                            <w:b/>
                            <w:spacing w:val="-4"/>
                            <w:sz w:val="20"/>
                          </w:rPr>
                          <w:t>Q4.</w:t>
                        </w:r>
                        <w:r>
                          <w:rPr>
                            <w:b/>
                            <w:sz w:val="20"/>
                          </w:rPr>
                          <w:tab/>
                          <w:t>CO₂ combines with RuBP in the presence of enzyme RuBisCO to form 3-PGA. This process of</w:t>
                        </w:r>
                        <w:r>
                          <w:rPr>
                            <w:b/>
                            <w:spacing w:val="80"/>
                            <w:sz w:val="20"/>
                          </w:rPr>
                          <w:t> </w:t>
                        </w:r>
                        <w:r>
                          <w:rPr>
                            <w:b/>
                            <w:sz w:val="20"/>
                          </w:rPr>
                          <w:t>Calvin cycle is included under</w:t>
                        </w:r>
                      </w:p>
                      <w:p>
                        <w:pPr>
                          <w:tabs>
                            <w:tab w:pos="4318" w:val="left" w:leader="none"/>
                          </w:tabs>
                          <w:spacing w:line="230" w:lineRule="exact" w:before="0"/>
                          <w:ind w:left="719" w:right="0" w:firstLine="0"/>
                          <w:jc w:val="left"/>
                          <w:rPr>
                            <w:sz w:val="20"/>
                          </w:rPr>
                        </w:pPr>
                        <w:r>
                          <w:rPr>
                            <w:sz w:val="20"/>
                          </w:rPr>
                          <w:t>(a)</w:t>
                        </w:r>
                        <w:r>
                          <w:rPr>
                            <w:spacing w:val="-1"/>
                            <w:sz w:val="20"/>
                          </w:rPr>
                          <w:t> </w:t>
                        </w:r>
                        <w:r>
                          <w:rPr>
                            <w:spacing w:val="-2"/>
                            <w:sz w:val="20"/>
                          </w:rPr>
                          <w:t>Carboxylation</w:t>
                        </w:r>
                        <w:r>
                          <w:rPr>
                            <w:sz w:val="20"/>
                          </w:rPr>
                          <w:tab/>
                          <w:t>(b)</w:t>
                        </w:r>
                        <w:r>
                          <w:rPr>
                            <w:spacing w:val="38"/>
                            <w:sz w:val="20"/>
                          </w:rPr>
                          <w:t> </w:t>
                        </w:r>
                        <w:r>
                          <w:rPr>
                            <w:spacing w:val="-2"/>
                            <w:sz w:val="20"/>
                          </w:rPr>
                          <w:t>Oxygenation</w:t>
                        </w:r>
                      </w:p>
                      <w:p>
                        <w:pPr>
                          <w:tabs>
                            <w:tab w:pos="4318" w:val="left" w:leader="none"/>
                          </w:tabs>
                          <w:spacing w:before="35"/>
                          <w:ind w:left="719" w:right="0" w:firstLine="0"/>
                          <w:jc w:val="left"/>
                          <w:rPr>
                            <w:sz w:val="20"/>
                          </w:rPr>
                        </w:pPr>
                        <w:r>
                          <w:rPr>
                            <w:sz w:val="20"/>
                          </w:rPr>
                          <w:t>(c)</w:t>
                        </w:r>
                        <w:r>
                          <w:rPr>
                            <w:spacing w:val="-1"/>
                            <w:sz w:val="20"/>
                          </w:rPr>
                          <w:t> </w:t>
                        </w:r>
                        <w:r>
                          <w:rPr>
                            <w:spacing w:val="-2"/>
                            <w:sz w:val="20"/>
                          </w:rPr>
                          <w:t>Reduction</w:t>
                        </w:r>
                        <w:r>
                          <w:rPr>
                            <w:sz w:val="20"/>
                          </w:rPr>
                          <w:tab/>
                          <w:t>(d)</w:t>
                        </w:r>
                        <w:r>
                          <w:rPr>
                            <w:spacing w:val="40"/>
                            <w:sz w:val="20"/>
                          </w:rPr>
                          <w:t> </w:t>
                        </w:r>
                        <w:r>
                          <w:rPr>
                            <w:spacing w:val="-2"/>
                            <w:sz w:val="20"/>
                          </w:rPr>
                          <w:t>Regeneration</w:t>
                        </w:r>
                      </w:p>
                      <w:p>
                        <w:pPr>
                          <w:tabs>
                            <w:tab w:pos="719" w:val="left" w:leader="none"/>
                            <w:tab w:pos="8399" w:val="left" w:leader="underscore"/>
                          </w:tabs>
                          <w:spacing w:before="37"/>
                          <w:ind w:left="0" w:right="0" w:firstLine="0"/>
                          <w:jc w:val="left"/>
                          <w:rPr>
                            <w:b/>
                            <w:sz w:val="20"/>
                          </w:rPr>
                        </w:pPr>
                        <w:r>
                          <w:rPr>
                            <w:b/>
                            <w:spacing w:val="-5"/>
                            <w:sz w:val="20"/>
                          </w:rPr>
                          <w:t>Q5.</w:t>
                        </w:r>
                        <w:r>
                          <w:rPr>
                            <w:b/>
                            <w:sz w:val="20"/>
                          </w:rPr>
                          <w:tab/>
                          <w:t>In</w:t>
                        </w:r>
                        <w:r>
                          <w:rPr>
                            <w:b/>
                            <w:spacing w:val="-12"/>
                            <w:sz w:val="20"/>
                          </w:rPr>
                          <w:t> </w:t>
                        </w:r>
                        <w:r>
                          <w:rPr>
                            <w:b/>
                            <w:sz w:val="20"/>
                          </w:rPr>
                          <w:t>the</w:t>
                        </w:r>
                        <w:r>
                          <w:rPr>
                            <w:b/>
                            <w:spacing w:val="-8"/>
                            <w:sz w:val="20"/>
                          </w:rPr>
                          <w:t> </w:t>
                        </w:r>
                        <w:r>
                          <w:rPr>
                            <w:b/>
                            <w:sz w:val="20"/>
                          </w:rPr>
                          <w:t>Calvin</w:t>
                        </w:r>
                        <w:r>
                          <w:rPr>
                            <w:b/>
                            <w:spacing w:val="-8"/>
                            <w:sz w:val="20"/>
                          </w:rPr>
                          <w:t> </w:t>
                        </w:r>
                        <w:r>
                          <w:rPr>
                            <w:b/>
                            <w:sz w:val="20"/>
                          </w:rPr>
                          <w:t>cycle,</w:t>
                        </w:r>
                        <w:r>
                          <w:rPr>
                            <w:b/>
                            <w:spacing w:val="-9"/>
                            <w:sz w:val="20"/>
                          </w:rPr>
                          <w:t> </w:t>
                        </w:r>
                        <w:r>
                          <w:rPr>
                            <w:b/>
                            <w:sz w:val="20"/>
                          </w:rPr>
                          <w:t>RuBP</w:t>
                        </w:r>
                        <w:r>
                          <w:rPr>
                            <w:b/>
                            <w:spacing w:val="-12"/>
                            <w:sz w:val="20"/>
                          </w:rPr>
                          <w:t> </w:t>
                        </w:r>
                        <w:r>
                          <w:rPr>
                            <w:b/>
                            <w:sz w:val="20"/>
                          </w:rPr>
                          <w:t>carboxylase</w:t>
                        </w:r>
                        <w:r>
                          <w:rPr>
                            <w:b/>
                            <w:spacing w:val="-11"/>
                            <w:sz w:val="20"/>
                          </w:rPr>
                          <w:t> </w:t>
                        </w:r>
                        <w:r>
                          <w:rPr>
                            <w:b/>
                            <w:sz w:val="20"/>
                          </w:rPr>
                          <w:t>results</w:t>
                        </w:r>
                        <w:r>
                          <w:rPr>
                            <w:b/>
                            <w:spacing w:val="-7"/>
                            <w:sz w:val="20"/>
                          </w:rPr>
                          <w:t> </w:t>
                        </w:r>
                        <w:r>
                          <w:rPr>
                            <w:b/>
                            <w:sz w:val="20"/>
                          </w:rPr>
                          <w:t>in</w:t>
                        </w:r>
                        <w:r>
                          <w:rPr>
                            <w:b/>
                            <w:spacing w:val="-8"/>
                            <w:sz w:val="20"/>
                          </w:rPr>
                          <w:t> </w:t>
                        </w:r>
                        <w:r>
                          <w:rPr>
                            <w:b/>
                            <w:sz w:val="20"/>
                          </w:rPr>
                          <w:t>the</w:t>
                        </w:r>
                        <w:r>
                          <w:rPr>
                            <w:b/>
                            <w:spacing w:val="-11"/>
                            <w:sz w:val="20"/>
                          </w:rPr>
                          <w:t> </w:t>
                        </w:r>
                        <w:r>
                          <w:rPr>
                            <w:b/>
                            <w:sz w:val="20"/>
                          </w:rPr>
                          <w:t>formation</w:t>
                        </w:r>
                        <w:r>
                          <w:rPr>
                            <w:b/>
                            <w:spacing w:val="-8"/>
                            <w:sz w:val="20"/>
                          </w:rPr>
                          <w:t> </w:t>
                        </w:r>
                        <w:r>
                          <w:rPr>
                            <w:b/>
                            <w:spacing w:val="-5"/>
                            <w:sz w:val="20"/>
                          </w:rPr>
                          <w:t>of</w:t>
                        </w:r>
                        <w:r>
                          <w:rPr>
                            <w:rFonts w:ascii="Times New Roman"/>
                            <w:sz w:val="20"/>
                          </w:rPr>
                          <w:tab/>
                        </w:r>
                        <w:r>
                          <w:rPr>
                            <w:b/>
                            <w:spacing w:val="-2"/>
                            <w:sz w:val="20"/>
                          </w:rPr>
                          <w:t>number </w:t>
                        </w:r>
                        <w:r>
                          <w:rPr>
                            <w:b/>
                            <w:spacing w:val="-5"/>
                            <w:sz w:val="20"/>
                          </w:rPr>
                          <w:t>of</w:t>
                        </w:r>
                      </w:p>
                      <w:p>
                        <w:pPr>
                          <w:spacing w:before="34"/>
                          <w:ind w:left="720" w:right="0" w:firstLine="0"/>
                          <w:jc w:val="left"/>
                          <w:rPr>
                            <w:b/>
                            <w:sz w:val="20"/>
                          </w:rPr>
                        </w:pPr>
                        <w:r>
                          <w:rPr>
                            <w:b/>
                            <w:sz w:val="20"/>
                          </w:rPr>
                          <w:t>PGA</w:t>
                        </w:r>
                        <w:r>
                          <w:rPr>
                            <w:b/>
                            <w:spacing w:val="-4"/>
                            <w:sz w:val="20"/>
                          </w:rPr>
                          <w:t> </w:t>
                        </w:r>
                        <w:r>
                          <w:rPr>
                            <w:b/>
                            <w:spacing w:val="-2"/>
                            <w:sz w:val="20"/>
                          </w:rPr>
                          <w:t>molecules.</w:t>
                        </w:r>
                      </w:p>
                      <w:p>
                        <w:pPr>
                          <w:tabs>
                            <w:tab w:pos="4318" w:val="left" w:leader="none"/>
                          </w:tabs>
                          <w:spacing w:before="34"/>
                          <w:ind w:left="719" w:right="0" w:firstLine="0"/>
                          <w:jc w:val="left"/>
                          <w:rPr>
                            <w:sz w:val="20"/>
                          </w:rPr>
                        </w:pPr>
                        <w:r>
                          <w:rPr>
                            <w:sz w:val="20"/>
                          </w:rPr>
                          <w:t>(a)</w:t>
                        </w:r>
                        <w:r>
                          <w:rPr>
                            <w:spacing w:val="-1"/>
                            <w:sz w:val="20"/>
                          </w:rPr>
                          <w:t> </w:t>
                        </w:r>
                        <w:r>
                          <w:rPr>
                            <w:spacing w:val="-10"/>
                            <w:sz w:val="20"/>
                          </w:rPr>
                          <w:t>2</w:t>
                        </w:r>
                        <w:r>
                          <w:rPr>
                            <w:sz w:val="20"/>
                          </w:rPr>
                          <w:tab/>
                          <w:t>(b)</w:t>
                        </w:r>
                        <w:r>
                          <w:rPr>
                            <w:spacing w:val="39"/>
                            <w:sz w:val="20"/>
                          </w:rPr>
                          <w:t> </w:t>
                        </w:r>
                        <w:r>
                          <w:rPr>
                            <w:spacing w:val="-10"/>
                            <w:sz w:val="20"/>
                          </w:rPr>
                          <w:t>1</w:t>
                        </w:r>
                      </w:p>
                      <w:p>
                        <w:pPr>
                          <w:tabs>
                            <w:tab w:pos="4319" w:val="left" w:leader="none"/>
                          </w:tabs>
                          <w:spacing w:line="234" w:lineRule="exact" w:before="37"/>
                          <w:ind w:left="719" w:right="0" w:firstLine="0"/>
                          <w:jc w:val="left"/>
                          <w:rPr>
                            <w:sz w:val="20"/>
                          </w:rPr>
                        </w:pPr>
                        <w:r>
                          <w:rPr>
                            <w:sz w:val="20"/>
                          </w:rPr>
                          <w:t>(c)</w:t>
                        </w:r>
                        <w:r>
                          <w:rPr>
                            <w:spacing w:val="-1"/>
                            <w:sz w:val="20"/>
                          </w:rPr>
                          <w:t> </w:t>
                        </w:r>
                        <w:r>
                          <w:rPr>
                            <w:spacing w:val="-10"/>
                            <w:sz w:val="20"/>
                          </w:rPr>
                          <w:t>4</w:t>
                        </w:r>
                        <w:r>
                          <w:rPr>
                            <w:sz w:val="20"/>
                          </w:rPr>
                          <w:tab/>
                          <w:t>(d)</w:t>
                        </w:r>
                        <w:r>
                          <w:rPr>
                            <w:spacing w:val="40"/>
                            <w:sz w:val="20"/>
                          </w:rPr>
                          <w:t> </w:t>
                        </w:r>
                        <w:r>
                          <w:rPr>
                            <w:spacing w:val="-10"/>
                            <w:sz w:val="20"/>
                          </w:rPr>
                          <w:t>3</w:t>
                        </w:r>
                      </w:p>
                    </w:txbxContent>
                  </v:textbox>
                  <w10:wrap type="none"/>
                </v:shape>
                <w10:wrap type="topAndBottom"/>
              </v:group>
            </w:pict>
          </mc:Fallback>
        </mc:AlternateContent>
      </w:r>
    </w:p>
    <w:p>
      <w:pPr>
        <w:pStyle w:val="Heading1"/>
        <w:numPr>
          <w:ilvl w:val="1"/>
          <w:numId w:val="2"/>
        </w:numPr>
        <w:tabs>
          <w:tab w:pos="1077" w:val="left" w:leader="none"/>
        </w:tabs>
        <w:spacing w:line="240" w:lineRule="auto" w:before="134" w:after="0"/>
        <w:ind w:left="1077" w:right="0" w:hanging="717"/>
        <w:jc w:val="both"/>
      </w:pPr>
      <w:r>
        <w:rPr/>
        <w:t>THE</w:t>
      </w:r>
      <w:r>
        <w:rPr>
          <w:spacing w:val="-8"/>
        </w:rPr>
        <w:t> </w:t>
      </w:r>
      <w:r>
        <w:rPr/>
        <w:t>C₄</w:t>
      </w:r>
      <w:r>
        <w:rPr>
          <w:spacing w:val="-8"/>
        </w:rPr>
        <w:t> </w:t>
      </w:r>
      <w:r>
        <w:rPr/>
        <w:t>PATHWAY</w:t>
      </w:r>
      <w:r>
        <w:rPr>
          <w:spacing w:val="-5"/>
        </w:rPr>
        <w:t> </w:t>
      </w:r>
      <w:r>
        <w:rPr/>
        <w:t>(HATCH</w:t>
      </w:r>
      <w:r>
        <w:rPr>
          <w:spacing w:val="-10"/>
        </w:rPr>
        <w:t> </w:t>
      </w:r>
      <w:r>
        <w:rPr/>
        <w:t>AND</w:t>
      </w:r>
      <w:r>
        <w:rPr>
          <w:spacing w:val="-6"/>
        </w:rPr>
        <w:t> </w:t>
      </w:r>
      <w:r>
        <w:rPr/>
        <w:t>SLACK</w:t>
      </w:r>
      <w:r>
        <w:rPr>
          <w:spacing w:val="-7"/>
        </w:rPr>
        <w:t> </w:t>
      </w:r>
      <w:r>
        <w:rPr>
          <w:spacing w:val="-2"/>
        </w:rPr>
        <w:t>PATHWAY)</w:t>
      </w:r>
    </w:p>
    <w:p>
      <w:pPr>
        <w:pStyle w:val="BodyText"/>
        <w:spacing w:line="276" w:lineRule="auto" w:before="42"/>
        <w:ind w:left="1080" w:right="361"/>
        <w:jc w:val="both"/>
      </w:pPr>
      <w:r>
        <w:rPr/>
        <w:drawing>
          <wp:anchor distT="0" distB="0" distL="0" distR="0" allowOverlap="1" layoutInCell="1" locked="0" behindDoc="1" simplePos="0" relativeHeight="485229568">
            <wp:simplePos x="0" y="0"/>
            <wp:positionH relativeFrom="page">
              <wp:posOffset>2523744</wp:posOffset>
            </wp:positionH>
            <wp:positionV relativeFrom="paragraph">
              <wp:posOffset>-1319890</wp:posOffset>
            </wp:positionV>
            <wp:extent cx="2788919" cy="3145535"/>
            <wp:effectExtent l="0" t="0" r="0" b="0"/>
            <wp:wrapNone/>
            <wp:docPr id="329" name="Image 329"/>
            <wp:cNvGraphicFramePr>
              <a:graphicFrameLocks/>
            </wp:cNvGraphicFramePr>
            <a:graphic>
              <a:graphicData uri="http://schemas.openxmlformats.org/drawingml/2006/picture">
                <pic:pic>
                  <pic:nvPicPr>
                    <pic:cNvPr id="329" name="Image 329"/>
                    <pic:cNvPicPr/>
                  </pic:nvPicPr>
                  <pic:blipFill>
                    <a:blip r:embed="rId21" cstate="print"/>
                    <a:stretch>
                      <a:fillRect/>
                    </a:stretch>
                  </pic:blipFill>
                  <pic:spPr>
                    <a:xfrm>
                      <a:off x="0" y="0"/>
                      <a:ext cx="2788919" cy="3145535"/>
                    </a:xfrm>
                    <a:prstGeom prst="rect">
                      <a:avLst/>
                    </a:prstGeom>
                  </pic:spPr>
                </pic:pic>
              </a:graphicData>
            </a:graphic>
          </wp:anchor>
        </w:drawing>
      </w:r>
      <w:r>
        <w:rPr>
          <w:b/>
        </w:rPr>
        <w:t>Hatch</w:t>
      </w:r>
      <w:r>
        <w:rPr>
          <w:b/>
          <w:spacing w:val="-12"/>
        </w:rPr>
        <w:t> </w:t>
      </w:r>
      <w:r>
        <w:rPr>
          <w:b/>
        </w:rPr>
        <w:t>&amp;</w:t>
      </w:r>
      <w:r>
        <w:rPr>
          <w:b/>
          <w:spacing w:val="-11"/>
        </w:rPr>
        <w:t> </w:t>
      </w:r>
      <w:r>
        <w:rPr>
          <w:b/>
        </w:rPr>
        <w:t>Slack</w:t>
      </w:r>
      <w:r>
        <w:rPr>
          <w:b/>
          <w:spacing w:val="-11"/>
        </w:rPr>
        <w:t> </w:t>
      </w:r>
      <w:r>
        <w:rPr/>
        <w:t>(1967)</w:t>
      </w:r>
      <w:r>
        <w:rPr>
          <w:spacing w:val="-10"/>
        </w:rPr>
        <w:t> </w:t>
      </w:r>
      <w:r>
        <w:rPr/>
        <w:t>discovered</w:t>
      </w:r>
      <w:r>
        <w:rPr>
          <w:spacing w:val="-12"/>
        </w:rPr>
        <w:t> </w:t>
      </w:r>
      <w:r>
        <w:rPr/>
        <w:t>this</w:t>
      </w:r>
      <w:r>
        <w:rPr>
          <w:spacing w:val="-10"/>
        </w:rPr>
        <w:t> </w:t>
      </w:r>
      <w:r>
        <w:rPr/>
        <w:t>alternative</w:t>
      </w:r>
      <w:r>
        <w:rPr>
          <w:spacing w:val="-8"/>
        </w:rPr>
        <w:t> </w:t>
      </w:r>
      <w:r>
        <w:rPr/>
        <w:t>pathway</w:t>
      </w:r>
      <w:r>
        <w:rPr>
          <w:spacing w:val="-12"/>
        </w:rPr>
        <w:t> </w:t>
      </w:r>
      <w:r>
        <w:rPr/>
        <w:t>for</w:t>
      </w:r>
      <w:r>
        <w:rPr>
          <w:spacing w:val="-4"/>
        </w:rPr>
        <w:t> </w:t>
      </w:r>
      <w:r>
        <w:rPr>
          <w:rFonts w:ascii="Times New Roman"/>
        </w:rPr>
        <w:t>CO</w:t>
      </w:r>
      <w:r>
        <w:rPr>
          <w:rFonts w:ascii="Times New Roman"/>
          <w:vertAlign w:val="subscript"/>
        </w:rPr>
        <w:t>2</w:t>
      </w:r>
      <w:r>
        <w:rPr>
          <w:rFonts w:ascii="Times New Roman"/>
          <w:spacing w:val="-8"/>
          <w:vertAlign w:val="baseline"/>
        </w:rPr>
        <w:t> </w:t>
      </w:r>
      <w:r>
        <w:rPr>
          <w:vertAlign w:val="baseline"/>
        </w:rPr>
        <w:t>fixation</w:t>
      </w:r>
      <w:r>
        <w:rPr>
          <w:spacing w:val="-12"/>
          <w:vertAlign w:val="baseline"/>
        </w:rPr>
        <w:t> </w:t>
      </w:r>
      <w:r>
        <w:rPr>
          <w:vertAlign w:val="baseline"/>
        </w:rPr>
        <w:t>hence</w:t>
      </w:r>
      <w:r>
        <w:rPr>
          <w:spacing w:val="-11"/>
          <w:vertAlign w:val="baseline"/>
        </w:rPr>
        <w:t> </w:t>
      </w:r>
      <w:r>
        <w:rPr>
          <w:vertAlign w:val="baseline"/>
        </w:rPr>
        <w:t>also</w:t>
      </w:r>
      <w:r>
        <w:rPr>
          <w:spacing w:val="-11"/>
          <w:vertAlign w:val="baseline"/>
        </w:rPr>
        <w:t> </w:t>
      </w:r>
      <w:r>
        <w:rPr>
          <w:vertAlign w:val="baseline"/>
        </w:rPr>
        <w:t>called</w:t>
      </w:r>
      <w:r>
        <w:rPr>
          <w:spacing w:val="-11"/>
          <w:vertAlign w:val="baseline"/>
        </w:rPr>
        <w:t> </w:t>
      </w:r>
      <w:r>
        <w:rPr>
          <w:vertAlign w:val="baseline"/>
        </w:rPr>
        <w:t>as</w:t>
      </w:r>
      <w:r>
        <w:rPr>
          <w:spacing w:val="-11"/>
          <w:vertAlign w:val="baseline"/>
        </w:rPr>
        <w:t> </w:t>
      </w:r>
      <w:r>
        <w:rPr>
          <w:vertAlign w:val="baseline"/>
        </w:rPr>
        <w:t>Hatch</w:t>
      </w:r>
      <w:r>
        <w:rPr>
          <w:spacing w:val="-11"/>
          <w:vertAlign w:val="baseline"/>
        </w:rPr>
        <w:t> </w:t>
      </w:r>
      <w:r>
        <w:rPr>
          <w:vertAlign w:val="baseline"/>
        </w:rPr>
        <w:t>and</w:t>
      </w:r>
      <w:r>
        <w:rPr>
          <w:spacing w:val="-10"/>
          <w:vertAlign w:val="baseline"/>
        </w:rPr>
        <w:t> </w:t>
      </w:r>
      <w:r>
        <w:rPr>
          <w:vertAlign w:val="baseline"/>
        </w:rPr>
        <w:t>Slack </w:t>
      </w:r>
      <w:r>
        <w:rPr>
          <w:position w:val="1"/>
          <w:vertAlign w:val="baseline"/>
        </w:rPr>
        <w:t>cycle. It is also called C</w:t>
      </w:r>
      <w:r>
        <w:rPr>
          <w:sz w:val="13"/>
          <w:vertAlign w:val="baseline"/>
        </w:rPr>
        <w:t>4</w:t>
      </w:r>
      <w:r>
        <w:rPr>
          <w:spacing w:val="28"/>
          <w:sz w:val="13"/>
          <w:vertAlign w:val="baseline"/>
        </w:rPr>
        <w:t> </w:t>
      </w:r>
      <w:r>
        <w:rPr>
          <w:position w:val="1"/>
          <w:vertAlign w:val="baseline"/>
        </w:rPr>
        <w:t>cycle because first stable compound is 4C compound oxaloacetic acid (OAA) in this cycle.</w:t>
      </w:r>
      <w:r>
        <w:rPr>
          <w:spacing w:val="-4"/>
          <w:position w:val="1"/>
          <w:vertAlign w:val="baseline"/>
        </w:rPr>
        <w:t> </w:t>
      </w:r>
      <w:r>
        <w:rPr>
          <w:position w:val="1"/>
          <w:vertAlign w:val="baseline"/>
        </w:rPr>
        <w:t>Plants</w:t>
      </w:r>
      <w:r>
        <w:rPr>
          <w:spacing w:val="-3"/>
          <w:position w:val="1"/>
          <w:vertAlign w:val="baseline"/>
        </w:rPr>
        <w:t> </w:t>
      </w:r>
      <w:r>
        <w:rPr>
          <w:position w:val="1"/>
          <w:vertAlign w:val="baseline"/>
        </w:rPr>
        <w:t>that are</w:t>
      </w:r>
      <w:r>
        <w:rPr>
          <w:spacing w:val="-3"/>
          <w:position w:val="1"/>
          <w:vertAlign w:val="baseline"/>
        </w:rPr>
        <w:t> </w:t>
      </w:r>
      <w:r>
        <w:rPr>
          <w:position w:val="1"/>
          <w:vertAlign w:val="baseline"/>
        </w:rPr>
        <w:t>adapted</w:t>
      </w:r>
      <w:r>
        <w:rPr>
          <w:spacing w:val="-3"/>
          <w:position w:val="1"/>
          <w:vertAlign w:val="baseline"/>
        </w:rPr>
        <w:t> </w:t>
      </w:r>
      <w:r>
        <w:rPr>
          <w:position w:val="1"/>
          <w:vertAlign w:val="baseline"/>
        </w:rPr>
        <w:t>to dry</w:t>
      </w:r>
      <w:r>
        <w:rPr>
          <w:spacing w:val="-2"/>
          <w:position w:val="1"/>
          <w:vertAlign w:val="baseline"/>
        </w:rPr>
        <w:t> </w:t>
      </w:r>
      <w:r>
        <w:rPr>
          <w:position w:val="1"/>
          <w:vertAlign w:val="baseline"/>
        </w:rPr>
        <w:t>tropical regions have the</w:t>
      </w:r>
      <w:r>
        <w:rPr>
          <w:spacing w:val="-3"/>
          <w:position w:val="1"/>
          <w:vertAlign w:val="baseline"/>
        </w:rPr>
        <w:t> </w:t>
      </w:r>
      <w:r>
        <w:rPr>
          <w:position w:val="1"/>
          <w:vertAlign w:val="baseline"/>
        </w:rPr>
        <w:t>C</w:t>
      </w:r>
      <w:r>
        <w:rPr>
          <w:sz w:val="13"/>
          <w:vertAlign w:val="baseline"/>
        </w:rPr>
        <w:t>4</w:t>
      </w:r>
      <w:r>
        <w:rPr>
          <w:spacing w:val="15"/>
          <w:sz w:val="13"/>
          <w:vertAlign w:val="baseline"/>
        </w:rPr>
        <w:t> </w:t>
      </w:r>
      <w:r>
        <w:rPr>
          <w:position w:val="1"/>
          <w:vertAlign w:val="baseline"/>
        </w:rPr>
        <w:t>pathway.</w:t>
      </w:r>
      <w:r>
        <w:rPr>
          <w:spacing w:val="-4"/>
          <w:position w:val="1"/>
          <w:vertAlign w:val="baseline"/>
        </w:rPr>
        <w:t> </w:t>
      </w:r>
      <w:r>
        <w:rPr>
          <w:position w:val="1"/>
          <w:vertAlign w:val="baseline"/>
        </w:rPr>
        <w:t>e.g., Sugarcane,</w:t>
      </w:r>
      <w:r>
        <w:rPr>
          <w:spacing w:val="-4"/>
          <w:position w:val="1"/>
          <w:vertAlign w:val="baseline"/>
        </w:rPr>
        <w:t> </w:t>
      </w:r>
      <w:r>
        <w:rPr>
          <w:position w:val="1"/>
          <w:vertAlign w:val="baseline"/>
        </w:rPr>
        <w:t>Maize,</w:t>
      </w:r>
      <w:r>
        <w:rPr>
          <w:spacing w:val="-4"/>
          <w:position w:val="1"/>
          <w:vertAlign w:val="baseline"/>
        </w:rPr>
        <w:t> </w:t>
      </w:r>
      <w:r>
        <w:rPr>
          <w:position w:val="1"/>
          <w:vertAlign w:val="baseline"/>
        </w:rPr>
        <w:t>Sorghum</w:t>
      </w:r>
      <w:r>
        <w:rPr>
          <w:spacing w:val="-1"/>
          <w:position w:val="1"/>
          <w:vertAlign w:val="baseline"/>
        </w:rPr>
        <w:t> </w:t>
      </w:r>
      <w:r>
        <w:rPr>
          <w:position w:val="1"/>
          <w:vertAlign w:val="baseline"/>
        </w:rPr>
        <w:t>etc. </w:t>
      </w:r>
      <w:r>
        <w:rPr>
          <w:vertAlign w:val="baseline"/>
        </w:rPr>
        <w:t>In these plants, </w:t>
      </w:r>
      <w:r>
        <w:rPr>
          <w:b/>
          <w:vertAlign w:val="baseline"/>
        </w:rPr>
        <w:t>double fixation </w:t>
      </w:r>
      <w:r>
        <w:rPr>
          <w:vertAlign w:val="baseline"/>
        </w:rPr>
        <w:t>of carbon dioxide occurs.</w:t>
      </w:r>
    </w:p>
    <w:p>
      <w:pPr>
        <w:pStyle w:val="BodyText"/>
        <w:spacing w:line="276" w:lineRule="auto"/>
        <w:ind w:left="1080" w:right="366"/>
        <w:jc w:val="both"/>
      </w:pPr>
      <w:r>
        <w:rPr>
          <w:position w:val="1"/>
        </w:rPr>
        <w:t>C</w:t>
      </w:r>
      <w:r>
        <w:rPr>
          <w:sz w:val="13"/>
        </w:rPr>
        <w:t>4</w:t>
      </w:r>
      <w:r>
        <w:rPr>
          <w:spacing w:val="23"/>
          <w:sz w:val="13"/>
        </w:rPr>
        <w:t> </w:t>
      </w:r>
      <w:r>
        <w:rPr>
          <w:position w:val="1"/>
        </w:rPr>
        <w:t>plants are special as they have a special type of leaf anatomy, they can tolerate higher temperatures, they </w:t>
      </w:r>
      <w:r>
        <w:rPr>
          <w:spacing w:val="-2"/>
        </w:rPr>
        <w:t>show</w:t>
      </w:r>
      <w:r>
        <w:rPr>
          <w:spacing w:val="-4"/>
        </w:rPr>
        <w:t> </w:t>
      </w:r>
      <w:r>
        <w:rPr>
          <w:spacing w:val="-2"/>
        </w:rPr>
        <w:t>a response</w:t>
      </w:r>
      <w:r>
        <w:rPr>
          <w:spacing w:val="-3"/>
        </w:rPr>
        <w:t> </w:t>
      </w:r>
      <w:r>
        <w:rPr>
          <w:spacing w:val="-2"/>
        </w:rPr>
        <w:t>to</w:t>
      </w:r>
      <w:r>
        <w:rPr>
          <w:spacing w:val="-3"/>
        </w:rPr>
        <w:t> </w:t>
      </w:r>
      <w:r>
        <w:rPr>
          <w:spacing w:val="-2"/>
        </w:rPr>
        <w:t>high intensities</w:t>
      </w:r>
      <w:r>
        <w:rPr>
          <w:spacing w:val="-3"/>
        </w:rPr>
        <w:t> </w:t>
      </w:r>
      <w:r>
        <w:rPr>
          <w:spacing w:val="-2"/>
        </w:rPr>
        <w:t>of</w:t>
      </w:r>
      <w:r>
        <w:rPr>
          <w:spacing w:val="-3"/>
        </w:rPr>
        <w:t> </w:t>
      </w:r>
      <w:r>
        <w:rPr>
          <w:spacing w:val="-2"/>
        </w:rPr>
        <w:t>light, they lack a</w:t>
      </w:r>
      <w:r>
        <w:rPr>
          <w:spacing w:val="-3"/>
        </w:rPr>
        <w:t> </w:t>
      </w:r>
      <w:r>
        <w:rPr>
          <w:spacing w:val="-2"/>
        </w:rPr>
        <w:t>wasteful process</w:t>
      </w:r>
      <w:r>
        <w:rPr>
          <w:spacing w:val="-3"/>
        </w:rPr>
        <w:t> </w:t>
      </w:r>
      <w:r>
        <w:rPr>
          <w:spacing w:val="-2"/>
        </w:rPr>
        <w:t>called</w:t>
      </w:r>
      <w:r>
        <w:rPr>
          <w:spacing w:val="-3"/>
        </w:rPr>
        <w:t> </w:t>
      </w:r>
      <w:r>
        <w:rPr>
          <w:spacing w:val="-2"/>
        </w:rPr>
        <w:t>photorespiration,</w:t>
      </w:r>
      <w:r>
        <w:rPr>
          <w:spacing w:val="-4"/>
        </w:rPr>
        <w:t> </w:t>
      </w:r>
      <w:r>
        <w:rPr>
          <w:spacing w:val="-2"/>
        </w:rPr>
        <w:t>thus</w:t>
      </w:r>
      <w:r>
        <w:rPr>
          <w:spacing w:val="-3"/>
        </w:rPr>
        <w:t> </w:t>
      </w:r>
      <w:r>
        <w:rPr>
          <w:spacing w:val="-2"/>
        </w:rPr>
        <w:t>they show </w:t>
      </w:r>
      <w:r>
        <w:rPr/>
        <w:t>greater productivity and higher yield as compared to the plants.</w:t>
      </w:r>
    </w:p>
    <w:p>
      <w:pPr>
        <w:pStyle w:val="BodyText"/>
        <w:spacing w:line="276" w:lineRule="auto"/>
        <w:ind w:left="1080" w:right="359"/>
        <w:jc w:val="both"/>
      </w:pPr>
      <w:r>
        <w:rPr>
          <w:position w:val="1"/>
        </w:rPr>
        <w:t>The C</w:t>
      </w:r>
      <w:r>
        <w:rPr>
          <w:sz w:val="13"/>
        </w:rPr>
        <w:t>4</w:t>
      </w:r>
      <w:r>
        <w:rPr>
          <w:spacing w:val="13"/>
          <w:sz w:val="13"/>
        </w:rPr>
        <w:t> </w:t>
      </w:r>
      <w:r>
        <w:rPr>
          <w:position w:val="1"/>
        </w:rPr>
        <w:t>pathway</w:t>
      </w:r>
      <w:r>
        <w:rPr>
          <w:spacing w:val="-3"/>
          <w:position w:val="1"/>
        </w:rPr>
        <w:t> </w:t>
      </w:r>
      <w:r>
        <w:rPr>
          <w:position w:val="1"/>
        </w:rPr>
        <w:t>requires the</w:t>
      </w:r>
      <w:r>
        <w:rPr>
          <w:spacing w:val="-2"/>
          <w:position w:val="1"/>
        </w:rPr>
        <w:t> </w:t>
      </w:r>
      <w:r>
        <w:rPr>
          <w:position w:val="1"/>
        </w:rPr>
        <w:t>presence</w:t>
      </w:r>
      <w:r>
        <w:rPr>
          <w:spacing w:val="-2"/>
          <w:position w:val="1"/>
        </w:rPr>
        <w:t> </w:t>
      </w:r>
      <w:r>
        <w:rPr>
          <w:position w:val="1"/>
        </w:rPr>
        <w:t>of</w:t>
      </w:r>
      <w:r>
        <w:rPr>
          <w:spacing w:val="-4"/>
          <w:position w:val="1"/>
        </w:rPr>
        <w:t> </w:t>
      </w:r>
      <w:r>
        <w:rPr>
          <w:position w:val="1"/>
        </w:rPr>
        <w:t>two</w:t>
      </w:r>
      <w:r>
        <w:rPr>
          <w:spacing w:val="-2"/>
          <w:position w:val="1"/>
        </w:rPr>
        <w:t> </w:t>
      </w:r>
      <w:r>
        <w:rPr>
          <w:position w:val="1"/>
        </w:rPr>
        <w:t>types of</w:t>
      </w:r>
      <w:r>
        <w:rPr>
          <w:spacing w:val="-2"/>
          <w:position w:val="1"/>
        </w:rPr>
        <w:t> </w:t>
      </w:r>
      <w:r>
        <w:rPr>
          <w:position w:val="1"/>
        </w:rPr>
        <w:t>cells</w:t>
      </w:r>
      <w:r>
        <w:rPr>
          <w:spacing w:val="-2"/>
          <w:position w:val="1"/>
        </w:rPr>
        <w:t> </w:t>
      </w:r>
      <w:r>
        <w:rPr>
          <w:position w:val="1"/>
        </w:rPr>
        <w:t>i.e., </w:t>
      </w:r>
      <w:r>
        <w:rPr>
          <w:b/>
          <w:position w:val="1"/>
        </w:rPr>
        <w:t>mesophyll</w:t>
      </w:r>
      <w:r>
        <w:rPr>
          <w:b/>
          <w:spacing w:val="-2"/>
          <w:position w:val="1"/>
        </w:rPr>
        <w:t> </w:t>
      </w:r>
      <w:r>
        <w:rPr>
          <w:b/>
          <w:position w:val="1"/>
        </w:rPr>
        <w:t>cells </w:t>
      </w:r>
      <w:r>
        <w:rPr>
          <w:position w:val="1"/>
        </w:rPr>
        <w:t>and</w:t>
      </w:r>
      <w:r>
        <w:rPr>
          <w:spacing w:val="-1"/>
          <w:position w:val="1"/>
        </w:rPr>
        <w:t> </w:t>
      </w:r>
      <w:r>
        <w:rPr>
          <w:b/>
          <w:position w:val="1"/>
        </w:rPr>
        <w:t>bundle</w:t>
      </w:r>
      <w:r>
        <w:rPr>
          <w:b/>
          <w:spacing w:val="-2"/>
          <w:position w:val="1"/>
        </w:rPr>
        <w:t> </w:t>
      </w:r>
      <w:r>
        <w:rPr>
          <w:b/>
          <w:position w:val="1"/>
        </w:rPr>
        <w:t>sheath cells</w:t>
      </w:r>
      <w:r>
        <w:rPr>
          <w:position w:val="1"/>
        </w:rPr>
        <w:t>.</w:t>
      </w:r>
      <w:r>
        <w:rPr>
          <w:spacing w:val="-2"/>
          <w:position w:val="1"/>
        </w:rPr>
        <w:t> </w:t>
      </w:r>
      <w:r>
        <w:rPr>
          <w:position w:val="1"/>
        </w:rPr>
        <w:t>The </w:t>
      </w:r>
      <w:r>
        <w:rPr/>
        <w:t>particularly</w:t>
      </w:r>
      <w:r>
        <w:rPr>
          <w:spacing w:val="-1"/>
        </w:rPr>
        <w:t> </w:t>
      </w:r>
      <w:r>
        <w:rPr/>
        <w:t>large</w:t>
      </w:r>
      <w:r>
        <w:rPr>
          <w:spacing w:val="-1"/>
        </w:rPr>
        <w:t> </w:t>
      </w:r>
      <w:r>
        <w:rPr/>
        <w:t>cells</w:t>
      </w:r>
      <w:r>
        <w:rPr>
          <w:spacing w:val="-1"/>
        </w:rPr>
        <w:t> </w:t>
      </w:r>
      <w:r>
        <w:rPr/>
        <w:t>around</w:t>
      </w:r>
      <w:r>
        <w:rPr>
          <w:spacing w:val="-1"/>
        </w:rPr>
        <w:t> </w:t>
      </w:r>
      <w:r>
        <w:rPr/>
        <w:t>the</w:t>
      </w:r>
      <w:r>
        <w:rPr>
          <w:spacing w:val="-1"/>
        </w:rPr>
        <w:t> </w:t>
      </w:r>
      <w:r>
        <w:rPr/>
        <w:t>vascular bundles of C₄</w:t>
      </w:r>
      <w:r>
        <w:rPr>
          <w:spacing w:val="-1"/>
        </w:rPr>
        <w:t> </w:t>
      </w:r>
      <w:r>
        <w:rPr/>
        <w:t>plants</w:t>
      </w:r>
      <w:r>
        <w:rPr>
          <w:spacing w:val="-1"/>
        </w:rPr>
        <w:t> </w:t>
      </w:r>
      <w:r>
        <w:rPr/>
        <w:t>are</w:t>
      </w:r>
      <w:r>
        <w:rPr>
          <w:spacing w:val="-1"/>
        </w:rPr>
        <w:t> </w:t>
      </w:r>
      <w:r>
        <w:rPr/>
        <w:t>called</w:t>
      </w:r>
      <w:r>
        <w:rPr>
          <w:spacing w:val="-1"/>
        </w:rPr>
        <w:t> </w:t>
      </w:r>
      <w:r>
        <w:rPr/>
        <w:t>bundle sheath cells,</w:t>
      </w:r>
      <w:r>
        <w:rPr>
          <w:spacing w:val="-2"/>
        </w:rPr>
        <w:t> </w:t>
      </w:r>
      <w:r>
        <w:rPr/>
        <w:t>these</w:t>
      </w:r>
      <w:r>
        <w:rPr>
          <w:spacing w:val="-1"/>
        </w:rPr>
        <w:t> </w:t>
      </w:r>
      <w:r>
        <w:rPr/>
        <w:t>cells</w:t>
      </w:r>
      <w:r>
        <w:rPr>
          <w:spacing w:val="-1"/>
        </w:rPr>
        <w:t> </w:t>
      </w:r>
      <w:r>
        <w:rPr/>
        <w:t>may form</w:t>
      </w:r>
      <w:r>
        <w:rPr>
          <w:spacing w:val="-12"/>
        </w:rPr>
        <w:t> </w:t>
      </w:r>
      <w:r>
        <w:rPr/>
        <w:t>several</w:t>
      </w:r>
      <w:r>
        <w:rPr>
          <w:spacing w:val="-11"/>
        </w:rPr>
        <w:t> </w:t>
      </w:r>
      <w:r>
        <w:rPr/>
        <w:t>layers</w:t>
      </w:r>
      <w:r>
        <w:rPr>
          <w:spacing w:val="-11"/>
        </w:rPr>
        <w:t> </w:t>
      </w:r>
      <w:r>
        <w:rPr/>
        <w:t>around</w:t>
      </w:r>
      <w:r>
        <w:rPr>
          <w:spacing w:val="-11"/>
        </w:rPr>
        <w:t> </w:t>
      </w:r>
      <w:r>
        <w:rPr/>
        <w:t>the</w:t>
      </w:r>
      <w:r>
        <w:rPr>
          <w:spacing w:val="-11"/>
        </w:rPr>
        <w:t> </w:t>
      </w:r>
      <w:r>
        <w:rPr/>
        <w:t>vascular</w:t>
      </w:r>
      <w:r>
        <w:rPr>
          <w:spacing w:val="-11"/>
        </w:rPr>
        <w:t> </w:t>
      </w:r>
      <w:r>
        <w:rPr/>
        <w:t>bundles,</w:t>
      </w:r>
      <w:r>
        <w:rPr>
          <w:spacing w:val="-11"/>
        </w:rPr>
        <w:t> </w:t>
      </w:r>
      <w:r>
        <w:rPr/>
        <w:t>they</w:t>
      </w:r>
      <w:r>
        <w:rPr>
          <w:spacing w:val="-11"/>
        </w:rPr>
        <w:t> </w:t>
      </w:r>
      <w:r>
        <w:rPr/>
        <w:t>are</w:t>
      </w:r>
      <w:r>
        <w:rPr>
          <w:spacing w:val="-11"/>
        </w:rPr>
        <w:t> </w:t>
      </w:r>
      <w:r>
        <w:rPr/>
        <w:t>characterised</w:t>
      </w:r>
      <w:r>
        <w:rPr>
          <w:spacing w:val="-11"/>
        </w:rPr>
        <w:t> </w:t>
      </w:r>
      <w:r>
        <w:rPr/>
        <w:t>by</w:t>
      </w:r>
      <w:r>
        <w:rPr>
          <w:spacing w:val="-11"/>
        </w:rPr>
        <w:t> </w:t>
      </w:r>
      <w:r>
        <w:rPr/>
        <w:t>having</w:t>
      </w:r>
      <w:r>
        <w:rPr>
          <w:spacing w:val="-11"/>
        </w:rPr>
        <w:t> </w:t>
      </w:r>
      <w:r>
        <w:rPr/>
        <w:t>large</w:t>
      </w:r>
      <w:r>
        <w:rPr>
          <w:spacing w:val="-11"/>
        </w:rPr>
        <w:t> </w:t>
      </w:r>
      <w:r>
        <w:rPr/>
        <w:t>number</w:t>
      </w:r>
      <w:r>
        <w:rPr>
          <w:spacing w:val="-11"/>
        </w:rPr>
        <w:t> </w:t>
      </w:r>
      <w:r>
        <w:rPr/>
        <w:t>of</w:t>
      </w:r>
      <w:r>
        <w:rPr>
          <w:spacing w:val="-11"/>
        </w:rPr>
        <w:t> </w:t>
      </w:r>
      <w:r>
        <w:rPr/>
        <w:t>chloroplasts, grana</w:t>
      </w:r>
      <w:r>
        <w:rPr>
          <w:spacing w:val="-8"/>
        </w:rPr>
        <w:t> </w:t>
      </w:r>
      <w:r>
        <w:rPr/>
        <w:t>are</w:t>
      </w:r>
      <w:r>
        <w:rPr>
          <w:spacing w:val="-8"/>
        </w:rPr>
        <w:t> </w:t>
      </w:r>
      <w:r>
        <w:rPr/>
        <w:t>absent,</w:t>
      </w:r>
      <w:r>
        <w:rPr>
          <w:spacing w:val="-10"/>
        </w:rPr>
        <w:t> </w:t>
      </w:r>
      <w:r>
        <w:rPr/>
        <w:t>thick</w:t>
      </w:r>
      <w:r>
        <w:rPr>
          <w:spacing w:val="-8"/>
        </w:rPr>
        <w:t> </w:t>
      </w:r>
      <w:r>
        <w:rPr/>
        <w:t>walls</w:t>
      </w:r>
      <w:r>
        <w:rPr>
          <w:spacing w:val="-8"/>
        </w:rPr>
        <w:t> </w:t>
      </w:r>
      <w:r>
        <w:rPr/>
        <w:t>impervious</w:t>
      </w:r>
      <w:r>
        <w:rPr>
          <w:spacing w:val="-10"/>
        </w:rPr>
        <w:t> </w:t>
      </w:r>
      <w:r>
        <w:rPr/>
        <w:t>to</w:t>
      </w:r>
      <w:r>
        <w:rPr>
          <w:spacing w:val="-8"/>
        </w:rPr>
        <w:t> </w:t>
      </w:r>
      <w:r>
        <w:rPr/>
        <w:t>gaseous</w:t>
      </w:r>
      <w:r>
        <w:rPr>
          <w:spacing w:val="-8"/>
        </w:rPr>
        <w:t> </w:t>
      </w:r>
      <w:r>
        <w:rPr/>
        <w:t>exchange</w:t>
      </w:r>
      <w:r>
        <w:rPr>
          <w:spacing w:val="-7"/>
        </w:rPr>
        <w:t> </w:t>
      </w:r>
      <w:r>
        <w:rPr/>
        <w:t>and</w:t>
      </w:r>
      <w:r>
        <w:rPr>
          <w:spacing w:val="-10"/>
        </w:rPr>
        <w:t> </w:t>
      </w:r>
      <w:r>
        <w:rPr/>
        <w:t>no</w:t>
      </w:r>
      <w:r>
        <w:rPr>
          <w:spacing w:val="-10"/>
        </w:rPr>
        <w:t> </w:t>
      </w:r>
      <w:r>
        <w:rPr/>
        <w:t>intercellular</w:t>
      </w:r>
      <w:r>
        <w:rPr>
          <w:spacing w:val="-10"/>
        </w:rPr>
        <w:t> </w:t>
      </w:r>
      <w:r>
        <w:rPr/>
        <w:t>spaces.</w:t>
      </w:r>
      <w:r>
        <w:rPr>
          <w:spacing w:val="-10"/>
        </w:rPr>
        <w:t> </w:t>
      </w:r>
      <w:r>
        <w:rPr/>
        <w:t>This</w:t>
      </w:r>
      <w:r>
        <w:rPr>
          <w:spacing w:val="-10"/>
        </w:rPr>
        <w:t> </w:t>
      </w:r>
      <w:r>
        <w:rPr/>
        <w:t>special</w:t>
      </w:r>
      <w:r>
        <w:rPr>
          <w:spacing w:val="-10"/>
        </w:rPr>
        <w:t> </w:t>
      </w:r>
      <w:r>
        <w:rPr/>
        <w:t>anatomy of leaves of the </w:t>
      </w:r>
      <w:r>
        <w:rPr>
          <w:rFonts w:ascii="Times New Roman" w:hAnsi="Times New Roman"/>
        </w:rPr>
        <w:t>C</w:t>
      </w:r>
      <w:r>
        <w:rPr>
          <w:rFonts w:ascii="Times New Roman" w:hAnsi="Times New Roman"/>
          <w:vertAlign w:val="subscript"/>
        </w:rPr>
        <w:t>4</w:t>
      </w:r>
      <w:r>
        <w:rPr>
          <w:vertAlign w:val="baseline"/>
        </w:rPr>
        <w:t>, plants is called </w:t>
      </w:r>
      <w:r>
        <w:rPr>
          <w:b/>
          <w:vertAlign w:val="baseline"/>
        </w:rPr>
        <w:t>'Kranz' anatomy. </w:t>
      </w:r>
      <w:r>
        <w:rPr>
          <w:vertAlign w:val="baseline"/>
        </w:rPr>
        <w:t>'Kranz' means wreath and is a reflection of the arrangement of cells.</w:t>
      </w:r>
    </w:p>
    <w:p>
      <w:pPr>
        <w:pStyle w:val="Heading2"/>
        <w:numPr>
          <w:ilvl w:val="2"/>
          <w:numId w:val="2"/>
        </w:numPr>
        <w:tabs>
          <w:tab w:pos="1077" w:val="left" w:leader="none"/>
        </w:tabs>
        <w:spacing w:line="240" w:lineRule="auto" w:before="57" w:after="0"/>
        <w:ind w:left="1077" w:right="0" w:hanging="717"/>
        <w:jc w:val="both"/>
      </w:pPr>
      <w:r>
        <w:rPr/>
        <w:t>Process</w:t>
      </w:r>
      <w:r>
        <w:rPr>
          <w:spacing w:val="-5"/>
        </w:rPr>
        <w:t> </w:t>
      </w:r>
      <w:r>
        <w:rPr/>
        <w:t>of</w:t>
      </w:r>
      <w:r>
        <w:rPr>
          <w:spacing w:val="-3"/>
        </w:rPr>
        <w:t> </w:t>
      </w:r>
      <w:r>
        <w:rPr/>
        <w:t>Hatch-Slack</w:t>
      </w:r>
      <w:r>
        <w:rPr>
          <w:spacing w:val="-4"/>
        </w:rPr>
        <w:t> </w:t>
      </w:r>
      <w:r>
        <w:rPr>
          <w:spacing w:val="-2"/>
        </w:rPr>
        <w:t>Pathway</w:t>
      </w:r>
    </w:p>
    <w:p>
      <w:pPr>
        <w:pStyle w:val="BodyText"/>
        <w:spacing w:line="276" w:lineRule="auto" w:before="34"/>
        <w:ind w:left="1080" w:right="355"/>
        <w:jc w:val="both"/>
      </w:pPr>
      <w:r>
        <w:rPr/>
        <w:t>It</w:t>
      </w:r>
      <w:r>
        <w:rPr>
          <w:spacing w:val="-6"/>
        </w:rPr>
        <w:t> </w:t>
      </w:r>
      <w:r>
        <w:rPr/>
        <w:t>is</w:t>
      </w:r>
      <w:r>
        <w:rPr>
          <w:spacing w:val="-5"/>
        </w:rPr>
        <w:t> </w:t>
      </w:r>
      <w:r>
        <w:rPr/>
        <w:t>a</w:t>
      </w:r>
      <w:r>
        <w:rPr>
          <w:spacing w:val="-2"/>
        </w:rPr>
        <w:t> </w:t>
      </w:r>
      <w:r>
        <w:rPr/>
        <w:t>cyclic</w:t>
      </w:r>
      <w:r>
        <w:rPr>
          <w:spacing w:val="-5"/>
        </w:rPr>
        <w:t> </w:t>
      </w:r>
      <w:r>
        <w:rPr/>
        <w:t>process.</w:t>
      </w:r>
      <w:r>
        <w:rPr>
          <w:spacing w:val="-6"/>
        </w:rPr>
        <w:t> </w:t>
      </w:r>
      <w:r>
        <w:rPr/>
        <w:t>The</w:t>
      </w:r>
      <w:r>
        <w:rPr>
          <w:spacing w:val="-2"/>
        </w:rPr>
        <w:t> </w:t>
      </w:r>
      <w:r>
        <w:rPr/>
        <w:t>primary</w:t>
      </w:r>
      <w:r>
        <w:rPr>
          <w:spacing w:val="-1"/>
        </w:rPr>
        <w:t> </w:t>
      </w:r>
      <w:r>
        <w:rPr>
          <w:rFonts w:ascii="Times New Roman" w:hAnsi="Times New Roman"/>
        </w:rPr>
        <w:t>CO</w:t>
      </w:r>
      <w:r>
        <w:rPr>
          <w:rFonts w:ascii="Times New Roman" w:hAnsi="Times New Roman"/>
          <w:vertAlign w:val="subscript"/>
        </w:rPr>
        <w:t>2</w:t>
      </w:r>
      <w:r>
        <w:rPr>
          <w:rFonts w:ascii="Times New Roman" w:hAnsi="Times New Roman"/>
          <w:spacing w:val="-1"/>
          <w:vertAlign w:val="baseline"/>
        </w:rPr>
        <w:t> </w:t>
      </w:r>
      <w:r>
        <w:rPr>
          <w:vertAlign w:val="baseline"/>
        </w:rPr>
        <w:t>acceptor</w:t>
      </w:r>
      <w:r>
        <w:rPr>
          <w:spacing w:val="-7"/>
          <w:vertAlign w:val="baseline"/>
        </w:rPr>
        <w:t> </w:t>
      </w:r>
      <w:r>
        <w:rPr>
          <w:vertAlign w:val="baseline"/>
        </w:rPr>
        <w:t>is</w:t>
      </w:r>
      <w:r>
        <w:rPr>
          <w:spacing w:val="-3"/>
          <w:vertAlign w:val="baseline"/>
        </w:rPr>
        <w:t> </w:t>
      </w:r>
      <w:r>
        <w:rPr>
          <w:vertAlign w:val="baseline"/>
        </w:rPr>
        <w:t>a</w:t>
      </w:r>
      <w:r>
        <w:rPr>
          <w:spacing w:val="-2"/>
          <w:vertAlign w:val="baseline"/>
        </w:rPr>
        <w:t> </w:t>
      </w:r>
      <w:r>
        <w:rPr>
          <w:vertAlign w:val="baseline"/>
        </w:rPr>
        <w:t>three-carbon</w:t>
      </w:r>
      <w:r>
        <w:rPr>
          <w:spacing w:val="-5"/>
          <w:vertAlign w:val="baseline"/>
        </w:rPr>
        <w:t> </w:t>
      </w:r>
      <w:r>
        <w:rPr>
          <w:vertAlign w:val="baseline"/>
        </w:rPr>
        <w:t>molecule</w:t>
      </w:r>
      <w:r>
        <w:rPr>
          <w:spacing w:val="-1"/>
          <w:vertAlign w:val="baseline"/>
        </w:rPr>
        <w:t> </w:t>
      </w:r>
      <w:r>
        <w:rPr>
          <w:b/>
          <w:vertAlign w:val="baseline"/>
        </w:rPr>
        <w:t>phosphoenol</w:t>
      </w:r>
      <w:r>
        <w:rPr>
          <w:b/>
          <w:spacing w:val="-3"/>
          <w:vertAlign w:val="baseline"/>
        </w:rPr>
        <w:t> </w:t>
      </w:r>
      <w:r>
        <w:rPr>
          <w:b/>
          <w:vertAlign w:val="baseline"/>
        </w:rPr>
        <w:t>pyruvate</w:t>
      </w:r>
      <w:r>
        <w:rPr>
          <w:b/>
          <w:spacing w:val="-3"/>
          <w:vertAlign w:val="baseline"/>
        </w:rPr>
        <w:t> </w:t>
      </w:r>
      <w:r>
        <w:rPr>
          <w:b/>
          <w:vertAlign w:val="baseline"/>
        </w:rPr>
        <w:t>(PEP)</w:t>
      </w:r>
      <w:r>
        <w:rPr>
          <w:b/>
          <w:spacing w:val="-1"/>
          <w:vertAlign w:val="baseline"/>
        </w:rPr>
        <w:t> </w:t>
      </w:r>
      <w:r>
        <w:rPr>
          <w:vertAlign w:val="baseline"/>
        </w:rPr>
        <w:t>and it is present in mesophyll cells. The enzyme that catalyses this </w:t>
      </w:r>
      <w:r>
        <w:rPr>
          <w:rFonts w:ascii="Times New Roman" w:hAnsi="Times New Roman"/>
          <w:vertAlign w:val="baseline"/>
        </w:rPr>
        <w:t>CO</w:t>
      </w:r>
      <w:r>
        <w:rPr>
          <w:rFonts w:ascii="Times New Roman" w:hAnsi="Times New Roman"/>
          <w:vertAlign w:val="subscript"/>
        </w:rPr>
        <w:t>2</w:t>
      </w:r>
      <w:r>
        <w:rPr>
          <w:rFonts w:ascii="Times New Roman" w:hAnsi="Times New Roman"/>
          <w:vertAlign w:val="baseline"/>
        </w:rPr>
        <w:t> </w:t>
      </w:r>
      <w:r>
        <w:rPr>
          <w:vertAlign w:val="baseline"/>
        </w:rPr>
        <w:t>fixation is </w:t>
      </w:r>
      <w:r>
        <w:rPr>
          <w:b/>
          <w:vertAlign w:val="baseline"/>
        </w:rPr>
        <w:t>PEP carboxylase or PEPcase</w:t>
      </w:r>
      <w:r>
        <w:rPr>
          <w:vertAlign w:val="baseline"/>
        </w:rPr>
        <w:t>. The mesophyll cells of C₄ plants lack the enzyme RuBisCO. The 4-carbon oxaloacetic acid (OAA) is formed in the</w:t>
      </w:r>
      <w:r>
        <w:rPr>
          <w:spacing w:val="-2"/>
          <w:vertAlign w:val="baseline"/>
        </w:rPr>
        <w:t> </w:t>
      </w:r>
      <w:r>
        <w:rPr>
          <w:vertAlign w:val="baseline"/>
        </w:rPr>
        <w:t>mesophyll</w:t>
      </w:r>
      <w:r>
        <w:rPr>
          <w:spacing w:val="-3"/>
          <w:vertAlign w:val="baseline"/>
        </w:rPr>
        <w:t> </w:t>
      </w:r>
      <w:r>
        <w:rPr>
          <w:vertAlign w:val="baseline"/>
        </w:rPr>
        <w:t>cells.</w:t>
      </w:r>
      <w:r>
        <w:rPr>
          <w:spacing w:val="-3"/>
          <w:vertAlign w:val="baseline"/>
        </w:rPr>
        <w:t> </w:t>
      </w:r>
      <w:r>
        <w:rPr>
          <w:vertAlign w:val="baseline"/>
        </w:rPr>
        <w:t>It</w:t>
      </w:r>
      <w:r>
        <w:rPr>
          <w:spacing w:val="-3"/>
          <w:vertAlign w:val="baseline"/>
        </w:rPr>
        <w:t> </w:t>
      </w:r>
      <w:r>
        <w:rPr>
          <w:vertAlign w:val="baseline"/>
        </w:rPr>
        <w:t>is</w:t>
      </w:r>
      <w:r>
        <w:rPr>
          <w:spacing w:val="-3"/>
          <w:vertAlign w:val="baseline"/>
        </w:rPr>
        <w:t> </w:t>
      </w:r>
      <w:r>
        <w:rPr>
          <w:vertAlign w:val="baseline"/>
        </w:rPr>
        <w:t>then</w:t>
      </w:r>
      <w:r>
        <w:rPr>
          <w:spacing w:val="-3"/>
          <w:vertAlign w:val="baseline"/>
        </w:rPr>
        <w:t> </w:t>
      </w:r>
      <w:r>
        <w:rPr>
          <w:vertAlign w:val="baseline"/>
        </w:rPr>
        <w:t>converted</w:t>
      </w:r>
      <w:r>
        <w:rPr>
          <w:spacing w:val="-4"/>
          <w:vertAlign w:val="baseline"/>
        </w:rPr>
        <w:t> </w:t>
      </w:r>
      <w:r>
        <w:rPr>
          <w:vertAlign w:val="baseline"/>
        </w:rPr>
        <w:t>to</w:t>
      </w:r>
      <w:r>
        <w:rPr>
          <w:spacing w:val="-4"/>
          <w:vertAlign w:val="baseline"/>
        </w:rPr>
        <w:t> </w:t>
      </w:r>
      <w:r>
        <w:rPr>
          <w:vertAlign w:val="baseline"/>
        </w:rPr>
        <w:t>other</w:t>
      </w:r>
      <w:r>
        <w:rPr>
          <w:spacing w:val="-4"/>
          <w:vertAlign w:val="baseline"/>
        </w:rPr>
        <w:t> </w:t>
      </w:r>
      <w:r>
        <w:rPr>
          <w:vertAlign w:val="baseline"/>
        </w:rPr>
        <w:t>four-carbon</w:t>
      </w:r>
      <w:r>
        <w:rPr>
          <w:spacing w:val="-4"/>
          <w:vertAlign w:val="baseline"/>
        </w:rPr>
        <w:t> </w:t>
      </w:r>
      <w:r>
        <w:rPr>
          <w:vertAlign w:val="baseline"/>
        </w:rPr>
        <w:t>compounds</w:t>
      </w:r>
      <w:r>
        <w:rPr>
          <w:spacing w:val="-3"/>
          <w:vertAlign w:val="baseline"/>
        </w:rPr>
        <w:t> </w:t>
      </w:r>
      <w:r>
        <w:rPr>
          <w:vertAlign w:val="baseline"/>
        </w:rPr>
        <w:t>like malic</w:t>
      </w:r>
      <w:r>
        <w:rPr>
          <w:spacing w:val="-3"/>
          <w:vertAlign w:val="baseline"/>
        </w:rPr>
        <w:t> </w:t>
      </w:r>
      <w:r>
        <w:rPr>
          <w:vertAlign w:val="baseline"/>
        </w:rPr>
        <w:t>acid</w:t>
      </w:r>
      <w:r>
        <w:rPr>
          <w:spacing w:val="-3"/>
          <w:vertAlign w:val="baseline"/>
        </w:rPr>
        <w:t> </w:t>
      </w:r>
      <w:r>
        <w:rPr>
          <w:vertAlign w:val="baseline"/>
        </w:rPr>
        <w:t>or</w:t>
      </w:r>
      <w:r>
        <w:rPr>
          <w:spacing w:val="-1"/>
          <w:vertAlign w:val="baseline"/>
        </w:rPr>
        <w:t> </w:t>
      </w:r>
      <w:r>
        <w:rPr>
          <w:vertAlign w:val="baseline"/>
        </w:rPr>
        <w:t>aspartic</w:t>
      </w:r>
      <w:r>
        <w:rPr>
          <w:spacing w:val="-1"/>
          <w:vertAlign w:val="baseline"/>
        </w:rPr>
        <w:t> </w:t>
      </w:r>
      <w:r>
        <w:rPr>
          <w:vertAlign w:val="baseline"/>
        </w:rPr>
        <w:t>acid</w:t>
      </w:r>
      <w:r>
        <w:rPr>
          <w:spacing w:val="-1"/>
          <w:vertAlign w:val="baseline"/>
        </w:rPr>
        <w:t> </w:t>
      </w:r>
      <w:r>
        <w:rPr>
          <w:vertAlign w:val="baseline"/>
        </w:rPr>
        <w:t>in the </w:t>
      </w:r>
      <w:r>
        <w:rPr>
          <w:position w:val="1"/>
          <w:vertAlign w:val="baseline"/>
        </w:rPr>
        <w:t>mesophyll</w:t>
      </w:r>
      <w:r>
        <w:rPr>
          <w:spacing w:val="-2"/>
          <w:position w:val="1"/>
          <w:vertAlign w:val="baseline"/>
        </w:rPr>
        <w:t> </w:t>
      </w:r>
      <w:r>
        <w:rPr>
          <w:position w:val="1"/>
          <w:vertAlign w:val="baseline"/>
        </w:rPr>
        <w:t>cells</w:t>
      </w:r>
      <w:r>
        <w:rPr>
          <w:spacing w:val="-4"/>
          <w:position w:val="1"/>
          <w:vertAlign w:val="baseline"/>
        </w:rPr>
        <w:t> </w:t>
      </w:r>
      <w:r>
        <w:rPr>
          <w:position w:val="1"/>
          <w:vertAlign w:val="baseline"/>
        </w:rPr>
        <w:t>itself,</w:t>
      </w:r>
      <w:r>
        <w:rPr>
          <w:spacing w:val="-5"/>
          <w:position w:val="1"/>
          <w:vertAlign w:val="baseline"/>
        </w:rPr>
        <w:t> </w:t>
      </w:r>
      <w:r>
        <w:rPr>
          <w:position w:val="1"/>
          <w:vertAlign w:val="baseline"/>
        </w:rPr>
        <w:t>these</w:t>
      </w:r>
      <w:r>
        <w:rPr>
          <w:spacing w:val="-4"/>
          <w:position w:val="1"/>
          <w:vertAlign w:val="baseline"/>
        </w:rPr>
        <w:t> </w:t>
      </w:r>
      <w:r>
        <w:rPr>
          <w:position w:val="1"/>
          <w:vertAlign w:val="baseline"/>
        </w:rPr>
        <w:t>are</w:t>
      </w:r>
      <w:r>
        <w:rPr>
          <w:spacing w:val="-6"/>
          <w:position w:val="1"/>
          <w:vertAlign w:val="baseline"/>
        </w:rPr>
        <w:t> </w:t>
      </w:r>
      <w:r>
        <w:rPr>
          <w:position w:val="1"/>
          <w:vertAlign w:val="baseline"/>
        </w:rPr>
        <w:t>then</w:t>
      </w:r>
      <w:r>
        <w:rPr>
          <w:spacing w:val="-1"/>
          <w:position w:val="1"/>
          <w:vertAlign w:val="baseline"/>
        </w:rPr>
        <w:t> </w:t>
      </w:r>
      <w:r>
        <w:rPr>
          <w:position w:val="1"/>
          <w:vertAlign w:val="baseline"/>
        </w:rPr>
        <w:t>transported</w:t>
      </w:r>
      <w:r>
        <w:rPr>
          <w:spacing w:val="-3"/>
          <w:position w:val="1"/>
          <w:vertAlign w:val="baseline"/>
        </w:rPr>
        <w:t> </w:t>
      </w:r>
      <w:r>
        <w:rPr>
          <w:position w:val="1"/>
          <w:vertAlign w:val="baseline"/>
        </w:rPr>
        <w:t>to</w:t>
      </w:r>
      <w:r>
        <w:rPr>
          <w:spacing w:val="-2"/>
          <w:position w:val="1"/>
          <w:vertAlign w:val="baseline"/>
        </w:rPr>
        <w:t> </w:t>
      </w:r>
      <w:r>
        <w:rPr>
          <w:position w:val="1"/>
          <w:vertAlign w:val="baseline"/>
        </w:rPr>
        <w:t>the</w:t>
      </w:r>
      <w:r>
        <w:rPr>
          <w:spacing w:val="-2"/>
          <w:position w:val="1"/>
          <w:vertAlign w:val="baseline"/>
        </w:rPr>
        <w:t> </w:t>
      </w:r>
      <w:r>
        <w:rPr>
          <w:position w:val="1"/>
          <w:vertAlign w:val="baseline"/>
        </w:rPr>
        <w:t>bundle</w:t>
      </w:r>
      <w:r>
        <w:rPr>
          <w:spacing w:val="-4"/>
          <w:position w:val="1"/>
          <w:vertAlign w:val="baseline"/>
        </w:rPr>
        <w:t> </w:t>
      </w:r>
      <w:r>
        <w:rPr>
          <w:position w:val="1"/>
          <w:vertAlign w:val="baseline"/>
        </w:rPr>
        <w:t>sheath</w:t>
      </w:r>
      <w:r>
        <w:rPr>
          <w:spacing w:val="-2"/>
          <w:position w:val="1"/>
          <w:vertAlign w:val="baseline"/>
        </w:rPr>
        <w:t> </w:t>
      </w:r>
      <w:r>
        <w:rPr>
          <w:position w:val="1"/>
          <w:vertAlign w:val="baseline"/>
        </w:rPr>
        <w:t>cells.</w:t>
      </w:r>
      <w:r>
        <w:rPr>
          <w:spacing w:val="-4"/>
          <w:position w:val="1"/>
          <w:vertAlign w:val="baseline"/>
        </w:rPr>
        <w:t> </w:t>
      </w:r>
      <w:r>
        <w:rPr>
          <w:position w:val="1"/>
          <w:vertAlign w:val="baseline"/>
        </w:rPr>
        <w:t>In</w:t>
      </w:r>
      <w:r>
        <w:rPr>
          <w:spacing w:val="-5"/>
          <w:position w:val="1"/>
          <w:vertAlign w:val="baseline"/>
        </w:rPr>
        <w:t> </w:t>
      </w:r>
      <w:r>
        <w:rPr>
          <w:position w:val="1"/>
          <w:vertAlign w:val="baseline"/>
        </w:rPr>
        <w:t>the</w:t>
      </w:r>
      <w:r>
        <w:rPr>
          <w:spacing w:val="-1"/>
          <w:position w:val="1"/>
          <w:vertAlign w:val="baseline"/>
        </w:rPr>
        <w:t> </w:t>
      </w:r>
      <w:r>
        <w:rPr>
          <w:position w:val="1"/>
          <w:vertAlign w:val="baseline"/>
        </w:rPr>
        <w:t>bundle</w:t>
      </w:r>
      <w:r>
        <w:rPr>
          <w:spacing w:val="-4"/>
          <w:position w:val="1"/>
          <w:vertAlign w:val="baseline"/>
        </w:rPr>
        <w:t> </w:t>
      </w:r>
      <w:r>
        <w:rPr>
          <w:position w:val="1"/>
          <w:vertAlign w:val="baseline"/>
        </w:rPr>
        <w:t>sheath</w:t>
      </w:r>
      <w:r>
        <w:rPr>
          <w:spacing w:val="-4"/>
          <w:position w:val="1"/>
          <w:vertAlign w:val="baseline"/>
        </w:rPr>
        <w:t> </w:t>
      </w:r>
      <w:r>
        <w:rPr>
          <w:position w:val="1"/>
          <w:vertAlign w:val="baseline"/>
        </w:rPr>
        <w:t>cells,</w:t>
      </w:r>
      <w:r>
        <w:rPr>
          <w:spacing w:val="-4"/>
          <w:position w:val="1"/>
          <w:vertAlign w:val="baseline"/>
        </w:rPr>
        <w:t> </w:t>
      </w:r>
      <w:r>
        <w:rPr>
          <w:position w:val="1"/>
          <w:vertAlign w:val="baseline"/>
        </w:rPr>
        <w:t>these</w:t>
      </w:r>
      <w:r>
        <w:rPr>
          <w:spacing w:val="-4"/>
          <w:position w:val="1"/>
          <w:vertAlign w:val="baseline"/>
        </w:rPr>
        <w:t> </w:t>
      </w:r>
      <w:r>
        <w:rPr>
          <w:position w:val="1"/>
          <w:vertAlign w:val="baseline"/>
        </w:rPr>
        <w:t>C</w:t>
      </w:r>
      <w:r>
        <w:rPr>
          <w:sz w:val="13"/>
          <w:vertAlign w:val="baseline"/>
        </w:rPr>
        <w:t>4</w:t>
      </w:r>
      <w:r>
        <w:rPr>
          <w:spacing w:val="40"/>
          <w:sz w:val="13"/>
          <w:vertAlign w:val="baseline"/>
        </w:rPr>
        <w:t> </w:t>
      </w:r>
      <w:r>
        <w:rPr>
          <w:vertAlign w:val="baseline"/>
        </w:rPr>
        <w:t>acids</w:t>
      </w:r>
      <w:r>
        <w:rPr>
          <w:spacing w:val="-10"/>
          <w:vertAlign w:val="baseline"/>
        </w:rPr>
        <w:t> </w:t>
      </w:r>
      <w:r>
        <w:rPr>
          <w:vertAlign w:val="baseline"/>
        </w:rPr>
        <w:t>are</w:t>
      </w:r>
      <w:r>
        <w:rPr>
          <w:spacing w:val="-9"/>
          <w:vertAlign w:val="baseline"/>
        </w:rPr>
        <w:t> </w:t>
      </w:r>
      <w:r>
        <w:rPr>
          <w:vertAlign w:val="baseline"/>
        </w:rPr>
        <w:t>broken</w:t>
      </w:r>
      <w:r>
        <w:rPr>
          <w:spacing w:val="-9"/>
          <w:vertAlign w:val="baseline"/>
        </w:rPr>
        <w:t> </w:t>
      </w:r>
      <w:r>
        <w:rPr>
          <w:vertAlign w:val="baseline"/>
        </w:rPr>
        <w:t>down</w:t>
      </w:r>
      <w:r>
        <w:rPr>
          <w:spacing w:val="-9"/>
          <w:vertAlign w:val="baseline"/>
        </w:rPr>
        <w:t> </w:t>
      </w:r>
      <w:r>
        <w:rPr>
          <w:vertAlign w:val="baseline"/>
        </w:rPr>
        <w:t>to</w:t>
      </w:r>
      <w:r>
        <w:rPr>
          <w:spacing w:val="-10"/>
          <w:vertAlign w:val="baseline"/>
        </w:rPr>
        <w:t> </w:t>
      </w:r>
      <w:r>
        <w:rPr>
          <w:vertAlign w:val="baseline"/>
        </w:rPr>
        <w:t>release</w:t>
      </w:r>
      <w:r>
        <w:rPr>
          <w:spacing w:val="-10"/>
          <w:vertAlign w:val="baseline"/>
        </w:rPr>
        <w:t> </w:t>
      </w:r>
      <w:r>
        <w:rPr>
          <w:rFonts w:ascii="Times New Roman" w:hAnsi="Times New Roman"/>
          <w:vertAlign w:val="baseline"/>
        </w:rPr>
        <w:t>CO</w:t>
      </w:r>
      <w:r>
        <w:rPr>
          <w:rFonts w:ascii="Times New Roman" w:hAnsi="Times New Roman"/>
          <w:vertAlign w:val="subscript"/>
        </w:rPr>
        <w:t>2</w:t>
      </w:r>
      <w:r>
        <w:rPr>
          <w:rFonts w:ascii="Times New Roman" w:hAnsi="Times New Roman"/>
          <w:spacing w:val="-7"/>
          <w:vertAlign w:val="baseline"/>
        </w:rPr>
        <w:t> </w:t>
      </w:r>
      <w:r>
        <w:rPr>
          <w:vertAlign w:val="baseline"/>
        </w:rPr>
        <w:t>and</w:t>
      </w:r>
      <w:r>
        <w:rPr>
          <w:spacing w:val="-10"/>
          <w:vertAlign w:val="baseline"/>
        </w:rPr>
        <w:t> </w:t>
      </w:r>
      <w:r>
        <w:rPr>
          <w:vertAlign w:val="baseline"/>
        </w:rPr>
        <w:t>a</w:t>
      </w:r>
      <w:r>
        <w:rPr>
          <w:spacing w:val="-8"/>
          <w:vertAlign w:val="baseline"/>
        </w:rPr>
        <w:t> </w:t>
      </w:r>
      <w:r>
        <w:rPr>
          <w:vertAlign w:val="baseline"/>
        </w:rPr>
        <w:t>three-carbon</w:t>
      </w:r>
      <w:r>
        <w:rPr>
          <w:spacing w:val="-10"/>
          <w:vertAlign w:val="baseline"/>
        </w:rPr>
        <w:t> </w:t>
      </w:r>
      <w:r>
        <w:rPr>
          <w:vertAlign w:val="baseline"/>
        </w:rPr>
        <w:t>molecule.</w:t>
      </w:r>
      <w:r>
        <w:rPr>
          <w:spacing w:val="-10"/>
          <w:vertAlign w:val="baseline"/>
        </w:rPr>
        <w:t> </w:t>
      </w:r>
      <w:r>
        <w:rPr>
          <w:vertAlign w:val="baseline"/>
        </w:rPr>
        <w:t>The</w:t>
      </w:r>
      <w:r>
        <w:rPr>
          <w:spacing w:val="-7"/>
          <w:vertAlign w:val="baseline"/>
        </w:rPr>
        <w:t> </w:t>
      </w:r>
      <w:r>
        <w:rPr>
          <w:rFonts w:ascii="Times New Roman" w:hAnsi="Times New Roman"/>
          <w:vertAlign w:val="baseline"/>
        </w:rPr>
        <w:t>CO</w:t>
      </w:r>
      <w:r>
        <w:rPr>
          <w:rFonts w:ascii="Times New Roman" w:hAnsi="Times New Roman"/>
          <w:vertAlign w:val="subscript"/>
        </w:rPr>
        <w:t>2</w:t>
      </w:r>
      <w:r>
        <w:rPr>
          <w:rFonts w:ascii="Times New Roman" w:hAnsi="Times New Roman"/>
          <w:spacing w:val="-7"/>
          <w:vertAlign w:val="baseline"/>
        </w:rPr>
        <w:t> </w:t>
      </w:r>
      <w:r>
        <w:rPr>
          <w:vertAlign w:val="baseline"/>
        </w:rPr>
        <w:t>released</w:t>
      </w:r>
      <w:r>
        <w:rPr>
          <w:spacing w:val="-11"/>
          <w:vertAlign w:val="baseline"/>
        </w:rPr>
        <w:t> </w:t>
      </w:r>
      <w:r>
        <w:rPr>
          <w:vertAlign w:val="baseline"/>
        </w:rPr>
        <w:t>in</w:t>
      </w:r>
      <w:r>
        <w:rPr>
          <w:spacing w:val="-11"/>
          <w:vertAlign w:val="baseline"/>
        </w:rPr>
        <w:t> </w:t>
      </w:r>
      <w:r>
        <w:rPr>
          <w:vertAlign w:val="baseline"/>
        </w:rPr>
        <w:t>the</w:t>
      </w:r>
      <w:r>
        <w:rPr>
          <w:spacing w:val="-8"/>
          <w:vertAlign w:val="baseline"/>
        </w:rPr>
        <w:t> </w:t>
      </w:r>
      <w:r>
        <w:rPr>
          <w:vertAlign w:val="baseline"/>
        </w:rPr>
        <w:t>bundle</w:t>
      </w:r>
      <w:r>
        <w:rPr>
          <w:spacing w:val="-9"/>
          <w:vertAlign w:val="baseline"/>
        </w:rPr>
        <w:t> </w:t>
      </w:r>
      <w:r>
        <w:rPr>
          <w:vertAlign w:val="baseline"/>
        </w:rPr>
        <w:t>sheath</w:t>
      </w:r>
      <w:r>
        <w:rPr>
          <w:spacing w:val="-11"/>
          <w:vertAlign w:val="baseline"/>
        </w:rPr>
        <w:t> </w:t>
      </w:r>
      <w:r>
        <w:rPr>
          <w:vertAlign w:val="baseline"/>
        </w:rPr>
        <w:t>cells enters the </w:t>
      </w:r>
      <w:r>
        <w:rPr>
          <w:rFonts w:ascii="Times New Roman" w:hAnsi="Times New Roman"/>
          <w:vertAlign w:val="baseline"/>
        </w:rPr>
        <w:t>C</w:t>
      </w:r>
      <w:r>
        <w:rPr>
          <w:rFonts w:ascii="Times New Roman" w:hAnsi="Times New Roman"/>
          <w:vertAlign w:val="subscript"/>
        </w:rPr>
        <w:t>3</w:t>
      </w:r>
      <w:r>
        <w:rPr>
          <w:rFonts w:ascii="Times New Roman" w:hAnsi="Times New Roman"/>
          <w:vertAlign w:val="baseline"/>
        </w:rPr>
        <w:t> </w:t>
      </w:r>
      <w:r>
        <w:rPr>
          <w:vertAlign w:val="baseline"/>
        </w:rPr>
        <w:t>or the Calvin pathway.</w:t>
      </w:r>
    </w:p>
    <w:p>
      <w:pPr>
        <w:pStyle w:val="BodyText"/>
        <w:spacing w:line="276" w:lineRule="auto" w:before="2"/>
        <w:ind w:left="1080" w:right="359"/>
        <w:jc w:val="both"/>
      </w:pPr>
      <w:r>
        <w:rPr/>
        <w:t>The bundle sheath cells are rich in an enzyme RuBisCO, but lacks PEPcase. The three-carbon molecule is transported back to the mesophyll cells where it is converted to PEP again with the help of a </w:t>
      </w:r>
      <w:r>
        <w:rPr>
          <w:b/>
        </w:rPr>
        <w:t>cold sensitive enzyme, </w:t>
      </w:r>
      <w:r>
        <w:rPr/>
        <w:t>called PEP synthetase, thus completing the cycle.</w:t>
      </w:r>
    </w:p>
    <w:p>
      <w:pPr>
        <w:pStyle w:val="BodyText"/>
        <w:ind w:left="1080"/>
        <w:jc w:val="both"/>
      </w:pPr>
      <w:r>
        <w:rPr/>
        <w:t>Thus,</w:t>
      </w:r>
      <w:r>
        <w:rPr>
          <w:spacing w:val="-11"/>
        </w:rPr>
        <w:t> </w:t>
      </w:r>
      <w:r>
        <w:rPr/>
        <w:t>the</w:t>
      </w:r>
      <w:r>
        <w:rPr>
          <w:spacing w:val="-8"/>
        </w:rPr>
        <w:t> </w:t>
      </w:r>
      <w:r>
        <w:rPr/>
        <w:t>basic</w:t>
      </w:r>
      <w:r>
        <w:rPr>
          <w:spacing w:val="-9"/>
        </w:rPr>
        <w:t> </w:t>
      </w:r>
      <w:r>
        <w:rPr/>
        <w:t>pathway</w:t>
      </w:r>
      <w:r>
        <w:rPr>
          <w:spacing w:val="-10"/>
        </w:rPr>
        <w:t> </w:t>
      </w:r>
      <w:r>
        <w:rPr/>
        <w:t>that</w:t>
      </w:r>
      <w:r>
        <w:rPr>
          <w:spacing w:val="-10"/>
        </w:rPr>
        <w:t> </w:t>
      </w:r>
      <w:r>
        <w:rPr/>
        <w:t>results</w:t>
      </w:r>
      <w:r>
        <w:rPr>
          <w:spacing w:val="-9"/>
        </w:rPr>
        <w:t> </w:t>
      </w:r>
      <w:r>
        <w:rPr/>
        <w:t>in</w:t>
      </w:r>
      <w:r>
        <w:rPr>
          <w:spacing w:val="-10"/>
        </w:rPr>
        <w:t> </w:t>
      </w:r>
      <w:r>
        <w:rPr/>
        <w:t>the</w:t>
      </w:r>
      <w:r>
        <w:rPr>
          <w:spacing w:val="-8"/>
        </w:rPr>
        <w:t> </w:t>
      </w:r>
      <w:r>
        <w:rPr/>
        <w:t>formation</w:t>
      </w:r>
      <w:r>
        <w:rPr>
          <w:spacing w:val="-10"/>
        </w:rPr>
        <w:t> </w:t>
      </w:r>
      <w:r>
        <w:rPr/>
        <w:t>of</w:t>
      </w:r>
      <w:r>
        <w:rPr>
          <w:spacing w:val="-9"/>
        </w:rPr>
        <w:t> </w:t>
      </w:r>
      <w:r>
        <w:rPr/>
        <w:t>the</w:t>
      </w:r>
      <w:r>
        <w:rPr>
          <w:spacing w:val="-7"/>
        </w:rPr>
        <w:t> </w:t>
      </w:r>
      <w:r>
        <w:rPr/>
        <w:t>sugars,</w:t>
      </w:r>
      <w:r>
        <w:rPr>
          <w:spacing w:val="-10"/>
        </w:rPr>
        <w:t> </w:t>
      </w:r>
      <w:r>
        <w:rPr/>
        <w:t>the</w:t>
      </w:r>
      <w:r>
        <w:rPr>
          <w:spacing w:val="-9"/>
        </w:rPr>
        <w:t> </w:t>
      </w:r>
      <w:r>
        <w:rPr/>
        <w:t>Calvin</w:t>
      </w:r>
      <w:r>
        <w:rPr>
          <w:spacing w:val="-11"/>
        </w:rPr>
        <w:t> </w:t>
      </w:r>
      <w:r>
        <w:rPr/>
        <w:t>pathway</w:t>
      </w:r>
      <w:r>
        <w:rPr>
          <w:spacing w:val="-10"/>
        </w:rPr>
        <w:t> </w:t>
      </w:r>
      <w:r>
        <w:rPr/>
        <w:t>is</w:t>
      </w:r>
      <w:r>
        <w:rPr>
          <w:spacing w:val="-9"/>
        </w:rPr>
        <w:t> </w:t>
      </w:r>
      <w:r>
        <w:rPr/>
        <w:t>common</w:t>
      </w:r>
      <w:r>
        <w:rPr>
          <w:spacing w:val="-11"/>
        </w:rPr>
        <w:t> </w:t>
      </w:r>
      <w:r>
        <w:rPr/>
        <w:t>to</w:t>
      </w:r>
      <w:r>
        <w:rPr>
          <w:spacing w:val="-11"/>
        </w:rPr>
        <w:t> </w:t>
      </w:r>
      <w:r>
        <w:rPr/>
        <w:t>the</w:t>
      </w:r>
      <w:r>
        <w:rPr>
          <w:spacing w:val="-1"/>
        </w:rPr>
        <w:t> </w:t>
      </w:r>
      <w:r>
        <w:rPr>
          <w:rFonts w:ascii="Times New Roman"/>
        </w:rPr>
        <w:t>C</w:t>
      </w:r>
      <w:r>
        <w:rPr>
          <w:rFonts w:ascii="Times New Roman"/>
          <w:vertAlign w:val="subscript"/>
        </w:rPr>
        <w:t>3</w:t>
      </w:r>
      <w:r>
        <w:rPr>
          <w:rFonts w:ascii="Times New Roman"/>
          <w:spacing w:val="-9"/>
          <w:vertAlign w:val="baseline"/>
        </w:rPr>
        <w:t> </w:t>
      </w:r>
      <w:r>
        <w:rPr>
          <w:spacing w:val="-5"/>
          <w:vertAlign w:val="baseline"/>
        </w:rPr>
        <w:t>and</w:t>
      </w:r>
    </w:p>
    <w:p>
      <w:pPr>
        <w:pStyle w:val="BodyText"/>
        <w:spacing w:before="34"/>
        <w:ind w:left="1080"/>
        <w:jc w:val="both"/>
      </w:pPr>
      <w:r>
        <w:rPr>
          <w:rFonts w:ascii="Times New Roman"/>
        </w:rPr>
        <w:t>C</w:t>
      </w:r>
      <w:r>
        <w:rPr>
          <w:rFonts w:ascii="Times New Roman"/>
          <w:vertAlign w:val="subscript"/>
        </w:rPr>
        <w:t>4</w:t>
      </w:r>
      <w:r>
        <w:rPr>
          <w:rFonts w:ascii="Times New Roman"/>
          <w:spacing w:val="-7"/>
          <w:vertAlign w:val="baseline"/>
        </w:rPr>
        <w:t> </w:t>
      </w:r>
      <w:r>
        <w:rPr>
          <w:spacing w:val="-2"/>
          <w:vertAlign w:val="baseline"/>
        </w:rPr>
        <w:t>plants.</w:t>
      </w:r>
    </w:p>
    <w:p>
      <w:pPr>
        <w:pStyle w:val="BodyText"/>
        <w:spacing w:after="0"/>
        <w:jc w:val="both"/>
        <w:sectPr>
          <w:pgSz w:w="12240" w:h="15840"/>
          <w:pgMar w:header="288" w:footer="721" w:top="680" w:bottom="920" w:left="720" w:right="720"/>
        </w:sectPr>
      </w:pPr>
    </w:p>
    <w:p>
      <w:pPr>
        <w:pStyle w:val="BodyText"/>
        <w:spacing w:before="11"/>
        <w:ind w:left="0"/>
        <w:rPr>
          <w:sz w:val="14"/>
        </w:rPr>
      </w:pPr>
    </w:p>
    <w:p>
      <w:pPr>
        <w:pStyle w:val="BodyText"/>
        <w:ind w:left="3739"/>
      </w:pPr>
      <w:r>
        <w:rPr/>
        <w:drawing>
          <wp:inline distT="0" distB="0" distL="0" distR="0">
            <wp:extent cx="2292095" cy="2816352"/>
            <wp:effectExtent l="0" t="0" r="0" b="0"/>
            <wp:docPr id="330" name="Image 330"/>
            <wp:cNvGraphicFramePr>
              <a:graphicFrameLocks/>
            </wp:cNvGraphicFramePr>
            <a:graphic>
              <a:graphicData uri="http://schemas.openxmlformats.org/drawingml/2006/picture">
                <pic:pic>
                  <pic:nvPicPr>
                    <pic:cNvPr id="330" name="Image 330"/>
                    <pic:cNvPicPr/>
                  </pic:nvPicPr>
                  <pic:blipFill>
                    <a:blip r:embed="rId45" cstate="print"/>
                    <a:stretch>
                      <a:fillRect/>
                    </a:stretch>
                  </pic:blipFill>
                  <pic:spPr>
                    <a:xfrm>
                      <a:off x="0" y="0"/>
                      <a:ext cx="2292095" cy="2816352"/>
                    </a:xfrm>
                    <a:prstGeom prst="rect">
                      <a:avLst/>
                    </a:prstGeom>
                  </pic:spPr>
                </pic:pic>
              </a:graphicData>
            </a:graphic>
          </wp:inline>
        </w:drawing>
      </w:r>
      <w:r>
        <w:rPr/>
      </w:r>
    </w:p>
    <w:p>
      <w:pPr>
        <w:pStyle w:val="BodyText"/>
        <w:spacing w:before="34"/>
        <w:ind w:left="2747"/>
      </w:pPr>
      <w:r>
        <w:rPr/>
        <w:drawing>
          <wp:anchor distT="0" distB="0" distL="0" distR="0" allowOverlap="1" layoutInCell="1" locked="0" behindDoc="1" simplePos="0" relativeHeight="485230592">
            <wp:simplePos x="0" y="0"/>
            <wp:positionH relativeFrom="page">
              <wp:posOffset>2523744</wp:posOffset>
            </wp:positionH>
            <wp:positionV relativeFrom="paragraph">
              <wp:posOffset>39115</wp:posOffset>
            </wp:positionV>
            <wp:extent cx="2788919" cy="3145535"/>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21" cstate="print"/>
                    <a:stretch>
                      <a:fillRect/>
                    </a:stretch>
                  </pic:blipFill>
                  <pic:spPr>
                    <a:xfrm>
                      <a:off x="0" y="0"/>
                      <a:ext cx="2788919" cy="3145535"/>
                    </a:xfrm>
                    <a:prstGeom prst="rect">
                      <a:avLst/>
                    </a:prstGeom>
                  </pic:spPr>
                </pic:pic>
              </a:graphicData>
            </a:graphic>
          </wp:anchor>
        </w:drawing>
      </w:r>
      <w:r>
        <w:rPr>
          <w:b/>
        </w:rPr>
        <w:t>Fig.:</w:t>
      </w:r>
      <w:r>
        <w:rPr>
          <w:b/>
          <w:spacing w:val="-5"/>
        </w:rPr>
        <w:t> </w:t>
      </w:r>
      <w:r>
        <w:rPr/>
        <w:t>Diagrammatic</w:t>
      </w:r>
      <w:r>
        <w:rPr>
          <w:spacing w:val="-4"/>
        </w:rPr>
        <w:t> </w:t>
      </w:r>
      <w:r>
        <w:rPr/>
        <w:t>representation</w:t>
      </w:r>
      <w:r>
        <w:rPr>
          <w:spacing w:val="-3"/>
        </w:rPr>
        <w:t> </w:t>
      </w:r>
      <w:r>
        <w:rPr/>
        <w:t>of</w:t>
      </w:r>
      <w:r>
        <w:rPr>
          <w:spacing w:val="-7"/>
        </w:rPr>
        <w:t> </w:t>
      </w:r>
      <w:r>
        <w:rPr/>
        <w:t>the</w:t>
      </w:r>
      <w:r>
        <w:rPr>
          <w:spacing w:val="-4"/>
        </w:rPr>
        <w:t> </w:t>
      </w:r>
      <w:r>
        <w:rPr/>
        <w:t>Hatch</w:t>
      </w:r>
      <w:r>
        <w:rPr>
          <w:spacing w:val="-3"/>
        </w:rPr>
        <w:t> </w:t>
      </w:r>
      <w:r>
        <w:rPr/>
        <w:t>and</w:t>
      </w:r>
      <w:r>
        <w:rPr>
          <w:spacing w:val="-5"/>
        </w:rPr>
        <w:t> </w:t>
      </w:r>
      <w:r>
        <w:rPr/>
        <w:t>Slack</w:t>
      </w:r>
      <w:r>
        <w:rPr>
          <w:spacing w:val="-6"/>
        </w:rPr>
        <w:t> </w:t>
      </w:r>
      <w:r>
        <w:rPr>
          <w:spacing w:val="-2"/>
        </w:rPr>
        <w:t>Pathway</w:t>
      </w:r>
    </w:p>
    <w:p>
      <w:pPr>
        <w:pStyle w:val="BodyText"/>
        <w:spacing w:before="90"/>
        <w:ind w:left="1080"/>
      </w:pPr>
      <w:r>
        <w:rPr/>
        <w:t>Regeneration</w:t>
      </w:r>
      <w:r>
        <w:rPr>
          <w:spacing w:val="-8"/>
        </w:rPr>
        <w:t> </w:t>
      </w:r>
      <w:r>
        <w:rPr/>
        <w:t>of</w:t>
      </w:r>
      <w:r>
        <w:rPr>
          <w:spacing w:val="-4"/>
        </w:rPr>
        <w:t> </w:t>
      </w:r>
      <w:r>
        <w:rPr/>
        <w:t>PEP</w:t>
      </w:r>
      <w:r>
        <w:rPr>
          <w:spacing w:val="-5"/>
        </w:rPr>
        <w:t> </w:t>
      </w:r>
      <w:r>
        <w:rPr/>
        <w:t>from</w:t>
      </w:r>
      <w:r>
        <w:rPr>
          <w:spacing w:val="-2"/>
        </w:rPr>
        <w:t> </w:t>
      </w:r>
      <w:r>
        <w:rPr>
          <w:rFonts w:ascii="Times New Roman"/>
        </w:rPr>
        <w:t>C</w:t>
      </w:r>
      <w:r>
        <w:rPr>
          <w:rFonts w:ascii="Times New Roman"/>
          <w:vertAlign w:val="subscript"/>
        </w:rPr>
        <w:t>3</w:t>
      </w:r>
      <w:r>
        <w:rPr>
          <w:rFonts w:ascii="Times New Roman"/>
          <w:spacing w:val="-4"/>
          <w:vertAlign w:val="baseline"/>
        </w:rPr>
        <w:t> </w:t>
      </w:r>
      <w:r>
        <w:rPr>
          <w:vertAlign w:val="baseline"/>
        </w:rPr>
        <w:t>acid</w:t>
      </w:r>
      <w:r>
        <w:rPr>
          <w:spacing w:val="-8"/>
          <w:vertAlign w:val="baseline"/>
        </w:rPr>
        <w:t> </w:t>
      </w:r>
      <w:r>
        <w:rPr>
          <w:vertAlign w:val="baseline"/>
        </w:rPr>
        <w:t>requires</w:t>
      </w:r>
      <w:r>
        <w:rPr>
          <w:spacing w:val="-6"/>
          <w:vertAlign w:val="baseline"/>
        </w:rPr>
        <w:t> </w:t>
      </w:r>
      <w:r>
        <w:rPr>
          <w:vertAlign w:val="baseline"/>
        </w:rPr>
        <w:t>2</w:t>
      </w:r>
      <w:r>
        <w:rPr>
          <w:spacing w:val="-8"/>
          <w:vertAlign w:val="baseline"/>
        </w:rPr>
        <w:t> </w:t>
      </w:r>
      <w:r>
        <w:rPr>
          <w:vertAlign w:val="baseline"/>
        </w:rPr>
        <w:t>ATP</w:t>
      </w:r>
      <w:r>
        <w:rPr>
          <w:spacing w:val="-5"/>
          <w:vertAlign w:val="baseline"/>
        </w:rPr>
        <w:t> </w:t>
      </w:r>
      <w:r>
        <w:rPr>
          <w:vertAlign w:val="baseline"/>
        </w:rPr>
        <w:t>equivalent.</w:t>
      </w:r>
      <w:r>
        <w:rPr>
          <w:spacing w:val="-7"/>
          <w:vertAlign w:val="baseline"/>
        </w:rPr>
        <w:t> </w:t>
      </w:r>
      <w:r>
        <w:rPr>
          <w:vertAlign w:val="baseline"/>
        </w:rPr>
        <w:t>However,</w:t>
      </w:r>
      <w:r>
        <w:rPr>
          <w:spacing w:val="-7"/>
          <w:vertAlign w:val="baseline"/>
        </w:rPr>
        <w:t> </w:t>
      </w:r>
      <w:r>
        <w:rPr>
          <w:vertAlign w:val="baseline"/>
        </w:rPr>
        <w:t>there</w:t>
      </w:r>
      <w:r>
        <w:rPr>
          <w:spacing w:val="-8"/>
          <w:vertAlign w:val="baseline"/>
        </w:rPr>
        <w:t> </w:t>
      </w:r>
      <w:r>
        <w:rPr>
          <w:vertAlign w:val="baseline"/>
        </w:rPr>
        <w:t>is</w:t>
      </w:r>
      <w:r>
        <w:rPr>
          <w:spacing w:val="-6"/>
          <w:vertAlign w:val="baseline"/>
        </w:rPr>
        <w:t> </w:t>
      </w:r>
      <w:r>
        <w:rPr>
          <w:vertAlign w:val="baseline"/>
        </w:rPr>
        <w:t>no</w:t>
      </w:r>
      <w:r>
        <w:rPr>
          <w:spacing w:val="-9"/>
          <w:vertAlign w:val="baseline"/>
        </w:rPr>
        <w:t> </w:t>
      </w:r>
      <w:r>
        <w:rPr>
          <w:vertAlign w:val="baseline"/>
        </w:rPr>
        <w:t>net</w:t>
      </w:r>
      <w:r>
        <w:rPr>
          <w:spacing w:val="-3"/>
          <w:vertAlign w:val="baseline"/>
        </w:rPr>
        <w:t> </w:t>
      </w:r>
      <w:r>
        <w:rPr>
          <w:vertAlign w:val="baseline"/>
        </w:rPr>
        <w:t>gain</w:t>
      </w:r>
      <w:r>
        <w:rPr>
          <w:spacing w:val="-8"/>
          <w:vertAlign w:val="baseline"/>
        </w:rPr>
        <w:t> </w:t>
      </w:r>
      <w:r>
        <w:rPr>
          <w:vertAlign w:val="baseline"/>
        </w:rPr>
        <w:t>or</w:t>
      </w:r>
      <w:r>
        <w:rPr>
          <w:spacing w:val="-7"/>
          <w:vertAlign w:val="baseline"/>
        </w:rPr>
        <w:t> </w:t>
      </w:r>
      <w:r>
        <w:rPr>
          <w:vertAlign w:val="baseline"/>
        </w:rPr>
        <w:t>loss</w:t>
      </w:r>
      <w:r>
        <w:rPr>
          <w:spacing w:val="-6"/>
          <w:vertAlign w:val="baseline"/>
        </w:rPr>
        <w:t> </w:t>
      </w:r>
      <w:r>
        <w:rPr>
          <w:vertAlign w:val="baseline"/>
        </w:rPr>
        <w:t>of</w:t>
      </w:r>
      <w:r>
        <w:rPr>
          <w:spacing w:val="-8"/>
          <w:vertAlign w:val="baseline"/>
        </w:rPr>
        <w:t> </w:t>
      </w:r>
      <w:r>
        <w:rPr>
          <w:vertAlign w:val="baseline"/>
        </w:rPr>
        <w:t>NADPH</w:t>
      </w:r>
      <w:r>
        <w:rPr>
          <w:spacing w:val="-5"/>
          <w:vertAlign w:val="baseline"/>
        </w:rPr>
        <w:t> in</w:t>
      </w:r>
    </w:p>
    <w:p>
      <w:pPr>
        <w:spacing w:before="37"/>
        <w:ind w:left="1080" w:right="0" w:firstLine="0"/>
        <w:jc w:val="left"/>
        <w:rPr>
          <w:b/>
          <w:sz w:val="20"/>
        </w:rPr>
      </w:pPr>
      <w:r>
        <w:rPr>
          <w:rFonts w:ascii="Times New Roman"/>
          <w:sz w:val="20"/>
        </w:rPr>
        <w:t>C</w:t>
      </w:r>
      <w:r>
        <w:rPr>
          <w:rFonts w:ascii="Times New Roman"/>
          <w:sz w:val="20"/>
          <w:vertAlign w:val="subscript"/>
        </w:rPr>
        <w:t>4</w:t>
      </w:r>
      <w:r>
        <w:rPr>
          <w:rFonts w:ascii="Times New Roman"/>
          <w:spacing w:val="-8"/>
          <w:sz w:val="20"/>
          <w:vertAlign w:val="baseline"/>
        </w:rPr>
        <w:t> </w:t>
      </w:r>
      <w:r>
        <w:rPr>
          <w:b/>
          <w:spacing w:val="-2"/>
          <w:sz w:val="20"/>
          <w:vertAlign w:val="baseline"/>
        </w:rPr>
        <w:t>cycle.</w:t>
      </w:r>
    </w:p>
    <w:p>
      <w:pPr>
        <w:pStyle w:val="BodyText"/>
        <w:spacing w:before="34"/>
        <w:ind w:left="1080"/>
      </w:pPr>
      <w:r>
        <w:rPr/>
        <w:t>ATP</w:t>
      </w:r>
      <w:r>
        <w:rPr>
          <w:spacing w:val="-6"/>
        </w:rPr>
        <w:t> </w:t>
      </w:r>
      <w:r>
        <w:rPr/>
        <w:t>consumed</w:t>
      </w:r>
      <w:r>
        <w:rPr>
          <w:spacing w:val="-5"/>
        </w:rPr>
        <w:t> </w:t>
      </w:r>
      <w:r>
        <w:rPr/>
        <w:t>in</w:t>
      </w:r>
      <w:r>
        <w:rPr>
          <w:spacing w:val="-3"/>
        </w:rPr>
        <w:t> </w:t>
      </w:r>
      <w:r>
        <w:rPr>
          <w:rFonts w:ascii="Times New Roman"/>
        </w:rPr>
        <w:t>C</w:t>
      </w:r>
      <w:r>
        <w:rPr>
          <w:rFonts w:ascii="Times New Roman"/>
          <w:vertAlign w:val="subscript"/>
        </w:rPr>
        <w:t>4</w:t>
      </w:r>
      <w:r>
        <w:rPr>
          <w:rFonts w:ascii="Times New Roman"/>
          <w:spacing w:val="-3"/>
          <w:vertAlign w:val="baseline"/>
        </w:rPr>
        <w:t> </w:t>
      </w:r>
      <w:r>
        <w:rPr>
          <w:spacing w:val="-2"/>
          <w:vertAlign w:val="baseline"/>
        </w:rPr>
        <w:t>Plants:</w:t>
      </w:r>
    </w:p>
    <w:p>
      <w:pPr>
        <w:pStyle w:val="BodyText"/>
        <w:spacing w:line="249" w:lineRule="auto" w:before="34"/>
        <w:ind w:left="1080" w:right="7167"/>
        <w:jc w:val="both"/>
      </w:pPr>
      <w:r>
        <w:rPr>
          <w:rFonts w:ascii="Times New Roman" w:hAnsi="Times New Roman"/>
        </w:rPr>
        <w:t>C</w:t>
      </w:r>
      <w:r>
        <w:rPr>
          <w:rFonts w:ascii="Times New Roman" w:hAnsi="Times New Roman"/>
          <w:position w:val="-3"/>
          <w:sz w:val="14"/>
        </w:rPr>
        <w:t>4 </w:t>
      </w:r>
      <w:r>
        <w:rPr/>
        <w:t>cycle</w:t>
      </w:r>
      <w:r>
        <w:rPr>
          <w:spacing w:val="-11"/>
        </w:rPr>
        <w:t> </w:t>
      </w:r>
      <w:r>
        <w:rPr/>
        <w:t>–</w:t>
      </w:r>
      <w:r>
        <w:rPr>
          <w:spacing w:val="-10"/>
        </w:rPr>
        <w:t> </w:t>
      </w:r>
      <w:r>
        <w:rPr/>
        <w:t>2</w:t>
      </w:r>
      <w:r>
        <w:rPr>
          <w:spacing w:val="-12"/>
        </w:rPr>
        <w:t> </w:t>
      </w:r>
      <w:r>
        <w:rPr/>
        <w:t>ATP</w:t>
      </w:r>
      <w:r>
        <w:rPr>
          <w:spacing w:val="-10"/>
        </w:rPr>
        <w:t> </w:t>
      </w:r>
      <w:r>
        <w:rPr/>
        <w:t>per</w:t>
      </w:r>
      <w:r>
        <w:rPr>
          <w:spacing w:val="-7"/>
        </w:rPr>
        <w:t> </w:t>
      </w:r>
      <w:r>
        <w:rPr>
          <w:rFonts w:ascii="Times New Roman" w:hAnsi="Times New Roman"/>
        </w:rPr>
        <w:t>CO</w:t>
      </w:r>
      <w:r>
        <w:rPr>
          <w:rFonts w:ascii="Times New Roman" w:hAnsi="Times New Roman"/>
          <w:position w:val="-3"/>
          <w:sz w:val="14"/>
        </w:rPr>
        <w:t>2</w:t>
      </w:r>
      <w:r>
        <w:rPr>
          <w:rFonts w:ascii="Times New Roman" w:hAnsi="Times New Roman"/>
          <w:spacing w:val="6"/>
          <w:position w:val="-3"/>
          <w:sz w:val="14"/>
        </w:rPr>
        <w:t> </w:t>
      </w:r>
      <w:r>
        <w:rPr/>
        <w:t>fixed </w:t>
      </w:r>
      <w:r>
        <w:rPr>
          <w:rFonts w:ascii="Times New Roman" w:hAnsi="Times New Roman"/>
        </w:rPr>
        <w:t>C</w:t>
      </w:r>
      <w:r>
        <w:rPr>
          <w:rFonts w:ascii="Times New Roman" w:hAnsi="Times New Roman"/>
          <w:position w:val="-3"/>
          <w:sz w:val="14"/>
        </w:rPr>
        <w:t>3 </w:t>
      </w:r>
      <w:r>
        <w:rPr/>
        <w:t>cycle</w:t>
      </w:r>
      <w:r>
        <w:rPr>
          <w:spacing w:val="-11"/>
        </w:rPr>
        <w:t> </w:t>
      </w:r>
      <w:r>
        <w:rPr/>
        <w:t>–</w:t>
      </w:r>
      <w:r>
        <w:rPr>
          <w:spacing w:val="-10"/>
        </w:rPr>
        <w:t> </w:t>
      </w:r>
      <w:r>
        <w:rPr/>
        <w:t>3</w:t>
      </w:r>
      <w:r>
        <w:rPr>
          <w:spacing w:val="-12"/>
        </w:rPr>
        <w:t> </w:t>
      </w:r>
      <w:r>
        <w:rPr/>
        <w:t>ATP</w:t>
      </w:r>
      <w:r>
        <w:rPr>
          <w:spacing w:val="-10"/>
        </w:rPr>
        <w:t> </w:t>
      </w:r>
      <w:r>
        <w:rPr/>
        <w:t>per</w:t>
      </w:r>
      <w:r>
        <w:rPr>
          <w:spacing w:val="-7"/>
        </w:rPr>
        <w:t> </w:t>
      </w:r>
      <w:r>
        <w:rPr>
          <w:rFonts w:ascii="Times New Roman" w:hAnsi="Times New Roman"/>
        </w:rPr>
        <w:t>CO</w:t>
      </w:r>
      <w:r>
        <w:rPr>
          <w:rFonts w:ascii="Times New Roman" w:hAnsi="Times New Roman"/>
          <w:position w:val="-3"/>
          <w:sz w:val="14"/>
        </w:rPr>
        <w:t>2</w:t>
      </w:r>
      <w:r>
        <w:rPr>
          <w:rFonts w:ascii="Times New Roman" w:hAnsi="Times New Roman"/>
          <w:spacing w:val="6"/>
          <w:position w:val="-3"/>
          <w:sz w:val="14"/>
        </w:rPr>
        <w:t> </w:t>
      </w:r>
      <w:r>
        <w:rPr/>
        <w:t>fixed Total – 5 ATP per </w:t>
      </w:r>
      <w:r>
        <w:rPr>
          <w:rFonts w:ascii="Times New Roman" w:hAnsi="Times New Roman"/>
        </w:rPr>
        <w:t>CO</w:t>
      </w:r>
      <w:r>
        <w:rPr>
          <w:rFonts w:ascii="Times New Roman" w:hAnsi="Times New Roman"/>
          <w:vertAlign w:val="subscript"/>
        </w:rPr>
        <w:t>2</w:t>
      </w:r>
      <w:r>
        <w:rPr>
          <w:rFonts w:ascii="Times New Roman" w:hAnsi="Times New Roman"/>
          <w:vertAlign w:val="baseline"/>
        </w:rPr>
        <w:t> </w:t>
      </w:r>
      <w:r>
        <w:rPr>
          <w:vertAlign w:val="baseline"/>
        </w:rPr>
        <w:t>fixed</w:t>
      </w:r>
    </w:p>
    <w:p>
      <w:pPr>
        <w:pStyle w:val="BodyText"/>
        <w:spacing w:line="278" w:lineRule="auto" w:before="26"/>
        <w:ind w:left="1080" w:right="4096"/>
        <w:jc w:val="both"/>
      </w:pPr>
      <w:r>
        <w:rPr/>
        <w:t>Thus,</w:t>
      </w:r>
      <w:r>
        <w:rPr>
          <w:spacing w:val="-6"/>
        </w:rPr>
        <w:t> </w:t>
      </w:r>
      <w:r>
        <w:rPr/>
        <w:t>to</w:t>
      </w:r>
      <w:r>
        <w:rPr>
          <w:spacing w:val="-3"/>
        </w:rPr>
        <w:t> </w:t>
      </w:r>
      <w:r>
        <w:rPr/>
        <w:t>from</w:t>
      </w:r>
      <w:r>
        <w:rPr>
          <w:spacing w:val="-7"/>
        </w:rPr>
        <w:t> </w:t>
      </w:r>
      <w:r>
        <w:rPr/>
        <w:t>a</w:t>
      </w:r>
      <w:r>
        <w:rPr>
          <w:spacing w:val="-2"/>
        </w:rPr>
        <w:t> </w:t>
      </w:r>
      <w:r>
        <w:rPr/>
        <w:t>hexose</w:t>
      </w:r>
      <w:r>
        <w:rPr>
          <w:spacing w:val="-5"/>
        </w:rPr>
        <w:t> </w:t>
      </w:r>
      <w:r>
        <w:rPr/>
        <w:t>or</w:t>
      </w:r>
      <w:r>
        <w:rPr>
          <w:spacing w:val="-7"/>
        </w:rPr>
        <w:t> </w:t>
      </w:r>
      <w:r>
        <w:rPr/>
        <w:t>to</w:t>
      </w:r>
      <w:r>
        <w:rPr>
          <w:spacing w:val="-3"/>
        </w:rPr>
        <w:t> </w:t>
      </w:r>
      <w:r>
        <w:rPr/>
        <w:t>fix</w:t>
      </w:r>
      <w:r>
        <w:rPr>
          <w:spacing w:val="-5"/>
        </w:rPr>
        <w:t> </w:t>
      </w:r>
      <w:r>
        <w:rPr/>
        <w:t>6 </w:t>
      </w:r>
      <w:r>
        <w:rPr>
          <w:rFonts w:ascii="Times New Roman"/>
        </w:rPr>
        <w:t>CO</w:t>
      </w:r>
      <w:r>
        <w:rPr>
          <w:rFonts w:ascii="Times New Roman"/>
          <w:vertAlign w:val="subscript"/>
        </w:rPr>
        <w:t>2</w:t>
      </w:r>
      <w:r>
        <w:rPr>
          <w:vertAlign w:val="baseline"/>
        </w:rPr>
        <w:t>,</w:t>
      </w:r>
      <w:r>
        <w:rPr>
          <w:spacing w:val="-5"/>
          <w:vertAlign w:val="baseline"/>
        </w:rPr>
        <w:t> </w:t>
      </w:r>
      <w:r>
        <w:rPr>
          <w:vertAlign w:val="baseline"/>
        </w:rPr>
        <w:t>ATP</w:t>
      </w:r>
      <w:r>
        <w:rPr>
          <w:spacing w:val="-6"/>
          <w:vertAlign w:val="baseline"/>
        </w:rPr>
        <w:t> </w:t>
      </w:r>
      <w:r>
        <w:rPr>
          <w:vertAlign w:val="baseline"/>
        </w:rPr>
        <w:t>=30</w:t>
      </w:r>
      <w:r>
        <w:rPr>
          <w:spacing w:val="-3"/>
          <w:vertAlign w:val="baseline"/>
        </w:rPr>
        <w:t> </w:t>
      </w:r>
      <w:r>
        <w:rPr>
          <w:vertAlign w:val="baseline"/>
        </w:rPr>
        <w:t>ATP</w:t>
      </w:r>
      <w:r>
        <w:rPr>
          <w:spacing w:val="-4"/>
          <w:vertAlign w:val="baseline"/>
        </w:rPr>
        <w:t> </w:t>
      </w:r>
      <w:r>
        <w:rPr>
          <w:vertAlign w:val="baseline"/>
        </w:rPr>
        <w:t>are</w:t>
      </w:r>
      <w:r>
        <w:rPr>
          <w:spacing w:val="-5"/>
          <w:vertAlign w:val="baseline"/>
        </w:rPr>
        <w:t> </w:t>
      </w:r>
      <w:r>
        <w:rPr>
          <w:vertAlign w:val="baseline"/>
        </w:rPr>
        <w:t>consumed Some</w:t>
      </w:r>
      <w:r>
        <w:rPr>
          <w:spacing w:val="-3"/>
          <w:vertAlign w:val="baseline"/>
        </w:rPr>
        <w:t> </w:t>
      </w:r>
      <w:r>
        <w:rPr>
          <w:vertAlign w:val="baseline"/>
        </w:rPr>
        <w:t>major</w:t>
      </w:r>
      <w:r>
        <w:rPr>
          <w:spacing w:val="-5"/>
          <w:vertAlign w:val="baseline"/>
        </w:rPr>
        <w:t> </w:t>
      </w:r>
      <w:r>
        <w:rPr>
          <w:vertAlign w:val="baseline"/>
        </w:rPr>
        <w:t>differences</w:t>
      </w:r>
      <w:r>
        <w:rPr>
          <w:spacing w:val="-3"/>
          <w:vertAlign w:val="baseline"/>
        </w:rPr>
        <w:t> </w:t>
      </w:r>
      <w:r>
        <w:rPr>
          <w:vertAlign w:val="baseline"/>
        </w:rPr>
        <w:t>between </w:t>
      </w:r>
      <w:r>
        <w:rPr>
          <w:rFonts w:ascii="Times New Roman"/>
          <w:vertAlign w:val="baseline"/>
        </w:rPr>
        <w:t>C</w:t>
      </w:r>
      <w:r>
        <w:rPr>
          <w:rFonts w:ascii="Times New Roman"/>
          <w:vertAlign w:val="subscript"/>
        </w:rPr>
        <w:t>3</w:t>
      </w:r>
      <w:r>
        <w:rPr>
          <w:rFonts w:ascii="Times New Roman"/>
          <w:spacing w:val="-1"/>
          <w:vertAlign w:val="baseline"/>
        </w:rPr>
        <w:t> </w:t>
      </w:r>
      <w:r>
        <w:rPr>
          <w:vertAlign w:val="baseline"/>
        </w:rPr>
        <w:t>pathway</w:t>
      </w:r>
      <w:r>
        <w:rPr>
          <w:spacing w:val="-3"/>
          <w:vertAlign w:val="baseline"/>
        </w:rPr>
        <w:t> </w:t>
      </w:r>
      <w:r>
        <w:rPr>
          <w:vertAlign w:val="baseline"/>
        </w:rPr>
        <w:t>and </w:t>
      </w:r>
      <w:r>
        <w:rPr>
          <w:rFonts w:ascii="Times New Roman"/>
          <w:vertAlign w:val="baseline"/>
        </w:rPr>
        <w:t>C</w:t>
      </w:r>
      <w:r>
        <w:rPr>
          <w:rFonts w:ascii="Times New Roman"/>
          <w:vertAlign w:val="subscript"/>
        </w:rPr>
        <w:t>4</w:t>
      </w:r>
      <w:r>
        <w:rPr>
          <w:rFonts w:ascii="Times New Roman"/>
          <w:spacing w:val="-1"/>
          <w:vertAlign w:val="baseline"/>
        </w:rPr>
        <w:t> </w:t>
      </w:r>
      <w:r>
        <w:rPr>
          <w:vertAlign w:val="baseline"/>
        </w:rPr>
        <w:t>pathway</w:t>
      </w:r>
      <w:r>
        <w:rPr>
          <w:spacing w:val="-3"/>
          <w:vertAlign w:val="baseline"/>
        </w:rPr>
        <w:t> </w:t>
      </w:r>
      <w:r>
        <w:rPr>
          <w:vertAlign w:val="baseline"/>
        </w:rPr>
        <w:t>are:</w:t>
      </w:r>
    </w:p>
    <w:tbl>
      <w:tblPr>
        <w:tblW w:w="0" w:type="auto"/>
        <w:jc w:val="left"/>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3"/>
        <w:gridCol w:w="4841"/>
      </w:tblGrid>
      <w:tr>
        <w:trPr>
          <w:trHeight w:val="270" w:hRule="atLeast"/>
        </w:trPr>
        <w:tc>
          <w:tcPr>
            <w:tcW w:w="4783" w:type="dxa"/>
            <w:shd w:val="clear" w:color="auto" w:fill="E6E6E6"/>
          </w:tcPr>
          <w:p>
            <w:pPr>
              <w:pStyle w:val="TableParagraph"/>
              <w:spacing w:line="251" w:lineRule="exact"/>
              <w:ind w:left="2"/>
              <w:jc w:val="center"/>
              <w:rPr>
                <w:b/>
                <w:sz w:val="20"/>
              </w:rPr>
            </w:pPr>
            <w:r>
              <w:rPr>
                <w:rFonts w:ascii="Times New Roman" w:eastAsia="Times New Roman"/>
                <w:w w:val="80"/>
                <w:sz w:val="20"/>
              </w:rPr>
              <w:t>𝐂</w:t>
            </w:r>
            <w:r>
              <w:rPr>
                <w:rFonts w:ascii="Times New Roman" w:eastAsia="Times New Roman"/>
                <w:w w:val="80"/>
                <w:position w:val="-3"/>
                <w:sz w:val="14"/>
              </w:rPr>
              <w:t>𝟑</w:t>
            </w:r>
            <w:r>
              <w:rPr>
                <w:rFonts w:ascii="Times New Roman" w:eastAsia="Times New Roman"/>
                <w:position w:val="-3"/>
                <w:sz w:val="14"/>
              </w:rPr>
              <w:t> </w:t>
            </w:r>
            <w:r>
              <w:rPr>
                <w:b/>
                <w:spacing w:val="-2"/>
                <w:sz w:val="20"/>
              </w:rPr>
              <w:t>Pathway</w:t>
            </w:r>
          </w:p>
        </w:tc>
        <w:tc>
          <w:tcPr>
            <w:tcW w:w="4841" w:type="dxa"/>
            <w:shd w:val="clear" w:color="auto" w:fill="E6E6E6"/>
          </w:tcPr>
          <w:p>
            <w:pPr>
              <w:pStyle w:val="TableParagraph"/>
              <w:spacing w:line="251" w:lineRule="exact"/>
              <w:ind w:left="6"/>
              <w:jc w:val="center"/>
              <w:rPr>
                <w:b/>
                <w:sz w:val="20"/>
              </w:rPr>
            </w:pPr>
            <w:r>
              <w:rPr>
                <w:rFonts w:ascii="Times New Roman" w:eastAsia="Times New Roman"/>
                <w:w w:val="80"/>
                <w:sz w:val="20"/>
              </w:rPr>
              <w:t>𝐂</w:t>
            </w:r>
            <w:r>
              <w:rPr>
                <w:rFonts w:ascii="Times New Roman" w:eastAsia="Times New Roman"/>
                <w:w w:val="80"/>
                <w:position w:val="-3"/>
                <w:sz w:val="14"/>
              </w:rPr>
              <w:t>𝟒</w:t>
            </w:r>
            <w:r>
              <w:rPr>
                <w:rFonts w:ascii="Times New Roman" w:eastAsia="Times New Roman"/>
                <w:position w:val="-3"/>
                <w:sz w:val="14"/>
              </w:rPr>
              <w:t> </w:t>
            </w:r>
            <w:r>
              <w:rPr>
                <w:b/>
                <w:spacing w:val="-2"/>
                <w:sz w:val="20"/>
              </w:rPr>
              <w:t>Pathway</w:t>
            </w:r>
          </w:p>
        </w:tc>
      </w:tr>
      <w:tr>
        <w:trPr>
          <w:trHeight w:val="2157" w:hRule="atLeast"/>
        </w:trPr>
        <w:tc>
          <w:tcPr>
            <w:tcW w:w="4783" w:type="dxa"/>
          </w:tcPr>
          <w:p>
            <w:pPr>
              <w:pStyle w:val="TableParagraph"/>
              <w:numPr>
                <w:ilvl w:val="0"/>
                <w:numId w:val="15"/>
              </w:numPr>
              <w:tabs>
                <w:tab w:pos="609" w:val="left" w:leader="none"/>
              </w:tabs>
              <w:spacing w:line="276" w:lineRule="auto" w:before="0" w:after="0"/>
              <w:ind w:left="609" w:right="99" w:hanging="360"/>
              <w:jc w:val="left"/>
              <w:rPr>
                <w:sz w:val="20"/>
              </w:rPr>
            </w:pPr>
            <w:r>
              <w:rPr>
                <w:sz w:val="20"/>
              </w:rPr>
              <w:t>The</w:t>
            </w:r>
            <w:r>
              <w:rPr>
                <w:spacing w:val="32"/>
                <w:sz w:val="20"/>
              </w:rPr>
              <w:t> </w:t>
            </w:r>
            <w:r>
              <w:rPr>
                <w:sz w:val="20"/>
              </w:rPr>
              <w:t>primary</w:t>
            </w:r>
            <w:r>
              <w:rPr>
                <w:spacing w:val="30"/>
                <w:sz w:val="20"/>
              </w:rPr>
              <w:t> </w:t>
            </w:r>
            <w:r>
              <w:rPr>
                <w:sz w:val="20"/>
              </w:rPr>
              <w:t>acceptor</w:t>
            </w:r>
            <w:r>
              <w:rPr>
                <w:spacing w:val="33"/>
                <w:sz w:val="20"/>
              </w:rPr>
              <w:t> </w:t>
            </w:r>
            <w:r>
              <w:rPr>
                <w:sz w:val="20"/>
              </w:rPr>
              <w:t>of</w:t>
            </w:r>
            <w:r>
              <w:rPr>
                <w:spacing w:val="36"/>
                <w:sz w:val="20"/>
              </w:rPr>
              <w:t> </w:t>
            </w:r>
            <w:r>
              <w:rPr>
                <w:rFonts w:ascii="Times New Roman"/>
                <w:sz w:val="20"/>
              </w:rPr>
              <w:t>CO</w:t>
            </w:r>
            <w:r>
              <w:rPr>
                <w:rFonts w:ascii="Times New Roman"/>
                <w:sz w:val="20"/>
                <w:vertAlign w:val="subscript"/>
              </w:rPr>
              <w:t>2</w:t>
            </w:r>
            <w:r>
              <w:rPr>
                <w:rFonts w:ascii="Times New Roman"/>
                <w:spacing w:val="34"/>
                <w:sz w:val="20"/>
                <w:vertAlign w:val="baseline"/>
              </w:rPr>
              <w:t> </w:t>
            </w:r>
            <w:r>
              <w:rPr>
                <w:sz w:val="20"/>
                <w:vertAlign w:val="baseline"/>
              </w:rPr>
              <w:t>is</w:t>
            </w:r>
            <w:r>
              <w:rPr>
                <w:spacing w:val="32"/>
                <w:sz w:val="20"/>
                <w:vertAlign w:val="baseline"/>
              </w:rPr>
              <w:t> </w:t>
            </w:r>
            <w:r>
              <w:rPr>
                <w:sz w:val="20"/>
                <w:vertAlign w:val="baseline"/>
              </w:rPr>
              <w:t>RuBP</w:t>
            </w:r>
            <w:r>
              <w:rPr>
                <w:spacing w:val="30"/>
                <w:sz w:val="20"/>
                <w:vertAlign w:val="baseline"/>
              </w:rPr>
              <w:t> </w:t>
            </w:r>
            <w:r>
              <w:rPr>
                <w:sz w:val="20"/>
                <w:vertAlign w:val="baseline"/>
              </w:rPr>
              <w:t>carbon compound. - a five-carbon compound</w:t>
            </w:r>
          </w:p>
          <w:p>
            <w:pPr>
              <w:pStyle w:val="TableParagraph"/>
              <w:numPr>
                <w:ilvl w:val="0"/>
                <w:numId w:val="15"/>
              </w:numPr>
              <w:tabs>
                <w:tab w:pos="609" w:val="left" w:leader="none"/>
              </w:tabs>
              <w:spacing w:line="278" w:lineRule="auto" w:before="0" w:after="0"/>
              <w:ind w:left="609" w:right="102" w:hanging="360"/>
              <w:jc w:val="left"/>
              <w:rPr>
                <w:sz w:val="20"/>
              </w:rPr>
            </w:pPr>
            <w:r>
              <w:rPr>
                <w:sz w:val="20"/>
              </w:rPr>
              <w:t>The</w:t>
            </w:r>
            <w:r>
              <w:rPr>
                <w:spacing w:val="17"/>
                <w:sz w:val="20"/>
              </w:rPr>
              <w:t> </w:t>
            </w:r>
            <w:r>
              <w:rPr>
                <w:sz w:val="20"/>
              </w:rPr>
              <w:t>first</w:t>
            </w:r>
            <w:r>
              <w:rPr>
                <w:spacing w:val="16"/>
                <w:sz w:val="20"/>
              </w:rPr>
              <w:t> </w:t>
            </w:r>
            <w:r>
              <w:rPr>
                <w:sz w:val="20"/>
              </w:rPr>
              <w:t>stable</w:t>
            </w:r>
            <w:r>
              <w:rPr>
                <w:spacing w:val="17"/>
                <w:sz w:val="20"/>
              </w:rPr>
              <w:t> </w:t>
            </w:r>
            <w:r>
              <w:rPr>
                <w:sz w:val="20"/>
              </w:rPr>
              <w:t>product</w:t>
            </w:r>
            <w:r>
              <w:rPr>
                <w:spacing w:val="16"/>
                <w:sz w:val="20"/>
              </w:rPr>
              <w:t> </w:t>
            </w:r>
            <w:r>
              <w:rPr>
                <w:sz w:val="20"/>
              </w:rPr>
              <w:t>is</w:t>
            </w:r>
            <w:r>
              <w:rPr>
                <w:spacing w:val="19"/>
                <w:sz w:val="20"/>
              </w:rPr>
              <w:t> </w:t>
            </w:r>
            <w:r>
              <w:rPr>
                <w:sz w:val="20"/>
              </w:rPr>
              <w:t>3-phosphoglycerate </w:t>
            </w:r>
            <w:r>
              <w:rPr>
                <w:spacing w:val="-2"/>
                <w:sz w:val="20"/>
              </w:rPr>
              <w:t>(3C-compound).</w:t>
            </w:r>
          </w:p>
          <w:p>
            <w:pPr>
              <w:pStyle w:val="TableParagraph"/>
              <w:numPr>
                <w:ilvl w:val="0"/>
                <w:numId w:val="15"/>
              </w:numPr>
              <w:tabs>
                <w:tab w:pos="609" w:val="left" w:leader="none"/>
              </w:tabs>
              <w:spacing w:line="230" w:lineRule="exact" w:before="0" w:after="0"/>
              <w:ind w:left="609" w:right="0" w:hanging="360"/>
              <w:jc w:val="left"/>
              <w:rPr>
                <w:sz w:val="20"/>
              </w:rPr>
            </w:pPr>
            <w:r>
              <w:rPr>
                <w:sz w:val="20"/>
              </w:rPr>
              <w:t>It</w:t>
            </w:r>
            <w:r>
              <w:rPr>
                <w:spacing w:val="-5"/>
                <w:sz w:val="20"/>
              </w:rPr>
              <w:t> </w:t>
            </w:r>
            <w:r>
              <w:rPr>
                <w:sz w:val="20"/>
              </w:rPr>
              <w:t>occurs</w:t>
            </w:r>
            <w:r>
              <w:rPr>
                <w:spacing w:val="-5"/>
                <w:sz w:val="20"/>
              </w:rPr>
              <w:t> </w:t>
            </w:r>
            <w:r>
              <w:rPr>
                <w:sz w:val="20"/>
              </w:rPr>
              <w:t>in</w:t>
            </w:r>
            <w:r>
              <w:rPr>
                <w:spacing w:val="-4"/>
                <w:sz w:val="20"/>
              </w:rPr>
              <w:t> </w:t>
            </w:r>
            <w:r>
              <w:rPr>
                <w:sz w:val="20"/>
              </w:rPr>
              <w:t>the mesophyll</w:t>
            </w:r>
            <w:r>
              <w:rPr>
                <w:spacing w:val="-3"/>
                <w:sz w:val="20"/>
              </w:rPr>
              <w:t> </w:t>
            </w:r>
            <w:r>
              <w:rPr>
                <w:sz w:val="20"/>
              </w:rPr>
              <w:t>cells</w:t>
            </w:r>
            <w:r>
              <w:rPr>
                <w:spacing w:val="-4"/>
                <w:sz w:val="20"/>
              </w:rPr>
              <w:t> </w:t>
            </w:r>
            <w:r>
              <w:rPr>
                <w:sz w:val="20"/>
              </w:rPr>
              <w:t>of</w:t>
            </w:r>
            <w:r>
              <w:rPr>
                <w:spacing w:val="-3"/>
                <w:sz w:val="20"/>
              </w:rPr>
              <w:t> </w:t>
            </w:r>
            <w:r>
              <w:rPr>
                <w:sz w:val="20"/>
              </w:rPr>
              <w:t>the</w:t>
            </w:r>
            <w:r>
              <w:rPr>
                <w:spacing w:val="-4"/>
                <w:sz w:val="20"/>
              </w:rPr>
              <w:t> </w:t>
            </w:r>
            <w:r>
              <w:rPr>
                <w:spacing w:val="-2"/>
                <w:sz w:val="20"/>
              </w:rPr>
              <w:t>leaves.</w:t>
            </w:r>
          </w:p>
          <w:p>
            <w:pPr>
              <w:pStyle w:val="TableParagraph"/>
              <w:numPr>
                <w:ilvl w:val="0"/>
                <w:numId w:val="15"/>
              </w:numPr>
              <w:tabs>
                <w:tab w:pos="609" w:val="left" w:leader="none"/>
              </w:tabs>
              <w:spacing w:line="240" w:lineRule="auto" w:before="31" w:after="0"/>
              <w:ind w:left="609" w:right="0" w:hanging="360"/>
              <w:jc w:val="left"/>
              <w:rPr>
                <w:sz w:val="20"/>
              </w:rPr>
            </w:pPr>
            <w:r>
              <w:rPr>
                <w:sz w:val="20"/>
              </w:rPr>
              <w:t>It</w:t>
            </w:r>
            <w:r>
              <w:rPr>
                <w:spacing w:val="-5"/>
                <w:sz w:val="20"/>
              </w:rPr>
              <w:t> </w:t>
            </w:r>
            <w:r>
              <w:rPr>
                <w:sz w:val="20"/>
              </w:rPr>
              <w:t>is</w:t>
            </w:r>
            <w:r>
              <w:rPr>
                <w:spacing w:val="-3"/>
                <w:sz w:val="20"/>
              </w:rPr>
              <w:t> </w:t>
            </w:r>
            <w:r>
              <w:rPr>
                <w:sz w:val="20"/>
              </w:rPr>
              <w:t>a</w:t>
            </w:r>
            <w:r>
              <w:rPr>
                <w:spacing w:val="-2"/>
                <w:sz w:val="20"/>
              </w:rPr>
              <w:t> </w:t>
            </w:r>
            <w:r>
              <w:rPr>
                <w:sz w:val="20"/>
              </w:rPr>
              <w:t>slower</w:t>
            </w:r>
            <w:r>
              <w:rPr>
                <w:spacing w:val="-2"/>
                <w:sz w:val="20"/>
              </w:rPr>
              <w:t> </w:t>
            </w:r>
            <w:r>
              <w:rPr>
                <w:sz w:val="20"/>
              </w:rPr>
              <w:t>process</w:t>
            </w:r>
            <w:r>
              <w:rPr>
                <w:spacing w:val="-3"/>
                <w:sz w:val="20"/>
              </w:rPr>
              <w:t> </w:t>
            </w:r>
            <w:r>
              <w:rPr>
                <w:sz w:val="20"/>
              </w:rPr>
              <w:t>of</w:t>
            </w:r>
            <w:r>
              <w:rPr>
                <w:spacing w:val="-3"/>
                <w:sz w:val="20"/>
              </w:rPr>
              <w:t> </w:t>
            </w:r>
            <w:r>
              <w:rPr>
                <w:sz w:val="20"/>
              </w:rPr>
              <w:t>carbon</w:t>
            </w:r>
            <w:r>
              <w:rPr>
                <w:spacing w:val="-3"/>
                <w:sz w:val="20"/>
              </w:rPr>
              <w:t> </w:t>
            </w:r>
            <w:r>
              <w:rPr>
                <w:spacing w:val="-2"/>
                <w:sz w:val="20"/>
              </w:rPr>
              <w:t>fixation.</w:t>
            </w:r>
          </w:p>
          <w:p>
            <w:pPr>
              <w:pStyle w:val="TableParagraph"/>
              <w:numPr>
                <w:ilvl w:val="0"/>
                <w:numId w:val="15"/>
              </w:numPr>
              <w:tabs>
                <w:tab w:pos="609" w:val="left" w:leader="none"/>
              </w:tabs>
              <w:spacing w:line="240" w:lineRule="auto" w:before="34" w:after="0"/>
              <w:ind w:left="609" w:right="0" w:hanging="360"/>
              <w:jc w:val="left"/>
              <w:rPr>
                <w:sz w:val="20"/>
              </w:rPr>
            </w:pPr>
            <w:r>
              <w:rPr>
                <w:sz w:val="20"/>
              </w:rPr>
              <w:t>3ATP</w:t>
            </w:r>
            <w:r>
              <w:rPr>
                <w:spacing w:val="-7"/>
                <w:sz w:val="20"/>
              </w:rPr>
              <w:t> </w:t>
            </w:r>
            <w:r>
              <w:rPr>
                <w:sz w:val="20"/>
              </w:rPr>
              <w:t>are</w:t>
            </w:r>
            <w:r>
              <w:rPr>
                <w:spacing w:val="-8"/>
                <w:sz w:val="20"/>
              </w:rPr>
              <w:t> </w:t>
            </w:r>
            <w:r>
              <w:rPr>
                <w:sz w:val="20"/>
              </w:rPr>
              <w:t>consumed</w:t>
            </w:r>
            <w:r>
              <w:rPr>
                <w:spacing w:val="-5"/>
                <w:sz w:val="20"/>
              </w:rPr>
              <w:t> </w:t>
            </w:r>
            <w:r>
              <w:rPr>
                <w:sz w:val="20"/>
              </w:rPr>
              <w:t>to</w:t>
            </w:r>
            <w:r>
              <w:rPr>
                <w:spacing w:val="-6"/>
                <w:sz w:val="20"/>
              </w:rPr>
              <w:t> </w:t>
            </w:r>
            <w:r>
              <w:rPr>
                <w:sz w:val="20"/>
              </w:rPr>
              <w:t>fix</w:t>
            </w:r>
            <w:r>
              <w:rPr>
                <w:spacing w:val="-6"/>
                <w:sz w:val="20"/>
              </w:rPr>
              <w:t> </w:t>
            </w:r>
            <w:r>
              <w:rPr>
                <w:sz w:val="20"/>
              </w:rPr>
              <w:t>one</w:t>
            </w:r>
            <w:r>
              <w:rPr>
                <w:spacing w:val="-3"/>
                <w:sz w:val="20"/>
              </w:rPr>
              <w:t> </w:t>
            </w:r>
            <w:r>
              <w:rPr>
                <w:rFonts w:ascii="Times New Roman"/>
                <w:sz w:val="20"/>
              </w:rPr>
              <w:t>CO</w:t>
            </w:r>
            <w:r>
              <w:rPr>
                <w:rFonts w:ascii="Times New Roman"/>
                <w:sz w:val="20"/>
                <w:vertAlign w:val="subscript"/>
              </w:rPr>
              <w:t>2</w:t>
            </w:r>
            <w:r>
              <w:rPr>
                <w:rFonts w:ascii="Times New Roman"/>
                <w:spacing w:val="-2"/>
                <w:sz w:val="20"/>
                <w:vertAlign w:val="baseline"/>
              </w:rPr>
              <w:t> </w:t>
            </w:r>
            <w:r>
              <w:rPr>
                <w:spacing w:val="-10"/>
                <w:sz w:val="20"/>
                <w:vertAlign w:val="baseline"/>
              </w:rPr>
              <w:t>.</w:t>
            </w:r>
          </w:p>
        </w:tc>
        <w:tc>
          <w:tcPr>
            <w:tcW w:w="4841" w:type="dxa"/>
          </w:tcPr>
          <w:p>
            <w:pPr>
              <w:pStyle w:val="TableParagraph"/>
              <w:numPr>
                <w:ilvl w:val="0"/>
                <w:numId w:val="16"/>
              </w:numPr>
              <w:tabs>
                <w:tab w:pos="612" w:val="left" w:leader="none"/>
              </w:tabs>
              <w:spacing w:line="276" w:lineRule="auto" w:before="0" w:after="0"/>
              <w:ind w:left="612" w:right="100" w:hanging="360"/>
              <w:jc w:val="left"/>
              <w:rPr>
                <w:sz w:val="20"/>
              </w:rPr>
            </w:pPr>
            <w:r>
              <w:rPr>
                <w:sz w:val="20"/>
              </w:rPr>
              <w:t>The</w:t>
            </w:r>
            <w:r>
              <w:rPr>
                <w:spacing w:val="28"/>
                <w:sz w:val="20"/>
              </w:rPr>
              <w:t> </w:t>
            </w:r>
            <w:r>
              <w:rPr>
                <w:sz w:val="20"/>
              </w:rPr>
              <w:t>primary</w:t>
            </w:r>
            <w:r>
              <w:rPr>
                <w:spacing w:val="28"/>
                <w:sz w:val="20"/>
              </w:rPr>
              <w:t> </w:t>
            </w:r>
            <w:r>
              <w:rPr>
                <w:sz w:val="20"/>
              </w:rPr>
              <w:t>acceptor</w:t>
            </w:r>
            <w:r>
              <w:rPr>
                <w:spacing w:val="26"/>
                <w:sz w:val="20"/>
              </w:rPr>
              <w:t> </w:t>
            </w:r>
            <w:r>
              <w:rPr>
                <w:sz w:val="20"/>
              </w:rPr>
              <w:t>of</w:t>
            </w:r>
            <w:r>
              <w:rPr>
                <w:spacing w:val="26"/>
                <w:sz w:val="20"/>
              </w:rPr>
              <w:t> </w:t>
            </w:r>
            <w:r>
              <w:rPr>
                <w:sz w:val="20"/>
              </w:rPr>
              <w:t>CO₂</w:t>
            </w:r>
            <w:r>
              <w:rPr>
                <w:spacing w:val="28"/>
                <w:sz w:val="20"/>
              </w:rPr>
              <w:t> </w:t>
            </w:r>
            <w:r>
              <w:rPr>
                <w:sz w:val="20"/>
              </w:rPr>
              <w:t>is</w:t>
            </w:r>
            <w:r>
              <w:rPr>
                <w:spacing w:val="30"/>
                <w:sz w:val="20"/>
              </w:rPr>
              <w:t> </w:t>
            </w:r>
            <w:r>
              <w:rPr>
                <w:sz w:val="20"/>
              </w:rPr>
              <w:t>PEP</w:t>
            </w:r>
            <w:r>
              <w:rPr>
                <w:spacing w:val="30"/>
                <w:sz w:val="20"/>
              </w:rPr>
              <w:t> </w:t>
            </w:r>
            <w:r>
              <w:rPr>
                <w:sz w:val="20"/>
              </w:rPr>
              <w:t>-</w:t>
            </w:r>
            <w:r>
              <w:rPr>
                <w:spacing w:val="30"/>
                <w:sz w:val="20"/>
              </w:rPr>
              <w:t> </w:t>
            </w:r>
            <w:r>
              <w:rPr>
                <w:sz w:val="20"/>
              </w:rPr>
              <w:t>a</w:t>
            </w:r>
            <w:r>
              <w:rPr>
                <w:spacing w:val="28"/>
                <w:sz w:val="20"/>
              </w:rPr>
              <w:t> </w:t>
            </w:r>
            <w:r>
              <w:rPr>
                <w:sz w:val="20"/>
              </w:rPr>
              <w:t>three- carbon compound.</w:t>
            </w:r>
          </w:p>
          <w:p>
            <w:pPr>
              <w:pStyle w:val="TableParagraph"/>
              <w:numPr>
                <w:ilvl w:val="0"/>
                <w:numId w:val="16"/>
              </w:numPr>
              <w:tabs>
                <w:tab w:pos="612" w:val="left" w:leader="none"/>
              </w:tabs>
              <w:spacing w:line="278" w:lineRule="auto" w:before="0" w:after="0"/>
              <w:ind w:left="612" w:right="98" w:hanging="360"/>
              <w:jc w:val="left"/>
              <w:rPr>
                <w:sz w:val="20"/>
              </w:rPr>
            </w:pPr>
            <w:r>
              <w:rPr>
                <w:sz w:val="20"/>
              </w:rPr>
              <w:t>The first stable product is oxaloacetic acid (4C- </w:t>
            </w:r>
            <w:r>
              <w:rPr>
                <w:spacing w:val="-2"/>
                <w:sz w:val="20"/>
              </w:rPr>
              <w:t>compound).</w:t>
            </w:r>
          </w:p>
          <w:p>
            <w:pPr>
              <w:pStyle w:val="TableParagraph"/>
              <w:numPr>
                <w:ilvl w:val="0"/>
                <w:numId w:val="16"/>
              </w:numPr>
              <w:tabs>
                <w:tab w:pos="612" w:val="left" w:leader="none"/>
              </w:tabs>
              <w:spacing w:line="278" w:lineRule="auto" w:before="0" w:after="0"/>
              <w:ind w:left="612" w:right="98" w:hanging="360"/>
              <w:jc w:val="left"/>
              <w:rPr>
                <w:sz w:val="20"/>
              </w:rPr>
            </w:pPr>
            <w:r>
              <w:rPr>
                <w:sz w:val="20"/>
              </w:rPr>
              <w:t>It</w:t>
            </w:r>
            <w:r>
              <w:rPr>
                <w:spacing w:val="38"/>
                <w:sz w:val="20"/>
              </w:rPr>
              <w:t> </w:t>
            </w:r>
            <w:r>
              <w:rPr>
                <w:sz w:val="20"/>
              </w:rPr>
              <w:t>occurs</w:t>
            </w:r>
            <w:r>
              <w:rPr>
                <w:spacing w:val="40"/>
                <w:sz w:val="20"/>
              </w:rPr>
              <w:t> </w:t>
            </w:r>
            <w:r>
              <w:rPr>
                <w:sz w:val="20"/>
              </w:rPr>
              <w:t>in</w:t>
            </w:r>
            <w:r>
              <w:rPr>
                <w:spacing w:val="40"/>
                <w:sz w:val="20"/>
              </w:rPr>
              <w:t> </w:t>
            </w:r>
            <w:r>
              <w:rPr>
                <w:sz w:val="20"/>
              </w:rPr>
              <w:t>the</w:t>
            </w:r>
            <w:r>
              <w:rPr>
                <w:spacing w:val="40"/>
                <w:sz w:val="20"/>
              </w:rPr>
              <w:t> </w:t>
            </w:r>
            <w:r>
              <w:rPr>
                <w:sz w:val="20"/>
              </w:rPr>
              <w:t>mesophyll</w:t>
            </w:r>
            <w:r>
              <w:rPr>
                <w:spacing w:val="40"/>
                <w:sz w:val="20"/>
              </w:rPr>
              <w:t> </w:t>
            </w:r>
            <w:r>
              <w:rPr>
                <w:sz w:val="20"/>
              </w:rPr>
              <w:t>and</w:t>
            </w:r>
            <w:r>
              <w:rPr>
                <w:spacing w:val="39"/>
                <w:sz w:val="20"/>
              </w:rPr>
              <w:t> </w:t>
            </w:r>
            <w:r>
              <w:rPr>
                <w:sz w:val="20"/>
              </w:rPr>
              <w:t>bundle-sheath cells of the leaves.</w:t>
            </w:r>
          </w:p>
          <w:p>
            <w:pPr>
              <w:pStyle w:val="TableParagraph"/>
              <w:numPr>
                <w:ilvl w:val="0"/>
                <w:numId w:val="16"/>
              </w:numPr>
              <w:tabs>
                <w:tab w:pos="611" w:val="left" w:leader="none"/>
              </w:tabs>
              <w:spacing w:line="230" w:lineRule="exact" w:before="0" w:after="0"/>
              <w:ind w:left="611" w:right="0" w:hanging="359"/>
              <w:jc w:val="left"/>
              <w:rPr>
                <w:sz w:val="20"/>
              </w:rPr>
            </w:pPr>
            <w:r>
              <w:rPr>
                <w:sz w:val="20"/>
              </w:rPr>
              <w:t>It</w:t>
            </w:r>
            <w:r>
              <w:rPr>
                <w:spacing w:val="-5"/>
                <w:sz w:val="20"/>
              </w:rPr>
              <w:t> </w:t>
            </w:r>
            <w:r>
              <w:rPr>
                <w:sz w:val="20"/>
              </w:rPr>
              <w:t>is</w:t>
            </w:r>
            <w:r>
              <w:rPr>
                <w:spacing w:val="-4"/>
                <w:sz w:val="20"/>
              </w:rPr>
              <w:t> </w:t>
            </w:r>
            <w:r>
              <w:rPr>
                <w:sz w:val="20"/>
              </w:rPr>
              <w:t>a</w:t>
            </w:r>
            <w:r>
              <w:rPr>
                <w:spacing w:val="-3"/>
                <w:sz w:val="20"/>
              </w:rPr>
              <w:t> </w:t>
            </w:r>
            <w:r>
              <w:rPr>
                <w:sz w:val="20"/>
              </w:rPr>
              <w:t>faster</w:t>
            </w:r>
            <w:r>
              <w:rPr>
                <w:spacing w:val="-1"/>
                <w:sz w:val="20"/>
              </w:rPr>
              <w:t> </w:t>
            </w:r>
            <w:r>
              <w:rPr>
                <w:sz w:val="20"/>
              </w:rPr>
              <w:t>process</w:t>
            </w:r>
            <w:r>
              <w:rPr>
                <w:spacing w:val="-4"/>
                <w:sz w:val="20"/>
              </w:rPr>
              <w:t> </w:t>
            </w:r>
            <w:r>
              <w:rPr>
                <w:sz w:val="20"/>
              </w:rPr>
              <w:t>of</w:t>
            </w:r>
            <w:r>
              <w:rPr>
                <w:spacing w:val="-2"/>
                <w:sz w:val="20"/>
              </w:rPr>
              <w:t> </w:t>
            </w:r>
            <w:r>
              <w:rPr>
                <w:sz w:val="20"/>
              </w:rPr>
              <w:t>carbon</w:t>
            </w:r>
            <w:r>
              <w:rPr>
                <w:spacing w:val="-3"/>
                <w:sz w:val="20"/>
              </w:rPr>
              <w:t> </w:t>
            </w:r>
            <w:r>
              <w:rPr>
                <w:spacing w:val="-2"/>
                <w:sz w:val="20"/>
              </w:rPr>
              <w:t>fixation.</w:t>
            </w:r>
          </w:p>
          <w:p>
            <w:pPr>
              <w:pStyle w:val="TableParagraph"/>
              <w:numPr>
                <w:ilvl w:val="0"/>
                <w:numId w:val="16"/>
              </w:numPr>
              <w:tabs>
                <w:tab w:pos="611" w:val="left" w:leader="none"/>
              </w:tabs>
              <w:spacing w:line="240" w:lineRule="auto" w:before="24" w:after="0"/>
              <w:ind w:left="611" w:right="0" w:hanging="359"/>
              <w:jc w:val="left"/>
              <w:rPr>
                <w:sz w:val="20"/>
              </w:rPr>
            </w:pPr>
            <w:r>
              <w:rPr>
                <w:sz w:val="20"/>
              </w:rPr>
              <w:t>5</w:t>
            </w:r>
            <w:r>
              <w:rPr>
                <w:spacing w:val="-5"/>
                <w:sz w:val="20"/>
              </w:rPr>
              <w:t> </w:t>
            </w:r>
            <w:r>
              <w:rPr>
                <w:sz w:val="20"/>
              </w:rPr>
              <w:t>ATP</w:t>
            </w:r>
            <w:r>
              <w:rPr>
                <w:spacing w:val="-3"/>
                <w:sz w:val="20"/>
              </w:rPr>
              <w:t> </w:t>
            </w:r>
            <w:r>
              <w:rPr>
                <w:sz w:val="20"/>
              </w:rPr>
              <w:t>are</w:t>
            </w:r>
            <w:r>
              <w:rPr>
                <w:spacing w:val="-4"/>
                <w:sz w:val="20"/>
              </w:rPr>
              <w:t> </w:t>
            </w:r>
            <w:r>
              <w:rPr>
                <w:sz w:val="20"/>
              </w:rPr>
              <w:t>consumed</w:t>
            </w:r>
            <w:r>
              <w:rPr>
                <w:spacing w:val="-1"/>
                <w:sz w:val="20"/>
              </w:rPr>
              <w:t> </w:t>
            </w:r>
            <w:r>
              <w:rPr>
                <w:sz w:val="20"/>
              </w:rPr>
              <w:t>to</w:t>
            </w:r>
            <w:r>
              <w:rPr>
                <w:spacing w:val="-2"/>
                <w:sz w:val="20"/>
              </w:rPr>
              <w:t> </w:t>
            </w:r>
            <w:r>
              <w:rPr>
                <w:sz w:val="20"/>
              </w:rPr>
              <w:t>fix</w:t>
            </w:r>
            <w:r>
              <w:rPr>
                <w:spacing w:val="-2"/>
                <w:sz w:val="20"/>
              </w:rPr>
              <w:t> </w:t>
            </w:r>
            <w:r>
              <w:rPr>
                <w:sz w:val="20"/>
              </w:rPr>
              <w:t>one</w:t>
            </w:r>
            <w:r>
              <w:rPr>
                <w:spacing w:val="2"/>
                <w:sz w:val="20"/>
              </w:rPr>
              <w:t> </w:t>
            </w:r>
            <w:r>
              <w:rPr>
                <w:rFonts w:ascii="Times New Roman"/>
                <w:spacing w:val="-4"/>
                <w:sz w:val="20"/>
              </w:rPr>
              <w:t>CO</w:t>
            </w:r>
            <w:r>
              <w:rPr>
                <w:rFonts w:ascii="Times New Roman"/>
                <w:spacing w:val="-4"/>
                <w:sz w:val="20"/>
                <w:vertAlign w:val="subscript"/>
              </w:rPr>
              <w:t>2</w:t>
            </w:r>
            <w:r>
              <w:rPr>
                <w:spacing w:val="-4"/>
                <w:sz w:val="20"/>
                <w:vertAlign w:val="baseline"/>
              </w:rPr>
              <w:t>.</w:t>
            </w:r>
          </w:p>
        </w:tc>
      </w:tr>
    </w:tbl>
    <w:p>
      <w:pPr>
        <w:pStyle w:val="Heading2"/>
        <w:numPr>
          <w:ilvl w:val="2"/>
          <w:numId w:val="2"/>
        </w:numPr>
        <w:tabs>
          <w:tab w:pos="1077" w:val="left" w:leader="none"/>
        </w:tabs>
        <w:spacing w:line="240" w:lineRule="auto" w:before="78" w:after="0"/>
        <w:ind w:left="1077" w:right="0" w:hanging="717"/>
        <w:jc w:val="left"/>
      </w:pPr>
      <w:r>
        <w:rPr>
          <w:spacing w:val="-2"/>
        </w:rPr>
        <w:t>Importance</w:t>
      </w:r>
      <w:r>
        <w:rPr>
          <w:spacing w:val="-11"/>
        </w:rPr>
        <w:t> </w:t>
      </w:r>
      <w:r>
        <w:rPr>
          <w:spacing w:val="-2"/>
        </w:rPr>
        <w:t>of</w:t>
      </w:r>
      <w:r>
        <w:rPr>
          <w:spacing w:val="17"/>
        </w:rPr>
        <w:t> </w:t>
      </w:r>
      <w:r>
        <w:rPr>
          <w:rFonts w:ascii="Times New Roman" w:eastAsia="Times New Roman"/>
          <w:b w:val="0"/>
          <w:spacing w:val="-2"/>
        </w:rPr>
        <w:t>𝑪</w:t>
      </w:r>
      <w:r>
        <w:rPr>
          <w:rFonts w:ascii="Times New Roman" w:eastAsia="Times New Roman"/>
          <w:b w:val="0"/>
          <w:spacing w:val="-2"/>
          <w:position w:val="-4"/>
          <w:sz w:val="16"/>
        </w:rPr>
        <w:t>𝟒</w:t>
      </w:r>
      <w:r>
        <w:rPr>
          <w:rFonts w:ascii="Times New Roman" w:eastAsia="Times New Roman"/>
          <w:b w:val="0"/>
          <w:spacing w:val="-1"/>
          <w:position w:val="-4"/>
          <w:sz w:val="16"/>
        </w:rPr>
        <w:t> </w:t>
      </w:r>
      <w:r>
        <w:rPr>
          <w:spacing w:val="-2"/>
        </w:rPr>
        <w:t>Plants</w:t>
      </w:r>
    </w:p>
    <w:p>
      <w:pPr>
        <w:pStyle w:val="ListParagraph"/>
        <w:numPr>
          <w:ilvl w:val="0"/>
          <w:numId w:val="17"/>
        </w:numPr>
        <w:tabs>
          <w:tab w:pos="1438" w:val="left" w:leader="none"/>
          <w:tab w:pos="1440" w:val="left" w:leader="none"/>
        </w:tabs>
        <w:spacing w:line="276" w:lineRule="auto" w:before="2" w:after="0"/>
        <w:ind w:left="1440" w:right="368" w:hanging="360"/>
        <w:jc w:val="left"/>
        <w:rPr>
          <w:sz w:val="20"/>
        </w:rPr>
      </w:pPr>
      <w:r>
        <w:rPr>
          <w:sz w:val="20"/>
        </w:rPr>
        <w:t>They can tolerate saline conditions due to abundant occurrence of organic acids (malic and oxaloacetic</w:t>
      </w:r>
      <w:r>
        <w:rPr>
          <w:spacing w:val="40"/>
          <w:sz w:val="20"/>
        </w:rPr>
        <w:t> </w:t>
      </w:r>
      <w:r>
        <w:rPr>
          <w:sz w:val="20"/>
        </w:rPr>
        <w:t>acid) in them which lowers their water potential than that of soil.</w:t>
      </w:r>
    </w:p>
    <w:p>
      <w:pPr>
        <w:pStyle w:val="ListParagraph"/>
        <w:numPr>
          <w:ilvl w:val="0"/>
          <w:numId w:val="17"/>
        </w:numPr>
        <w:tabs>
          <w:tab w:pos="1438" w:val="left" w:leader="none"/>
        </w:tabs>
        <w:spacing w:line="240" w:lineRule="auto" w:before="0" w:after="0"/>
        <w:ind w:left="1438" w:right="0" w:hanging="358"/>
        <w:jc w:val="left"/>
        <w:rPr>
          <w:position w:val="1"/>
          <w:sz w:val="20"/>
        </w:rPr>
      </w:pPr>
      <w:r>
        <w:rPr>
          <w:position w:val="1"/>
          <w:sz w:val="20"/>
        </w:rPr>
        <w:t>C</w:t>
      </w:r>
      <w:r>
        <w:rPr>
          <w:sz w:val="13"/>
        </w:rPr>
        <w:t>4</w:t>
      </w:r>
      <w:r>
        <w:rPr>
          <w:spacing w:val="10"/>
          <w:sz w:val="13"/>
        </w:rPr>
        <w:t> </w:t>
      </w:r>
      <w:r>
        <w:rPr>
          <w:position w:val="1"/>
          <w:sz w:val="20"/>
        </w:rPr>
        <w:t>pathway</w:t>
      </w:r>
      <w:r>
        <w:rPr>
          <w:spacing w:val="-4"/>
          <w:position w:val="1"/>
          <w:sz w:val="20"/>
        </w:rPr>
        <w:t> </w:t>
      </w:r>
      <w:r>
        <w:rPr>
          <w:position w:val="1"/>
          <w:sz w:val="20"/>
        </w:rPr>
        <w:t>provides</w:t>
      </w:r>
      <w:r>
        <w:rPr>
          <w:spacing w:val="-3"/>
          <w:position w:val="1"/>
          <w:sz w:val="20"/>
        </w:rPr>
        <w:t> </w:t>
      </w:r>
      <w:r>
        <w:rPr>
          <w:position w:val="1"/>
          <w:sz w:val="20"/>
        </w:rPr>
        <w:t>more</w:t>
      </w:r>
      <w:r>
        <w:rPr>
          <w:spacing w:val="-5"/>
          <w:position w:val="1"/>
          <w:sz w:val="20"/>
        </w:rPr>
        <w:t> </w:t>
      </w:r>
      <w:r>
        <w:rPr>
          <w:position w:val="1"/>
          <w:sz w:val="20"/>
        </w:rPr>
        <w:t>CO</w:t>
      </w:r>
      <w:r>
        <w:rPr>
          <w:sz w:val="13"/>
        </w:rPr>
        <w:t>2</w:t>
      </w:r>
      <w:r>
        <w:rPr>
          <w:spacing w:val="11"/>
          <w:sz w:val="13"/>
        </w:rPr>
        <w:t> </w:t>
      </w:r>
      <w:r>
        <w:rPr>
          <w:position w:val="1"/>
          <w:sz w:val="20"/>
        </w:rPr>
        <w:t>for</w:t>
      </w:r>
      <w:r>
        <w:rPr>
          <w:spacing w:val="-7"/>
          <w:position w:val="1"/>
          <w:sz w:val="20"/>
        </w:rPr>
        <w:t> </w:t>
      </w:r>
      <w:r>
        <w:rPr>
          <w:position w:val="1"/>
          <w:sz w:val="20"/>
        </w:rPr>
        <w:t>RuBP,</w:t>
      </w:r>
      <w:r>
        <w:rPr>
          <w:spacing w:val="-1"/>
          <w:position w:val="1"/>
          <w:sz w:val="20"/>
        </w:rPr>
        <w:t> </w:t>
      </w:r>
      <w:r>
        <w:rPr>
          <w:position w:val="1"/>
          <w:sz w:val="20"/>
        </w:rPr>
        <w:t>RuBP</w:t>
      </w:r>
      <w:r>
        <w:rPr>
          <w:spacing w:val="-5"/>
          <w:position w:val="1"/>
          <w:sz w:val="20"/>
        </w:rPr>
        <w:t> </w:t>
      </w:r>
      <w:r>
        <w:rPr>
          <w:position w:val="1"/>
          <w:sz w:val="20"/>
        </w:rPr>
        <w:t>carboxylase</w:t>
      </w:r>
      <w:r>
        <w:rPr>
          <w:spacing w:val="-3"/>
          <w:position w:val="1"/>
          <w:sz w:val="20"/>
        </w:rPr>
        <w:t> </w:t>
      </w:r>
      <w:r>
        <w:rPr>
          <w:position w:val="1"/>
          <w:sz w:val="20"/>
        </w:rPr>
        <w:t>enzyme</w:t>
      </w:r>
      <w:r>
        <w:rPr>
          <w:spacing w:val="-5"/>
          <w:position w:val="1"/>
          <w:sz w:val="20"/>
        </w:rPr>
        <w:t> </w:t>
      </w:r>
      <w:r>
        <w:rPr>
          <w:position w:val="1"/>
          <w:sz w:val="20"/>
        </w:rPr>
        <w:t>is</w:t>
      </w:r>
      <w:r>
        <w:rPr>
          <w:spacing w:val="-4"/>
          <w:position w:val="1"/>
          <w:sz w:val="20"/>
        </w:rPr>
        <w:t> </w:t>
      </w:r>
      <w:r>
        <w:rPr>
          <w:position w:val="1"/>
          <w:sz w:val="20"/>
        </w:rPr>
        <w:t>less</w:t>
      </w:r>
      <w:r>
        <w:rPr>
          <w:spacing w:val="-5"/>
          <w:position w:val="1"/>
          <w:sz w:val="20"/>
        </w:rPr>
        <w:t> </w:t>
      </w:r>
      <w:r>
        <w:rPr>
          <w:position w:val="1"/>
          <w:sz w:val="20"/>
        </w:rPr>
        <w:t>sensitive</w:t>
      </w:r>
      <w:r>
        <w:rPr>
          <w:spacing w:val="-5"/>
          <w:position w:val="1"/>
          <w:sz w:val="20"/>
        </w:rPr>
        <w:t> </w:t>
      </w:r>
      <w:r>
        <w:rPr>
          <w:position w:val="1"/>
          <w:sz w:val="20"/>
        </w:rPr>
        <w:t>to</w:t>
      </w:r>
      <w:r>
        <w:rPr>
          <w:spacing w:val="-4"/>
          <w:position w:val="1"/>
          <w:sz w:val="20"/>
        </w:rPr>
        <w:t> CO</w:t>
      </w:r>
      <w:r>
        <w:rPr>
          <w:spacing w:val="-4"/>
          <w:sz w:val="13"/>
        </w:rPr>
        <w:t>2</w:t>
      </w:r>
      <w:r>
        <w:rPr>
          <w:spacing w:val="-4"/>
          <w:position w:val="1"/>
          <w:sz w:val="20"/>
        </w:rPr>
        <w:t>.</w:t>
      </w:r>
    </w:p>
    <w:p>
      <w:pPr>
        <w:pStyle w:val="ListParagraph"/>
        <w:numPr>
          <w:ilvl w:val="0"/>
          <w:numId w:val="17"/>
        </w:numPr>
        <w:tabs>
          <w:tab w:pos="1438" w:val="left" w:leader="none"/>
          <w:tab w:pos="1440" w:val="left" w:leader="none"/>
        </w:tabs>
        <w:spacing w:line="276" w:lineRule="auto" w:before="34" w:after="0"/>
        <w:ind w:left="1440" w:right="366" w:hanging="360"/>
        <w:jc w:val="left"/>
        <w:rPr>
          <w:position w:val="1"/>
          <w:sz w:val="20"/>
        </w:rPr>
      </w:pPr>
      <w:r>
        <w:rPr>
          <w:position w:val="1"/>
          <w:sz w:val="20"/>
        </w:rPr>
        <w:t>C</w:t>
      </w:r>
      <w:r>
        <w:rPr>
          <w:sz w:val="13"/>
        </w:rPr>
        <w:t>4</w:t>
      </w:r>
      <w:r>
        <w:rPr>
          <w:spacing w:val="6"/>
          <w:sz w:val="13"/>
        </w:rPr>
        <w:t> </w:t>
      </w:r>
      <w:r>
        <w:rPr>
          <w:position w:val="1"/>
          <w:sz w:val="20"/>
        </w:rPr>
        <w:t>plants</w:t>
      </w:r>
      <w:r>
        <w:rPr>
          <w:spacing w:val="-6"/>
          <w:position w:val="1"/>
          <w:sz w:val="20"/>
        </w:rPr>
        <w:t> </w:t>
      </w:r>
      <w:r>
        <w:rPr>
          <w:position w:val="1"/>
          <w:sz w:val="20"/>
        </w:rPr>
        <w:t>are</w:t>
      </w:r>
      <w:r>
        <w:rPr>
          <w:spacing w:val="-6"/>
          <w:position w:val="1"/>
          <w:sz w:val="20"/>
        </w:rPr>
        <w:t> </w:t>
      </w:r>
      <w:r>
        <w:rPr>
          <w:position w:val="1"/>
          <w:sz w:val="20"/>
        </w:rPr>
        <w:t>mostly</w:t>
      </w:r>
      <w:r>
        <w:rPr>
          <w:spacing w:val="-8"/>
          <w:position w:val="1"/>
          <w:sz w:val="20"/>
        </w:rPr>
        <w:t> </w:t>
      </w:r>
      <w:r>
        <w:rPr>
          <w:position w:val="1"/>
          <w:sz w:val="20"/>
        </w:rPr>
        <w:t>found</w:t>
      </w:r>
      <w:r>
        <w:rPr>
          <w:spacing w:val="-6"/>
          <w:position w:val="1"/>
          <w:sz w:val="20"/>
        </w:rPr>
        <w:t> </w:t>
      </w:r>
      <w:r>
        <w:rPr>
          <w:position w:val="1"/>
          <w:sz w:val="20"/>
        </w:rPr>
        <w:t>in</w:t>
      </w:r>
      <w:r>
        <w:rPr>
          <w:spacing w:val="-7"/>
          <w:position w:val="1"/>
          <w:sz w:val="20"/>
        </w:rPr>
        <w:t> </w:t>
      </w:r>
      <w:r>
        <w:rPr>
          <w:position w:val="1"/>
          <w:sz w:val="20"/>
        </w:rPr>
        <w:t>hot</w:t>
      </w:r>
      <w:r>
        <w:rPr>
          <w:spacing w:val="-7"/>
          <w:position w:val="1"/>
          <w:sz w:val="20"/>
        </w:rPr>
        <w:t> </w:t>
      </w:r>
      <w:r>
        <w:rPr>
          <w:position w:val="1"/>
          <w:sz w:val="20"/>
        </w:rPr>
        <w:t>deserts</w:t>
      </w:r>
      <w:r>
        <w:rPr>
          <w:spacing w:val="-6"/>
          <w:position w:val="1"/>
          <w:sz w:val="20"/>
        </w:rPr>
        <w:t> </w:t>
      </w:r>
      <w:r>
        <w:rPr>
          <w:position w:val="1"/>
          <w:sz w:val="20"/>
        </w:rPr>
        <w:t>where</w:t>
      </w:r>
      <w:r>
        <w:rPr>
          <w:spacing w:val="-5"/>
          <w:position w:val="1"/>
          <w:sz w:val="20"/>
        </w:rPr>
        <w:t> </w:t>
      </w:r>
      <w:r>
        <w:rPr>
          <w:position w:val="1"/>
          <w:sz w:val="20"/>
        </w:rPr>
        <w:t>high</w:t>
      </w:r>
      <w:r>
        <w:rPr>
          <w:spacing w:val="-6"/>
          <w:position w:val="1"/>
          <w:sz w:val="20"/>
        </w:rPr>
        <w:t> </w:t>
      </w:r>
      <w:r>
        <w:rPr>
          <w:position w:val="1"/>
          <w:sz w:val="20"/>
        </w:rPr>
        <w:t>temperature</w:t>
      </w:r>
      <w:r>
        <w:rPr>
          <w:spacing w:val="-8"/>
          <w:position w:val="1"/>
          <w:sz w:val="20"/>
        </w:rPr>
        <w:t> </w:t>
      </w:r>
      <w:r>
        <w:rPr>
          <w:position w:val="1"/>
          <w:sz w:val="20"/>
        </w:rPr>
        <w:t>and</w:t>
      </w:r>
      <w:r>
        <w:rPr>
          <w:spacing w:val="-7"/>
          <w:position w:val="1"/>
          <w:sz w:val="20"/>
        </w:rPr>
        <w:t> </w:t>
      </w:r>
      <w:r>
        <w:rPr>
          <w:position w:val="1"/>
          <w:sz w:val="20"/>
        </w:rPr>
        <w:t>high</w:t>
      </w:r>
      <w:r>
        <w:rPr>
          <w:spacing w:val="-6"/>
          <w:position w:val="1"/>
          <w:sz w:val="20"/>
        </w:rPr>
        <w:t> </w:t>
      </w:r>
      <w:r>
        <w:rPr>
          <w:position w:val="1"/>
          <w:sz w:val="20"/>
        </w:rPr>
        <w:t>light</w:t>
      </w:r>
      <w:r>
        <w:rPr>
          <w:spacing w:val="-7"/>
          <w:position w:val="1"/>
          <w:sz w:val="20"/>
        </w:rPr>
        <w:t> </w:t>
      </w:r>
      <w:r>
        <w:rPr>
          <w:position w:val="1"/>
          <w:sz w:val="20"/>
        </w:rPr>
        <w:t>intensity</w:t>
      </w:r>
      <w:r>
        <w:rPr>
          <w:spacing w:val="-9"/>
          <w:position w:val="1"/>
          <w:sz w:val="20"/>
        </w:rPr>
        <w:t> </w:t>
      </w:r>
      <w:r>
        <w:rPr>
          <w:position w:val="1"/>
          <w:sz w:val="20"/>
        </w:rPr>
        <w:t>are</w:t>
      </w:r>
      <w:r>
        <w:rPr>
          <w:spacing w:val="-7"/>
          <w:position w:val="1"/>
          <w:sz w:val="20"/>
        </w:rPr>
        <w:t> </w:t>
      </w:r>
      <w:r>
        <w:rPr>
          <w:position w:val="1"/>
          <w:sz w:val="20"/>
        </w:rPr>
        <w:t>found.</w:t>
      </w:r>
      <w:r>
        <w:rPr>
          <w:spacing w:val="-7"/>
          <w:position w:val="1"/>
          <w:sz w:val="20"/>
        </w:rPr>
        <w:t> </w:t>
      </w:r>
      <w:r>
        <w:rPr>
          <w:position w:val="1"/>
          <w:sz w:val="20"/>
        </w:rPr>
        <w:t>These conditions stimulate photorespiration in plants but photorespiration is absent in C</w:t>
      </w:r>
      <w:r>
        <w:rPr>
          <w:sz w:val="13"/>
        </w:rPr>
        <w:t>4</w:t>
      </w:r>
      <w:r>
        <w:rPr>
          <w:spacing w:val="29"/>
          <w:sz w:val="13"/>
        </w:rPr>
        <w:t> </w:t>
      </w:r>
      <w:r>
        <w:rPr>
          <w:position w:val="1"/>
          <w:sz w:val="20"/>
        </w:rPr>
        <w:t>plants</w:t>
      </w:r>
    </w:p>
    <w:p>
      <w:pPr>
        <w:pStyle w:val="BodyText"/>
        <w:spacing w:before="1"/>
        <w:ind w:left="0"/>
        <w:rPr>
          <w:sz w:val="5"/>
        </w:rPr>
      </w:pPr>
      <w:r>
        <w:rPr>
          <w:sz w:val="5"/>
        </w:rPr>
        <mc:AlternateContent>
          <mc:Choice Requires="wps">
            <w:drawing>
              <wp:anchor distT="0" distB="0" distL="0" distR="0" allowOverlap="1" layoutInCell="1" locked="0" behindDoc="1" simplePos="0" relativeHeight="487606784">
                <wp:simplePos x="0" y="0"/>
                <wp:positionH relativeFrom="page">
                  <wp:posOffset>1068324</wp:posOffset>
                </wp:positionH>
                <wp:positionV relativeFrom="paragraph">
                  <wp:posOffset>53200</wp:posOffset>
                </wp:positionV>
                <wp:extent cx="6093460" cy="1731645"/>
                <wp:effectExtent l="0" t="0" r="0" b="0"/>
                <wp:wrapTopAndBottom/>
                <wp:docPr id="332" name="Group 332"/>
                <wp:cNvGraphicFramePr>
                  <a:graphicFrameLocks/>
                </wp:cNvGraphicFramePr>
                <a:graphic>
                  <a:graphicData uri="http://schemas.microsoft.com/office/word/2010/wordprocessingGroup">
                    <wpg:wgp>
                      <wpg:cNvPr id="332" name="Group 332"/>
                      <wpg:cNvGrpSpPr/>
                      <wpg:grpSpPr>
                        <a:xfrm>
                          <a:off x="0" y="0"/>
                          <a:ext cx="6093460" cy="1731645"/>
                          <a:chExt cx="6093460" cy="1731645"/>
                        </a:xfrm>
                      </wpg:grpSpPr>
                      <wps:wsp>
                        <wps:cNvPr id="333" name="Graphic 333"/>
                        <wps:cNvSpPr/>
                        <wps:spPr>
                          <a:xfrm>
                            <a:off x="6095" y="6096"/>
                            <a:ext cx="6080760" cy="182880"/>
                          </a:xfrm>
                          <a:custGeom>
                            <a:avLst/>
                            <a:gdLst/>
                            <a:ahLst/>
                            <a:cxnLst/>
                            <a:rect l="l" t="t" r="r" b="b"/>
                            <a:pathLst>
                              <a:path w="6080760" h="182880">
                                <a:moveTo>
                                  <a:pt x="6080760" y="182879"/>
                                </a:moveTo>
                                <a:lnTo>
                                  <a:pt x="0" y="182879"/>
                                </a:lnTo>
                                <a:lnTo>
                                  <a:pt x="0" y="0"/>
                                </a:lnTo>
                                <a:lnTo>
                                  <a:pt x="6080760" y="0"/>
                                </a:lnTo>
                                <a:lnTo>
                                  <a:pt x="6080760" y="182879"/>
                                </a:lnTo>
                                <a:close/>
                              </a:path>
                            </a:pathLst>
                          </a:custGeom>
                          <a:solidFill>
                            <a:srgbClr val="F2F2F2"/>
                          </a:solidFill>
                        </wps:spPr>
                        <wps:bodyPr wrap="square" lIns="0" tIns="0" rIns="0" bIns="0" rtlCol="0">
                          <a:prstTxWarp prst="textNoShape">
                            <a:avLst/>
                          </a:prstTxWarp>
                          <a:noAutofit/>
                        </wps:bodyPr>
                      </wps:wsp>
                      <wps:wsp>
                        <wps:cNvPr id="334" name="Graphic 334"/>
                        <wps:cNvSpPr/>
                        <wps:spPr>
                          <a:xfrm>
                            <a:off x="0" y="12"/>
                            <a:ext cx="6093460" cy="189230"/>
                          </a:xfrm>
                          <a:custGeom>
                            <a:avLst/>
                            <a:gdLst/>
                            <a:ahLst/>
                            <a:cxnLst/>
                            <a:rect l="l" t="t" r="r" b="b"/>
                            <a:pathLst>
                              <a:path w="6093460" h="189230">
                                <a:moveTo>
                                  <a:pt x="6092952" y="0"/>
                                </a:moveTo>
                                <a:lnTo>
                                  <a:pt x="6086856" y="0"/>
                                </a:lnTo>
                                <a:lnTo>
                                  <a:pt x="0" y="0"/>
                                </a:lnTo>
                                <a:lnTo>
                                  <a:pt x="0" y="6096"/>
                                </a:lnTo>
                                <a:lnTo>
                                  <a:pt x="0" y="188976"/>
                                </a:lnTo>
                                <a:lnTo>
                                  <a:pt x="6096" y="188976"/>
                                </a:lnTo>
                                <a:lnTo>
                                  <a:pt x="6096" y="6096"/>
                                </a:lnTo>
                                <a:lnTo>
                                  <a:pt x="6086856" y="6096"/>
                                </a:lnTo>
                                <a:lnTo>
                                  <a:pt x="6086856" y="188963"/>
                                </a:lnTo>
                                <a:lnTo>
                                  <a:pt x="6092952" y="188963"/>
                                </a:lnTo>
                                <a:lnTo>
                                  <a:pt x="6092952" y="6096"/>
                                </a:lnTo>
                                <a:lnTo>
                                  <a:pt x="6092952"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6095" y="188975"/>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336" name="Graphic 336"/>
                        <wps:cNvSpPr/>
                        <wps:spPr>
                          <a:xfrm>
                            <a:off x="0" y="188988"/>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6095" y="361187"/>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38" name="Graphic 338"/>
                        <wps:cNvSpPr/>
                        <wps:spPr>
                          <a:xfrm>
                            <a:off x="0" y="36120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6095" y="53187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340" name="Graphic 340"/>
                        <wps:cNvSpPr/>
                        <wps:spPr>
                          <a:xfrm>
                            <a:off x="0" y="5318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6095" y="702564"/>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342" name="Graphic 342"/>
                        <wps:cNvSpPr/>
                        <wps:spPr>
                          <a:xfrm>
                            <a:off x="0" y="702576"/>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6095" y="87477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344" name="Graphic 344"/>
                        <wps:cNvSpPr/>
                        <wps:spPr>
                          <a:xfrm>
                            <a:off x="0" y="8747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6095" y="10454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46" name="Graphic 346"/>
                        <wps:cNvSpPr/>
                        <wps:spPr>
                          <a:xfrm>
                            <a:off x="0" y="10454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6095" y="121615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348" name="Graphic 348"/>
                        <wps:cNvSpPr/>
                        <wps:spPr>
                          <a:xfrm>
                            <a:off x="0" y="12161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6095" y="13883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50" name="Graphic 350"/>
                        <wps:cNvSpPr/>
                        <wps:spPr>
                          <a:xfrm>
                            <a:off x="0" y="13883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6095" y="155905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352" name="Graphic 352"/>
                        <wps:cNvSpPr/>
                        <wps:spPr>
                          <a:xfrm>
                            <a:off x="0" y="15590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353" name="Textbox 353"/>
                        <wps:cNvSpPr txBox="1"/>
                        <wps:spPr>
                          <a:xfrm>
                            <a:off x="74675" y="189407"/>
                            <a:ext cx="205104" cy="148590"/>
                          </a:xfrm>
                          <a:prstGeom prst="rect">
                            <a:avLst/>
                          </a:prstGeom>
                        </wps:spPr>
                        <wps:txbx>
                          <w:txbxContent>
                            <w:p>
                              <w:pPr>
                                <w:spacing w:line="233" w:lineRule="exact" w:before="0"/>
                                <w:ind w:left="0" w:right="0" w:firstLine="0"/>
                                <w:jc w:val="left"/>
                                <w:rPr>
                                  <w:b/>
                                  <w:sz w:val="20"/>
                                </w:rPr>
                              </w:pPr>
                              <w:r>
                                <w:rPr>
                                  <w:b/>
                                  <w:spacing w:val="-5"/>
                                  <w:sz w:val="20"/>
                                </w:rPr>
                                <w:t>Q1.</w:t>
                              </w:r>
                            </w:p>
                          </w:txbxContent>
                        </wps:txbx>
                        <wps:bodyPr wrap="square" lIns="0" tIns="0" rIns="0" bIns="0" rtlCol="0">
                          <a:noAutofit/>
                        </wps:bodyPr>
                      </wps:wsp>
                      <wps:wsp>
                        <wps:cNvPr id="354" name="Textbox 354"/>
                        <wps:cNvSpPr txBox="1"/>
                        <wps:spPr>
                          <a:xfrm>
                            <a:off x="531404" y="18719"/>
                            <a:ext cx="3386454" cy="318770"/>
                          </a:xfrm>
                          <a:prstGeom prst="rect">
                            <a:avLst/>
                          </a:prstGeom>
                        </wps:spPr>
                        <wps:txbx>
                          <w:txbxContent>
                            <w:p>
                              <w:pPr>
                                <w:spacing w:line="233" w:lineRule="exact" w:before="0"/>
                                <w:ind w:left="2604" w:right="0" w:firstLine="0"/>
                                <w:jc w:val="left"/>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07</w:t>
                              </w:r>
                            </w:p>
                            <w:p>
                              <w:pPr>
                                <w:spacing w:before="34"/>
                                <w:ind w:left="0" w:right="0" w:firstLine="0"/>
                                <w:jc w:val="left"/>
                                <w:rPr>
                                  <w:b/>
                                  <w:position w:val="1"/>
                                  <w:sz w:val="20"/>
                                </w:rPr>
                              </w:pPr>
                              <w:r>
                                <w:rPr>
                                  <w:b/>
                                  <w:position w:val="1"/>
                                  <w:sz w:val="20"/>
                                </w:rPr>
                                <w:t>The</w:t>
                              </w:r>
                              <w:r>
                                <w:rPr>
                                  <w:b/>
                                  <w:spacing w:val="-5"/>
                                  <w:position w:val="1"/>
                                  <w:sz w:val="20"/>
                                </w:rPr>
                                <w:t> </w:t>
                              </w:r>
                              <w:r>
                                <w:rPr>
                                  <w:b/>
                                  <w:position w:val="1"/>
                                  <w:sz w:val="20"/>
                                </w:rPr>
                                <w:t>first</w:t>
                              </w:r>
                              <w:r>
                                <w:rPr>
                                  <w:b/>
                                  <w:spacing w:val="-6"/>
                                  <w:position w:val="1"/>
                                  <w:sz w:val="20"/>
                                </w:rPr>
                                <w:t> </w:t>
                              </w:r>
                              <w:r>
                                <w:rPr>
                                  <w:b/>
                                  <w:position w:val="1"/>
                                  <w:sz w:val="20"/>
                                </w:rPr>
                                <w:t>product</w:t>
                              </w:r>
                              <w:r>
                                <w:rPr>
                                  <w:b/>
                                  <w:spacing w:val="-3"/>
                                  <w:position w:val="1"/>
                                  <w:sz w:val="20"/>
                                </w:rPr>
                                <w:t> </w:t>
                              </w:r>
                              <w:r>
                                <w:rPr>
                                  <w:b/>
                                  <w:position w:val="1"/>
                                  <w:sz w:val="20"/>
                                </w:rPr>
                                <w:t>of</w:t>
                              </w:r>
                              <w:r>
                                <w:rPr>
                                  <w:b/>
                                  <w:spacing w:val="-2"/>
                                  <w:position w:val="1"/>
                                  <w:sz w:val="20"/>
                                </w:rPr>
                                <w:t> </w:t>
                              </w:r>
                              <w:r>
                                <w:rPr>
                                  <w:b/>
                                  <w:position w:val="1"/>
                                  <w:sz w:val="20"/>
                                </w:rPr>
                                <w:t>CO₂-fixation</w:t>
                              </w:r>
                              <w:r>
                                <w:rPr>
                                  <w:b/>
                                  <w:spacing w:val="-5"/>
                                  <w:position w:val="1"/>
                                  <w:sz w:val="20"/>
                                </w:rPr>
                                <w:t> </w:t>
                              </w:r>
                              <w:r>
                                <w:rPr>
                                  <w:b/>
                                  <w:position w:val="1"/>
                                  <w:sz w:val="20"/>
                                </w:rPr>
                                <w:t>in</w:t>
                              </w:r>
                              <w:r>
                                <w:rPr>
                                  <w:b/>
                                  <w:spacing w:val="-3"/>
                                  <w:position w:val="1"/>
                                  <w:sz w:val="20"/>
                                </w:rPr>
                                <w:t> </w:t>
                              </w:r>
                              <w:r>
                                <w:rPr>
                                  <w:b/>
                                  <w:position w:val="1"/>
                                  <w:sz w:val="20"/>
                                </w:rPr>
                                <w:t>C</w:t>
                              </w:r>
                              <w:r>
                                <w:rPr>
                                  <w:b/>
                                  <w:sz w:val="13"/>
                                </w:rPr>
                                <w:t>4</w:t>
                              </w:r>
                              <w:r>
                                <w:rPr>
                                  <w:b/>
                                  <w:position w:val="1"/>
                                  <w:sz w:val="20"/>
                                </w:rPr>
                                <w:t>-plants</w:t>
                              </w:r>
                              <w:r>
                                <w:rPr>
                                  <w:b/>
                                  <w:spacing w:val="-3"/>
                                  <w:position w:val="1"/>
                                  <w:sz w:val="20"/>
                                </w:rPr>
                                <w:t> </w:t>
                              </w:r>
                              <w:r>
                                <w:rPr>
                                  <w:b/>
                                  <w:spacing w:val="-5"/>
                                  <w:position w:val="1"/>
                                  <w:sz w:val="20"/>
                                </w:rPr>
                                <w:t>is:</w:t>
                              </w:r>
                            </w:p>
                          </w:txbxContent>
                        </wps:txbx>
                        <wps:bodyPr wrap="square" lIns="0" tIns="0" rIns="0" bIns="0" rtlCol="0">
                          <a:noAutofit/>
                        </wps:bodyPr>
                      </wps:wsp>
                      <wps:wsp>
                        <wps:cNvPr id="355" name="Textbox 355"/>
                        <wps:cNvSpPr txBox="1"/>
                        <wps:spPr>
                          <a:xfrm>
                            <a:off x="74675" y="361619"/>
                            <a:ext cx="4478020" cy="1346200"/>
                          </a:xfrm>
                          <a:prstGeom prst="rect">
                            <a:avLst/>
                          </a:prstGeom>
                        </wps:spPr>
                        <wps:txbx>
                          <w:txbxContent>
                            <w:p>
                              <w:pPr>
                                <w:tabs>
                                  <w:tab w:pos="4317" w:val="left" w:leader="none"/>
                                </w:tabs>
                                <w:spacing w:line="233" w:lineRule="exact" w:before="0"/>
                                <w:ind w:left="719" w:right="0" w:firstLine="0"/>
                                <w:jc w:val="left"/>
                                <w:rPr>
                                  <w:sz w:val="20"/>
                                </w:rPr>
                              </w:pPr>
                              <w:r>
                                <w:rPr>
                                  <w:sz w:val="20"/>
                                </w:rPr>
                                <w:t>(a)</w:t>
                              </w:r>
                              <w:r>
                                <w:rPr>
                                  <w:spacing w:val="-1"/>
                                  <w:sz w:val="20"/>
                                </w:rPr>
                                <w:t> </w:t>
                              </w:r>
                              <w:r>
                                <w:rPr>
                                  <w:spacing w:val="-2"/>
                                  <w:sz w:val="20"/>
                                </w:rPr>
                                <w:t>Oxaloacetate</w:t>
                              </w:r>
                              <w:r>
                                <w:rPr>
                                  <w:sz w:val="20"/>
                                </w:rPr>
                                <w:tab/>
                                <w:t>(b)</w:t>
                              </w:r>
                              <w:r>
                                <w:rPr>
                                  <w:spacing w:val="32"/>
                                  <w:sz w:val="20"/>
                                </w:rPr>
                                <w:t> </w:t>
                              </w:r>
                              <w:r>
                                <w:rPr>
                                  <w:sz w:val="20"/>
                                </w:rPr>
                                <w:t>Phosphoenol-</w:t>
                              </w:r>
                              <w:r>
                                <w:rPr>
                                  <w:spacing w:val="-2"/>
                                  <w:sz w:val="20"/>
                                </w:rPr>
                                <w:t>pyruvate</w:t>
                              </w:r>
                            </w:p>
                            <w:p>
                              <w:pPr>
                                <w:tabs>
                                  <w:tab w:pos="4318" w:val="left" w:leader="none"/>
                                </w:tabs>
                                <w:spacing w:before="34"/>
                                <w:ind w:left="719" w:right="0" w:firstLine="0"/>
                                <w:jc w:val="left"/>
                                <w:rPr>
                                  <w:sz w:val="20"/>
                                </w:rPr>
                              </w:pPr>
                              <w:r>
                                <w:rPr>
                                  <w:sz w:val="20"/>
                                </w:rPr>
                                <w:t>(c)</w:t>
                              </w:r>
                              <w:r>
                                <w:rPr>
                                  <w:spacing w:val="-2"/>
                                  <w:sz w:val="20"/>
                                </w:rPr>
                                <w:t> </w:t>
                              </w:r>
                              <w:r>
                                <w:rPr>
                                  <w:sz w:val="20"/>
                                </w:rPr>
                                <w:t>Malic</w:t>
                              </w:r>
                              <w:r>
                                <w:rPr>
                                  <w:spacing w:val="-1"/>
                                  <w:sz w:val="20"/>
                                </w:rPr>
                                <w:t> </w:t>
                              </w:r>
                              <w:r>
                                <w:rPr>
                                  <w:spacing w:val="-4"/>
                                  <w:sz w:val="20"/>
                                </w:rPr>
                                <w:t>acid</w:t>
                              </w:r>
                              <w:r>
                                <w:rPr>
                                  <w:sz w:val="20"/>
                                </w:rPr>
                                <w:tab/>
                                <w:t>(d)</w:t>
                              </w:r>
                              <w:r>
                                <w:rPr>
                                  <w:spacing w:val="35"/>
                                  <w:sz w:val="20"/>
                                </w:rPr>
                                <w:t> </w:t>
                              </w:r>
                              <w:r>
                                <w:rPr>
                                  <w:sz w:val="20"/>
                                </w:rPr>
                                <w:t>Phosphoglyceric</w:t>
                              </w:r>
                              <w:r>
                                <w:rPr>
                                  <w:spacing w:val="-4"/>
                                  <w:sz w:val="20"/>
                                </w:rPr>
                                <w:t> </w:t>
                              </w:r>
                              <w:r>
                                <w:rPr>
                                  <w:sz w:val="20"/>
                                </w:rPr>
                                <w:t>acid</w:t>
                              </w:r>
                              <w:r>
                                <w:rPr>
                                  <w:spacing w:val="-5"/>
                                  <w:sz w:val="20"/>
                                </w:rPr>
                                <w:t> </w:t>
                              </w:r>
                              <w:r>
                                <w:rPr>
                                  <w:spacing w:val="-2"/>
                                  <w:sz w:val="20"/>
                                </w:rPr>
                                <w:t>(PGA)</w:t>
                              </w:r>
                            </w:p>
                            <w:p>
                              <w:pPr>
                                <w:tabs>
                                  <w:tab w:pos="719" w:val="left" w:leader="none"/>
                                </w:tabs>
                                <w:spacing w:before="34"/>
                                <w:ind w:left="0" w:right="0" w:firstLine="0"/>
                                <w:jc w:val="left"/>
                                <w:rPr>
                                  <w:b/>
                                  <w:position w:val="1"/>
                                  <w:sz w:val="20"/>
                                </w:rPr>
                              </w:pPr>
                              <w:r>
                                <w:rPr>
                                  <w:b/>
                                  <w:spacing w:val="-5"/>
                                  <w:position w:val="1"/>
                                  <w:sz w:val="20"/>
                                </w:rPr>
                                <w:t>Q2.</w:t>
                              </w:r>
                              <w:r>
                                <w:rPr>
                                  <w:b/>
                                  <w:position w:val="1"/>
                                  <w:sz w:val="20"/>
                                </w:rPr>
                                <w:tab/>
                                <w:t>Which</w:t>
                              </w:r>
                              <w:r>
                                <w:rPr>
                                  <w:b/>
                                  <w:spacing w:val="-3"/>
                                  <w:position w:val="1"/>
                                  <w:sz w:val="20"/>
                                </w:rPr>
                                <w:t> </w:t>
                              </w:r>
                              <w:r>
                                <w:rPr>
                                  <w:b/>
                                  <w:position w:val="1"/>
                                  <w:sz w:val="20"/>
                                </w:rPr>
                                <w:t>one</w:t>
                              </w:r>
                              <w:r>
                                <w:rPr>
                                  <w:b/>
                                  <w:spacing w:val="-2"/>
                                  <w:position w:val="1"/>
                                  <w:sz w:val="20"/>
                                </w:rPr>
                                <w:t> </w:t>
                              </w:r>
                              <w:r>
                                <w:rPr>
                                  <w:b/>
                                  <w:position w:val="1"/>
                                  <w:sz w:val="20"/>
                                </w:rPr>
                                <w:t>is</w:t>
                              </w:r>
                              <w:r>
                                <w:rPr>
                                  <w:b/>
                                  <w:spacing w:val="-2"/>
                                  <w:position w:val="1"/>
                                  <w:sz w:val="20"/>
                                </w:rPr>
                                <w:t> </w:t>
                              </w:r>
                              <w:r>
                                <w:rPr>
                                  <w:b/>
                                  <w:position w:val="1"/>
                                  <w:sz w:val="20"/>
                                </w:rPr>
                                <w:t>an</w:t>
                              </w:r>
                              <w:r>
                                <w:rPr>
                                  <w:b/>
                                  <w:spacing w:val="1"/>
                                  <w:position w:val="1"/>
                                  <w:sz w:val="20"/>
                                </w:rPr>
                                <w:t> </w:t>
                              </w:r>
                              <w:r>
                                <w:rPr>
                                  <w:b/>
                                  <w:position w:val="1"/>
                                  <w:sz w:val="20"/>
                                </w:rPr>
                                <w:t>example</w:t>
                              </w:r>
                              <w:r>
                                <w:rPr>
                                  <w:b/>
                                  <w:spacing w:val="-2"/>
                                  <w:position w:val="1"/>
                                  <w:sz w:val="20"/>
                                </w:rPr>
                                <w:t> </w:t>
                              </w:r>
                              <w:r>
                                <w:rPr>
                                  <w:b/>
                                  <w:position w:val="1"/>
                                  <w:sz w:val="20"/>
                                </w:rPr>
                                <w:t>of</w:t>
                              </w:r>
                              <w:r>
                                <w:rPr>
                                  <w:b/>
                                  <w:spacing w:val="-5"/>
                                  <w:position w:val="1"/>
                                  <w:sz w:val="20"/>
                                </w:rPr>
                                <w:t> </w:t>
                              </w:r>
                              <w:r>
                                <w:rPr>
                                  <w:b/>
                                  <w:position w:val="1"/>
                                  <w:sz w:val="20"/>
                                </w:rPr>
                                <w:t>C</w:t>
                              </w:r>
                              <w:r>
                                <w:rPr>
                                  <w:b/>
                                  <w:sz w:val="13"/>
                                </w:rPr>
                                <w:t>4</w:t>
                              </w:r>
                              <w:r>
                                <w:rPr>
                                  <w:b/>
                                  <w:spacing w:val="12"/>
                                  <w:sz w:val="13"/>
                                </w:rPr>
                                <w:t> </w:t>
                              </w:r>
                              <w:r>
                                <w:rPr>
                                  <w:b/>
                                  <w:position w:val="1"/>
                                  <w:sz w:val="20"/>
                                </w:rPr>
                                <w:t>-</w:t>
                              </w:r>
                              <w:r>
                                <w:rPr>
                                  <w:b/>
                                  <w:spacing w:val="-5"/>
                                  <w:position w:val="1"/>
                                  <w:sz w:val="20"/>
                                </w:rPr>
                                <w:t> </w:t>
                              </w:r>
                              <w:r>
                                <w:rPr>
                                  <w:b/>
                                  <w:spacing w:val="-2"/>
                                  <w:position w:val="1"/>
                                  <w:sz w:val="20"/>
                                </w:rPr>
                                <w:t>plant?</w:t>
                              </w:r>
                            </w:p>
                            <w:p>
                              <w:pPr>
                                <w:tabs>
                                  <w:tab w:pos="4320" w:val="left" w:leader="none"/>
                                </w:tabs>
                                <w:spacing w:before="37"/>
                                <w:ind w:left="719" w:right="0" w:firstLine="0"/>
                                <w:jc w:val="left"/>
                                <w:rPr>
                                  <w:sz w:val="20"/>
                                </w:rPr>
                              </w:pPr>
                              <w:r>
                                <w:rPr>
                                  <w:sz w:val="20"/>
                                </w:rPr>
                                <w:t>(a)</w:t>
                              </w:r>
                              <w:r>
                                <w:rPr>
                                  <w:spacing w:val="-1"/>
                                  <w:sz w:val="20"/>
                                </w:rPr>
                                <w:t> </w:t>
                              </w:r>
                              <w:r>
                                <w:rPr>
                                  <w:spacing w:val="-2"/>
                                  <w:sz w:val="20"/>
                                </w:rPr>
                                <w:t>Papaya</w:t>
                              </w:r>
                              <w:r>
                                <w:rPr>
                                  <w:sz w:val="20"/>
                                </w:rPr>
                                <w:tab/>
                                <w:t>(b)</w:t>
                              </w:r>
                              <w:r>
                                <w:rPr>
                                  <w:spacing w:val="40"/>
                                  <w:sz w:val="20"/>
                                </w:rPr>
                                <w:t> </w:t>
                              </w:r>
                              <w:r>
                                <w:rPr>
                                  <w:spacing w:val="-5"/>
                                  <w:sz w:val="20"/>
                                </w:rPr>
                                <w:t>Pea</w:t>
                              </w:r>
                            </w:p>
                            <w:p>
                              <w:pPr>
                                <w:tabs>
                                  <w:tab w:pos="4318" w:val="left" w:leader="none"/>
                                </w:tabs>
                                <w:spacing w:before="34"/>
                                <w:ind w:left="719" w:right="0" w:firstLine="0"/>
                                <w:jc w:val="left"/>
                                <w:rPr>
                                  <w:sz w:val="20"/>
                                </w:rPr>
                              </w:pPr>
                              <w:r>
                                <w:rPr>
                                  <w:sz w:val="20"/>
                                </w:rPr>
                                <w:t>(c)</w:t>
                              </w:r>
                              <w:r>
                                <w:rPr>
                                  <w:spacing w:val="-1"/>
                                  <w:sz w:val="20"/>
                                </w:rPr>
                                <w:t> </w:t>
                              </w:r>
                              <w:r>
                                <w:rPr>
                                  <w:spacing w:val="-2"/>
                                  <w:sz w:val="20"/>
                                </w:rPr>
                                <w:t>Potato</w:t>
                              </w:r>
                              <w:r>
                                <w:rPr>
                                  <w:sz w:val="20"/>
                                </w:rPr>
                                <w:tab/>
                                <w:t>(d)</w:t>
                              </w:r>
                              <w:r>
                                <w:rPr>
                                  <w:spacing w:val="41"/>
                                  <w:sz w:val="20"/>
                                </w:rPr>
                                <w:t> </w:t>
                              </w:r>
                              <w:r>
                                <w:rPr>
                                  <w:spacing w:val="-2"/>
                                  <w:sz w:val="20"/>
                                </w:rPr>
                                <w:t>Maize</w:t>
                              </w:r>
                            </w:p>
                            <w:p>
                              <w:pPr>
                                <w:tabs>
                                  <w:tab w:pos="719" w:val="left" w:leader="none"/>
                                </w:tabs>
                                <w:spacing w:before="35"/>
                                <w:ind w:left="0" w:right="0" w:firstLine="0"/>
                                <w:jc w:val="left"/>
                                <w:rPr>
                                  <w:b/>
                                  <w:sz w:val="20"/>
                                </w:rPr>
                              </w:pPr>
                              <w:r>
                                <w:rPr>
                                  <w:b/>
                                  <w:spacing w:val="-5"/>
                                  <w:sz w:val="20"/>
                                </w:rPr>
                                <w:t>Q3.</w:t>
                              </w:r>
                              <w:r>
                                <w:rPr>
                                  <w:b/>
                                  <w:sz w:val="20"/>
                                </w:rPr>
                                <w:tab/>
                                <w:t>Primary</w:t>
                              </w:r>
                              <w:r>
                                <w:rPr>
                                  <w:b/>
                                  <w:spacing w:val="-4"/>
                                  <w:sz w:val="20"/>
                                </w:rPr>
                                <w:t> </w:t>
                              </w:r>
                              <w:r>
                                <w:rPr>
                                  <w:b/>
                                  <w:sz w:val="20"/>
                                </w:rPr>
                                <w:t>acceptor</w:t>
                              </w:r>
                              <w:r>
                                <w:rPr>
                                  <w:b/>
                                  <w:spacing w:val="-4"/>
                                  <w:sz w:val="20"/>
                                </w:rPr>
                                <w:t> </w:t>
                              </w:r>
                              <w:r>
                                <w:rPr>
                                  <w:b/>
                                  <w:sz w:val="20"/>
                                </w:rPr>
                                <w:t>of</w:t>
                              </w:r>
                              <w:r>
                                <w:rPr>
                                  <w:b/>
                                  <w:spacing w:val="-7"/>
                                  <w:sz w:val="20"/>
                                </w:rPr>
                                <w:t> </w:t>
                              </w:r>
                              <w:r>
                                <w:rPr>
                                  <w:b/>
                                  <w:sz w:val="20"/>
                                </w:rPr>
                                <w:t>CO₂</w:t>
                              </w:r>
                              <w:r>
                                <w:rPr>
                                  <w:b/>
                                  <w:spacing w:val="-4"/>
                                  <w:sz w:val="20"/>
                                </w:rPr>
                                <w:t> </w:t>
                              </w:r>
                              <w:r>
                                <w:rPr>
                                  <w:b/>
                                  <w:sz w:val="20"/>
                                </w:rPr>
                                <w:t>in</w:t>
                              </w:r>
                              <w:r>
                                <w:rPr>
                                  <w:b/>
                                  <w:spacing w:val="-2"/>
                                  <w:sz w:val="20"/>
                                </w:rPr>
                                <w:t> </w:t>
                              </w:r>
                              <w:r>
                                <w:rPr>
                                  <w:b/>
                                  <w:sz w:val="20"/>
                                </w:rPr>
                                <w:t>Hatch</w:t>
                              </w:r>
                              <w:r>
                                <w:rPr>
                                  <w:b/>
                                  <w:spacing w:val="-5"/>
                                  <w:sz w:val="20"/>
                                </w:rPr>
                                <w:t> </w:t>
                              </w:r>
                              <w:r>
                                <w:rPr>
                                  <w:b/>
                                  <w:sz w:val="20"/>
                                </w:rPr>
                                <w:t>and</w:t>
                              </w:r>
                              <w:r>
                                <w:rPr>
                                  <w:b/>
                                  <w:spacing w:val="-5"/>
                                  <w:sz w:val="20"/>
                                </w:rPr>
                                <w:t> </w:t>
                              </w:r>
                              <w:r>
                                <w:rPr>
                                  <w:b/>
                                  <w:sz w:val="20"/>
                                </w:rPr>
                                <w:t>Slack</w:t>
                              </w:r>
                              <w:r>
                                <w:rPr>
                                  <w:b/>
                                  <w:spacing w:val="-6"/>
                                  <w:sz w:val="20"/>
                                </w:rPr>
                                <w:t> </w:t>
                              </w:r>
                              <w:r>
                                <w:rPr>
                                  <w:b/>
                                  <w:sz w:val="20"/>
                                </w:rPr>
                                <w:t>pathway</w:t>
                              </w:r>
                              <w:r>
                                <w:rPr>
                                  <w:b/>
                                  <w:spacing w:val="-4"/>
                                  <w:sz w:val="20"/>
                                </w:rPr>
                                <w:t> </w:t>
                              </w:r>
                              <w:r>
                                <w:rPr>
                                  <w:b/>
                                  <w:spacing w:val="-5"/>
                                  <w:sz w:val="20"/>
                                </w:rPr>
                                <w:t>is</w:t>
                              </w:r>
                            </w:p>
                            <w:p>
                              <w:pPr>
                                <w:tabs>
                                  <w:tab w:pos="4319" w:val="left" w:leader="none"/>
                                </w:tabs>
                                <w:spacing w:before="36"/>
                                <w:ind w:left="719" w:right="0" w:firstLine="0"/>
                                <w:jc w:val="left"/>
                                <w:rPr>
                                  <w:sz w:val="20"/>
                                </w:rPr>
                              </w:pPr>
                              <w:r>
                                <w:rPr>
                                  <w:sz w:val="20"/>
                                </w:rPr>
                                <w:t>(a)</w:t>
                              </w:r>
                              <w:r>
                                <w:rPr>
                                  <w:spacing w:val="-1"/>
                                  <w:sz w:val="20"/>
                                </w:rPr>
                                <w:t> </w:t>
                              </w:r>
                              <w:r>
                                <w:rPr>
                                  <w:spacing w:val="-5"/>
                                  <w:sz w:val="20"/>
                                </w:rPr>
                                <w:t>OAA</w:t>
                              </w:r>
                              <w:r>
                                <w:rPr>
                                  <w:sz w:val="20"/>
                                </w:rPr>
                                <w:tab/>
                                <w:t>(b)</w:t>
                              </w:r>
                              <w:r>
                                <w:rPr>
                                  <w:spacing w:val="38"/>
                                  <w:sz w:val="20"/>
                                </w:rPr>
                                <w:t> </w:t>
                              </w:r>
                              <w:r>
                                <w:rPr>
                                  <w:spacing w:val="-4"/>
                                  <w:sz w:val="20"/>
                                </w:rPr>
                                <w:t>RuBP</w:t>
                              </w:r>
                            </w:p>
                            <w:p>
                              <w:pPr>
                                <w:tabs>
                                  <w:tab w:pos="4319" w:val="left" w:leader="none"/>
                                </w:tabs>
                                <w:spacing w:line="234" w:lineRule="exact" w:before="35"/>
                                <w:ind w:left="719" w:right="0" w:firstLine="0"/>
                                <w:jc w:val="left"/>
                                <w:rPr>
                                  <w:sz w:val="20"/>
                                </w:rPr>
                              </w:pPr>
                              <w:r>
                                <w:rPr>
                                  <w:sz w:val="20"/>
                                </w:rPr>
                                <w:t>(c)</w:t>
                              </w:r>
                              <w:r>
                                <w:rPr>
                                  <w:spacing w:val="-2"/>
                                  <w:sz w:val="20"/>
                                </w:rPr>
                                <w:t> </w:t>
                              </w:r>
                              <w:r>
                                <w:rPr>
                                  <w:sz w:val="20"/>
                                </w:rPr>
                                <w:t>Malic</w:t>
                              </w:r>
                              <w:r>
                                <w:rPr>
                                  <w:spacing w:val="-1"/>
                                  <w:sz w:val="20"/>
                                </w:rPr>
                                <w:t> </w:t>
                              </w:r>
                              <w:r>
                                <w:rPr>
                                  <w:spacing w:val="-4"/>
                                  <w:sz w:val="20"/>
                                </w:rPr>
                                <w:t>Acid</w:t>
                              </w:r>
                              <w:r>
                                <w:rPr>
                                  <w:sz w:val="20"/>
                                </w:rPr>
                                <w:tab/>
                                <w:t>(d)</w:t>
                              </w:r>
                              <w:r>
                                <w:rPr>
                                  <w:spacing w:val="40"/>
                                  <w:sz w:val="20"/>
                                </w:rPr>
                                <w:t> </w:t>
                              </w:r>
                              <w:r>
                                <w:rPr>
                                  <w:spacing w:val="-5"/>
                                  <w:sz w:val="20"/>
                                </w:rPr>
                                <w:t>PEP</w:t>
                              </w:r>
                            </w:p>
                          </w:txbxContent>
                        </wps:txbx>
                        <wps:bodyPr wrap="square" lIns="0" tIns="0" rIns="0" bIns="0" rtlCol="0">
                          <a:noAutofit/>
                        </wps:bodyPr>
                      </wps:wsp>
                    </wpg:wgp>
                  </a:graphicData>
                </a:graphic>
              </wp:anchor>
            </w:drawing>
          </mc:Choice>
          <mc:Fallback>
            <w:pict>
              <v:group style="position:absolute;margin-left:84.120003pt;margin-top:4.188993pt;width:479.8pt;height:136.35pt;mso-position-horizontal-relative:page;mso-position-vertical-relative:paragraph;z-index:-15709696;mso-wrap-distance-left:0;mso-wrap-distance-right:0" id="docshapegroup300" coordorigin="1682,84" coordsize="9596,2727">
                <v:rect style="position:absolute;left:1692;top:93;width:9576;height:288" id="docshape301" filled="true" fillcolor="#f2f2f2" stroked="false">
                  <v:fill type="solid"/>
                </v:rect>
                <v:shape style="position:absolute;left:1682;top:83;width:9596;height:298" id="docshape302" coordorigin="1682,84" coordsize="9596,298" path="m11278,84l11268,84,1682,84,1682,93,1682,381,1692,381,1692,93,11268,93,11268,381,11278,381,11278,93,11278,84xe" filled="true" fillcolor="#000000" stroked="false">
                  <v:path arrowok="t"/>
                  <v:fill type="solid"/>
                </v:shape>
                <v:rect style="position:absolute;left:1692;top:381;width:9576;height:272" id="docshape303" filled="true" fillcolor="#f2f2f2" stroked="false">
                  <v:fill type="solid"/>
                </v:rect>
                <v:shape style="position:absolute;left:1682;top:381;width:9596;height:272" id="docshape304" coordorigin="1682,381" coordsize="9596,272" path="m1692,381l1682,381,1682,653,1692,653,1692,381xm11278,381l11268,381,11268,653,11278,653,11278,381xe" filled="true" fillcolor="#000000" stroked="false">
                  <v:path arrowok="t"/>
                  <v:fill type="solid"/>
                </v:shape>
                <v:rect style="position:absolute;left:1692;top:652;width:9576;height:269" id="docshape305" filled="true" fillcolor="#f2f2f2" stroked="false">
                  <v:fill type="solid"/>
                </v:rect>
                <v:shape style="position:absolute;left:1682;top:652;width:9596;height:269" id="docshape306" coordorigin="1682,653" coordsize="9596,269" path="m1692,653l1682,653,1682,921,1692,921,1692,653xm11278,653l11268,653,11268,921,11278,921,11278,653xe" filled="true" fillcolor="#000000" stroked="false">
                  <v:path arrowok="t"/>
                  <v:fill type="solid"/>
                </v:shape>
                <v:rect style="position:absolute;left:1692;top:921;width:9576;height:269" id="docshape307" filled="true" fillcolor="#f2f2f2" stroked="false">
                  <v:fill type="solid"/>
                </v:rect>
                <v:shape style="position:absolute;left:1682;top:921;width:9596;height:269" id="docshape308" coordorigin="1682,921" coordsize="9596,269" path="m1692,921l1682,921,1682,1190,1692,1190,1692,921xm11278,921l11268,921,11268,1190,11278,1190,11278,921xe" filled="true" fillcolor="#000000" stroked="false">
                  <v:path arrowok="t"/>
                  <v:fill type="solid"/>
                </v:shape>
                <v:rect style="position:absolute;left:1692;top:1190;width:9576;height:272" id="docshape309" filled="true" fillcolor="#f2f2f2" stroked="false">
                  <v:fill type="solid"/>
                </v:rect>
                <v:shape style="position:absolute;left:1682;top:1190;width:9596;height:272" id="docshape310" coordorigin="1682,1190" coordsize="9596,272" path="m1692,1190l1682,1190,1682,1461,1692,1461,1692,1190xm11278,1190l11268,1190,11268,1461,11278,1461,11278,1190xe" filled="true" fillcolor="#000000" stroked="false">
                  <v:path arrowok="t"/>
                  <v:fill type="solid"/>
                </v:shape>
                <v:rect style="position:absolute;left:1692;top:1461;width:9576;height:269" id="docshape311" filled="true" fillcolor="#f2f2f2" stroked="false">
                  <v:fill type="solid"/>
                </v:rect>
                <v:shape style="position:absolute;left:1682;top:1461;width:9596;height:269" id="docshape312" coordorigin="1682,1461" coordsize="9596,269" path="m1692,1461l1682,1461,1682,1730,1692,1730,1692,1461xm11278,1461l11268,1461,11268,1730,11278,1730,11278,1461xe" filled="true" fillcolor="#000000" stroked="false">
                  <v:path arrowok="t"/>
                  <v:fill type="solid"/>
                </v:shape>
                <v:rect style="position:absolute;left:1692;top:1730;width:9576;height:269" id="docshape313" filled="true" fillcolor="#f2f2f2" stroked="false">
                  <v:fill type="solid"/>
                </v:rect>
                <v:shape style="position:absolute;left:1682;top:1730;width:9596;height:269" id="docshape314" coordorigin="1682,1730" coordsize="9596,269" path="m1692,1730l1682,1730,1682,1999,1692,1999,1692,1730xm11278,1730l11268,1730,11268,1999,11278,1999,11278,1730xe" filled="true" fillcolor="#000000" stroked="false">
                  <v:path arrowok="t"/>
                  <v:fill type="solid"/>
                </v:shape>
                <v:rect style="position:absolute;left:1692;top:1998;width:9576;height:272" id="docshape315" filled="true" fillcolor="#f2f2f2" stroked="false">
                  <v:fill type="solid"/>
                </v:rect>
                <v:shape style="position:absolute;left:1682;top:1999;width:9596;height:272" id="docshape316" coordorigin="1682,1999" coordsize="9596,272" path="m1692,1999l1682,1999,1682,2270,1692,2270,1692,1999xm11278,1999l11268,1999,11268,2270,11278,2270,11278,1999xe" filled="true" fillcolor="#000000" stroked="false">
                  <v:path arrowok="t"/>
                  <v:fill type="solid"/>
                </v:shape>
                <v:rect style="position:absolute;left:1692;top:2270;width:9576;height:269" id="docshape317" filled="true" fillcolor="#f2f2f2" stroked="false">
                  <v:fill type="solid"/>
                </v:rect>
                <v:shape style="position:absolute;left:1682;top:2270;width:9596;height:269" id="docshape318" coordorigin="1682,2270" coordsize="9596,269" path="m1692,2270l1682,2270,1682,2539,1692,2539,1692,2270xm11278,2270l11268,2270,11268,2539,11278,2539,11278,2270xe" filled="true" fillcolor="#000000" stroked="false">
                  <v:path arrowok="t"/>
                  <v:fill type="solid"/>
                </v:shape>
                <v:rect style="position:absolute;left:1692;top:2538;width:9576;height:272" id="docshape319" filled="true" fillcolor="#f2f2f2" stroked="false">
                  <v:fill type="solid"/>
                </v:rect>
                <v:shape style="position:absolute;left:1682;top:2539;width:9596;height:272" id="docshape320" coordorigin="1682,2539" coordsize="9596,272" path="m1692,2539l1682,2539,1682,2810,1692,2810,1692,2539xm11278,2539l11268,2539,11268,2810,11278,2810,11278,2539xe" filled="true" fillcolor="#000000" stroked="false">
                  <v:path arrowok="t"/>
                  <v:fill type="solid"/>
                </v:shape>
                <v:shape style="position:absolute;left:1800;top:382;width:323;height:234" type="#_x0000_t202" id="docshape321" filled="false" stroked="false">
                  <v:textbox inset="0,0,0,0">
                    <w:txbxContent>
                      <w:p>
                        <w:pPr>
                          <w:spacing w:line="233" w:lineRule="exact" w:before="0"/>
                          <w:ind w:left="0" w:right="0" w:firstLine="0"/>
                          <w:jc w:val="left"/>
                          <w:rPr>
                            <w:b/>
                            <w:sz w:val="20"/>
                          </w:rPr>
                        </w:pPr>
                        <w:r>
                          <w:rPr>
                            <w:b/>
                            <w:spacing w:val="-5"/>
                            <w:sz w:val="20"/>
                          </w:rPr>
                          <w:t>Q1.</w:t>
                        </w:r>
                      </w:p>
                    </w:txbxContent>
                  </v:textbox>
                  <w10:wrap type="none"/>
                </v:shape>
                <v:shape style="position:absolute;left:2519;top:113;width:5333;height:502" type="#_x0000_t202" id="docshape322" filled="false" stroked="false">
                  <v:textbox inset="0,0,0,0">
                    <w:txbxContent>
                      <w:p>
                        <w:pPr>
                          <w:spacing w:line="233" w:lineRule="exact" w:before="0"/>
                          <w:ind w:left="2604" w:right="0" w:firstLine="0"/>
                          <w:jc w:val="left"/>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07</w:t>
                        </w:r>
                      </w:p>
                      <w:p>
                        <w:pPr>
                          <w:spacing w:before="34"/>
                          <w:ind w:left="0" w:right="0" w:firstLine="0"/>
                          <w:jc w:val="left"/>
                          <w:rPr>
                            <w:b/>
                            <w:position w:val="1"/>
                            <w:sz w:val="20"/>
                          </w:rPr>
                        </w:pPr>
                        <w:r>
                          <w:rPr>
                            <w:b/>
                            <w:position w:val="1"/>
                            <w:sz w:val="20"/>
                          </w:rPr>
                          <w:t>The</w:t>
                        </w:r>
                        <w:r>
                          <w:rPr>
                            <w:b/>
                            <w:spacing w:val="-5"/>
                            <w:position w:val="1"/>
                            <w:sz w:val="20"/>
                          </w:rPr>
                          <w:t> </w:t>
                        </w:r>
                        <w:r>
                          <w:rPr>
                            <w:b/>
                            <w:position w:val="1"/>
                            <w:sz w:val="20"/>
                          </w:rPr>
                          <w:t>first</w:t>
                        </w:r>
                        <w:r>
                          <w:rPr>
                            <w:b/>
                            <w:spacing w:val="-6"/>
                            <w:position w:val="1"/>
                            <w:sz w:val="20"/>
                          </w:rPr>
                          <w:t> </w:t>
                        </w:r>
                        <w:r>
                          <w:rPr>
                            <w:b/>
                            <w:position w:val="1"/>
                            <w:sz w:val="20"/>
                          </w:rPr>
                          <w:t>product</w:t>
                        </w:r>
                        <w:r>
                          <w:rPr>
                            <w:b/>
                            <w:spacing w:val="-3"/>
                            <w:position w:val="1"/>
                            <w:sz w:val="20"/>
                          </w:rPr>
                          <w:t> </w:t>
                        </w:r>
                        <w:r>
                          <w:rPr>
                            <w:b/>
                            <w:position w:val="1"/>
                            <w:sz w:val="20"/>
                          </w:rPr>
                          <w:t>of</w:t>
                        </w:r>
                        <w:r>
                          <w:rPr>
                            <w:b/>
                            <w:spacing w:val="-2"/>
                            <w:position w:val="1"/>
                            <w:sz w:val="20"/>
                          </w:rPr>
                          <w:t> </w:t>
                        </w:r>
                        <w:r>
                          <w:rPr>
                            <w:b/>
                            <w:position w:val="1"/>
                            <w:sz w:val="20"/>
                          </w:rPr>
                          <w:t>CO₂-fixation</w:t>
                        </w:r>
                        <w:r>
                          <w:rPr>
                            <w:b/>
                            <w:spacing w:val="-5"/>
                            <w:position w:val="1"/>
                            <w:sz w:val="20"/>
                          </w:rPr>
                          <w:t> </w:t>
                        </w:r>
                        <w:r>
                          <w:rPr>
                            <w:b/>
                            <w:position w:val="1"/>
                            <w:sz w:val="20"/>
                          </w:rPr>
                          <w:t>in</w:t>
                        </w:r>
                        <w:r>
                          <w:rPr>
                            <w:b/>
                            <w:spacing w:val="-3"/>
                            <w:position w:val="1"/>
                            <w:sz w:val="20"/>
                          </w:rPr>
                          <w:t> </w:t>
                        </w:r>
                        <w:r>
                          <w:rPr>
                            <w:b/>
                            <w:position w:val="1"/>
                            <w:sz w:val="20"/>
                          </w:rPr>
                          <w:t>C</w:t>
                        </w:r>
                        <w:r>
                          <w:rPr>
                            <w:b/>
                            <w:sz w:val="13"/>
                          </w:rPr>
                          <w:t>4</w:t>
                        </w:r>
                        <w:r>
                          <w:rPr>
                            <w:b/>
                            <w:position w:val="1"/>
                            <w:sz w:val="20"/>
                          </w:rPr>
                          <w:t>-plants</w:t>
                        </w:r>
                        <w:r>
                          <w:rPr>
                            <w:b/>
                            <w:spacing w:val="-3"/>
                            <w:position w:val="1"/>
                            <w:sz w:val="20"/>
                          </w:rPr>
                          <w:t> </w:t>
                        </w:r>
                        <w:r>
                          <w:rPr>
                            <w:b/>
                            <w:spacing w:val="-5"/>
                            <w:position w:val="1"/>
                            <w:sz w:val="20"/>
                          </w:rPr>
                          <w:t>is:</w:t>
                        </w:r>
                      </w:p>
                    </w:txbxContent>
                  </v:textbox>
                  <w10:wrap type="none"/>
                </v:shape>
                <v:shape style="position:absolute;left:1800;top:653;width:7052;height:2120" type="#_x0000_t202" id="docshape323" filled="false" stroked="false">
                  <v:textbox inset="0,0,0,0">
                    <w:txbxContent>
                      <w:p>
                        <w:pPr>
                          <w:tabs>
                            <w:tab w:pos="4317" w:val="left" w:leader="none"/>
                          </w:tabs>
                          <w:spacing w:line="233" w:lineRule="exact" w:before="0"/>
                          <w:ind w:left="719" w:right="0" w:firstLine="0"/>
                          <w:jc w:val="left"/>
                          <w:rPr>
                            <w:sz w:val="20"/>
                          </w:rPr>
                        </w:pPr>
                        <w:r>
                          <w:rPr>
                            <w:sz w:val="20"/>
                          </w:rPr>
                          <w:t>(a)</w:t>
                        </w:r>
                        <w:r>
                          <w:rPr>
                            <w:spacing w:val="-1"/>
                            <w:sz w:val="20"/>
                          </w:rPr>
                          <w:t> </w:t>
                        </w:r>
                        <w:r>
                          <w:rPr>
                            <w:spacing w:val="-2"/>
                            <w:sz w:val="20"/>
                          </w:rPr>
                          <w:t>Oxaloacetate</w:t>
                        </w:r>
                        <w:r>
                          <w:rPr>
                            <w:sz w:val="20"/>
                          </w:rPr>
                          <w:tab/>
                          <w:t>(b)</w:t>
                        </w:r>
                        <w:r>
                          <w:rPr>
                            <w:spacing w:val="32"/>
                            <w:sz w:val="20"/>
                          </w:rPr>
                          <w:t> </w:t>
                        </w:r>
                        <w:r>
                          <w:rPr>
                            <w:sz w:val="20"/>
                          </w:rPr>
                          <w:t>Phosphoenol-</w:t>
                        </w:r>
                        <w:r>
                          <w:rPr>
                            <w:spacing w:val="-2"/>
                            <w:sz w:val="20"/>
                          </w:rPr>
                          <w:t>pyruvate</w:t>
                        </w:r>
                      </w:p>
                      <w:p>
                        <w:pPr>
                          <w:tabs>
                            <w:tab w:pos="4318" w:val="left" w:leader="none"/>
                          </w:tabs>
                          <w:spacing w:before="34"/>
                          <w:ind w:left="719" w:right="0" w:firstLine="0"/>
                          <w:jc w:val="left"/>
                          <w:rPr>
                            <w:sz w:val="20"/>
                          </w:rPr>
                        </w:pPr>
                        <w:r>
                          <w:rPr>
                            <w:sz w:val="20"/>
                          </w:rPr>
                          <w:t>(c)</w:t>
                        </w:r>
                        <w:r>
                          <w:rPr>
                            <w:spacing w:val="-2"/>
                            <w:sz w:val="20"/>
                          </w:rPr>
                          <w:t> </w:t>
                        </w:r>
                        <w:r>
                          <w:rPr>
                            <w:sz w:val="20"/>
                          </w:rPr>
                          <w:t>Malic</w:t>
                        </w:r>
                        <w:r>
                          <w:rPr>
                            <w:spacing w:val="-1"/>
                            <w:sz w:val="20"/>
                          </w:rPr>
                          <w:t> </w:t>
                        </w:r>
                        <w:r>
                          <w:rPr>
                            <w:spacing w:val="-4"/>
                            <w:sz w:val="20"/>
                          </w:rPr>
                          <w:t>acid</w:t>
                        </w:r>
                        <w:r>
                          <w:rPr>
                            <w:sz w:val="20"/>
                          </w:rPr>
                          <w:tab/>
                          <w:t>(d)</w:t>
                        </w:r>
                        <w:r>
                          <w:rPr>
                            <w:spacing w:val="35"/>
                            <w:sz w:val="20"/>
                          </w:rPr>
                          <w:t> </w:t>
                        </w:r>
                        <w:r>
                          <w:rPr>
                            <w:sz w:val="20"/>
                          </w:rPr>
                          <w:t>Phosphoglyceric</w:t>
                        </w:r>
                        <w:r>
                          <w:rPr>
                            <w:spacing w:val="-4"/>
                            <w:sz w:val="20"/>
                          </w:rPr>
                          <w:t> </w:t>
                        </w:r>
                        <w:r>
                          <w:rPr>
                            <w:sz w:val="20"/>
                          </w:rPr>
                          <w:t>acid</w:t>
                        </w:r>
                        <w:r>
                          <w:rPr>
                            <w:spacing w:val="-5"/>
                            <w:sz w:val="20"/>
                          </w:rPr>
                          <w:t> </w:t>
                        </w:r>
                        <w:r>
                          <w:rPr>
                            <w:spacing w:val="-2"/>
                            <w:sz w:val="20"/>
                          </w:rPr>
                          <w:t>(PGA)</w:t>
                        </w:r>
                      </w:p>
                      <w:p>
                        <w:pPr>
                          <w:tabs>
                            <w:tab w:pos="719" w:val="left" w:leader="none"/>
                          </w:tabs>
                          <w:spacing w:before="34"/>
                          <w:ind w:left="0" w:right="0" w:firstLine="0"/>
                          <w:jc w:val="left"/>
                          <w:rPr>
                            <w:b/>
                            <w:position w:val="1"/>
                            <w:sz w:val="20"/>
                          </w:rPr>
                        </w:pPr>
                        <w:r>
                          <w:rPr>
                            <w:b/>
                            <w:spacing w:val="-5"/>
                            <w:position w:val="1"/>
                            <w:sz w:val="20"/>
                          </w:rPr>
                          <w:t>Q2.</w:t>
                        </w:r>
                        <w:r>
                          <w:rPr>
                            <w:b/>
                            <w:position w:val="1"/>
                            <w:sz w:val="20"/>
                          </w:rPr>
                          <w:tab/>
                          <w:t>Which</w:t>
                        </w:r>
                        <w:r>
                          <w:rPr>
                            <w:b/>
                            <w:spacing w:val="-3"/>
                            <w:position w:val="1"/>
                            <w:sz w:val="20"/>
                          </w:rPr>
                          <w:t> </w:t>
                        </w:r>
                        <w:r>
                          <w:rPr>
                            <w:b/>
                            <w:position w:val="1"/>
                            <w:sz w:val="20"/>
                          </w:rPr>
                          <w:t>one</w:t>
                        </w:r>
                        <w:r>
                          <w:rPr>
                            <w:b/>
                            <w:spacing w:val="-2"/>
                            <w:position w:val="1"/>
                            <w:sz w:val="20"/>
                          </w:rPr>
                          <w:t> </w:t>
                        </w:r>
                        <w:r>
                          <w:rPr>
                            <w:b/>
                            <w:position w:val="1"/>
                            <w:sz w:val="20"/>
                          </w:rPr>
                          <w:t>is</w:t>
                        </w:r>
                        <w:r>
                          <w:rPr>
                            <w:b/>
                            <w:spacing w:val="-2"/>
                            <w:position w:val="1"/>
                            <w:sz w:val="20"/>
                          </w:rPr>
                          <w:t> </w:t>
                        </w:r>
                        <w:r>
                          <w:rPr>
                            <w:b/>
                            <w:position w:val="1"/>
                            <w:sz w:val="20"/>
                          </w:rPr>
                          <w:t>an</w:t>
                        </w:r>
                        <w:r>
                          <w:rPr>
                            <w:b/>
                            <w:spacing w:val="1"/>
                            <w:position w:val="1"/>
                            <w:sz w:val="20"/>
                          </w:rPr>
                          <w:t> </w:t>
                        </w:r>
                        <w:r>
                          <w:rPr>
                            <w:b/>
                            <w:position w:val="1"/>
                            <w:sz w:val="20"/>
                          </w:rPr>
                          <w:t>example</w:t>
                        </w:r>
                        <w:r>
                          <w:rPr>
                            <w:b/>
                            <w:spacing w:val="-2"/>
                            <w:position w:val="1"/>
                            <w:sz w:val="20"/>
                          </w:rPr>
                          <w:t> </w:t>
                        </w:r>
                        <w:r>
                          <w:rPr>
                            <w:b/>
                            <w:position w:val="1"/>
                            <w:sz w:val="20"/>
                          </w:rPr>
                          <w:t>of</w:t>
                        </w:r>
                        <w:r>
                          <w:rPr>
                            <w:b/>
                            <w:spacing w:val="-5"/>
                            <w:position w:val="1"/>
                            <w:sz w:val="20"/>
                          </w:rPr>
                          <w:t> </w:t>
                        </w:r>
                        <w:r>
                          <w:rPr>
                            <w:b/>
                            <w:position w:val="1"/>
                            <w:sz w:val="20"/>
                          </w:rPr>
                          <w:t>C</w:t>
                        </w:r>
                        <w:r>
                          <w:rPr>
                            <w:b/>
                            <w:sz w:val="13"/>
                          </w:rPr>
                          <w:t>4</w:t>
                        </w:r>
                        <w:r>
                          <w:rPr>
                            <w:b/>
                            <w:spacing w:val="12"/>
                            <w:sz w:val="13"/>
                          </w:rPr>
                          <w:t> </w:t>
                        </w:r>
                        <w:r>
                          <w:rPr>
                            <w:b/>
                            <w:position w:val="1"/>
                            <w:sz w:val="20"/>
                          </w:rPr>
                          <w:t>-</w:t>
                        </w:r>
                        <w:r>
                          <w:rPr>
                            <w:b/>
                            <w:spacing w:val="-5"/>
                            <w:position w:val="1"/>
                            <w:sz w:val="20"/>
                          </w:rPr>
                          <w:t> </w:t>
                        </w:r>
                        <w:r>
                          <w:rPr>
                            <w:b/>
                            <w:spacing w:val="-2"/>
                            <w:position w:val="1"/>
                            <w:sz w:val="20"/>
                          </w:rPr>
                          <w:t>plant?</w:t>
                        </w:r>
                      </w:p>
                      <w:p>
                        <w:pPr>
                          <w:tabs>
                            <w:tab w:pos="4320" w:val="left" w:leader="none"/>
                          </w:tabs>
                          <w:spacing w:before="37"/>
                          <w:ind w:left="719" w:right="0" w:firstLine="0"/>
                          <w:jc w:val="left"/>
                          <w:rPr>
                            <w:sz w:val="20"/>
                          </w:rPr>
                        </w:pPr>
                        <w:r>
                          <w:rPr>
                            <w:sz w:val="20"/>
                          </w:rPr>
                          <w:t>(a)</w:t>
                        </w:r>
                        <w:r>
                          <w:rPr>
                            <w:spacing w:val="-1"/>
                            <w:sz w:val="20"/>
                          </w:rPr>
                          <w:t> </w:t>
                        </w:r>
                        <w:r>
                          <w:rPr>
                            <w:spacing w:val="-2"/>
                            <w:sz w:val="20"/>
                          </w:rPr>
                          <w:t>Papaya</w:t>
                        </w:r>
                        <w:r>
                          <w:rPr>
                            <w:sz w:val="20"/>
                          </w:rPr>
                          <w:tab/>
                          <w:t>(b)</w:t>
                        </w:r>
                        <w:r>
                          <w:rPr>
                            <w:spacing w:val="40"/>
                            <w:sz w:val="20"/>
                          </w:rPr>
                          <w:t> </w:t>
                        </w:r>
                        <w:r>
                          <w:rPr>
                            <w:spacing w:val="-5"/>
                            <w:sz w:val="20"/>
                          </w:rPr>
                          <w:t>Pea</w:t>
                        </w:r>
                      </w:p>
                      <w:p>
                        <w:pPr>
                          <w:tabs>
                            <w:tab w:pos="4318" w:val="left" w:leader="none"/>
                          </w:tabs>
                          <w:spacing w:before="34"/>
                          <w:ind w:left="719" w:right="0" w:firstLine="0"/>
                          <w:jc w:val="left"/>
                          <w:rPr>
                            <w:sz w:val="20"/>
                          </w:rPr>
                        </w:pPr>
                        <w:r>
                          <w:rPr>
                            <w:sz w:val="20"/>
                          </w:rPr>
                          <w:t>(c)</w:t>
                        </w:r>
                        <w:r>
                          <w:rPr>
                            <w:spacing w:val="-1"/>
                            <w:sz w:val="20"/>
                          </w:rPr>
                          <w:t> </w:t>
                        </w:r>
                        <w:r>
                          <w:rPr>
                            <w:spacing w:val="-2"/>
                            <w:sz w:val="20"/>
                          </w:rPr>
                          <w:t>Potato</w:t>
                        </w:r>
                        <w:r>
                          <w:rPr>
                            <w:sz w:val="20"/>
                          </w:rPr>
                          <w:tab/>
                          <w:t>(d)</w:t>
                        </w:r>
                        <w:r>
                          <w:rPr>
                            <w:spacing w:val="41"/>
                            <w:sz w:val="20"/>
                          </w:rPr>
                          <w:t> </w:t>
                        </w:r>
                        <w:r>
                          <w:rPr>
                            <w:spacing w:val="-2"/>
                            <w:sz w:val="20"/>
                          </w:rPr>
                          <w:t>Maize</w:t>
                        </w:r>
                      </w:p>
                      <w:p>
                        <w:pPr>
                          <w:tabs>
                            <w:tab w:pos="719" w:val="left" w:leader="none"/>
                          </w:tabs>
                          <w:spacing w:before="35"/>
                          <w:ind w:left="0" w:right="0" w:firstLine="0"/>
                          <w:jc w:val="left"/>
                          <w:rPr>
                            <w:b/>
                            <w:sz w:val="20"/>
                          </w:rPr>
                        </w:pPr>
                        <w:r>
                          <w:rPr>
                            <w:b/>
                            <w:spacing w:val="-5"/>
                            <w:sz w:val="20"/>
                          </w:rPr>
                          <w:t>Q3.</w:t>
                        </w:r>
                        <w:r>
                          <w:rPr>
                            <w:b/>
                            <w:sz w:val="20"/>
                          </w:rPr>
                          <w:tab/>
                          <w:t>Primary</w:t>
                        </w:r>
                        <w:r>
                          <w:rPr>
                            <w:b/>
                            <w:spacing w:val="-4"/>
                            <w:sz w:val="20"/>
                          </w:rPr>
                          <w:t> </w:t>
                        </w:r>
                        <w:r>
                          <w:rPr>
                            <w:b/>
                            <w:sz w:val="20"/>
                          </w:rPr>
                          <w:t>acceptor</w:t>
                        </w:r>
                        <w:r>
                          <w:rPr>
                            <w:b/>
                            <w:spacing w:val="-4"/>
                            <w:sz w:val="20"/>
                          </w:rPr>
                          <w:t> </w:t>
                        </w:r>
                        <w:r>
                          <w:rPr>
                            <w:b/>
                            <w:sz w:val="20"/>
                          </w:rPr>
                          <w:t>of</w:t>
                        </w:r>
                        <w:r>
                          <w:rPr>
                            <w:b/>
                            <w:spacing w:val="-7"/>
                            <w:sz w:val="20"/>
                          </w:rPr>
                          <w:t> </w:t>
                        </w:r>
                        <w:r>
                          <w:rPr>
                            <w:b/>
                            <w:sz w:val="20"/>
                          </w:rPr>
                          <w:t>CO₂</w:t>
                        </w:r>
                        <w:r>
                          <w:rPr>
                            <w:b/>
                            <w:spacing w:val="-4"/>
                            <w:sz w:val="20"/>
                          </w:rPr>
                          <w:t> </w:t>
                        </w:r>
                        <w:r>
                          <w:rPr>
                            <w:b/>
                            <w:sz w:val="20"/>
                          </w:rPr>
                          <w:t>in</w:t>
                        </w:r>
                        <w:r>
                          <w:rPr>
                            <w:b/>
                            <w:spacing w:val="-2"/>
                            <w:sz w:val="20"/>
                          </w:rPr>
                          <w:t> </w:t>
                        </w:r>
                        <w:r>
                          <w:rPr>
                            <w:b/>
                            <w:sz w:val="20"/>
                          </w:rPr>
                          <w:t>Hatch</w:t>
                        </w:r>
                        <w:r>
                          <w:rPr>
                            <w:b/>
                            <w:spacing w:val="-5"/>
                            <w:sz w:val="20"/>
                          </w:rPr>
                          <w:t> </w:t>
                        </w:r>
                        <w:r>
                          <w:rPr>
                            <w:b/>
                            <w:sz w:val="20"/>
                          </w:rPr>
                          <w:t>and</w:t>
                        </w:r>
                        <w:r>
                          <w:rPr>
                            <w:b/>
                            <w:spacing w:val="-5"/>
                            <w:sz w:val="20"/>
                          </w:rPr>
                          <w:t> </w:t>
                        </w:r>
                        <w:r>
                          <w:rPr>
                            <w:b/>
                            <w:sz w:val="20"/>
                          </w:rPr>
                          <w:t>Slack</w:t>
                        </w:r>
                        <w:r>
                          <w:rPr>
                            <w:b/>
                            <w:spacing w:val="-6"/>
                            <w:sz w:val="20"/>
                          </w:rPr>
                          <w:t> </w:t>
                        </w:r>
                        <w:r>
                          <w:rPr>
                            <w:b/>
                            <w:sz w:val="20"/>
                          </w:rPr>
                          <w:t>pathway</w:t>
                        </w:r>
                        <w:r>
                          <w:rPr>
                            <w:b/>
                            <w:spacing w:val="-4"/>
                            <w:sz w:val="20"/>
                          </w:rPr>
                          <w:t> </w:t>
                        </w:r>
                        <w:r>
                          <w:rPr>
                            <w:b/>
                            <w:spacing w:val="-5"/>
                            <w:sz w:val="20"/>
                          </w:rPr>
                          <w:t>is</w:t>
                        </w:r>
                      </w:p>
                      <w:p>
                        <w:pPr>
                          <w:tabs>
                            <w:tab w:pos="4319" w:val="left" w:leader="none"/>
                          </w:tabs>
                          <w:spacing w:before="36"/>
                          <w:ind w:left="719" w:right="0" w:firstLine="0"/>
                          <w:jc w:val="left"/>
                          <w:rPr>
                            <w:sz w:val="20"/>
                          </w:rPr>
                        </w:pPr>
                        <w:r>
                          <w:rPr>
                            <w:sz w:val="20"/>
                          </w:rPr>
                          <w:t>(a)</w:t>
                        </w:r>
                        <w:r>
                          <w:rPr>
                            <w:spacing w:val="-1"/>
                            <w:sz w:val="20"/>
                          </w:rPr>
                          <w:t> </w:t>
                        </w:r>
                        <w:r>
                          <w:rPr>
                            <w:spacing w:val="-5"/>
                            <w:sz w:val="20"/>
                          </w:rPr>
                          <w:t>OAA</w:t>
                        </w:r>
                        <w:r>
                          <w:rPr>
                            <w:sz w:val="20"/>
                          </w:rPr>
                          <w:tab/>
                          <w:t>(b)</w:t>
                        </w:r>
                        <w:r>
                          <w:rPr>
                            <w:spacing w:val="38"/>
                            <w:sz w:val="20"/>
                          </w:rPr>
                          <w:t> </w:t>
                        </w:r>
                        <w:r>
                          <w:rPr>
                            <w:spacing w:val="-4"/>
                            <w:sz w:val="20"/>
                          </w:rPr>
                          <w:t>RuBP</w:t>
                        </w:r>
                      </w:p>
                      <w:p>
                        <w:pPr>
                          <w:tabs>
                            <w:tab w:pos="4319" w:val="left" w:leader="none"/>
                          </w:tabs>
                          <w:spacing w:line="234" w:lineRule="exact" w:before="35"/>
                          <w:ind w:left="719" w:right="0" w:firstLine="0"/>
                          <w:jc w:val="left"/>
                          <w:rPr>
                            <w:sz w:val="20"/>
                          </w:rPr>
                        </w:pPr>
                        <w:r>
                          <w:rPr>
                            <w:sz w:val="20"/>
                          </w:rPr>
                          <w:t>(c)</w:t>
                        </w:r>
                        <w:r>
                          <w:rPr>
                            <w:spacing w:val="-2"/>
                            <w:sz w:val="20"/>
                          </w:rPr>
                          <w:t> </w:t>
                        </w:r>
                        <w:r>
                          <w:rPr>
                            <w:sz w:val="20"/>
                          </w:rPr>
                          <w:t>Malic</w:t>
                        </w:r>
                        <w:r>
                          <w:rPr>
                            <w:spacing w:val="-1"/>
                            <w:sz w:val="20"/>
                          </w:rPr>
                          <w:t> </w:t>
                        </w:r>
                        <w:r>
                          <w:rPr>
                            <w:spacing w:val="-4"/>
                            <w:sz w:val="20"/>
                          </w:rPr>
                          <w:t>Acid</w:t>
                        </w:r>
                        <w:r>
                          <w:rPr>
                            <w:sz w:val="20"/>
                          </w:rPr>
                          <w:tab/>
                          <w:t>(d)</w:t>
                        </w:r>
                        <w:r>
                          <w:rPr>
                            <w:spacing w:val="40"/>
                            <w:sz w:val="20"/>
                          </w:rPr>
                          <w:t> </w:t>
                        </w:r>
                        <w:r>
                          <w:rPr>
                            <w:spacing w:val="-5"/>
                            <w:sz w:val="20"/>
                          </w:rPr>
                          <w:t>PEP</w:t>
                        </w:r>
                      </w:p>
                    </w:txbxContent>
                  </v:textbox>
                  <w10:wrap type="none"/>
                </v:shape>
                <w10:wrap type="topAndBottom"/>
              </v:group>
            </w:pict>
          </mc:Fallback>
        </mc:AlternateContent>
      </w:r>
    </w:p>
    <w:p>
      <w:pPr>
        <w:pStyle w:val="BodyText"/>
        <w:spacing w:after="0"/>
        <w:rPr>
          <w:sz w:val="5"/>
        </w:rPr>
        <w:sectPr>
          <w:pgSz w:w="12240" w:h="15840"/>
          <w:pgMar w:header="288" w:footer="721" w:top="680" w:bottom="920" w:left="720" w:right="720"/>
        </w:sectPr>
      </w:pPr>
    </w:p>
    <w:p>
      <w:pPr>
        <w:pStyle w:val="BodyText"/>
        <w:spacing w:before="9"/>
        <w:ind w:left="0"/>
        <w:rPr>
          <w:sz w:val="8"/>
        </w:rPr>
      </w:pPr>
    </w:p>
    <w:p>
      <w:pPr>
        <w:pStyle w:val="BodyText"/>
        <w:ind w:left="962"/>
      </w:pPr>
      <w:r>
        <w:rPr/>
        <mc:AlternateContent>
          <mc:Choice Requires="wps">
            <w:drawing>
              <wp:inline distT="0" distB="0" distL="0" distR="0">
                <wp:extent cx="6093460" cy="1047115"/>
                <wp:effectExtent l="0" t="0" r="0" b="634"/>
                <wp:docPr id="356" name="Group 356"/>
                <wp:cNvGraphicFramePr>
                  <a:graphicFrameLocks/>
                </wp:cNvGraphicFramePr>
                <a:graphic>
                  <a:graphicData uri="http://schemas.microsoft.com/office/word/2010/wordprocessingGroup">
                    <wpg:wgp>
                      <wpg:cNvPr id="356" name="Group 356"/>
                      <wpg:cNvGrpSpPr/>
                      <wpg:grpSpPr>
                        <a:xfrm>
                          <a:off x="0" y="0"/>
                          <a:ext cx="6093460" cy="1047115"/>
                          <a:chExt cx="6093460" cy="1047115"/>
                        </a:xfrm>
                      </wpg:grpSpPr>
                      <wps:wsp>
                        <wps:cNvPr id="357" name="Graphic 357"/>
                        <wps:cNvSpPr/>
                        <wps:spPr>
                          <a:xfrm>
                            <a:off x="6095" y="0"/>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358" name="Graphic 358"/>
                        <wps:cNvSpPr/>
                        <wps:spPr>
                          <a:xfrm>
                            <a:off x="0" y="12"/>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6095" y="17221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360" name="Graphic 360"/>
                        <wps:cNvSpPr/>
                        <wps:spPr>
                          <a:xfrm>
                            <a:off x="0" y="17221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6095" y="34290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62" name="Graphic 362"/>
                        <wps:cNvSpPr/>
                        <wps:spPr>
                          <a:xfrm>
                            <a:off x="0" y="34291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6095" y="513588"/>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364" name="Graphic 364"/>
                        <wps:cNvSpPr/>
                        <wps:spPr>
                          <a:xfrm>
                            <a:off x="0" y="51360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6095" y="68580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66" name="Graphic 366"/>
                        <wps:cNvSpPr/>
                        <wps:spPr>
                          <a:xfrm>
                            <a:off x="0" y="685812"/>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6095" y="856487"/>
                            <a:ext cx="6080760" cy="184785"/>
                          </a:xfrm>
                          <a:custGeom>
                            <a:avLst/>
                            <a:gdLst/>
                            <a:ahLst/>
                            <a:cxnLst/>
                            <a:rect l="l" t="t" r="r" b="b"/>
                            <a:pathLst>
                              <a:path w="6080760" h="184785">
                                <a:moveTo>
                                  <a:pt x="6080760" y="184404"/>
                                </a:moveTo>
                                <a:lnTo>
                                  <a:pt x="0" y="184404"/>
                                </a:lnTo>
                                <a:lnTo>
                                  <a:pt x="0" y="0"/>
                                </a:lnTo>
                                <a:lnTo>
                                  <a:pt x="6080760" y="0"/>
                                </a:lnTo>
                                <a:lnTo>
                                  <a:pt x="6080760" y="184404"/>
                                </a:lnTo>
                                <a:close/>
                              </a:path>
                            </a:pathLst>
                          </a:custGeom>
                          <a:solidFill>
                            <a:srgbClr val="F2F2F2"/>
                          </a:solidFill>
                        </wps:spPr>
                        <wps:bodyPr wrap="square" lIns="0" tIns="0" rIns="0" bIns="0" rtlCol="0">
                          <a:prstTxWarp prst="textNoShape">
                            <a:avLst/>
                          </a:prstTxWarp>
                          <a:noAutofit/>
                        </wps:bodyPr>
                      </wps:wsp>
                      <wps:wsp>
                        <wps:cNvPr id="368" name="Graphic 368"/>
                        <wps:cNvSpPr/>
                        <wps:spPr>
                          <a:xfrm>
                            <a:off x="0" y="856487"/>
                            <a:ext cx="6093460" cy="190500"/>
                          </a:xfrm>
                          <a:custGeom>
                            <a:avLst/>
                            <a:gdLst/>
                            <a:ahLst/>
                            <a:cxnLst/>
                            <a:rect l="l" t="t" r="r" b="b"/>
                            <a:pathLst>
                              <a:path w="6093460" h="190500">
                                <a:moveTo>
                                  <a:pt x="6092952" y="0"/>
                                </a:moveTo>
                                <a:lnTo>
                                  <a:pt x="6086856" y="0"/>
                                </a:lnTo>
                                <a:lnTo>
                                  <a:pt x="6086856" y="184404"/>
                                </a:lnTo>
                                <a:lnTo>
                                  <a:pt x="6096" y="184404"/>
                                </a:lnTo>
                                <a:lnTo>
                                  <a:pt x="6096" y="0"/>
                                </a:lnTo>
                                <a:lnTo>
                                  <a:pt x="0" y="0"/>
                                </a:lnTo>
                                <a:lnTo>
                                  <a:pt x="0" y="184404"/>
                                </a:lnTo>
                                <a:lnTo>
                                  <a:pt x="0" y="190500"/>
                                </a:lnTo>
                                <a:lnTo>
                                  <a:pt x="6086856" y="190500"/>
                                </a:lnTo>
                                <a:lnTo>
                                  <a:pt x="6092952" y="190500"/>
                                </a:lnTo>
                                <a:lnTo>
                                  <a:pt x="6092952" y="184404"/>
                                </a:lnTo>
                                <a:lnTo>
                                  <a:pt x="6092952" y="0"/>
                                </a:lnTo>
                                <a:close/>
                              </a:path>
                            </a:pathLst>
                          </a:custGeom>
                          <a:solidFill>
                            <a:srgbClr val="000000"/>
                          </a:solidFill>
                        </wps:spPr>
                        <wps:bodyPr wrap="square" lIns="0" tIns="0" rIns="0" bIns="0" rtlCol="0">
                          <a:prstTxWarp prst="textNoShape">
                            <a:avLst/>
                          </a:prstTxWarp>
                          <a:noAutofit/>
                        </wps:bodyPr>
                      </wps:wsp>
                      <wps:wsp>
                        <wps:cNvPr id="369" name="Textbox 369"/>
                        <wps:cNvSpPr txBox="1"/>
                        <wps:spPr>
                          <a:xfrm>
                            <a:off x="74675" y="431"/>
                            <a:ext cx="205104" cy="148590"/>
                          </a:xfrm>
                          <a:prstGeom prst="rect">
                            <a:avLst/>
                          </a:prstGeom>
                        </wps:spPr>
                        <wps:txbx>
                          <w:txbxContent>
                            <w:p>
                              <w:pPr>
                                <w:spacing w:line="233" w:lineRule="exact" w:before="0"/>
                                <w:ind w:left="0" w:right="0" w:firstLine="0"/>
                                <w:jc w:val="left"/>
                                <w:rPr>
                                  <w:b/>
                                  <w:sz w:val="20"/>
                                </w:rPr>
                              </w:pPr>
                              <w:r>
                                <w:rPr>
                                  <w:b/>
                                  <w:spacing w:val="-5"/>
                                  <w:sz w:val="20"/>
                                </w:rPr>
                                <w:t>Q4.</w:t>
                              </w:r>
                            </w:p>
                          </w:txbxContent>
                        </wps:txbx>
                        <wps:bodyPr wrap="square" lIns="0" tIns="0" rIns="0" bIns="0" rtlCol="0">
                          <a:noAutofit/>
                        </wps:bodyPr>
                      </wps:wsp>
                      <wps:wsp>
                        <wps:cNvPr id="370" name="Textbox 370"/>
                        <wps:cNvSpPr txBox="1"/>
                        <wps:spPr>
                          <a:xfrm>
                            <a:off x="531404" y="431"/>
                            <a:ext cx="4102100" cy="148590"/>
                          </a:xfrm>
                          <a:prstGeom prst="rect">
                            <a:avLst/>
                          </a:prstGeom>
                        </wps:spPr>
                        <wps:txbx>
                          <w:txbxContent>
                            <w:p>
                              <w:pPr>
                                <w:spacing w:line="233" w:lineRule="exact" w:before="0"/>
                                <w:ind w:left="0" w:right="0" w:firstLine="0"/>
                                <w:jc w:val="left"/>
                                <w:rPr>
                                  <w:b/>
                                  <w:position w:val="1"/>
                                  <w:sz w:val="20"/>
                                </w:rPr>
                              </w:pPr>
                              <w:r>
                                <w:rPr>
                                  <w:b/>
                                  <w:position w:val="1"/>
                                  <w:sz w:val="20"/>
                                </w:rPr>
                                <w:t>In</w:t>
                              </w:r>
                              <w:r>
                                <w:rPr>
                                  <w:b/>
                                  <w:spacing w:val="-7"/>
                                  <w:position w:val="1"/>
                                  <w:sz w:val="20"/>
                                </w:rPr>
                                <w:t> </w:t>
                              </w:r>
                              <w:r>
                                <w:rPr>
                                  <w:b/>
                                  <w:position w:val="1"/>
                                  <w:sz w:val="20"/>
                                </w:rPr>
                                <w:t>C</w:t>
                              </w:r>
                              <w:r>
                                <w:rPr>
                                  <w:b/>
                                  <w:sz w:val="13"/>
                                </w:rPr>
                                <w:t>4</w:t>
                              </w:r>
                              <w:r>
                                <w:rPr>
                                  <w:b/>
                                  <w:position w:val="1"/>
                                  <w:sz w:val="20"/>
                                </w:rPr>
                                <w:t>-pathway,</w:t>
                              </w:r>
                              <w:r>
                                <w:rPr>
                                  <w:b/>
                                  <w:spacing w:val="-6"/>
                                  <w:position w:val="1"/>
                                  <w:sz w:val="20"/>
                                </w:rPr>
                                <w:t> </w:t>
                              </w:r>
                              <w:r>
                                <w:rPr>
                                  <w:b/>
                                  <w:position w:val="1"/>
                                  <w:sz w:val="20"/>
                                </w:rPr>
                                <w:t>initial</w:t>
                              </w:r>
                              <w:r>
                                <w:rPr>
                                  <w:b/>
                                  <w:spacing w:val="-6"/>
                                  <w:position w:val="1"/>
                                  <w:sz w:val="20"/>
                                </w:rPr>
                                <w:t> </w:t>
                              </w:r>
                              <w:r>
                                <w:rPr>
                                  <w:b/>
                                  <w:position w:val="1"/>
                                  <w:sz w:val="20"/>
                                </w:rPr>
                                <w:t>carbon</w:t>
                              </w:r>
                              <w:r>
                                <w:rPr>
                                  <w:b/>
                                  <w:spacing w:val="-6"/>
                                  <w:position w:val="1"/>
                                  <w:sz w:val="20"/>
                                </w:rPr>
                                <w:t> </w:t>
                              </w:r>
                              <w:r>
                                <w:rPr>
                                  <w:b/>
                                  <w:position w:val="1"/>
                                  <w:sz w:val="20"/>
                                </w:rPr>
                                <w:t>dioxide</w:t>
                              </w:r>
                              <w:r>
                                <w:rPr>
                                  <w:b/>
                                  <w:spacing w:val="-6"/>
                                  <w:position w:val="1"/>
                                  <w:sz w:val="20"/>
                                </w:rPr>
                                <w:t> </w:t>
                              </w:r>
                              <w:r>
                                <w:rPr>
                                  <w:b/>
                                  <w:position w:val="1"/>
                                  <w:sz w:val="20"/>
                                </w:rPr>
                                <w:t>fixation</w:t>
                              </w:r>
                              <w:r>
                                <w:rPr>
                                  <w:b/>
                                  <w:spacing w:val="-4"/>
                                  <w:position w:val="1"/>
                                  <w:sz w:val="20"/>
                                </w:rPr>
                                <w:t> </w:t>
                              </w:r>
                              <w:r>
                                <w:rPr>
                                  <w:b/>
                                  <w:position w:val="1"/>
                                  <w:sz w:val="20"/>
                                </w:rPr>
                                <w:t>occurs</w:t>
                              </w:r>
                              <w:r>
                                <w:rPr>
                                  <w:b/>
                                  <w:spacing w:val="-3"/>
                                  <w:position w:val="1"/>
                                  <w:sz w:val="20"/>
                                </w:rPr>
                                <w:t> </w:t>
                              </w:r>
                              <w:r>
                                <w:rPr>
                                  <w:b/>
                                  <w:position w:val="1"/>
                                  <w:sz w:val="20"/>
                                </w:rPr>
                                <w:t>in</w:t>
                              </w:r>
                              <w:r>
                                <w:rPr>
                                  <w:b/>
                                  <w:spacing w:val="-6"/>
                                  <w:position w:val="1"/>
                                  <w:sz w:val="20"/>
                                </w:rPr>
                                <w:t> </w:t>
                              </w:r>
                              <w:r>
                                <w:rPr>
                                  <w:b/>
                                  <w:position w:val="1"/>
                                  <w:sz w:val="20"/>
                                </w:rPr>
                                <w:t>chloroplasts</w:t>
                              </w:r>
                              <w:r>
                                <w:rPr>
                                  <w:b/>
                                  <w:spacing w:val="-7"/>
                                  <w:position w:val="1"/>
                                  <w:sz w:val="20"/>
                                </w:rPr>
                                <w:t> </w:t>
                              </w:r>
                              <w:r>
                                <w:rPr>
                                  <w:b/>
                                  <w:spacing w:val="-5"/>
                                  <w:position w:val="1"/>
                                  <w:sz w:val="20"/>
                                </w:rPr>
                                <w:t>of:</w:t>
                              </w:r>
                            </w:p>
                          </w:txbxContent>
                        </wps:txbx>
                        <wps:bodyPr wrap="square" lIns="0" tIns="0" rIns="0" bIns="0" rtlCol="0">
                          <a:noAutofit/>
                        </wps:bodyPr>
                      </wps:wsp>
                      <wps:wsp>
                        <wps:cNvPr id="371" name="Textbox 371"/>
                        <wps:cNvSpPr txBox="1"/>
                        <wps:spPr>
                          <a:xfrm>
                            <a:off x="74675" y="514019"/>
                            <a:ext cx="205104" cy="148590"/>
                          </a:xfrm>
                          <a:prstGeom prst="rect">
                            <a:avLst/>
                          </a:prstGeom>
                        </wps:spPr>
                        <wps:txbx>
                          <w:txbxContent>
                            <w:p>
                              <w:pPr>
                                <w:spacing w:line="233" w:lineRule="exact" w:before="0"/>
                                <w:ind w:left="0" w:right="0" w:firstLine="0"/>
                                <w:jc w:val="left"/>
                                <w:rPr>
                                  <w:b/>
                                  <w:sz w:val="20"/>
                                </w:rPr>
                              </w:pPr>
                              <w:r>
                                <w:rPr>
                                  <w:b/>
                                  <w:spacing w:val="-5"/>
                                  <w:sz w:val="20"/>
                                </w:rPr>
                                <w:t>Q5.</w:t>
                              </w:r>
                            </w:p>
                          </w:txbxContent>
                        </wps:txbx>
                        <wps:bodyPr wrap="square" lIns="0" tIns="0" rIns="0" bIns="0" rtlCol="0">
                          <a:noAutofit/>
                        </wps:bodyPr>
                      </wps:wsp>
                      <wps:wsp>
                        <wps:cNvPr id="372" name="Textbox 372"/>
                        <wps:cNvSpPr txBox="1"/>
                        <wps:spPr>
                          <a:xfrm>
                            <a:off x="531404" y="172643"/>
                            <a:ext cx="2184400" cy="832485"/>
                          </a:xfrm>
                          <a:prstGeom prst="rect">
                            <a:avLst/>
                          </a:prstGeom>
                        </wps:spPr>
                        <wps:txbx>
                          <w:txbxContent>
                            <w:p>
                              <w:pPr>
                                <w:spacing w:line="233" w:lineRule="exact" w:before="0"/>
                                <w:ind w:left="0" w:right="0" w:firstLine="0"/>
                                <w:jc w:val="left"/>
                                <w:rPr>
                                  <w:sz w:val="20"/>
                                </w:rPr>
                              </w:pPr>
                              <w:r>
                                <w:rPr>
                                  <w:sz w:val="20"/>
                                </w:rPr>
                                <w:t>(a)</w:t>
                              </w:r>
                              <w:r>
                                <w:rPr>
                                  <w:spacing w:val="-3"/>
                                  <w:sz w:val="20"/>
                                </w:rPr>
                                <w:t> </w:t>
                              </w:r>
                              <w:r>
                                <w:rPr>
                                  <w:sz w:val="20"/>
                                </w:rPr>
                                <w:t>Mesophyll</w:t>
                              </w:r>
                              <w:r>
                                <w:rPr>
                                  <w:spacing w:val="-4"/>
                                  <w:sz w:val="20"/>
                                </w:rPr>
                                <w:t> </w:t>
                              </w:r>
                              <w:r>
                                <w:rPr>
                                  <w:spacing w:val="-2"/>
                                  <w:sz w:val="20"/>
                                </w:rPr>
                                <w:t>cells</w:t>
                              </w:r>
                            </w:p>
                            <w:p>
                              <w:pPr>
                                <w:spacing w:before="34"/>
                                <w:ind w:left="0" w:right="0" w:firstLine="0"/>
                                <w:jc w:val="left"/>
                                <w:rPr>
                                  <w:sz w:val="20"/>
                                </w:rPr>
                              </w:pPr>
                              <w:r>
                                <w:rPr>
                                  <w:sz w:val="20"/>
                                </w:rPr>
                                <w:t>(c)</w:t>
                              </w:r>
                              <w:r>
                                <w:rPr>
                                  <w:spacing w:val="-3"/>
                                  <w:sz w:val="20"/>
                                </w:rPr>
                                <w:t> </w:t>
                              </w:r>
                              <w:r>
                                <w:rPr>
                                  <w:sz w:val="20"/>
                                </w:rPr>
                                <w:t>Bundle</w:t>
                              </w:r>
                              <w:r>
                                <w:rPr>
                                  <w:spacing w:val="-4"/>
                                  <w:sz w:val="20"/>
                                </w:rPr>
                                <w:t> </w:t>
                              </w:r>
                              <w:r>
                                <w:rPr>
                                  <w:sz w:val="20"/>
                                </w:rPr>
                                <w:t>sheath</w:t>
                              </w:r>
                              <w:r>
                                <w:rPr>
                                  <w:spacing w:val="-4"/>
                                  <w:sz w:val="20"/>
                                </w:rPr>
                                <w:t> </w:t>
                              </w:r>
                              <w:r>
                                <w:rPr>
                                  <w:spacing w:val="-2"/>
                                  <w:sz w:val="20"/>
                                </w:rPr>
                                <w:t>cells</w:t>
                              </w:r>
                            </w:p>
                            <w:p>
                              <w:pPr>
                                <w:spacing w:before="34"/>
                                <w:ind w:left="0" w:right="0" w:firstLine="0"/>
                                <w:jc w:val="left"/>
                                <w:rPr>
                                  <w:b/>
                                  <w:position w:val="1"/>
                                  <w:sz w:val="20"/>
                                </w:rPr>
                              </w:pPr>
                              <w:r>
                                <w:rPr>
                                  <w:b/>
                                  <w:position w:val="1"/>
                                  <w:sz w:val="20"/>
                                </w:rPr>
                                <w:t>In</w:t>
                              </w:r>
                              <w:r>
                                <w:rPr>
                                  <w:b/>
                                  <w:spacing w:val="-5"/>
                                  <w:position w:val="1"/>
                                  <w:sz w:val="20"/>
                                </w:rPr>
                                <w:t> </w:t>
                              </w:r>
                              <w:r>
                                <w:rPr>
                                  <w:b/>
                                  <w:position w:val="1"/>
                                  <w:sz w:val="20"/>
                                </w:rPr>
                                <w:t>case</w:t>
                              </w:r>
                              <w:r>
                                <w:rPr>
                                  <w:b/>
                                  <w:spacing w:val="-2"/>
                                  <w:position w:val="1"/>
                                  <w:sz w:val="20"/>
                                </w:rPr>
                                <w:t> </w:t>
                              </w:r>
                              <w:r>
                                <w:rPr>
                                  <w:b/>
                                  <w:position w:val="1"/>
                                  <w:sz w:val="20"/>
                                </w:rPr>
                                <w:t>of</w:t>
                              </w:r>
                              <w:r>
                                <w:rPr>
                                  <w:b/>
                                  <w:spacing w:val="-4"/>
                                  <w:position w:val="1"/>
                                  <w:sz w:val="20"/>
                                </w:rPr>
                                <w:t> </w:t>
                              </w:r>
                              <w:r>
                                <w:rPr>
                                  <w:b/>
                                  <w:position w:val="1"/>
                                  <w:sz w:val="20"/>
                                </w:rPr>
                                <w:t>C</w:t>
                              </w:r>
                              <w:r>
                                <w:rPr>
                                  <w:b/>
                                  <w:sz w:val="13"/>
                                </w:rPr>
                                <w:t>4</w:t>
                              </w:r>
                              <w:r>
                                <w:rPr>
                                  <w:b/>
                                  <w:position w:val="1"/>
                                  <w:sz w:val="20"/>
                                </w:rPr>
                                <w:t>,</w:t>
                              </w:r>
                              <w:r>
                                <w:rPr>
                                  <w:b/>
                                  <w:spacing w:val="-3"/>
                                  <w:position w:val="1"/>
                                  <w:sz w:val="20"/>
                                </w:rPr>
                                <w:t> </w:t>
                              </w:r>
                              <w:r>
                                <w:rPr>
                                  <w:b/>
                                  <w:position w:val="1"/>
                                  <w:sz w:val="20"/>
                                </w:rPr>
                                <w:t>pathway,</w:t>
                              </w:r>
                              <w:r>
                                <w:rPr>
                                  <w:b/>
                                  <w:spacing w:val="-2"/>
                                  <w:position w:val="1"/>
                                  <w:sz w:val="20"/>
                                </w:rPr>
                                <w:t> </w:t>
                              </w:r>
                              <w:r>
                                <w:rPr>
                                  <w:b/>
                                  <w:position w:val="1"/>
                                  <w:sz w:val="20"/>
                                </w:rPr>
                                <w:t>the</w:t>
                              </w:r>
                              <w:r>
                                <w:rPr>
                                  <w:b/>
                                  <w:spacing w:val="-2"/>
                                  <w:position w:val="1"/>
                                  <w:sz w:val="20"/>
                                </w:rPr>
                                <w:t> </w:t>
                              </w:r>
                              <w:r>
                                <w:rPr>
                                  <w:b/>
                                  <w:position w:val="1"/>
                                  <w:sz w:val="20"/>
                                </w:rPr>
                                <w:t>first</w:t>
                              </w:r>
                              <w:r>
                                <w:rPr>
                                  <w:b/>
                                  <w:spacing w:val="-5"/>
                                  <w:position w:val="1"/>
                                  <w:sz w:val="20"/>
                                </w:rPr>
                                <w:t> </w:t>
                              </w:r>
                              <w:r>
                                <w:rPr>
                                  <w:b/>
                                  <w:position w:val="1"/>
                                  <w:sz w:val="20"/>
                                </w:rPr>
                                <w:t>step</w:t>
                              </w:r>
                              <w:r>
                                <w:rPr>
                                  <w:b/>
                                  <w:spacing w:val="-5"/>
                                  <w:position w:val="1"/>
                                  <w:sz w:val="20"/>
                                </w:rPr>
                                <w:t> is</w:t>
                              </w:r>
                            </w:p>
                            <w:p>
                              <w:pPr>
                                <w:spacing w:before="37"/>
                                <w:ind w:left="0" w:right="0" w:firstLine="0"/>
                                <w:jc w:val="left"/>
                                <w:rPr>
                                  <w:sz w:val="20"/>
                                </w:rPr>
                              </w:pPr>
                              <w:r>
                                <w:rPr>
                                  <w:sz w:val="20"/>
                                </w:rPr>
                                <w:t>(a)</w:t>
                              </w:r>
                              <w:r>
                                <w:rPr>
                                  <w:spacing w:val="-4"/>
                                  <w:sz w:val="20"/>
                                </w:rPr>
                                <w:t> </w:t>
                              </w:r>
                              <w:r>
                                <w:rPr>
                                  <w:sz w:val="20"/>
                                </w:rPr>
                                <w:t>CO₂</w:t>
                              </w:r>
                              <w:r>
                                <w:rPr>
                                  <w:spacing w:val="-4"/>
                                  <w:sz w:val="20"/>
                                </w:rPr>
                                <w:t> </w:t>
                              </w:r>
                              <w:r>
                                <w:rPr>
                                  <w:sz w:val="20"/>
                                </w:rPr>
                                <w:t>combines</w:t>
                              </w:r>
                              <w:r>
                                <w:rPr>
                                  <w:spacing w:val="-3"/>
                                  <w:sz w:val="20"/>
                                </w:rPr>
                                <w:t> </w:t>
                              </w:r>
                              <w:r>
                                <w:rPr>
                                  <w:sz w:val="20"/>
                                </w:rPr>
                                <w:t>with</w:t>
                              </w:r>
                              <w:r>
                                <w:rPr>
                                  <w:spacing w:val="-5"/>
                                  <w:sz w:val="20"/>
                                </w:rPr>
                                <w:t> </w:t>
                              </w:r>
                              <w:r>
                                <w:rPr>
                                  <w:spacing w:val="-4"/>
                                  <w:sz w:val="20"/>
                                </w:rPr>
                                <w:t>RUBP</w:t>
                              </w:r>
                            </w:p>
                            <w:p>
                              <w:pPr>
                                <w:spacing w:line="234" w:lineRule="exact" w:before="34"/>
                                <w:ind w:left="0" w:right="0" w:firstLine="0"/>
                                <w:jc w:val="left"/>
                                <w:rPr>
                                  <w:sz w:val="20"/>
                                </w:rPr>
                              </w:pPr>
                              <w:r>
                                <w:rPr>
                                  <w:sz w:val="20"/>
                                </w:rPr>
                                <w:t>(c)</w:t>
                              </w:r>
                              <w:r>
                                <w:rPr>
                                  <w:spacing w:val="-4"/>
                                  <w:sz w:val="20"/>
                                </w:rPr>
                                <w:t> </w:t>
                              </w:r>
                              <w:r>
                                <w:rPr>
                                  <w:sz w:val="20"/>
                                </w:rPr>
                                <w:t>CO₂</w:t>
                              </w:r>
                              <w:r>
                                <w:rPr>
                                  <w:spacing w:val="-4"/>
                                  <w:sz w:val="20"/>
                                </w:rPr>
                                <w:t> </w:t>
                              </w:r>
                              <w:r>
                                <w:rPr>
                                  <w:sz w:val="20"/>
                                </w:rPr>
                                <w:t>combines</w:t>
                              </w:r>
                              <w:r>
                                <w:rPr>
                                  <w:spacing w:val="-3"/>
                                  <w:sz w:val="20"/>
                                </w:rPr>
                                <w:t> </w:t>
                              </w:r>
                              <w:r>
                                <w:rPr>
                                  <w:sz w:val="20"/>
                                </w:rPr>
                                <w:t>with</w:t>
                              </w:r>
                              <w:r>
                                <w:rPr>
                                  <w:spacing w:val="-5"/>
                                  <w:sz w:val="20"/>
                                </w:rPr>
                                <w:t> PEP</w:t>
                              </w:r>
                            </w:p>
                          </w:txbxContent>
                        </wps:txbx>
                        <wps:bodyPr wrap="square" lIns="0" tIns="0" rIns="0" bIns="0" rtlCol="0">
                          <a:noAutofit/>
                        </wps:bodyPr>
                      </wps:wsp>
                      <wps:wsp>
                        <wps:cNvPr id="373" name="Textbox 373"/>
                        <wps:cNvSpPr txBox="1"/>
                        <wps:spPr>
                          <a:xfrm>
                            <a:off x="2815793" y="172643"/>
                            <a:ext cx="939165" cy="318770"/>
                          </a:xfrm>
                          <a:prstGeom prst="rect">
                            <a:avLst/>
                          </a:prstGeom>
                        </wps:spPr>
                        <wps:txbx>
                          <w:txbxContent>
                            <w:p>
                              <w:pPr>
                                <w:spacing w:line="233" w:lineRule="exact" w:before="0"/>
                                <w:ind w:left="0" w:right="0" w:firstLine="0"/>
                                <w:jc w:val="left"/>
                                <w:rPr>
                                  <w:sz w:val="20"/>
                                </w:rPr>
                              </w:pPr>
                              <w:r>
                                <w:rPr>
                                  <w:sz w:val="20"/>
                                </w:rPr>
                                <w:t>(b)</w:t>
                              </w:r>
                              <w:r>
                                <w:rPr>
                                  <w:spacing w:val="38"/>
                                  <w:sz w:val="20"/>
                                </w:rPr>
                                <w:t> </w:t>
                              </w:r>
                              <w:r>
                                <w:rPr>
                                  <w:sz w:val="20"/>
                                </w:rPr>
                                <w:t>Guard</w:t>
                              </w:r>
                              <w:r>
                                <w:rPr>
                                  <w:spacing w:val="-1"/>
                                  <w:sz w:val="20"/>
                                </w:rPr>
                                <w:t> </w:t>
                              </w:r>
                              <w:r>
                                <w:rPr>
                                  <w:spacing w:val="-2"/>
                                  <w:sz w:val="20"/>
                                </w:rPr>
                                <w:t>cells</w:t>
                              </w:r>
                            </w:p>
                            <w:p>
                              <w:pPr>
                                <w:spacing w:line="234" w:lineRule="exact" w:before="34"/>
                                <w:ind w:left="0" w:right="0" w:firstLine="0"/>
                                <w:jc w:val="left"/>
                                <w:rPr>
                                  <w:sz w:val="20"/>
                                </w:rPr>
                              </w:pPr>
                              <w:r>
                                <w:rPr>
                                  <w:sz w:val="20"/>
                                </w:rPr>
                                <w:t>(d)</w:t>
                              </w:r>
                              <w:r>
                                <w:rPr>
                                  <w:spacing w:val="40"/>
                                  <w:sz w:val="20"/>
                                </w:rPr>
                                <w:t> </w:t>
                              </w:r>
                              <w:r>
                                <w:rPr>
                                  <w:sz w:val="20"/>
                                </w:rPr>
                                <w:t>All</w:t>
                              </w:r>
                              <w:r>
                                <w:rPr>
                                  <w:spacing w:val="-2"/>
                                  <w:sz w:val="20"/>
                                </w:rPr>
                                <w:t> </w:t>
                              </w:r>
                              <w:r>
                                <w:rPr>
                                  <w:sz w:val="20"/>
                                </w:rPr>
                                <w:t>the</w:t>
                              </w:r>
                              <w:r>
                                <w:rPr>
                                  <w:spacing w:val="-2"/>
                                  <w:sz w:val="20"/>
                                </w:rPr>
                                <w:t> above</w:t>
                              </w:r>
                            </w:p>
                          </w:txbxContent>
                        </wps:txbx>
                        <wps:bodyPr wrap="square" lIns="0" tIns="0" rIns="0" bIns="0" rtlCol="0">
                          <a:noAutofit/>
                        </wps:bodyPr>
                      </wps:wsp>
                      <wps:wsp>
                        <wps:cNvPr id="374" name="Textbox 374"/>
                        <wps:cNvSpPr txBox="1"/>
                        <wps:spPr>
                          <a:xfrm>
                            <a:off x="2815729" y="686231"/>
                            <a:ext cx="1546860" cy="318770"/>
                          </a:xfrm>
                          <a:prstGeom prst="rect">
                            <a:avLst/>
                          </a:prstGeom>
                        </wps:spPr>
                        <wps:txbx>
                          <w:txbxContent>
                            <w:p>
                              <w:pPr>
                                <w:spacing w:line="233" w:lineRule="exact" w:before="0"/>
                                <w:ind w:left="0" w:right="0" w:firstLine="0"/>
                                <w:jc w:val="left"/>
                                <w:rPr>
                                  <w:sz w:val="20"/>
                                </w:rPr>
                              </w:pPr>
                              <w:r>
                                <w:rPr>
                                  <w:sz w:val="20"/>
                                </w:rPr>
                                <w:t>(b)</w:t>
                              </w:r>
                              <w:r>
                                <w:rPr>
                                  <w:spacing w:val="36"/>
                                  <w:sz w:val="20"/>
                                </w:rPr>
                                <w:t> </w:t>
                              </w:r>
                              <w:r>
                                <w:rPr>
                                  <w:sz w:val="20"/>
                                </w:rPr>
                                <w:t>CO₂</w:t>
                              </w:r>
                              <w:r>
                                <w:rPr>
                                  <w:spacing w:val="-2"/>
                                  <w:sz w:val="20"/>
                                </w:rPr>
                                <w:t> </w:t>
                              </w:r>
                              <w:r>
                                <w:rPr>
                                  <w:sz w:val="20"/>
                                </w:rPr>
                                <w:t>combines</w:t>
                              </w:r>
                              <w:r>
                                <w:rPr>
                                  <w:spacing w:val="-3"/>
                                  <w:sz w:val="20"/>
                                </w:rPr>
                                <w:t> </w:t>
                              </w:r>
                              <w:r>
                                <w:rPr>
                                  <w:sz w:val="20"/>
                                </w:rPr>
                                <w:t>with </w:t>
                              </w:r>
                              <w:r>
                                <w:rPr>
                                  <w:spacing w:val="-5"/>
                                  <w:sz w:val="20"/>
                                </w:rPr>
                                <w:t>PGA</w:t>
                              </w:r>
                            </w:p>
                            <w:p>
                              <w:pPr>
                                <w:spacing w:line="234" w:lineRule="exact" w:before="34"/>
                                <w:ind w:left="0" w:right="0" w:firstLine="0"/>
                                <w:jc w:val="left"/>
                                <w:rPr>
                                  <w:sz w:val="20"/>
                                </w:rPr>
                              </w:pPr>
                              <w:r>
                                <w:rPr>
                                  <w:sz w:val="20"/>
                                </w:rPr>
                                <w:t>(d)</w:t>
                              </w:r>
                              <w:r>
                                <w:rPr>
                                  <w:spacing w:val="37"/>
                                  <w:sz w:val="20"/>
                                </w:rPr>
                                <w:t> </w:t>
                              </w:r>
                              <w:r>
                                <w:rPr>
                                  <w:sz w:val="20"/>
                                </w:rPr>
                                <w:t>CO₂</w:t>
                              </w:r>
                              <w:r>
                                <w:rPr>
                                  <w:spacing w:val="-3"/>
                                  <w:sz w:val="20"/>
                                </w:rPr>
                                <w:t> </w:t>
                              </w:r>
                              <w:r>
                                <w:rPr>
                                  <w:sz w:val="20"/>
                                </w:rPr>
                                <w:t>combines</w:t>
                              </w:r>
                              <w:r>
                                <w:rPr>
                                  <w:spacing w:val="-4"/>
                                  <w:sz w:val="20"/>
                                </w:rPr>
                                <w:t> </w:t>
                              </w:r>
                              <w:r>
                                <w:rPr>
                                  <w:sz w:val="20"/>
                                </w:rPr>
                                <w:t>with</w:t>
                              </w:r>
                              <w:r>
                                <w:rPr>
                                  <w:spacing w:val="-3"/>
                                  <w:sz w:val="20"/>
                                </w:rPr>
                                <w:t> </w:t>
                              </w:r>
                              <w:r>
                                <w:rPr>
                                  <w:spacing w:val="-5"/>
                                  <w:sz w:val="20"/>
                                </w:rPr>
                                <w:t>RMP</w:t>
                              </w:r>
                            </w:p>
                          </w:txbxContent>
                        </wps:txbx>
                        <wps:bodyPr wrap="square" lIns="0" tIns="0" rIns="0" bIns="0" rtlCol="0">
                          <a:noAutofit/>
                        </wps:bodyPr>
                      </wps:wsp>
                    </wpg:wgp>
                  </a:graphicData>
                </a:graphic>
              </wp:inline>
            </w:drawing>
          </mc:Choice>
          <mc:Fallback>
            <w:pict>
              <v:group style="width:479.8pt;height:82.45pt;mso-position-horizontal-relative:char;mso-position-vertical-relative:line" id="docshapegroup324" coordorigin="0,0" coordsize="9596,1649">
                <v:rect style="position:absolute;left:9;top:0;width:9576;height:272" id="docshape325" filled="true" fillcolor="#f2f2f2" stroked="false">
                  <v:fill type="solid"/>
                </v:rect>
                <v:shape style="position:absolute;left:0;top:0;width:9596;height:272" id="docshape326" coordorigin="0,0" coordsize="9596,272" path="m10,0l0,0,0,271,10,271,10,0xm9595,0l9586,0,9586,271,9595,271,9595,0xe" filled="true" fillcolor="#000000" stroked="false">
                  <v:path arrowok="t"/>
                  <v:fill type="solid"/>
                </v:shape>
                <v:rect style="position:absolute;left:9;top:271;width:9576;height:269" id="docshape327" filled="true" fillcolor="#f2f2f2" stroked="false">
                  <v:fill type="solid"/>
                </v:rect>
                <v:shape style="position:absolute;left:0;top:271;width:9596;height:269" id="docshape328" coordorigin="0,271" coordsize="9596,269" path="m10,271l0,271,0,540,10,540,10,271xm9595,271l9586,271,9586,540,9595,540,9595,271xe" filled="true" fillcolor="#000000" stroked="false">
                  <v:path arrowok="t"/>
                  <v:fill type="solid"/>
                </v:shape>
                <v:rect style="position:absolute;left:9;top:540;width:9576;height:269" id="docshape329" filled="true" fillcolor="#f2f2f2" stroked="false">
                  <v:fill type="solid"/>
                </v:rect>
                <v:shape style="position:absolute;left:0;top:540;width:9596;height:269" id="docshape330" coordorigin="0,540" coordsize="9596,269" path="m10,540l0,540,0,809,10,809,10,540xm9595,540l9586,540,9586,809,9595,809,9595,540xe" filled="true" fillcolor="#000000" stroked="false">
                  <v:path arrowok="t"/>
                  <v:fill type="solid"/>
                </v:shape>
                <v:rect style="position:absolute;left:9;top:808;width:9576;height:272" id="docshape331" filled="true" fillcolor="#f2f2f2" stroked="false">
                  <v:fill type="solid"/>
                </v:rect>
                <v:shape style="position:absolute;left:0;top:808;width:9596;height:272" id="docshape332" coordorigin="0,809" coordsize="9596,272" path="m10,809l0,809,0,1080,10,1080,10,809xm9595,809l9586,809,9586,1080,9595,1080,9595,809xe" filled="true" fillcolor="#000000" stroked="false">
                  <v:path arrowok="t"/>
                  <v:fill type="solid"/>
                </v:shape>
                <v:rect style="position:absolute;left:9;top:1080;width:9576;height:269" id="docshape333" filled="true" fillcolor="#f2f2f2" stroked="false">
                  <v:fill type="solid"/>
                </v:rect>
                <v:shape style="position:absolute;left:0;top:1080;width:9596;height:269" id="docshape334" coordorigin="0,1080" coordsize="9596,269" path="m10,1080l0,1080,0,1349,10,1349,10,1080xm9595,1080l9586,1080,9586,1349,9595,1349,9595,1080xe" filled="true" fillcolor="#000000" stroked="false">
                  <v:path arrowok="t"/>
                  <v:fill type="solid"/>
                </v:shape>
                <v:rect style="position:absolute;left:9;top:1348;width:9576;height:291" id="docshape335" filled="true" fillcolor="#f2f2f2" stroked="false">
                  <v:fill type="solid"/>
                </v:rect>
                <v:shape style="position:absolute;left:0;top:1348;width:9596;height:300" id="docshape336" coordorigin="0,1349" coordsize="9596,300" path="m9595,1349l9586,1349,9586,1639,10,1639,10,1349,0,1349,0,1639,0,1649,9586,1649,9595,1649,9595,1639,9595,1349xe" filled="true" fillcolor="#000000" stroked="false">
                  <v:path arrowok="t"/>
                  <v:fill type="solid"/>
                </v:shape>
                <v:shape style="position:absolute;left:117;top:0;width:323;height:234" type="#_x0000_t202" id="docshape337" filled="false" stroked="false">
                  <v:textbox inset="0,0,0,0">
                    <w:txbxContent>
                      <w:p>
                        <w:pPr>
                          <w:spacing w:line="233" w:lineRule="exact" w:before="0"/>
                          <w:ind w:left="0" w:right="0" w:firstLine="0"/>
                          <w:jc w:val="left"/>
                          <w:rPr>
                            <w:b/>
                            <w:sz w:val="20"/>
                          </w:rPr>
                        </w:pPr>
                        <w:r>
                          <w:rPr>
                            <w:b/>
                            <w:spacing w:val="-5"/>
                            <w:sz w:val="20"/>
                          </w:rPr>
                          <w:t>Q4.</w:t>
                        </w:r>
                      </w:p>
                    </w:txbxContent>
                  </v:textbox>
                  <w10:wrap type="none"/>
                </v:shape>
                <v:shape style="position:absolute;left:836;top:0;width:6460;height:234" type="#_x0000_t202" id="docshape338" filled="false" stroked="false">
                  <v:textbox inset="0,0,0,0">
                    <w:txbxContent>
                      <w:p>
                        <w:pPr>
                          <w:spacing w:line="233" w:lineRule="exact" w:before="0"/>
                          <w:ind w:left="0" w:right="0" w:firstLine="0"/>
                          <w:jc w:val="left"/>
                          <w:rPr>
                            <w:b/>
                            <w:position w:val="1"/>
                            <w:sz w:val="20"/>
                          </w:rPr>
                        </w:pPr>
                        <w:r>
                          <w:rPr>
                            <w:b/>
                            <w:position w:val="1"/>
                            <w:sz w:val="20"/>
                          </w:rPr>
                          <w:t>In</w:t>
                        </w:r>
                        <w:r>
                          <w:rPr>
                            <w:b/>
                            <w:spacing w:val="-7"/>
                            <w:position w:val="1"/>
                            <w:sz w:val="20"/>
                          </w:rPr>
                          <w:t> </w:t>
                        </w:r>
                        <w:r>
                          <w:rPr>
                            <w:b/>
                            <w:position w:val="1"/>
                            <w:sz w:val="20"/>
                          </w:rPr>
                          <w:t>C</w:t>
                        </w:r>
                        <w:r>
                          <w:rPr>
                            <w:b/>
                            <w:sz w:val="13"/>
                          </w:rPr>
                          <w:t>4</w:t>
                        </w:r>
                        <w:r>
                          <w:rPr>
                            <w:b/>
                            <w:position w:val="1"/>
                            <w:sz w:val="20"/>
                          </w:rPr>
                          <w:t>-pathway,</w:t>
                        </w:r>
                        <w:r>
                          <w:rPr>
                            <w:b/>
                            <w:spacing w:val="-6"/>
                            <w:position w:val="1"/>
                            <w:sz w:val="20"/>
                          </w:rPr>
                          <w:t> </w:t>
                        </w:r>
                        <w:r>
                          <w:rPr>
                            <w:b/>
                            <w:position w:val="1"/>
                            <w:sz w:val="20"/>
                          </w:rPr>
                          <w:t>initial</w:t>
                        </w:r>
                        <w:r>
                          <w:rPr>
                            <w:b/>
                            <w:spacing w:val="-6"/>
                            <w:position w:val="1"/>
                            <w:sz w:val="20"/>
                          </w:rPr>
                          <w:t> </w:t>
                        </w:r>
                        <w:r>
                          <w:rPr>
                            <w:b/>
                            <w:position w:val="1"/>
                            <w:sz w:val="20"/>
                          </w:rPr>
                          <w:t>carbon</w:t>
                        </w:r>
                        <w:r>
                          <w:rPr>
                            <w:b/>
                            <w:spacing w:val="-6"/>
                            <w:position w:val="1"/>
                            <w:sz w:val="20"/>
                          </w:rPr>
                          <w:t> </w:t>
                        </w:r>
                        <w:r>
                          <w:rPr>
                            <w:b/>
                            <w:position w:val="1"/>
                            <w:sz w:val="20"/>
                          </w:rPr>
                          <w:t>dioxide</w:t>
                        </w:r>
                        <w:r>
                          <w:rPr>
                            <w:b/>
                            <w:spacing w:val="-6"/>
                            <w:position w:val="1"/>
                            <w:sz w:val="20"/>
                          </w:rPr>
                          <w:t> </w:t>
                        </w:r>
                        <w:r>
                          <w:rPr>
                            <w:b/>
                            <w:position w:val="1"/>
                            <w:sz w:val="20"/>
                          </w:rPr>
                          <w:t>fixation</w:t>
                        </w:r>
                        <w:r>
                          <w:rPr>
                            <w:b/>
                            <w:spacing w:val="-4"/>
                            <w:position w:val="1"/>
                            <w:sz w:val="20"/>
                          </w:rPr>
                          <w:t> </w:t>
                        </w:r>
                        <w:r>
                          <w:rPr>
                            <w:b/>
                            <w:position w:val="1"/>
                            <w:sz w:val="20"/>
                          </w:rPr>
                          <w:t>occurs</w:t>
                        </w:r>
                        <w:r>
                          <w:rPr>
                            <w:b/>
                            <w:spacing w:val="-3"/>
                            <w:position w:val="1"/>
                            <w:sz w:val="20"/>
                          </w:rPr>
                          <w:t> </w:t>
                        </w:r>
                        <w:r>
                          <w:rPr>
                            <w:b/>
                            <w:position w:val="1"/>
                            <w:sz w:val="20"/>
                          </w:rPr>
                          <w:t>in</w:t>
                        </w:r>
                        <w:r>
                          <w:rPr>
                            <w:b/>
                            <w:spacing w:val="-6"/>
                            <w:position w:val="1"/>
                            <w:sz w:val="20"/>
                          </w:rPr>
                          <w:t> </w:t>
                        </w:r>
                        <w:r>
                          <w:rPr>
                            <w:b/>
                            <w:position w:val="1"/>
                            <w:sz w:val="20"/>
                          </w:rPr>
                          <w:t>chloroplasts</w:t>
                        </w:r>
                        <w:r>
                          <w:rPr>
                            <w:b/>
                            <w:spacing w:val="-7"/>
                            <w:position w:val="1"/>
                            <w:sz w:val="20"/>
                          </w:rPr>
                          <w:t> </w:t>
                        </w:r>
                        <w:r>
                          <w:rPr>
                            <w:b/>
                            <w:spacing w:val="-5"/>
                            <w:position w:val="1"/>
                            <w:sz w:val="20"/>
                          </w:rPr>
                          <w:t>of:</w:t>
                        </w:r>
                      </w:p>
                    </w:txbxContent>
                  </v:textbox>
                  <w10:wrap type="none"/>
                </v:shape>
                <v:shape style="position:absolute;left:117;top:809;width:323;height:234" type="#_x0000_t202" id="docshape339" filled="false" stroked="false">
                  <v:textbox inset="0,0,0,0">
                    <w:txbxContent>
                      <w:p>
                        <w:pPr>
                          <w:spacing w:line="233" w:lineRule="exact" w:before="0"/>
                          <w:ind w:left="0" w:right="0" w:firstLine="0"/>
                          <w:jc w:val="left"/>
                          <w:rPr>
                            <w:b/>
                            <w:sz w:val="20"/>
                          </w:rPr>
                        </w:pPr>
                        <w:r>
                          <w:rPr>
                            <w:b/>
                            <w:spacing w:val="-5"/>
                            <w:sz w:val="20"/>
                          </w:rPr>
                          <w:t>Q5.</w:t>
                        </w:r>
                      </w:p>
                    </w:txbxContent>
                  </v:textbox>
                  <w10:wrap type="none"/>
                </v:shape>
                <v:shape style="position:absolute;left:836;top:271;width:3440;height:1311" type="#_x0000_t202" id="docshape340" filled="false" stroked="false">
                  <v:textbox inset="0,0,0,0">
                    <w:txbxContent>
                      <w:p>
                        <w:pPr>
                          <w:spacing w:line="233" w:lineRule="exact" w:before="0"/>
                          <w:ind w:left="0" w:right="0" w:firstLine="0"/>
                          <w:jc w:val="left"/>
                          <w:rPr>
                            <w:sz w:val="20"/>
                          </w:rPr>
                        </w:pPr>
                        <w:r>
                          <w:rPr>
                            <w:sz w:val="20"/>
                          </w:rPr>
                          <w:t>(a)</w:t>
                        </w:r>
                        <w:r>
                          <w:rPr>
                            <w:spacing w:val="-3"/>
                            <w:sz w:val="20"/>
                          </w:rPr>
                          <w:t> </w:t>
                        </w:r>
                        <w:r>
                          <w:rPr>
                            <w:sz w:val="20"/>
                          </w:rPr>
                          <w:t>Mesophyll</w:t>
                        </w:r>
                        <w:r>
                          <w:rPr>
                            <w:spacing w:val="-4"/>
                            <w:sz w:val="20"/>
                          </w:rPr>
                          <w:t> </w:t>
                        </w:r>
                        <w:r>
                          <w:rPr>
                            <w:spacing w:val="-2"/>
                            <w:sz w:val="20"/>
                          </w:rPr>
                          <w:t>cells</w:t>
                        </w:r>
                      </w:p>
                      <w:p>
                        <w:pPr>
                          <w:spacing w:before="34"/>
                          <w:ind w:left="0" w:right="0" w:firstLine="0"/>
                          <w:jc w:val="left"/>
                          <w:rPr>
                            <w:sz w:val="20"/>
                          </w:rPr>
                        </w:pPr>
                        <w:r>
                          <w:rPr>
                            <w:sz w:val="20"/>
                          </w:rPr>
                          <w:t>(c)</w:t>
                        </w:r>
                        <w:r>
                          <w:rPr>
                            <w:spacing w:val="-3"/>
                            <w:sz w:val="20"/>
                          </w:rPr>
                          <w:t> </w:t>
                        </w:r>
                        <w:r>
                          <w:rPr>
                            <w:sz w:val="20"/>
                          </w:rPr>
                          <w:t>Bundle</w:t>
                        </w:r>
                        <w:r>
                          <w:rPr>
                            <w:spacing w:val="-4"/>
                            <w:sz w:val="20"/>
                          </w:rPr>
                          <w:t> </w:t>
                        </w:r>
                        <w:r>
                          <w:rPr>
                            <w:sz w:val="20"/>
                          </w:rPr>
                          <w:t>sheath</w:t>
                        </w:r>
                        <w:r>
                          <w:rPr>
                            <w:spacing w:val="-4"/>
                            <w:sz w:val="20"/>
                          </w:rPr>
                          <w:t> </w:t>
                        </w:r>
                        <w:r>
                          <w:rPr>
                            <w:spacing w:val="-2"/>
                            <w:sz w:val="20"/>
                          </w:rPr>
                          <w:t>cells</w:t>
                        </w:r>
                      </w:p>
                      <w:p>
                        <w:pPr>
                          <w:spacing w:before="34"/>
                          <w:ind w:left="0" w:right="0" w:firstLine="0"/>
                          <w:jc w:val="left"/>
                          <w:rPr>
                            <w:b/>
                            <w:position w:val="1"/>
                            <w:sz w:val="20"/>
                          </w:rPr>
                        </w:pPr>
                        <w:r>
                          <w:rPr>
                            <w:b/>
                            <w:position w:val="1"/>
                            <w:sz w:val="20"/>
                          </w:rPr>
                          <w:t>In</w:t>
                        </w:r>
                        <w:r>
                          <w:rPr>
                            <w:b/>
                            <w:spacing w:val="-5"/>
                            <w:position w:val="1"/>
                            <w:sz w:val="20"/>
                          </w:rPr>
                          <w:t> </w:t>
                        </w:r>
                        <w:r>
                          <w:rPr>
                            <w:b/>
                            <w:position w:val="1"/>
                            <w:sz w:val="20"/>
                          </w:rPr>
                          <w:t>case</w:t>
                        </w:r>
                        <w:r>
                          <w:rPr>
                            <w:b/>
                            <w:spacing w:val="-2"/>
                            <w:position w:val="1"/>
                            <w:sz w:val="20"/>
                          </w:rPr>
                          <w:t> </w:t>
                        </w:r>
                        <w:r>
                          <w:rPr>
                            <w:b/>
                            <w:position w:val="1"/>
                            <w:sz w:val="20"/>
                          </w:rPr>
                          <w:t>of</w:t>
                        </w:r>
                        <w:r>
                          <w:rPr>
                            <w:b/>
                            <w:spacing w:val="-4"/>
                            <w:position w:val="1"/>
                            <w:sz w:val="20"/>
                          </w:rPr>
                          <w:t> </w:t>
                        </w:r>
                        <w:r>
                          <w:rPr>
                            <w:b/>
                            <w:position w:val="1"/>
                            <w:sz w:val="20"/>
                          </w:rPr>
                          <w:t>C</w:t>
                        </w:r>
                        <w:r>
                          <w:rPr>
                            <w:b/>
                            <w:sz w:val="13"/>
                          </w:rPr>
                          <w:t>4</w:t>
                        </w:r>
                        <w:r>
                          <w:rPr>
                            <w:b/>
                            <w:position w:val="1"/>
                            <w:sz w:val="20"/>
                          </w:rPr>
                          <w:t>,</w:t>
                        </w:r>
                        <w:r>
                          <w:rPr>
                            <w:b/>
                            <w:spacing w:val="-3"/>
                            <w:position w:val="1"/>
                            <w:sz w:val="20"/>
                          </w:rPr>
                          <w:t> </w:t>
                        </w:r>
                        <w:r>
                          <w:rPr>
                            <w:b/>
                            <w:position w:val="1"/>
                            <w:sz w:val="20"/>
                          </w:rPr>
                          <w:t>pathway,</w:t>
                        </w:r>
                        <w:r>
                          <w:rPr>
                            <w:b/>
                            <w:spacing w:val="-2"/>
                            <w:position w:val="1"/>
                            <w:sz w:val="20"/>
                          </w:rPr>
                          <w:t> </w:t>
                        </w:r>
                        <w:r>
                          <w:rPr>
                            <w:b/>
                            <w:position w:val="1"/>
                            <w:sz w:val="20"/>
                          </w:rPr>
                          <w:t>the</w:t>
                        </w:r>
                        <w:r>
                          <w:rPr>
                            <w:b/>
                            <w:spacing w:val="-2"/>
                            <w:position w:val="1"/>
                            <w:sz w:val="20"/>
                          </w:rPr>
                          <w:t> </w:t>
                        </w:r>
                        <w:r>
                          <w:rPr>
                            <w:b/>
                            <w:position w:val="1"/>
                            <w:sz w:val="20"/>
                          </w:rPr>
                          <w:t>first</w:t>
                        </w:r>
                        <w:r>
                          <w:rPr>
                            <w:b/>
                            <w:spacing w:val="-5"/>
                            <w:position w:val="1"/>
                            <w:sz w:val="20"/>
                          </w:rPr>
                          <w:t> </w:t>
                        </w:r>
                        <w:r>
                          <w:rPr>
                            <w:b/>
                            <w:position w:val="1"/>
                            <w:sz w:val="20"/>
                          </w:rPr>
                          <w:t>step</w:t>
                        </w:r>
                        <w:r>
                          <w:rPr>
                            <w:b/>
                            <w:spacing w:val="-5"/>
                            <w:position w:val="1"/>
                            <w:sz w:val="20"/>
                          </w:rPr>
                          <w:t> is</w:t>
                        </w:r>
                      </w:p>
                      <w:p>
                        <w:pPr>
                          <w:spacing w:before="37"/>
                          <w:ind w:left="0" w:right="0" w:firstLine="0"/>
                          <w:jc w:val="left"/>
                          <w:rPr>
                            <w:sz w:val="20"/>
                          </w:rPr>
                        </w:pPr>
                        <w:r>
                          <w:rPr>
                            <w:sz w:val="20"/>
                          </w:rPr>
                          <w:t>(a)</w:t>
                        </w:r>
                        <w:r>
                          <w:rPr>
                            <w:spacing w:val="-4"/>
                            <w:sz w:val="20"/>
                          </w:rPr>
                          <w:t> </w:t>
                        </w:r>
                        <w:r>
                          <w:rPr>
                            <w:sz w:val="20"/>
                          </w:rPr>
                          <w:t>CO₂</w:t>
                        </w:r>
                        <w:r>
                          <w:rPr>
                            <w:spacing w:val="-4"/>
                            <w:sz w:val="20"/>
                          </w:rPr>
                          <w:t> </w:t>
                        </w:r>
                        <w:r>
                          <w:rPr>
                            <w:sz w:val="20"/>
                          </w:rPr>
                          <w:t>combines</w:t>
                        </w:r>
                        <w:r>
                          <w:rPr>
                            <w:spacing w:val="-3"/>
                            <w:sz w:val="20"/>
                          </w:rPr>
                          <w:t> </w:t>
                        </w:r>
                        <w:r>
                          <w:rPr>
                            <w:sz w:val="20"/>
                          </w:rPr>
                          <w:t>with</w:t>
                        </w:r>
                        <w:r>
                          <w:rPr>
                            <w:spacing w:val="-5"/>
                            <w:sz w:val="20"/>
                          </w:rPr>
                          <w:t> </w:t>
                        </w:r>
                        <w:r>
                          <w:rPr>
                            <w:spacing w:val="-4"/>
                            <w:sz w:val="20"/>
                          </w:rPr>
                          <w:t>RUBP</w:t>
                        </w:r>
                      </w:p>
                      <w:p>
                        <w:pPr>
                          <w:spacing w:line="234" w:lineRule="exact" w:before="34"/>
                          <w:ind w:left="0" w:right="0" w:firstLine="0"/>
                          <w:jc w:val="left"/>
                          <w:rPr>
                            <w:sz w:val="20"/>
                          </w:rPr>
                        </w:pPr>
                        <w:r>
                          <w:rPr>
                            <w:sz w:val="20"/>
                          </w:rPr>
                          <w:t>(c)</w:t>
                        </w:r>
                        <w:r>
                          <w:rPr>
                            <w:spacing w:val="-4"/>
                            <w:sz w:val="20"/>
                          </w:rPr>
                          <w:t> </w:t>
                        </w:r>
                        <w:r>
                          <w:rPr>
                            <w:sz w:val="20"/>
                          </w:rPr>
                          <w:t>CO₂</w:t>
                        </w:r>
                        <w:r>
                          <w:rPr>
                            <w:spacing w:val="-4"/>
                            <w:sz w:val="20"/>
                          </w:rPr>
                          <w:t> </w:t>
                        </w:r>
                        <w:r>
                          <w:rPr>
                            <w:sz w:val="20"/>
                          </w:rPr>
                          <w:t>combines</w:t>
                        </w:r>
                        <w:r>
                          <w:rPr>
                            <w:spacing w:val="-3"/>
                            <w:sz w:val="20"/>
                          </w:rPr>
                          <w:t> </w:t>
                        </w:r>
                        <w:r>
                          <w:rPr>
                            <w:sz w:val="20"/>
                          </w:rPr>
                          <w:t>with</w:t>
                        </w:r>
                        <w:r>
                          <w:rPr>
                            <w:spacing w:val="-5"/>
                            <w:sz w:val="20"/>
                          </w:rPr>
                          <w:t> PEP</w:t>
                        </w:r>
                      </w:p>
                    </w:txbxContent>
                  </v:textbox>
                  <w10:wrap type="none"/>
                </v:shape>
                <v:shape style="position:absolute;left:4434;top:271;width:1479;height:502" type="#_x0000_t202" id="docshape341" filled="false" stroked="false">
                  <v:textbox inset="0,0,0,0">
                    <w:txbxContent>
                      <w:p>
                        <w:pPr>
                          <w:spacing w:line="233" w:lineRule="exact" w:before="0"/>
                          <w:ind w:left="0" w:right="0" w:firstLine="0"/>
                          <w:jc w:val="left"/>
                          <w:rPr>
                            <w:sz w:val="20"/>
                          </w:rPr>
                        </w:pPr>
                        <w:r>
                          <w:rPr>
                            <w:sz w:val="20"/>
                          </w:rPr>
                          <w:t>(b)</w:t>
                        </w:r>
                        <w:r>
                          <w:rPr>
                            <w:spacing w:val="38"/>
                            <w:sz w:val="20"/>
                          </w:rPr>
                          <w:t> </w:t>
                        </w:r>
                        <w:r>
                          <w:rPr>
                            <w:sz w:val="20"/>
                          </w:rPr>
                          <w:t>Guard</w:t>
                        </w:r>
                        <w:r>
                          <w:rPr>
                            <w:spacing w:val="-1"/>
                            <w:sz w:val="20"/>
                          </w:rPr>
                          <w:t> </w:t>
                        </w:r>
                        <w:r>
                          <w:rPr>
                            <w:spacing w:val="-2"/>
                            <w:sz w:val="20"/>
                          </w:rPr>
                          <w:t>cells</w:t>
                        </w:r>
                      </w:p>
                      <w:p>
                        <w:pPr>
                          <w:spacing w:line="234" w:lineRule="exact" w:before="34"/>
                          <w:ind w:left="0" w:right="0" w:firstLine="0"/>
                          <w:jc w:val="left"/>
                          <w:rPr>
                            <w:sz w:val="20"/>
                          </w:rPr>
                        </w:pPr>
                        <w:r>
                          <w:rPr>
                            <w:sz w:val="20"/>
                          </w:rPr>
                          <w:t>(d)</w:t>
                        </w:r>
                        <w:r>
                          <w:rPr>
                            <w:spacing w:val="40"/>
                            <w:sz w:val="20"/>
                          </w:rPr>
                          <w:t> </w:t>
                        </w:r>
                        <w:r>
                          <w:rPr>
                            <w:sz w:val="20"/>
                          </w:rPr>
                          <w:t>All</w:t>
                        </w:r>
                        <w:r>
                          <w:rPr>
                            <w:spacing w:val="-2"/>
                            <w:sz w:val="20"/>
                          </w:rPr>
                          <w:t> </w:t>
                        </w:r>
                        <w:r>
                          <w:rPr>
                            <w:sz w:val="20"/>
                          </w:rPr>
                          <w:t>the</w:t>
                        </w:r>
                        <w:r>
                          <w:rPr>
                            <w:spacing w:val="-2"/>
                            <w:sz w:val="20"/>
                          </w:rPr>
                          <w:t> above</w:t>
                        </w:r>
                      </w:p>
                    </w:txbxContent>
                  </v:textbox>
                  <w10:wrap type="none"/>
                </v:shape>
                <v:shape style="position:absolute;left:4434;top:1080;width:2436;height:502" type="#_x0000_t202" id="docshape342" filled="false" stroked="false">
                  <v:textbox inset="0,0,0,0">
                    <w:txbxContent>
                      <w:p>
                        <w:pPr>
                          <w:spacing w:line="233" w:lineRule="exact" w:before="0"/>
                          <w:ind w:left="0" w:right="0" w:firstLine="0"/>
                          <w:jc w:val="left"/>
                          <w:rPr>
                            <w:sz w:val="20"/>
                          </w:rPr>
                        </w:pPr>
                        <w:r>
                          <w:rPr>
                            <w:sz w:val="20"/>
                          </w:rPr>
                          <w:t>(b)</w:t>
                        </w:r>
                        <w:r>
                          <w:rPr>
                            <w:spacing w:val="36"/>
                            <w:sz w:val="20"/>
                          </w:rPr>
                          <w:t> </w:t>
                        </w:r>
                        <w:r>
                          <w:rPr>
                            <w:sz w:val="20"/>
                          </w:rPr>
                          <w:t>CO₂</w:t>
                        </w:r>
                        <w:r>
                          <w:rPr>
                            <w:spacing w:val="-2"/>
                            <w:sz w:val="20"/>
                          </w:rPr>
                          <w:t> </w:t>
                        </w:r>
                        <w:r>
                          <w:rPr>
                            <w:sz w:val="20"/>
                          </w:rPr>
                          <w:t>combines</w:t>
                        </w:r>
                        <w:r>
                          <w:rPr>
                            <w:spacing w:val="-3"/>
                            <w:sz w:val="20"/>
                          </w:rPr>
                          <w:t> </w:t>
                        </w:r>
                        <w:r>
                          <w:rPr>
                            <w:sz w:val="20"/>
                          </w:rPr>
                          <w:t>with </w:t>
                        </w:r>
                        <w:r>
                          <w:rPr>
                            <w:spacing w:val="-5"/>
                            <w:sz w:val="20"/>
                          </w:rPr>
                          <w:t>PGA</w:t>
                        </w:r>
                      </w:p>
                      <w:p>
                        <w:pPr>
                          <w:spacing w:line="234" w:lineRule="exact" w:before="34"/>
                          <w:ind w:left="0" w:right="0" w:firstLine="0"/>
                          <w:jc w:val="left"/>
                          <w:rPr>
                            <w:sz w:val="20"/>
                          </w:rPr>
                        </w:pPr>
                        <w:r>
                          <w:rPr>
                            <w:sz w:val="20"/>
                          </w:rPr>
                          <w:t>(d)</w:t>
                        </w:r>
                        <w:r>
                          <w:rPr>
                            <w:spacing w:val="37"/>
                            <w:sz w:val="20"/>
                          </w:rPr>
                          <w:t> </w:t>
                        </w:r>
                        <w:r>
                          <w:rPr>
                            <w:sz w:val="20"/>
                          </w:rPr>
                          <w:t>CO₂</w:t>
                        </w:r>
                        <w:r>
                          <w:rPr>
                            <w:spacing w:val="-3"/>
                            <w:sz w:val="20"/>
                          </w:rPr>
                          <w:t> </w:t>
                        </w:r>
                        <w:r>
                          <w:rPr>
                            <w:sz w:val="20"/>
                          </w:rPr>
                          <w:t>combines</w:t>
                        </w:r>
                        <w:r>
                          <w:rPr>
                            <w:spacing w:val="-4"/>
                            <w:sz w:val="20"/>
                          </w:rPr>
                          <w:t> </w:t>
                        </w:r>
                        <w:r>
                          <w:rPr>
                            <w:sz w:val="20"/>
                          </w:rPr>
                          <w:t>with</w:t>
                        </w:r>
                        <w:r>
                          <w:rPr>
                            <w:spacing w:val="-3"/>
                            <w:sz w:val="20"/>
                          </w:rPr>
                          <w:t> </w:t>
                        </w:r>
                        <w:r>
                          <w:rPr>
                            <w:spacing w:val="-5"/>
                            <w:sz w:val="20"/>
                          </w:rPr>
                          <w:t>RMP</w:t>
                        </w:r>
                      </w:p>
                    </w:txbxContent>
                  </v:textbox>
                  <w10:wrap type="none"/>
                </v:shape>
              </v:group>
            </w:pict>
          </mc:Fallback>
        </mc:AlternateContent>
      </w:r>
      <w:r>
        <w:rPr/>
      </w:r>
    </w:p>
    <w:p>
      <w:pPr>
        <w:pStyle w:val="Heading1"/>
        <w:numPr>
          <w:ilvl w:val="1"/>
          <w:numId w:val="2"/>
        </w:numPr>
        <w:tabs>
          <w:tab w:pos="1078" w:val="left" w:leader="none"/>
        </w:tabs>
        <w:spacing w:line="240" w:lineRule="auto" w:before="108" w:after="0"/>
        <w:ind w:left="1078" w:right="0" w:hanging="718"/>
        <w:jc w:val="left"/>
      </w:pPr>
      <w:r>
        <w:rPr>
          <w:spacing w:val="-2"/>
        </w:rPr>
        <w:t>PHOTORESPIRATION</w:t>
      </w:r>
    </w:p>
    <w:p>
      <w:pPr>
        <w:pStyle w:val="BodyText"/>
        <w:spacing w:line="276" w:lineRule="auto" w:before="42"/>
        <w:ind w:left="1080" w:right="369"/>
        <w:jc w:val="both"/>
      </w:pPr>
      <w:r>
        <w:rPr/>
        <w:t>Photorespiration is a process which involves loss of fixed carbon as CO₂ in plants in the presence of</w:t>
      </w:r>
      <w:r>
        <w:rPr>
          <w:spacing w:val="-1"/>
        </w:rPr>
        <w:t> </w:t>
      </w:r>
      <w:r>
        <w:rPr/>
        <w:t>light. It is initiated in chloroplasts. This process does not produce ATP or NADPH and is a </w:t>
      </w:r>
      <w:r>
        <w:rPr>
          <w:b/>
        </w:rPr>
        <w:t>wasteful process</w:t>
      </w:r>
      <w:r>
        <w:rPr/>
        <w:t>.</w:t>
      </w:r>
    </w:p>
    <w:p>
      <w:pPr>
        <w:pStyle w:val="BodyText"/>
        <w:spacing w:line="276" w:lineRule="auto" w:before="1"/>
        <w:ind w:left="1080" w:right="360"/>
        <w:jc w:val="both"/>
      </w:pPr>
      <w:r>
        <w:rPr/>
        <w:drawing>
          <wp:anchor distT="0" distB="0" distL="0" distR="0" allowOverlap="1" layoutInCell="1" locked="0" behindDoc="1" simplePos="0" relativeHeight="485232128">
            <wp:simplePos x="0" y="0"/>
            <wp:positionH relativeFrom="page">
              <wp:posOffset>2523744</wp:posOffset>
            </wp:positionH>
            <wp:positionV relativeFrom="paragraph">
              <wp:posOffset>1221705</wp:posOffset>
            </wp:positionV>
            <wp:extent cx="2788919" cy="3145535"/>
            <wp:effectExtent l="0" t="0" r="0" b="0"/>
            <wp:wrapNone/>
            <wp:docPr id="375" name="Image 375"/>
            <wp:cNvGraphicFramePr>
              <a:graphicFrameLocks/>
            </wp:cNvGraphicFramePr>
            <a:graphic>
              <a:graphicData uri="http://schemas.openxmlformats.org/drawingml/2006/picture">
                <pic:pic>
                  <pic:nvPicPr>
                    <pic:cNvPr id="375" name="Image 375"/>
                    <pic:cNvPicPr/>
                  </pic:nvPicPr>
                  <pic:blipFill>
                    <a:blip r:embed="rId21" cstate="print"/>
                    <a:stretch>
                      <a:fillRect/>
                    </a:stretch>
                  </pic:blipFill>
                  <pic:spPr>
                    <a:xfrm>
                      <a:off x="0" y="0"/>
                      <a:ext cx="2788919" cy="3145535"/>
                    </a:xfrm>
                    <a:prstGeom prst="rect">
                      <a:avLst/>
                    </a:prstGeom>
                  </pic:spPr>
                </pic:pic>
              </a:graphicData>
            </a:graphic>
          </wp:anchor>
        </w:drawing>
      </w:r>
      <w:r>
        <w:rPr/>
        <w:drawing>
          <wp:anchor distT="0" distB="0" distL="0" distR="0" allowOverlap="1" layoutInCell="1" locked="0" behindDoc="0" simplePos="0" relativeHeight="15750144">
            <wp:simplePos x="0" y="0"/>
            <wp:positionH relativeFrom="page">
              <wp:posOffset>917447</wp:posOffset>
            </wp:positionH>
            <wp:positionV relativeFrom="paragraph">
              <wp:posOffset>1209513</wp:posOffset>
            </wp:positionV>
            <wp:extent cx="621791" cy="685800"/>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46" cstate="print"/>
                    <a:stretch>
                      <a:fillRect/>
                    </a:stretch>
                  </pic:blipFill>
                  <pic:spPr>
                    <a:xfrm>
                      <a:off x="0" y="0"/>
                      <a:ext cx="621791" cy="685800"/>
                    </a:xfrm>
                    <a:prstGeom prst="rect">
                      <a:avLst/>
                    </a:prstGeom>
                  </pic:spPr>
                </pic:pic>
              </a:graphicData>
            </a:graphic>
          </wp:anchor>
        </w:drawing>
      </w:r>
      <w:r>
        <w:rPr/>
        <w:t>Photorespiration occurs usually when there is high concentration of oxygen. Under such circumstances, RuBisCO,</w:t>
      </w:r>
      <w:r>
        <w:rPr>
          <w:spacing w:val="-7"/>
        </w:rPr>
        <w:t> </w:t>
      </w:r>
      <w:r>
        <w:rPr/>
        <w:t>the</w:t>
      </w:r>
      <w:r>
        <w:rPr>
          <w:spacing w:val="-5"/>
        </w:rPr>
        <w:t> </w:t>
      </w:r>
      <w:r>
        <w:rPr/>
        <w:t>enzyme</w:t>
      </w:r>
      <w:r>
        <w:rPr>
          <w:spacing w:val="-6"/>
        </w:rPr>
        <w:t> </w:t>
      </w:r>
      <w:r>
        <w:rPr/>
        <w:t>that</w:t>
      </w:r>
      <w:r>
        <w:rPr>
          <w:spacing w:val="-3"/>
        </w:rPr>
        <w:t> </w:t>
      </w:r>
      <w:r>
        <w:rPr/>
        <w:t>catalyses</w:t>
      </w:r>
      <w:r>
        <w:rPr>
          <w:spacing w:val="-6"/>
        </w:rPr>
        <w:t> </w:t>
      </w:r>
      <w:r>
        <w:rPr/>
        <w:t>the</w:t>
      </w:r>
      <w:r>
        <w:rPr>
          <w:spacing w:val="-6"/>
        </w:rPr>
        <w:t> </w:t>
      </w:r>
      <w:r>
        <w:rPr/>
        <w:t>carboxylation</w:t>
      </w:r>
      <w:r>
        <w:rPr>
          <w:spacing w:val="-6"/>
        </w:rPr>
        <w:t> </w:t>
      </w:r>
      <w:r>
        <w:rPr/>
        <w:t>of</w:t>
      </w:r>
      <w:r>
        <w:rPr>
          <w:spacing w:val="-2"/>
        </w:rPr>
        <w:t> </w:t>
      </w:r>
      <w:r>
        <w:rPr/>
        <w:t>RuBP</w:t>
      </w:r>
      <w:r>
        <w:rPr>
          <w:spacing w:val="-6"/>
        </w:rPr>
        <w:t> </w:t>
      </w:r>
      <w:r>
        <w:rPr/>
        <w:t>during</w:t>
      </w:r>
      <w:r>
        <w:rPr>
          <w:spacing w:val="-3"/>
        </w:rPr>
        <w:t> </w:t>
      </w:r>
      <w:r>
        <w:rPr/>
        <w:t>the</w:t>
      </w:r>
      <w:r>
        <w:rPr>
          <w:spacing w:val="-4"/>
        </w:rPr>
        <w:t> </w:t>
      </w:r>
      <w:r>
        <w:rPr/>
        <w:t>first</w:t>
      </w:r>
      <w:r>
        <w:rPr>
          <w:spacing w:val="-5"/>
        </w:rPr>
        <w:t> </w:t>
      </w:r>
      <w:r>
        <w:rPr/>
        <w:t>step</w:t>
      </w:r>
      <w:r>
        <w:rPr>
          <w:spacing w:val="-3"/>
        </w:rPr>
        <w:t> </w:t>
      </w:r>
      <w:r>
        <w:rPr/>
        <w:t>of</w:t>
      </w:r>
      <w:r>
        <w:rPr>
          <w:spacing w:val="-2"/>
        </w:rPr>
        <w:t> </w:t>
      </w:r>
      <w:r>
        <w:rPr/>
        <w:t>Calvin</w:t>
      </w:r>
      <w:r>
        <w:rPr>
          <w:spacing w:val="-7"/>
        </w:rPr>
        <w:t> </w:t>
      </w:r>
      <w:r>
        <w:rPr/>
        <w:t>cycle,</w:t>
      </w:r>
      <w:r>
        <w:rPr>
          <w:spacing w:val="-7"/>
        </w:rPr>
        <w:t> </w:t>
      </w:r>
      <w:r>
        <w:rPr/>
        <w:t>functions</w:t>
      </w:r>
      <w:r>
        <w:rPr>
          <w:spacing w:val="-6"/>
        </w:rPr>
        <w:t> </w:t>
      </w:r>
      <w:r>
        <w:rPr/>
        <w:t>as an oxygenase. Some O₂ does bind to RuBisCO and hence CO₂ fixation is decreased. The RuBP binds with O₂ to form one molecule of PGA (3C compound) and phosphoglycolate (2C compound) in the pathway of photorespiration.</w:t>
      </w:r>
      <w:r>
        <w:rPr>
          <w:spacing w:val="-9"/>
        </w:rPr>
        <w:t> </w:t>
      </w:r>
      <w:r>
        <w:rPr/>
        <w:t>There</w:t>
      </w:r>
      <w:r>
        <w:rPr>
          <w:spacing w:val="-9"/>
        </w:rPr>
        <w:t> </w:t>
      </w:r>
      <w:r>
        <w:rPr/>
        <w:t>is</w:t>
      </w:r>
      <w:r>
        <w:rPr>
          <w:spacing w:val="-7"/>
        </w:rPr>
        <w:t> </w:t>
      </w:r>
      <w:r>
        <w:rPr/>
        <w:t>neither</w:t>
      </w:r>
      <w:r>
        <w:rPr>
          <w:spacing w:val="-9"/>
        </w:rPr>
        <w:t> </w:t>
      </w:r>
      <w:r>
        <w:rPr/>
        <w:t>the</w:t>
      </w:r>
      <w:r>
        <w:rPr>
          <w:spacing w:val="-9"/>
        </w:rPr>
        <w:t> </w:t>
      </w:r>
      <w:r>
        <w:rPr/>
        <w:t>synthesis</w:t>
      </w:r>
      <w:r>
        <w:rPr>
          <w:spacing w:val="-9"/>
        </w:rPr>
        <w:t> </w:t>
      </w:r>
      <w:r>
        <w:rPr/>
        <w:t>of</w:t>
      </w:r>
      <w:r>
        <w:rPr>
          <w:spacing w:val="-9"/>
        </w:rPr>
        <w:t> </w:t>
      </w:r>
      <w:r>
        <w:rPr/>
        <w:t>sugar,</w:t>
      </w:r>
      <w:r>
        <w:rPr>
          <w:spacing w:val="-11"/>
        </w:rPr>
        <w:t> </w:t>
      </w:r>
      <w:r>
        <w:rPr/>
        <w:t>nor</w:t>
      </w:r>
      <w:r>
        <w:rPr>
          <w:spacing w:val="-11"/>
        </w:rPr>
        <w:t> </w:t>
      </w:r>
      <w:r>
        <w:rPr/>
        <w:t>of</w:t>
      </w:r>
      <w:r>
        <w:rPr>
          <w:spacing w:val="-7"/>
        </w:rPr>
        <w:t> </w:t>
      </w:r>
      <w:r>
        <w:rPr/>
        <w:t>ATP.</w:t>
      </w:r>
      <w:r>
        <w:rPr>
          <w:spacing w:val="-12"/>
        </w:rPr>
        <w:t> </w:t>
      </w:r>
      <w:r>
        <w:rPr/>
        <w:t>Rather,</w:t>
      </w:r>
      <w:r>
        <w:rPr>
          <w:spacing w:val="-11"/>
        </w:rPr>
        <w:t> </w:t>
      </w:r>
      <w:r>
        <w:rPr/>
        <w:t>it</w:t>
      </w:r>
      <w:r>
        <w:rPr>
          <w:spacing w:val="-10"/>
        </w:rPr>
        <w:t> </w:t>
      </w:r>
      <w:r>
        <w:rPr/>
        <w:t>results</w:t>
      </w:r>
      <w:r>
        <w:rPr>
          <w:spacing w:val="-9"/>
        </w:rPr>
        <w:t> </w:t>
      </w:r>
      <w:r>
        <w:rPr/>
        <w:t>in</w:t>
      </w:r>
      <w:r>
        <w:rPr>
          <w:spacing w:val="-11"/>
        </w:rPr>
        <w:t> </w:t>
      </w:r>
      <w:r>
        <w:rPr/>
        <w:t>the</w:t>
      </w:r>
      <w:r>
        <w:rPr>
          <w:spacing w:val="-9"/>
        </w:rPr>
        <w:t> </w:t>
      </w:r>
      <w:r>
        <w:rPr/>
        <w:t>release</w:t>
      </w:r>
      <w:r>
        <w:rPr>
          <w:spacing w:val="-8"/>
        </w:rPr>
        <w:t> </w:t>
      </w:r>
      <w:r>
        <w:rPr/>
        <w:t>of</w:t>
      </w:r>
      <w:r>
        <w:rPr>
          <w:spacing w:val="-11"/>
        </w:rPr>
        <w:t> </w:t>
      </w:r>
      <w:r>
        <w:rPr/>
        <w:t>CO₂</w:t>
      </w:r>
      <w:r>
        <w:rPr>
          <w:spacing w:val="-10"/>
        </w:rPr>
        <w:t> </w:t>
      </w:r>
      <w:r>
        <w:rPr/>
        <w:t>with the</w:t>
      </w:r>
      <w:r>
        <w:rPr>
          <w:spacing w:val="-2"/>
        </w:rPr>
        <w:t> </w:t>
      </w:r>
      <w:r>
        <w:rPr/>
        <w:t>utilisation</w:t>
      </w:r>
      <w:r>
        <w:rPr>
          <w:spacing w:val="-5"/>
        </w:rPr>
        <w:t> </w:t>
      </w:r>
      <w:r>
        <w:rPr/>
        <w:t>of</w:t>
      </w:r>
      <w:r>
        <w:rPr>
          <w:spacing w:val="-3"/>
        </w:rPr>
        <w:t> </w:t>
      </w:r>
      <w:r>
        <w:rPr/>
        <w:t>ATP.</w:t>
      </w:r>
      <w:r>
        <w:rPr>
          <w:spacing w:val="-3"/>
        </w:rPr>
        <w:t> </w:t>
      </w:r>
      <w:r>
        <w:rPr/>
        <w:t>It</w:t>
      </w:r>
      <w:r>
        <w:rPr>
          <w:spacing w:val="-3"/>
        </w:rPr>
        <w:t> </w:t>
      </w:r>
      <w:r>
        <w:rPr/>
        <w:t>leads</w:t>
      </w:r>
      <w:r>
        <w:rPr>
          <w:spacing w:val="-3"/>
        </w:rPr>
        <w:t> </w:t>
      </w:r>
      <w:r>
        <w:rPr/>
        <w:t>to</w:t>
      </w:r>
      <w:r>
        <w:rPr>
          <w:spacing w:val="-3"/>
        </w:rPr>
        <w:t> </w:t>
      </w:r>
      <w:r>
        <w:rPr/>
        <w:t>a</w:t>
      </w:r>
      <w:r>
        <w:rPr>
          <w:spacing w:val="-3"/>
        </w:rPr>
        <w:t> </w:t>
      </w:r>
      <w:r>
        <w:rPr/>
        <w:t>25</w:t>
      </w:r>
      <w:r>
        <w:rPr>
          <w:spacing w:val="-3"/>
        </w:rPr>
        <w:t> </w:t>
      </w:r>
      <w:r>
        <w:rPr/>
        <w:t>percent</w:t>
      </w:r>
      <w:r>
        <w:rPr>
          <w:spacing w:val="-5"/>
        </w:rPr>
        <w:t> </w:t>
      </w:r>
      <w:r>
        <w:rPr/>
        <w:t>loss</w:t>
      </w:r>
      <w:r>
        <w:rPr>
          <w:spacing w:val="-3"/>
        </w:rPr>
        <w:t> </w:t>
      </w:r>
      <w:r>
        <w:rPr/>
        <w:t>of</w:t>
      </w:r>
      <w:r>
        <w:rPr>
          <w:spacing w:val="-3"/>
        </w:rPr>
        <w:t> </w:t>
      </w:r>
      <w:r>
        <w:rPr/>
        <w:t>the</w:t>
      </w:r>
      <w:r>
        <w:rPr>
          <w:spacing w:val="-3"/>
        </w:rPr>
        <w:t> </w:t>
      </w:r>
      <w:r>
        <w:rPr/>
        <w:t>fixed </w:t>
      </w:r>
      <w:r>
        <w:rPr>
          <w:rFonts w:ascii="Times New Roman" w:hAnsi="Times New Roman"/>
        </w:rPr>
        <w:t>CO</w:t>
      </w:r>
      <w:r>
        <w:rPr>
          <w:rFonts w:ascii="Times New Roman" w:hAnsi="Times New Roman"/>
          <w:vertAlign w:val="subscript"/>
        </w:rPr>
        <w:t>2</w:t>
      </w:r>
      <w:r>
        <w:rPr>
          <w:vertAlign w:val="baseline"/>
        </w:rPr>
        <w:t>.</w:t>
      </w:r>
      <w:r>
        <w:rPr>
          <w:spacing w:val="-3"/>
          <w:vertAlign w:val="baseline"/>
        </w:rPr>
        <w:t> </w:t>
      </w:r>
      <w:r>
        <w:rPr>
          <w:vertAlign w:val="baseline"/>
        </w:rPr>
        <w:t>O₂</w:t>
      </w:r>
      <w:r>
        <w:rPr>
          <w:spacing w:val="-4"/>
          <w:vertAlign w:val="baseline"/>
        </w:rPr>
        <w:t> </w:t>
      </w:r>
      <w:r>
        <w:rPr>
          <w:vertAlign w:val="baseline"/>
        </w:rPr>
        <w:t>is</w:t>
      </w:r>
      <w:r>
        <w:rPr>
          <w:spacing w:val="-3"/>
          <w:vertAlign w:val="baseline"/>
        </w:rPr>
        <w:t> </w:t>
      </w:r>
      <w:r>
        <w:rPr>
          <w:vertAlign w:val="baseline"/>
        </w:rPr>
        <w:t>first</w:t>
      </w:r>
      <w:r>
        <w:rPr>
          <w:spacing w:val="-3"/>
          <w:vertAlign w:val="baseline"/>
        </w:rPr>
        <w:t> </w:t>
      </w:r>
      <w:r>
        <w:rPr>
          <w:vertAlign w:val="baseline"/>
        </w:rPr>
        <w:t>utilized</w:t>
      </w:r>
      <w:r>
        <w:rPr>
          <w:spacing w:val="-3"/>
          <w:vertAlign w:val="baseline"/>
        </w:rPr>
        <w:t> </w:t>
      </w:r>
      <w:r>
        <w:rPr>
          <w:vertAlign w:val="baseline"/>
        </w:rPr>
        <w:t>in</w:t>
      </w:r>
      <w:r>
        <w:rPr>
          <w:spacing w:val="-3"/>
          <w:vertAlign w:val="baseline"/>
        </w:rPr>
        <w:t> </w:t>
      </w:r>
      <w:r>
        <w:rPr>
          <w:vertAlign w:val="baseline"/>
        </w:rPr>
        <w:t>chloroplast</w:t>
      </w:r>
      <w:r>
        <w:rPr>
          <w:spacing w:val="-3"/>
          <w:vertAlign w:val="baseline"/>
        </w:rPr>
        <w:t> </w:t>
      </w:r>
      <w:r>
        <w:rPr>
          <w:vertAlign w:val="baseline"/>
        </w:rPr>
        <w:t>and</w:t>
      </w:r>
      <w:r>
        <w:rPr>
          <w:spacing w:val="-4"/>
          <w:vertAlign w:val="baseline"/>
        </w:rPr>
        <w:t> </w:t>
      </w:r>
      <w:r>
        <w:rPr>
          <w:vertAlign w:val="baseline"/>
        </w:rPr>
        <w:t>then</w:t>
      </w:r>
      <w:r>
        <w:rPr>
          <w:spacing w:val="-3"/>
          <w:vertAlign w:val="baseline"/>
        </w:rPr>
        <w:t> </w:t>
      </w:r>
      <w:r>
        <w:rPr>
          <w:vertAlign w:val="baseline"/>
        </w:rPr>
        <w:t>in </w:t>
      </w:r>
      <w:r>
        <w:rPr>
          <w:spacing w:val="-2"/>
          <w:vertAlign w:val="baseline"/>
        </w:rPr>
        <w:t>peroxisomes.</w:t>
      </w:r>
    </w:p>
    <w:p>
      <w:pPr>
        <w:pStyle w:val="BodyText"/>
        <w:ind w:left="0"/>
      </w:pPr>
    </w:p>
    <w:p>
      <w:pPr>
        <w:pStyle w:val="BodyText"/>
        <w:spacing w:before="53"/>
        <w:ind w:left="0"/>
      </w:pPr>
      <w:r>
        <w:rPr/>
        <mc:AlternateContent>
          <mc:Choice Requires="wps">
            <w:drawing>
              <wp:anchor distT="0" distB="0" distL="0" distR="0" allowOverlap="1" layoutInCell="1" locked="0" behindDoc="1" simplePos="0" relativeHeight="487608320">
                <wp:simplePos x="0" y="0"/>
                <wp:positionH relativeFrom="page">
                  <wp:posOffset>1080515</wp:posOffset>
                </wp:positionH>
                <wp:positionV relativeFrom="paragraph">
                  <wp:posOffset>198226</wp:posOffset>
                </wp:positionV>
                <wp:extent cx="5948680" cy="3869690"/>
                <wp:effectExtent l="0" t="0" r="0" b="0"/>
                <wp:wrapTopAndBottom/>
                <wp:docPr id="377" name="Group 377"/>
                <wp:cNvGraphicFramePr>
                  <a:graphicFrameLocks/>
                </wp:cNvGraphicFramePr>
                <a:graphic>
                  <a:graphicData uri="http://schemas.microsoft.com/office/word/2010/wordprocessingGroup">
                    <wpg:wgp>
                      <wpg:cNvPr id="377" name="Group 377"/>
                      <wpg:cNvGrpSpPr/>
                      <wpg:grpSpPr>
                        <a:xfrm>
                          <a:off x="0" y="0"/>
                          <a:ext cx="5948680" cy="3869690"/>
                          <a:chExt cx="5948680" cy="3869690"/>
                        </a:xfrm>
                      </wpg:grpSpPr>
                      <pic:pic>
                        <pic:nvPicPr>
                          <pic:cNvPr id="378" name="Image 378"/>
                          <pic:cNvPicPr/>
                        </pic:nvPicPr>
                        <pic:blipFill>
                          <a:blip r:embed="rId47" cstate="print"/>
                          <a:stretch>
                            <a:fillRect/>
                          </a:stretch>
                        </pic:blipFill>
                        <pic:spPr>
                          <a:xfrm>
                            <a:off x="1769364" y="1007363"/>
                            <a:ext cx="2301239" cy="2862072"/>
                          </a:xfrm>
                          <a:prstGeom prst="rect">
                            <a:avLst/>
                          </a:prstGeom>
                        </pic:spPr>
                      </pic:pic>
                      <wps:wsp>
                        <wps:cNvPr id="379" name="Graphic 379"/>
                        <wps:cNvSpPr/>
                        <wps:spPr>
                          <a:xfrm>
                            <a:off x="6095" y="6095"/>
                            <a:ext cx="5935980" cy="969644"/>
                          </a:xfrm>
                          <a:custGeom>
                            <a:avLst/>
                            <a:gdLst/>
                            <a:ahLst/>
                            <a:cxnLst/>
                            <a:rect l="l" t="t" r="r" b="b"/>
                            <a:pathLst>
                              <a:path w="5935980" h="969644">
                                <a:moveTo>
                                  <a:pt x="161543" y="0"/>
                                </a:moveTo>
                                <a:lnTo>
                                  <a:pt x="5935979" y="0"/>
                                </a:lnTo>
                                <a:lnTo>
                                  <a:pt x="5935979" y="807720"/>
                                </a:lnTo>
                                <a:lnTo>
                                  <a:pt x="5930257" y="850907"/>
                                </a:lnTo>
                                <a:lnTo>
                                  <a:pt x="5914079" y="889564"/>
                                </a:lnTo>
                                <a:lnTo>
                                  <a:pt x="5888926" y="922210"/>
                                </a:lnTo>
                                <a:lnTo>
                                  <a:pt x="5856280" y="947363"/>
                                </a:lnTo>
                                <a:lnTo>
                                  <a:pt x="5817623" y="963541"/>
                                </a:lnTo>
                                <a:lnTo>
                                  <a:pt x="5774436" y="969264"/>
                                </a:lnTo>
                                <a:lnTo>
                                  <a:pt x="0" y="969264"/>
                                </a:lnTo>
                                <a:lnTo>
                                  <a:pt x="0" y="161543"/>
                                </a:lnTo>
                                <a:lnTo>
                                  <a:pt x="5722" y="118886"/>
                                </a:lnTo>
                                <a:lnTo>
                                  <a:pt x="21900" y="80376"/>
                                </a:lnTo>
                                <a:lnTo>
                                  <a:pt x="47053" y="47624"/>
                                </a:lnTo>
                                <a:lnTo>
                                  <a:pt x="79699" y="22239"/>
                                </a:lnTo>
                                <a:lnTo>
                                  <a:pt x="118356" y="5827"/>
                                </a:lnTo>
                                <a:lnTo>
                                  <a:pt x="161543" y="0"/>
                                </a:lnTo>
                                <a:close/>
                              </a:path>
                            </a:pathLst>
                          </a:custGeom>
                          <a:ln w="12192">
                            <a:solidFill>
                              <a:srgbClr val="000000"/>
                            </a:solidFill>
                            <a:prstDash val="solid"/>
                          </a:ln>
                        </wps:spPr>
                        <wps:bodyPr wrap="square" lIns="0" tIns="0" rIns="0" bIns="0" rtlCol="0">
                          <a:prstTxWarp prst="textNoShape">
                            <a:avLst/>
                          </a:prstTxWarp>
                          <a:noAutofit/>
                        </wps:bodyPr>
                      </wps:wsp>
                      <pic:pic>
                        <pic:nvPicPr>
                          <pic:cNvPr id="380" name="Image 380"/>
                          <pic:cNvPicPr/>
                        </pic:nvPicPr>
                        <pic:blipFill>
                          <a:blip r:embed="rId48" cstate="print"/>
                          <a:stretch>
                            <a:fillRect/>
                          </a:stretch>
                        </pic:blipFill>
                        <pic:spPr>
                          <a:xfrm>
                            <a:off x="56388" y="102107"/>
                            <a:ext cx="5836919" cy="774191"/>
                          </a:xfrm>
                          <a:prstGeom prst="rect">
                            <a:avLst/>
                          </a:prstGeom>
                        </pic:spPr>
                      </pic:pic>
                      <wps:wsp>
                        <wps:cNvPr id="381" name="Textbox 381"/>
                        <wps:cNvSpPr txBox="1"/>
                        <wps:spPr>
                          <a:xfrm>
                            <a:off x="0" y="0"/>
                            <a:ext cx="5948680" cy="3869690"/>
                          </a:xfrm>
                          <a:prstGeom prst="rect">
                            <a:avLst/>
                          </a:prstGeom>
                        </wps:spPr>
                        <wps:txbx>
                          <w:txbxContent>
                            <w:p>
                              <w:pPr>
                                <w:spacing w:before="165"/>
                                <w:ind w:left="4154" w:right="0" w:firstLine="0"/>
                                <w:jc w:val="left"/>
                                <w:rPr>
                                  <w:b/>
                                  <w:sz w:val="20"/>
                                </w:rPr>
                              </w:pPr>
                              <w:r>
                                <w:rPr>
                                  <w:b/>
                                  <w:sz w:val="20"/>
                                </w:rPr>
                                <w:t>Clue</w:t>
                              </w:r>
                              <w:r>
                                <w:rPr>
                                  <w:b/>
                                  <w:spacing w:val="-5"/>
                                  <w:sz w:val="20"/>
                                </w:rPr>
                                <w:t> </w:t>
                              </w:r>
                              <w:r>
                                <w:rPr>
                                  <w:b/>
                                  <w:spacing w:val="-2"/>
                                  <w:sz w:val="20"/>
                                </w:rPr>
                                <w:t>Finder</w:t>
                              </w:r>
                            </w:p>
                            <w:p>
                              <w:pPr>
                                <w:spacing w:before="75"/>
                                <w:ind w:left="597" w:right="62" w:firstLine="0"/>
                                <w:jc w:val="left"/>
                                <w:rPr>
                                  <w:position w:val="1"/>
                                  <w:sz w:val="20"/>
                                </w:rPr>
                              </w:pPr>
                              <w:r>
                                <w:rPr>
                                  <w:sz w:val="20"/>
                                </w:rPr>
                                <w:t>RuBisCO that is the </w:t>
                              </w:r>
                              <w:r>
                                <w:rPr>
                                  <w:b/>
                                  <w:sz w:val="20"/>
                                </w:rPr>
                                <w:t>most abundant enzyme </w:t>
                              </w:r>
                              <w:r>
                                <w:rPr>
                                  <w:sz w:val="20"/>
                                </w:rPr>
                                <w:t>in the world is characterised by the fact that its active </w:t>
                              </w:r>
                              <w:r>
                                <w:rPr>
                                  <w:position w:val="1"/>
                                  <w:sz w:val="20"/>
                                </w:rPr>
                                <w:t>site can bind to both CO</w:t>
                              </w:r>
                              <w:r>
                                <w:rPr>
                                  <w:sz w:val="13"/>
                                </w:rPr>
                                <w:t>2</w:t>
                              </w:r>
                              <w:r>
                                <w:rPr>
                                  <w:spacing w:val="26"/>
                                  <w:sz w:val="13"/>
                                </w:rPr>
                                <w:t> </w:t>
                              </w:r>
                              <w:r>
                                <w:rPr>
                                  <w:position w:val="1"/>
                                  <w:sz w:val="20"/>
                                </w:rPr>
                                <w:t>and O</w:t>
                              </w:r>
                              <w:r>
                                <w:rPr>
                                  <w:sz w:val="13"/>
                                </w:rPr>
                                <w:t>2</w:t>
                              </w:r>
                              <w:r>
                                <w:rPr>
                                  <w:spacing w:val="26"/>
                                  <w:sz w:val="13"/>
                                </w:rPr>
                                <w:t> </w:t>
                              </w:r>
                              <w:r>
                                <w:rPr>
                                  <w:position w:val="1"/>
                                  <w:sz w:val="20"/>
                                </w:rPr>
                                <w:t>– hence the name.</w:t>
                              </w:r>
                            </w:p>
                            <w:p>
                              <w:pPr>
                                <w:spacing w:before="119"/>
                                <w:ind w:left="597" w:right="0" w:firstLine="0"/>
                                <w:jc w:val="left"/>
                                <w:rPr>
                                  <w:sz w:val="20"/>
                                </w:rPr>
                              </w:pPr>
                              <w:r>
                                <w:rPr>
                                  <w:sz w:val="20"/>
                                </w:rPr>
                                <w:t>In</w:t>
                              </w:r>
                              <w:r>
                                <w:rPr>
                                  <w:spacing w:val="-7"/>
                                  <w:sz w:val="20"/>
                                </w:rPr>
                                <w:t> </w:t>
                              </w:r>
                              <w:r>
                                <w:rPr>
                                  <w:sz w:val="20"/>
                                </w:rPr>
                                <w:t>the</w:t>
                              </w:r>
                              <w:r>
                                <w:rPr>
                                  <w:spacing w:val="-4"/>
                                  <w:sz w:val="20"/>
                                </w:rPr>
                                <w:t> </w:t>
                              </w:r>
                              <w:r>
                                <w:rPr>
                                  <w:sz w:val="20"/>
                                </w:rPr>
                                <w:t>photorespiratory</w:t>
                              </w:r>
                              <w:r>
                                <w:rPr>
                                  <w:spacing w:val="-5"/>
                                  <w:sz w:val="20"/>
                                </w:rPr>
                                <w:t> </w:t>
                              </w:r>
                              <w:r>
                                <w:rPr>
                                  <w:sz w:val="20"/>
                                </w:rPr>
                                <w:t>pathway</w:t>
                              </w:r>
                              <w:r>
                                <w:rPr>
                                  <w:spacing w:val="-5"/>
                                  <w:sz w:val="20"/>
                                </w:rPr>
                                <w:t> </w:t>
                              </w:r>
                              <w:r>
                                <w:rPr>
                                  <w:sz w:val="20"/>
                                </w:rPr>
                                <w:t>there</w:t>
                              </w:r>
                              <w:r>
                                <w:rPr>
                                  <w:spacing w:val="-5"/>
                                  <w:sz w:val="20"/>
                                </w:rPr>
                                <w:t> </w:t>
                              </w:r>
                              <w:r>
                                <w:rPr>
                                  <w:sz w:val="20"/>
                                </w:rPr>
                                <w:t>is</w:t>
                              </w:r>
                              <w:r>
                                <w:rPr>
                                  <w:spacing w:val="-3"/>
                                  <w:sz w:val="20"/>
                                </w:rPr>
                                <w:t> </w:t>
                              </w:r>
                              <w:r>
                                <w:rPr>
                                  <w:sz w:val="20"/>
                                </w:rPr>
                                <w:t>no</w:t>
                              </w:r>
                              <w:r>
                                <w:rPr>
                                  <w:spacing w:val="-6"/>
                                  <w:sz w:val="20"/>
                                </w:rPr>
                                <w:t> </w:t>
                              </w:r>
                              <w:r>
                                <w:rPr>
                                  <w:sz w:val="20"/>
                                </w:rPr>
                                <w:t>synthesis</w:t>
                              </w:r>
                              <w:r>
                                <w:rPr>
                                  <w:spacing w:val="-5"/>
                                  <w:sz w:val="20"/>
                                </w:rPr>
                                <w:t> </w:t>
                              </w:r>
                              <w:r>
                                <w:rPr>
                                  <w:sz w:val="20"/>
                                </w:rPr>
                                <w:t>of</w:t>
                              </w:r>
                              <w:r>
                                <w:rPr>
                                  <w:spacing w:val="-3"/>
                                  <w:sz w:val="20"/>
                                </w:rPr>
                                <w:t> </w:t>
                              </w:r>
                              <w:r>
                                <w:rPr>
                                  <w:sz w:val="20"/>
                                </w:rPr>
                                <w:t>ATP</w:t>
                              </w:r>
                              <w:r>
                                <w:rPr>
                                  <w:spacing w:val="-6"/>
                                  <w:sz w:val="20"/>
                                </w:rPr>
                                <w:t> </w:t>
                              </w:r>
                              <w:r>
                                <w:rPr>
                                  <w:sz w:val="20"/>
                                </w:rPr>
                                <w:t>or</w:t>
                              </w:r>
                              <w:r>
                                <w:rPr>
                                  <w:spacing w:val="-7"/>
                                  <w:sz w:val="20"/>
                                </w:rPr>
                                <w:t> </w:t>
                              </w:r>
                              <w:r>
                                <w:rPr>
                                  <w:spacing w:val="-2"/>
                                  <w:sz w:val="20"/>
                                </w:rPr>
                                <w:t>NADPH.</w:t>
                              </w:r>
                            </w:p>
                          </w:txbxContent>
                        </wps:txbx>
                        <wps:bodyPr wrap="square" lIns="0" tIns="0" rIns="0" bIns="0" rtlCol="0">
                          <a:noAutofit/>
                        </wps:bodyPr>
                      </wps:wsp>
                    </wpg:wgp>
                  </a:graphicData>
                </a:graphic>
              </wp:anchor>
            </w:drawing>
          </mc:Choice>
          <mc:Fallback>
            <w:pict>
              <v:group style="position:absolute;margin-left:85.079994pt;margin-top:15.608418pt;width:468.4pt;height:304.7pt;mso-position-horizontal-relative:page;mso-position-vertical-relative:paragraph;z-index:-15708160;mso-wrap-distance-left:0;mso-wrap-distance-right:0" id="docshapegroup343" coordorigin="1702,312" coordsize="9368,6094">
                <v:shape style="position:absolute;left:4488;top:1898;width:3624;height:4508" type="#_x0000_t75" id="docshape344" stroked="false">
                  <v:imagedata r:id="rId47" o:title=""/>
                </v:shape>
                <v:shape style="position:absolute;left:1711;top:321;width:9348;height:1527" id="docshape345" coordorigin="1711,322" coordsize="9348,1527" path="m1966,322l11059,322,11059,1594,11050,1662,11025,1723,10985,1774,10934,1814,10873,1839,10805,1848,1711,1848,1711,576,1720,509,1746,448,1785,397,1837,357,1898,331,1966,322xe" filled="false" stroked="true" strokeweight=".96pt" strokecolor="#000000">
                  <v:path arrowok="t"/>
                  <v:stroke dashstyle="solid"/>
                </v:shape>
                <v:shape style="position:absolute;left:1790;top:472;width:9192;height:1220" type="#_x0000_t75" id="docshape346" stroked="false">
                  <v:imagedata r:id="rId48" o:title=""/>
                </v:shape>
                <v:shape style="position:absolute;left:1701;top:312;width:9368;height:6094" type="#_x0000_t202" id="docshape347" filled="false" stroked="false">
                  <v:textbox inset="0,0,0,0">
                    <w:txbxContent>
                      <w:p>
                        <w:pPr>
                          <w:spacing w:before="165"/>
                          <w:ind w:left="4154" w:right="0" w:firstLine="0"/>
                          <w:jc w:val="left"/>
                          <w:rPr>
                            <w:b/>
                            <w:sz w:val="20"/>
                          </w:rPr>
                        </w:pPr>
                        <w:r>
                          <w:rPr>
                            <w:b/>
                            <w:sz w:val="20"/>
                          </w:rPr>
                          <w:t>Clue</w:t>
                        </w:r>
                        <w:r>
                          <w:rPr>
                            <w:b/>
                            <w:spacing w:val="-5"/>
                            <w:sz w:val="20"/>
                          </w:rPr>
                          <w:t> </w:t>
                        </w:r>
                        <w:r>
                          <w:rPr>
                            <w:b/>
                            <w:spacing w:val="-2"/>
                            <w:sz w:val="20"/>
                          </w:rPr>
                          <w:t>Finder</w:t>
                        </w:r>
                      </w:p>
                      <w:p>
                        <w:pPr>
                          <w:spacing w:before="75"/>
                          <w:ind w:left="597" w:right="62" w:firstLine="0"/>
                          <w:jc w:val="left"/>
                          <w:rPr>
                            <w:position w:val="1"/>
                            <w:sz w:val="20"/>
                          </w:rPr>
                        </w:pPr>
                        <w:r>
                          <w:rPr>
                            <w:sz w:val="20"/>
                          </w:rPr>
                          <w:t>RuBisCO that is the </w:t>
                        </w:r>
                        <w:r>
                          <w:rPr>
                            <w:b/>
                            <w:sz w:val="20"/>
                          </w:rPr>
                          <w:t>most abundant enzyme </w:t>
                        </w:r>
                        <w:r>
                          <w:rPr>
                            <w:sz w:val="20"/>
                          </w:rPr>
                          <w:t>in the world is characterised by the fact that its active </w:t>
                        </w:r>
                        <w:r>
                          <w:rPr>
                            <w:position w:val="1"/>
                            <w:sz w:val="20"/>
                          </w:rPr>
                          <w:t>site can bind to both CO</w:t>
                        </w:r>
                        <w:r>
                          <w:rPr>
                            <w:sz w:val="13"/>
                          </w:rPr>
                          <w:t>2</w:t>
                        </w:r>
                        <w:r>
                          <w:rPr>
                            <w:spacing w:val="26"/>
                            <w:sz w:val="13"/>
                          </w:rPr>
                          <w:t> </w:t>
                        </w:r>
                        <w:r>
                          <w:rPr>
                            <w:position w:val="1"/>
                            <w:sz w:val="20"/>
                          </w:rPr>
                          <w:t>and O</w:t>
                        </w:r>
                        <w:r>
                          <w:rPr>
                            <w:sz w:val="13"/>
                          </w:rPr>
                          <w:t>2</w:t>
                        </w:r>
                        <w:r>
                          <w:rPr>
                            <w:spacing w:val="26"/>
                            <w:sz w:val="13"/>
                          </w:rPr>
                          <w:t> </w:t>
                        </w:r>
                        <w:r>
                          <w:rPr>
                            <w:position w:val="1"/>
                            <w:sz w:val="20"/>
                          </w:rPr>
                          <w:t>– hence the name.</w:t>
                        </w:r>
                      </w:p>
                      <w:p>
                        <w:pPr>
                          <w:spacing w:before="119"/>
                          <w:ind w:left="597" w:right="0" w:firstLine="0"/>
                          <w:jc w:val="left"/>
                          <w:rPr>
                            <w:sz w:val="20"/>
                          </w:rPr>
                        </w:pPr>
                        <w:r>
                          <w:rPr>
                            <w:sz w:val="20"/>
                          </w:rPr>
                          <w:t>In</w:t>
                        </w:r>
                        <w:r>
                          <w:rPr>
                            <w:spacing w:val="-7"/>
                            <w:sz w:val="20"/>
                          </w:rPr>
                          <w:t> </w:t>
                        </w:r>
                        <w:r>
                          <w:rPr>
                            <w:sz w:val="20"/>
                          </w:rPr>
                          <w:t>the</w:t>
                        </w:r>
                        <w:r>
                          <w:rPr>
                            <w:spacing w:val="-4"/>
                            <w:sz w:val="20"/>
                          </w:rPr>
                          <w:t> </w:t>
                        </w:r>
                        <w:r>
                          <w:rPr>
                            <w:sz w:val="20"/>
                          </w:rPr>
                          <w:t>photorespiratory</w:t>
                        </w:r>
                        <w:r>
                          <w:rPr>
                            <w:spacing w:val="-5"/>
                            <w:sz w:val="20"/>
                          </w:rPr>
                          <w:t> </w:t>
                        </w:r>
                        <w:r>
                          <w:rPr>
                            <w:sz w:val="20"/>
                          </w:rPr>
                          <w:t>pathway</w:t>
                        </w:r>
                        <w:r>
                          <w:rPr>
                            <w:spacing w:val="-5"/>
                            <w:sz w:val="20"/>
                          </w:rPr>
                          <w:t> </w:t>
                        </w:r>
                        <w:r>
                          <w:rPr>
                            <w:sz w:val="20"/>
                          </w:rPr>
                          <w:t>there</w:t>
                        </w:r>
                        <w:r>
                          <w:rPr>
                            <w:spacing w:val="-5"/>
                            <w:sz w:val="20"/>
                          </w:rPr>
                          <w:t> </w:t>
                        </w:r>
                        <w:r>
                          <w:rPr>
                            <w:sz w:val="20"/>
                          </w:rPr>
                          <w:t>is</w:t>
                        </w:r>
                        <w:r>
                          <w:rPr>
                            <w:spacing w:val="-3"/>
                            <w:sz w:val="20"/>
                          </w:rPr>
                          <w:t> </w:t>
                        </w:r>
                        <w:r>
                          <w:rPr>
                            <w:sz w:val="20"/>
                          </w:rPr>
                          <w:t>no</w:t>
                        </w:r>
                        <w:r>
                          <w:rPr>
                            <w:spacing w:val="-6"/>
                            <w:sz w:val="20"/>
                          </w:rPr>
                          <w:t> </w:t>
                        </w:r>
                        <w:r>
                          <w:rPr>
                            <w:sz w:val="20"/>
                          </w:rPr>
                          <w:t>synthesis</w:t>
                        </w:r>
                        <w:r>
                          <w:rPr>
                            <w:spacing w:val="-5"/>
                            <w:sz w:val="20"/>
                          </w:rPr>
                          <w:t> </w:t>
                        </w:r>
                        <w:r>
                          <w:rPr>
                            <w:sz w:val="20"/>
                          </w:rPr>
                          <w:t>of</w:t>
                        </w:r>
                        <w:r>
                          <w:rPr>
                            <w:spacing w:val="-3"/>
                            <w:sz w:val="20"/>
                          </w:rPr>
                          <w:t> </w:t>
                        </w:r>
                        <w:r>
                          <w:rPr>
                            <w:sz w:val="20"/>
                          </w:rPr>
                          <w:t>ATP</w:t>
                        </w:r>
                        <w:r>
                          <w:rPr>
                            <w:spacing w:val="-6"/>
                            <w:sz w:val="20"/>
                          </w:rPr>
                          <w:t> </w:t>
                        </w:r>
                        <w:r>
                          <w:rPr>
                            <w:sz w:val="20"/>
                          </w:rPr>
                          <w:t>or</w:t>
                        </w:r>
                        <w:r>
                          <w:rPr>
                            <w:spacing w:val="-7"/>
                            <w:sz w:val="20"/>
                          </w:rPr>
                          <w:t> </w:t>
                        </w:r>
                        <w:r>
                          <w:rPr>
                            <w:spacing w:val="-2"/>
                            <w:sz w:val="20"/>
                          </w:rPr>
                          <w:t>NADPH.</w:t>
                        </w:r>
                      </w:p>
                    </w:txbxContent>
                  </v:textbox>
                  <w10:wrap type="none"/>
                </v:shape>
                <w10:wrap type="topAndBottom"/>
              </v:group>
            </w:pict>
          </mc:Fallback>
        </mc:AlternateContent>
      </w:r>
    </w:p>
    <w:p>
      <w:pPr>
        <w:spacing w:before="38"/>
        <w:ind w:left="5054" w:right="0" w:firstLine="0"/>
        <w:jc w:val="both"/>
        <w:rPr>
          <w:sz w:val="20"/>
        </w:rPr>
      </w:pPr>
      <w:r>
        <w:rPr>
          <w:b/>
          <w:sz w:val="20"/>
        </w:rPr>
        <w:t>Fig.</w:t>
      </w:r>
      <w:r>
        <w:rPr>
          <w:sz w:val="20"/>
        </w:rPr>
        <w:t>:</w:t>
      </w:r>
      <w:r>
        <w:rPr>
          <w:rFonts w:ascii="Times New Roman"/>
          <w:sz w:val="20"/>
        </w:rPr>
        <w:t>C</w:t>
      </w:r>
      <w:r>
        <w:rPr>
          <w:rFonts w:ascii="Times New Roman"/>
          <w:sz w:val="20"/>
          <w:vertAlign w:val="subscript"/>
        </w:rPr>
        <w:t>2</w:t>
      </w:r>
      <w:r>
        <w:rPr>
          <w:rFonts w:ascii="Times New Roman"/>
          <w:spacing w:val="-10"/>
          <w:sz w:val="20"/>
          <w:vertAlign w:val="baseline"/>
        </w:rPr>
        <w:t> </w:t>
      </w:r>
      <w:r>
        <w:rPr>
          <w:spacing w:val="-2"/>
          <w:sz w:val="20"/>
          <w:vertAlign w:val="baseline"/>
        </w:rPr>
        <w:t>cycle</w:t>
      </w:r>
    </w:p>
    <w:p>
      <w:pPr>
        <w:pStyle w:val="BodyText"/>
        <w:spacing w:before="34"/>
        <w:ind w:left="1080" w:right="369"/>
        <w:jc w:val="both"/>
      </w:pPr>
      <w:r>
        <w:rPr/>
        <w:t>Photorespiration</w:t>
      </w:r>
      <w:r>
        <w:rPr>
          <w:spacing w:val="-9"/>
        </w:rPr>
        <w:t> </w:t>
      </w:r>
      <w:r>
        <w:rPr/>
        <w:t>or</w:t>
      </w:r>
      <w:r>
        <w:rPr>
          <w:spacing w:val="-9"/>
        </w:rPr>
        <w:t> </w:t>
      </w:r>
      <w:r>
        <w:rPr/>
        <w:t>C₂</w:t>
      </w:r>
      <w:r>
        <w:rPr>
          <w:spacing w:val="-9"/>
        </w:rPr>
        <w:t> </w:t>
      </w:r>
      <w:r>
        <w:rPr/>
        <w:t>cycle</w:t>
      </w:r>
      <w:r>
        <w:rPr>
          <w:spacing w:val="-6"/>
        </w:rPr>
        <w:t> </w:t>
      </w:r>
      <w:r>
        <w:rPr/>
        <w:t>involves</w:t>
      </w:r>
      <w:r>
        <w:rPr>
          <w:spacing w:val="-5"/>
        </w:rPr>
        <w:t> </w:t>
      </w:r>
      <w:r>
        <w:rPr/>
        <w:t>three</w:t>
      </w:r>
      <w:r>
        <w:rPr>
          <w:spacing w:val="-6"/>
        </w:rPr>
        <w:t> </w:t>
      </w:r>
      <w:r>
        <w:rPr/>
        <w:t>organelles</w:t>
      </w:r>
      <w:r>
        <w:rPr>
          <w:spacing w:val="-9"/>
        </w:rPr>
        <w:t> </w:t>
      </w:r>
      <w:r>
        <w:rPr/>
        <w:t>viz.,</w:t>
      </w:r>
      <w:r>
        <w:rPr>
          <w:spacing w:val="-7"/>
        </w:rPr>
        <w:t> </w:t>
      </w:r>
      <w:r>
        <w:rPr/>
        <w:t>chloroplast,</w:t>
      </w:r>
      <w:r>
        <w:rPr>
          <w:spacing w:val="-8"/>
        </w:rPr>
        <w:t> </w:t>
      </w:r>
      <w:r>
        <w:rPr/>
        <w:t>peroxisomes</w:t>
      </w:r>
      <w:r>
        <w:rPr>
          <w:spacing w:val="-7"/>
        </w:rPr>
        <w:t> </w:t>
      </w:r>
      <w:r>
        <w:rPr/>
        <w:t>and</w:t>
      </w:r>
      <w:r>
        <w:rPr>
          <w:spacing w:val="-7"/>
        </w:rPr>
        <w:t> </w:t>
      </w:r>
      <w:r>
        <w:rPr/>
        <w:t>mitochondria.</w:t>
      </w:r>
      <w:r>
        <w:rPr>
          <w:spacing w:val="-7"/>
        </w:rPr>
        <w:t> </w:t>
      </w:r>
      <w:r>
        <w:rPr/>
        <w:t>Loss</w:t>
      </w:r>
      <w:r>
        <w:rPr>
          <w:spacing w:val="-7"/>
        </w:rPr>
        <w:t> </w:t>
      </w:r>
      <w:r>
        <w:rPr/>
        <w:t>of CO₂ occurs in mitochondria.</w:t>
      </w:r>
    </w:p>
    <w:p>
      <w:pPr>
        <w:pStyle w:val="BodyText"/>
        <w:spacing w:line="276" w:lineRule="auto" w:before="1"/>
        <w:ind w:left="1080" w:right="361"/>
        <w:jc w:val="both"/>
      </w:pPr>
      <w:r>
        <w:rPr>
          <w:position w:val="1"/>
        </w:rPr>
        <w:t>In</w:t>
      </w:r>
      <w:r>
        <w:rPr>
          <w:spacing w:val="-10"/>
          <w:position w:val="1"/>
        </w:rPr>
        <w:t> </w:t>
      </w:r>
      <w:r>
        <w:rPr>
          <w:position w:val="1"/>
        </w:rPr>
        <w:t>C</w:t>
      </w:r>
      <w:r>
        <w:rPr>
          <w:sz w:val="13"/>
        </w:rPr>
        <w:t>4</w:t>
      </w:r>
      <w:r>
        <w:rPr>
          <w:spacing w:val="9"/>
          <w:sz w:val="13"/>
        </w:rPr>
        <w:t> </w:t>
      </w:r>
      <w:r>
        <w:rPr>
          <w:position w:val="1"/>
        </w:rPr>
        <w:t>plants,</w:t>
      </w:r>
      <w:r>
        <w:rPr>
          <w:spacing w:val="-6"/>
          <w:position w:val="1"/>
        </w:rPr>
        <w:t> </w:t>
      </w:r>
      <w:r>
        <w:rPr>
          <w:position w:val="1"/>
        </w:rPr>
        <w:t>photorespiration</w:t>
      </w:r>
      <w:r>
        <w:rPr>
          <w:spacing w:val="-9"/>
          <w:position w:val="1"/>
        </w:rPr>
        <w:t> </w:t>
      </w:r>
      <w:r>
        <w:rPr>
          <w:position w:val="1"/>
        </w:rPr>
        <w:t>does</w:t>
      </w:r>
      <w:r>
        <w:rPr>
          <w:spacing w:val="-7"/>
          <w:position w:val="1"/>
        </w:rPr>
        <w:t> </w:t>
      </w:r>
      <w:r>
        <w:rPr>
          <w:position w:val="1"/>
        </w:rPr>
        <w:t>not</w:t>
      </w:r>
      <w:r>
        <w:rPr>
          <w:spacing w:val="-5"/>
          <w:position w:val="1"/>
        </w:rPr>
        <w:t> </w:t>
      </w:r>
      <w:r>
        <w:rPr>
          <w:position w:val="1"/>
        </w:rPr>
        <w:t>occur.</w:t>
      </w:r>
      <w:r>
        <w:rPr>
          <w:spacing w:val="-6"/>
          <w:position w:val="1"/>
        </w:rPr>
        <w:t> </w:t>
      </w:r>
      <w:r>
        <w:rPr>
          <w:position w:val="1"/>
        </w:rPr>
        <w:t>This</w:t>
      </w:r>
      <w:r>
        <w:rPr>
          <w:spacing w:val="-7"/>
          <w:position w:val="1"/>
        </w:rPr>
        <w:t> </w:t>
      </w:r>
      <w:r>
        <w:rPr>
          <w:position w:val="1"/>
        </w:rPr>
        <w:t>is</w:t>
      </w:r>
      <w:r>
        <w:rPr>
          <w:spacing w:val="-3"/>
          <w:position w:val="1"/>
        </w:rPr>
        <w:t> </w:t>
      </w:r>
      <w:r>
        <w:rPr>
          <w:position w:val="1"/>
        </w:rPr>
        <w:t>because</w:t>
      </w:r>
      <w:r>
        <w:rPr>
          <w:spacing w:val="-6"/>
          <w:position w:val="1"/>
        </w:rPr>
        <w:t> </w:t>
      </w:r>
      <w:r>
        <w:rPr>
          <w:position w:val="1"/>
        </w:rPr>
        <w:t>these</w:t>
      </w:r>
      <w:r>
        <w:rPr>
          <w:spacing w:val="-7"/>
          <w:position w:val="1"/>
        </w:rPr>
        <w:t> </w:t>
      </w:r>
      <w:r>
        <w:rPr>
          <w:position w:val="1"/>
        </w:rPr>
        <w:t>plants</w:t>
      </w:r>
      <w:r>
        <w:rPr>
          <w:spacing w:val="-7"/>
          <w:position w:val="1"/>
        </w:rPr>
        <w:t> </w:t>
      </w:r>
      <w:r>
        <w:rPr>
          <w:position w:val="1"/>
        </w:rPr>
        <w:t>have</w:t>
      </w:r>
      <w:r>
        <w:rPr>
          <w:spacing w:val="-7"/>
          <w:position w:val="1"/>
        </w:rPr>
        <w:t> </w:t>
      </w:r>
      <w:r>
        <w:rPr>
          <w:position w:val="1"/>
        </w:rPr>
        <w:t>a</w:t>
      </w:r>
      <w:r>
        <w:rPr>
          <w:spacing w:val="-7"/>
          <w:position w:val="1"/>
        </w:rPr>
        <w:t> </w:t>
      </w:r>
      <w:r>
        <w:rPr>
          <w:position w:val="1"/>
        </w:rPr>
        <w:t>mechanism</w:t>
      </w:r>
      <w:r>
        <w:rPr>
          <w:spacing w:val="-9"/>
          <w:position w:val="1"/>
        </w:rPr>
        <w:t> </w:t>
      </w:r>
      <w:r>
        <w:rPr>
          <w:position w:val="1"/>
        </w:rPr>
        <w:t>that</w:t>
      </w:r>
      <w:r>
        <w:rPr>
          <w:spacing w:val="-4"/>
          <w:position w:val="1"/>
        </w:rPr>
        <w:t> </w:t>
      </w:r>
      <w:r>
        <w:rPr>
          <w:position w:val="1"/>
        </w:rPr>
        <w:t>increases</w:t>
      </w:r>
      <w:r>
        <w:rPr>
          <w:spacing w:val="-7"/>
          <w:position w:val="1"/>
        </w:rPr>
        <w:t> </w:t>
      </w:r>
      <w:r>
        <w:rPr>
          <w:position w:val="1"/>
        </w:rPr>
        <w:t>the concentration of CO₂ at the enzyme site. During the C</w:t>
      </w:r>
      <w:r>
        <w:rPr>
          <w:sz w:val="13"/>
        </w:rPr>
        <w:t>4</w:t>
      </w:r>
      <w:r>
        <w:rPr>
          <w:spacing w:val="22"/>
          <w:sz w:val="13"/>
        </w:rPr>
        <w:t> </w:t>
      </w:r>
      <w:r>
        <w:rPr>
          <w:position w:val="1"/>
        </w:rPr>
        <w:t>pathway, when the C</w:t>
      </w:r>
      <w:r>
        <w:rPr>
          <w:sz w:val="13"/>
        </w:rPr>
        <w:t>4</w:t>
      </w:r>
      <w:r>
        <w:rPr>
          <w:spacing w:val="22"/>
          <w:sz w:val="13"/>
        </w:rPr>
        <w:t> </w:t>
      </w:r>
      <w:r>
        <w:rPr>
          <w:position w:val="1"/>
        </w:rPr>
        <w:t>acid from the mesophyll cells is </w:t>
      </w:r>
      <w:r>
        <w:rPr/>
        <w:t>broken down in the bundle sheath cells, it releases CO₂ - this results in increasing the intracellular concentration of</w:t>
      </w:r>
      <w:r>
        <w:rPr>
          <w:spacing w:val="-2"/>
        </w:rPr>
        <w:t> </w:t>
      </w:r>
      <w:r>
        <w:rPr/>
        <w:t>. This in turn,</w:t>
      </w:r>
      <w:r>
        <w:rPr>
          <w:spacing w:val="-2"/>
        </w:rPr>
        <w:t> </w:t>
      </w:r>
      <w:r>
        <w:rPr/>
        <w:t>ensures that</w:t>
      </w:r>
      <w:r>
        <w:rPr>
          <w:spacing w:val="-2"/>
        </w:rPr>
        <w:t> </w:t>
      </w:r>
      <w:r>
        <w:rPr/>
        <w:t>the</w:t>
      </w:r>
      <w:r>
        <w:rPr>
          <w:spacing w:val="-2"/>
        </w:rPr>
        <w:t> </w:t>
      </w:r>
      <w:r>
        <w:rPr/>
        <w:t>RuBisCO functions</w:t>
      </w:r>
      <w:r>
        <w:rPr>
          <w:spacing w:val="-2"/>
        </w:rPr>
        <w:t> </w:t>
      </w:r>
      <w:r>
        <w:rPr/>
        <w:t>as</w:t>
      </w:r>
      <w:r>
        <w:rPr>
          <w:spacing w:val="-2"/>
        </w:rPr>
        <w:t> </w:t>
      </w:r>
      <w:r>
        <w:rPr/>
        <w:t>a</w:t>
      </w:r>
      <w:r>
        <w:rPr>
          <w:spacing w:val="-2"/>
        </w:rPr>
        <w:t> </w:t>
      </w:r>
      <w:r>
        <w:rPr/>
        <w:t>carboxylase minimising the</w:t>
      </w:r>
      <w:r>
        <w:rPr>
          <w:spacing w:val="-2"/>
        </w:rPr>
        <w:t> </w:t>
      </w:r>
      <w:r>
        <w:rPr/>
        <w:t>oxygenase </w:t>
      </w:r>
      <w:r>
        <w:rPr>
          <w:spacing w:val="-2"/>
        </w:rPr>
        <w:t>activity.</w:t>
      </w:r>
    </w:p>
    <w:p>
      <w:pPr>
        <w:pStyle w:val="BodyText"/>
        <w:spacing w:line="276" w:lineRule="auto" w:before="1"/>
        <w:ind w:left="1080" w:right="364"/>
        <w:jc w:val="both"/>
      </w:pPr>
      <w:r>
        <w:rPr>
          <w:position w:val="1"/>
        </w:rPr>
        <w:t>Thus,</w:t>
      </w:r>
      <w:r>
        <w:rPr>
          <w:spacing w:val="-2"/>
          <w:position w:val="1"/>
        </w:rPr>
        <w:t> </w:t>
      </w:r>
      <w:r>
        <w:rPr>
          <w:position w:val="1"/>
        </w:rPr>
        <w:t>the</w:t>
      </w:r>
      <w:r>
        <w:rPr>
          <w:spacing w:val="-1"/>
          <w:position w:val="1"/>
        </w:rPr>
        <w:t> </w:t>
      </w:r>
      <w:r>
        <w:rPr>
          <w:position w:val="1"/>
        </w:rPr>
        <w:t>productivity and</w:t>
      </w:r>
      <w:r>
        <w:rPr>
          <w:spacing w:val="-1"/>
          <w:position w:val="1"/>
        </w:rPr>
        <w:t> </w:t>
      </w:r>
      <w:r>
        <w:rPr>
          <w:position w:val="1"/>
        </w:rPr>
        <w:t>yields are</w:t>
      </w:r>
      <w:r>
        <w:rPr>
          <w:spacing w:val="-1"/>
          <w:position w:val="1"/>
        </w:rPr>
        <w:t> </w:t>
      </w:r>
      <w:r>
        <w:rPr>
          <w:position w:val="1"/>
        </w:rPr>
        <w:t>better</w:t>
      </w:r>
      <w:r>
        <w:rPr>
          <w:spacing w:val="-3"/>
          <w:position w:val="1"/>
        </w:rPr>
        <w:t> </w:t>
      </w:r>
      <w:r>
        <w:rPr>
          <w:position w:val="1"/>
        </w:rPr>
        <w:t>in C</w:t>
      </w:r>
      <w:r>
        <w:rPr>
          <w:sz w:val="13"/>
        </w:rPr>
        <w:t>4</w:t>
      </w:r>
      <w:r>
        <w:rPr>
          <w:spacing w:val="14"/>
          <w:sz w:val="13"/>
        </w:rPr>
        <w:t> </w:t>
      </w:r>
      <w:r>
        <w:rPr>
          <w:position w:val="1"/>
        </w:rPr>
        <w:t>plants as compared</w:t>
      </w:r>
      <w:r>
        <w:rPr>
          <w:spacing w:val="-2"/>
          <w:position w:val="1"/>
        </w:rPr>
        <w:t> </w:t>
      </w:r>
      <w:r>
        <w:rPr>
          <w:position w:val="1"/>
        </w:rPr>
        <w:t>to plants.</w:t>
      </w:r>
      <w:r>
        <w:rPr>
          <w:spacing w:val="-2"/>
          <w:position w:val="1"/>
        </w:rPr>
        <w:t> </w:t>
      </w:r>
      <w:r>
        <w:rPr>
          <w:position w:val="1"/>
        </w:rPr>
        <w:t>In</w:t>
      </w:r>
      <w:r>
        <w:rPr>
          <w:spacing w:val="-1"/>
          <w:position w:val="1"/>
        </w:rPr>
        <w:t> </w:t>
      </w:r>
      <w:r>
        <w:rPr>
          <w:position w:val="1"/>
        </w:rPr>
        <w:t>addition,</w:t>
      </w:r>
      <w:r>
        <w:rPr>
          <w:spacing w:val="-2"/>
          <w:position w:val="1"/>
        </w:rPr>
        <w:t> </w:t>
      </w:r>
      <w:r>
        <w:rPr>
          <w:position w:val="1"/>
        </w:rPr>
        <w:t>the C₄</w:t>
      </w:r>
      <w:r>
        <w:rPr>
          <w:spacing w:val="-1"/>
          <w:position w:val="1"/>
        </w:rPr>
        <w:t> </w:t>
      </w:r>
      <w:r>
        <w:rPr>
          <w:position w:val="1"/>
        </w:rPr>
        <w:t>plants</w:t>
      </w:r>
      <w:r>
        <w:rPr>
          <w:spacing w:val="-1"/>
          <w:position w:val="1"/>
        </w:rPr>
        <w:t> </w:t>
      </w:r>
      <w:r>
        <w:rPr>
          <w:position w:val="1"/>
        </w:rPr>
        <w:t>show </w:t>
      </w:r>
      <w:r>
        <w:rPr/>
        <w:t>tolerance to higher temperature also.</w:t>
      </w:r>
    </w:p>
    <w:p>
      <w:pPr>
        <w:pStyle w:val="BodyText"/>
        <w:spacing w:after="0" w:line="276" w:lineRule="auto"/>
        <w:jc w:val="both"/>
        <w:sectPr>
          <w:pgSz w:w="12240" w:h="15840"/>
          <w:pgMar w:header="288" w:footer="721" w:top="680" w:bottom="920" w:left="720" w:right="720"/>
        </w:sectPr>
      </w:pPr>
    </w:p>
    <w:p>
      <w:pPr>
        <w:pStyle w:val="BodyText"/>
        <w:ind w:left="0"/>
      </w:pPr>
      <w:r>
        <w:rPr/>
        <w:drawing>
          <wp:anchor distT="0" distB="0" distL="0" distR="0" allowOverlap="1" layoutInCell="1" locked="0" behindDoc="0" simplePos="0" relativeHeight="15752192">
            <wp:simplePos x="0" y="0"/>
            <wp:positionH relativeFrom="page">
              <wp:posOffset>911352</wp:posOffset>
            </wp:positionH>
            <wp:positionV relativeFrom="page">
              <wp:posOffset>502919</wp:posOffset>
            </wp:positionV>
            <wp:extent cx="637031" cy="670559"/>
            <wp:effectExtent l="0" t="0" r="0" b="0"/>
            <wp:wrapNone/>
            <wp:docPr id="382" name="Image 382"/>
            <wp:cNvGraphicFramePr>
              <a:graphicFrameLocks/>
            </wp:cNvGraphicFramePr>
            <a:graphic>
              <a:graphicData uri="http://schemas.openxmlformats.org/drawingml/2006/picture">
                <pic:pic>
                  <pic:nvPicPr>
                    <pic:cNvPr id="382" name="Image 382"/>
                    <pic:cNvPicPr/>
                  </pic:nvPicPr>
                  <pic:blipFill>
                    <a:blip r:embed="rId49" cstate="print"/>
                    <a:stretch>
                      <a:fillRect/>
                    </a:stretch>
                  </pic:blipFill>
                  <pic:spPr>
                    <a:xfrm>
                      <a:off x="0" y="0"/>
                      <a:ext cx="637031" cy="670559"/>
                    </a:xfrm>
                    <a:prstGeom prst="rect">
                      <a:avLst/>
                    </a:prstGeom>
                  </pic:spPr>
                </pic:pic>
              </a:graphicData>
            </a:graphic>
          </wp:anchor>
        </w:drawing>
      </w:r>
    </w:p>
    <w:p>
      <w:pPr>
        <w:pStyle w:val="BodyText"/>
        <w:spacing w:before="149" w:after="1"/>
        <w:ind w:left="0"/>
      </w:pPr>
    </w:p>
    <w:p>
      <w:pPr>
        <w:pStyle w:val="BodyText"/>
        <w:ind w:left="890"/>
      </w:pPr>
      <w:r>
        <w:rPr/>
        <mc:AlternateContent>
          <mc:Choice Requires="wps">
            <w:drawing>
              <wp:inline distT="0" distB="0" distL="0" distR="0">
                <wp:extent cx="6175375" cy="1074420"/>
                <wp:effectExtent l="9525" t="0" r="0" b="11430"/>
                <wp:docPr id="383" name="Group 383"/>
                <wp:cNvGraphicFramePr>
                  <a:graphicFrameLocks/>
                </wp:cNvGraphicFramePr>
                <a:graphic>
                  <a:graphicData uri="http://schemas.microsoft.com/office/word/2010/wordprocessingGroup">
                    <wpg:wgp>
                      <wpg:cNvPr id="383" name="Group 383"/>
                      <wpg:cNvGrpSpPr/>
                      <wpg:grpSpPr>
                        <a:xfrm>
                          <a:off x="0" y="0"/>
                          <a:ext cx="6175375" cy="1074420"/>
                          <a:chExt cx="6175375" cy="1074420"/>
                        </a:xfrm>
                      </wpg:grpSpPr>
                      <wps:wsp>
                        <wps:cNvPr id="384" name="Graphic 384"/>
                        <wps:cNvSpPr/>
                        <wps:spPr>
                          <a:xfrm>
                            <a:off x="6095" y="6095"/>
                            <a:ext cx="6163310" cy="1062355"/>
                          </a:xfrm>
                          <a:custGeom>
                            <a:avLst/>
                            <a:gdLst/>
                            <a:ahLst/>
                            <a:cxnLst/>
                            <a:rect l="l" t="t" r="r" b="b"/>
                            <a:pathLst>
                              <a:path w="6163310" h="1062355">
                                <a:moveTo>
                                  <a:pt x="176783" y="0"/>
                                </a:moveTo>
                                <a:lnTo>
                                  <a:pt x="6163055" y="0"/>
                                </a:lnTo>
                                <a:lnTo>
                                  <a:pt x="6163055" y="885443"/>
                                </a:lnTo>
                                <a:lnTo>
                                  <a:pt x="6156734" y="932405"/>
                                </a:lnTo>
                                <a:lnTo>
                                  <a:pt x="6138897" y="974626"/>
                                </a:lnTo>
                                <a:lnTo>
                                  <a:pt x="6111239" y="1010411"/>
                                </a:lnTo>
                                <a:lnTo>
                                  <a:pt x="6075454" y="1038069"/>
                                </a:lnTo>
                                <a:lnTo>
                                  <a:pt x="6033233" y="1055906"/>
                                </a:lnTo>
                                <a:lnTo>
                                  <a:pt x="5986271" y="1062227"/>
                                </a:lnTo>
                                <a:lnTo>
                                  <a:pt x="0" y="1062227"/>
                                </a:lnTo>
                                <a:lnTo>
                                  <a:pt x="0" y="176783"/>
                                </a:lnTo>
                                <a:lnTo>
                                  <a:pt x="6321" y="129822"/>
                                </a:lnTo>
                                <a:lnTo>
                                  <a:pt x="24158" y="87601"/>
                                </a:lnTo>
                                <a:lnTo>
                                  <a:pt x="51815" y="51815"/>
                                </a:lnTo>
                                <a:lnTo>
                                  <a:pt x="87601" y="24158"/>
                                </a:lnTo>
                                <a:lnTo>
                                  <a:pt x="129822" y="6321"/>
                                </a:lnTo>
                                <a:lnTo>
                                  <a:pt x="176783" y="0"/>
                                </a:lnTo>
                                <a:close/>
                              </a:path>
                            </a:pathLst>
                          </a:custGeom>
                          <a:ln w="12192">
                            <a:solidFill>
                              <a:srgbClr val="000000"/>
                            </a:solidFill>
                            <a:prstDash val="solid"/>
                          </a:ln>
                        </wps:spPr>
                        <wps:bodyPr wrap="square" lIns="0" tIns="0" rIns="0" bIns="0" rtlCol="0">
                          <a:prstTxWarp prst="textNoShape">
                            <a:avLst/>
                          </a:prstTxWarp>
                          <a:noAutofit/>
                        </wps:bodyPr>
                      </wps:wsp>
                      <pic:pic>
                        <pic:nvPicPr>
                          <pic:cNvPr id="385" name="Image 385"/>
                          <pic:cNvPicPr/>
                        </pic:nvPicPr>
                        <pic:blipFill>
                          <a:blip r:embed="rId50" cstate="print"/>
                          <a:stretch>
                            <a:fillRect/>
                          </a:stretch>
                        </pic:blipFill>
                        <pic:spPr>
                          <a:xfrm>
                            <a:off x="62483" y="105155"/>
                            <a:ext cx="6050279" cy="862583"/>
                          </a:xfrm>
                          <a:prstGeom prst="rect">
                            <a:avLst/>
                          </a:prstGeom>
                        </pic:spPr>
                      </pic:pic>
                      <wps:wsp>
                        <wps:cNvPr id="386" name="Textbox 386"/>
                        <wps:cNvSpPr txBox="1"/>
                        <wps:spPr>
                          <a:xfrm>
                            <a:off x="0" y="0"/>
                            <a:ext cx="6175375" cy="1074420"/>
                          </a:xfrm>
                          <a:prstGeom prst="rect">
                            <a:avLst/>
                          </a:prstGeom>
                        </wps:spPr>
                        <wps:txbx>
                          <w:txbxContent>
                            <w:p>
                              <w:pPr>
                                <w:spacing w:before="172"/>
                                <w:ind w:left="4087" w:right="0" w:firstLine="0"/>
                                <w:jc w:val="both"/>
                                <w:rPr>
                                  <w:b/>
                                  <w:sz w:val="20"/>
                                </w:rPr>
                              </w:pPr>
                              <w:r>
                                <w:rPr>
                                  <w:b/>
                                  <w:sz w:val="20"/>
                                </w:rPr>
                                <w:t>Critical</w:t>
                              </w:r>
                              <w:r>
                                <w:rPr>
                                  <w:b/>
                                  <w:spacing w:val="-11"/>
                                  <w:sz w:val="20"/>
                                </w:rPr>
                                <w:t> </w:t>
                              </w:r>
                              <w:r>
                                <w:rPr>
                                  <w:b/>
                                  <w:spacing w:val="-2"/>
                                  <w:sz w:val="20"/>
                                </w:rPr>
                                <w:t>Thinking</w:t>
                              </w:r>
                            </w:p>
                            <w:p>
                              <w:pPr>
                                <w:spacing w:line="276" w:lineRule="auto" w:before="75"/>
                                <w:ind w:left="244" w:right="246" w:firstLine="0"/>
                                <w:jc w:val="both"/>
                                <w:rPr>
                                  <w:sz w:val="20"/>
                                </w:rPr>
                              </w:pPr>
                              <w:r>
                                <w:rPr>
                                  <w:sz w:val="20"/>
                                </w:rPr>
                                <w:t>Photorespiration is not related to aerobic respiration as aerobic respiration occurs throughout the day and night</w:t>
                              </w:r>
                              <w:r>
                                <w:rPr>
                                  <w:spacing w:val="-4"/>
                                  <w:sz w:val="20"/>
                                </w:rPr>
                                <w:t> </w:t>
                              </w:r>
                              <w:r>
                                <w:rPr>
                                  <w:sz w:val="20"/>
                                </w:rPr>
                                <w:t>in</w:t>
                              </w:r>
                              <w:r>
                                <w:rPr>
                                  <w:spacing w:val="-4"/>
                                  <w:sz w:val="20"/>
                                </w:rPr>
                                <w:t> </w:t>
                              </w:r>
                              <w:r>
                                <w:rPr>
                                  <w:sz w:val="20"/>
                                </w:rPr>
                                <w:t>all</w:t>
                              </w:r>
                              <w:r>
                                <w:rPr>
                                  <w:spacing w:val="-5"/>
                                  <w:sz w:val="20"/>
                                </w:rPr>
                                <w:t> </w:t>
                              </w:r>
                              <w:r>
                                <w:rPr>
                                  <w:sz w:val="20"/>
                                </w:rPr>
                                <w:t>types</w:t>
                              </w:r>
                              <w:r>
                                <w:rPr>
                                  <w:spacing w:val="-6"/>
                                  <w:sz w:val="20"/>
                                </w:rPr>
                                <w:t> </w:t>
                              </w:r>
                              <w:r>
                                <w:rPr>
                                  <w:sz w:val="20"/>
                                </w:rPr>
                                <w:t>of</w:t>
                              </w:r>
                              <w:r>
                                <w:rPr>
                                  <w:spacing w:val="-3"/>
                                  <w:sz w:val="20"/>
                                </w:rPr>
                                <w:t> </w:t>
                              </w:r>
                              <w:r>
                                <w:rPr>
                                  <w:sz w:val="20"/>
                                </w:rPr>
                                <w:t>cells,</w:t>
                              </w:r>
                              <w:r>
                                <w:rPr>
                                  <w:spacing w:val="-6"/>
                                  <w:sz w:val="20"/>
                                </w:rPr>
                                <w:t> </w:t>
                              </w:r>
                              <w:r>
                                <w:rPr>
                                  <w:sz w:val="20"/>
                                </w:rPr>
                                <w:t>but</w:t>
                              </w:r>
                              <w:r>
                                <w:rPr>
                                  <w:spacing w:val="-4"/>
                                  <w:sz w:val="20"/>
                                </w:rPr>
                                <w:t> </w:t>
                              </w:r>
                              <w:r>
                                <w:rPr>
                                  <w:sz w:val="20"/>
                                </w:rPr>
                                <w:t>photorespiration</w:t>
                              </w:r>
                              <w:r>
                                <w:rPr>
                                  <w:spacing w:val="-6"/>
                                  <w:sz w:val="20"/>
                                </w:rPr>
                                <w:t> </w:t>
                              </w:r>
                              <w:r>
                                <w:rPr>
                                  <w:sz w:val="20"/>
                                </w:rPr>
                                <w:t>occurs</w:t>
                              </w:r>
                              <w:r>
                                <w:rPr>
                                  <w:spacing w:val="-3"/>
                                  <w:sz w:val="20"/>
                                </w:rPr>
                                <w:t> </w:t>
                              </w:r>
                              <w:r>
                                <w:rPr>
                                  <w:sz w:val="20"/>
                                </w:rPr>
                                <w:t>in</w:t>
                              </w:r>
                              <w:r>
                                <w:rPr>
                                  <w:spacing w:val="-4"/>
                                  <w:sz w:val="20"/>
                                </w:rPr>
                                <w:t> </w:t>
                              </w:r>
                              <w:r>
                                <w:rPr>
                                  <w:sz w:val="20"/>
                                </w:rPr>
                                <w:t>presence</w:t>
                              </w:r>
                              <w:r>
                                <w:rPr>
                                  <w:spacing w:val="-4"/>
                                  <w:sz w:val="20"/>
                                </w:rPr>
                                <w:t> </w:t>
                              </w:r>
                              <w:r>
                                <w:rPr>
                                  <w:sz w:val="20"/>
                                </w:rPr>
                                <w:t>of</w:t>
                              </w:r>
                              <w:r>
                                <w:rPr>
                                  <w:spacing w:val="-6"/>
                                  <w:sz w:val="20"/>
                                </w:rPr>
                                <w:t> </w:t>
                              </w:r>
                              <w:r>
                                <w:rPr>
                                  <w:sz w:val="20"/>
                                </w:rPr>
                                <w:t>light</w:t>
                              </w:r>
                              <w:r>
                                <w:rPr>
                                  <w:spacing w:val="-4"/>
                                  <w:sz w:val="20"/>
                                </w:rPr>
                                <w:t> </w:t>
                              </w:r>
                              <w:r>
                                <w:rPr>
                                  <w:sz w:val="20"/>
                                </w:rPr>
                                <w:t>in</w:t>
                              </w:r>
                              <w:r>
                                <w:rPr>
                                  <w:spacing w:val="-4"/>
                                  <w:sz w:val="20"/>
                                </w:rPr>
                                <w:t> </w:t>
                              </w:r>
                              <w:r>
                                <w:rPr>
                                  <w:sz w:val="20"/>
                                </w:rPr>
                                <w:t>green</w:t>
                              </w:r>
                              <w:r>
                                <w:rPr>
                                  <w:spacing w:val="-6"/>
                                  <w:sz w:val="20"/>
                                </w:rPr>
                                <w:t> </w:t>
                              </w:r>
                              <w:r>
                                <w:rPr>
                                  <w:sz w:val="20"/>
                                </w:rPr>
                                <w:t>cells</w:t>
                              </w:r>
                              <w:r>
                                <w:rPr>
                                  <w:spacing w:val="-6"/>
                                  <w:sz w:val="20"/>
                                </w:rPr>
                                <w:t> </w:t>
                              </w:r>
                              <w:r>
                                <w:rPr>
                                  <w:sz w:val="20"/>
                                </w:rPr>
                                <w:t>only.</w:t>
                              </w:r>
                              <w:r>
                                <w:rPr>
                                  <w:spacing w:val="-6"/>
                                  <w:sz w:val="20"/>
                                </w:rPr>
                                <w:t> </w:t>
                              </w:r>
                              <w:r>
                                <w:rPr>
                                  <w:sz w:val="20"/>
                                </w:rPr>
                                <w:t>ATP</w:t>
                              </w:r>
                              <w:r>
                                <w:rPr>
                                  <w:spacing w:val="-4"/>
                                  <w:sz w:val="20"/>
                                </w:rPr>
                                <w:t> </w:t>
                              </w:r>
                              <w:r>
                                <w:rPr>
                                  <w:sz w:val="20"/>
                                </w:rPr>
                                <w:t>is</w:t>
                              </w:r>
                              <w:r>
                                <w:rPr>
                                  <w:spacing w:val="-5"/>
                                  <w:sz w:val="20"/>
                                </w:rPr>
                                <w:t> </w:t>
                              </w:r>
                              <w:r>
                                <w:rPr>
                                  <w:sz w:val="20"/>
                                </w:rPr>
                                <w:t>produced in aerobic respiration unlike photorespiration where ATP is consumed. Photorespiration utilizes a part of light energy and saves the plant from photo-oxidative damage.</w:t>
                              </w:r>
                            </w:p>
                          </w:txbxContent>
                        </wps:txbx>
                        <wps:bodyPr wrap="square" lIns="0" tIns="0" rIns="0" bIns="0" rtlCol="0">
                          <a:noAutofit/>
                        </wps:bodyPr>
                      </wps:wsp>
                    </wpg:wgp>
                  </a:graphicData>
                </a:graphic>
              </wp:inline>
            </w:drawing>
          </mc:Choice>
          <mc:Fallback>
            <w:pict>
              <v:group style="width:486.25pt;height:84.6pt;mso-position-horizontal-relative:char;mso-position-vertical-relative:line" id="docshapegroup348" coordorigin="0,0" coordsize="9725,1692">
                <v:shape style="position:absolute;left:9;top:9;width:9706;height:1673" id="docshape349" coordorigin="10,10" coordsize="9706,1673" path="m288,10l9715,10,9715,1404,9705,1478,9677,1544,9634,1601,9577,1644,9511,1672,9437,1682,10,1682,10,288,20,214,48,148,91,91,148,48,214,20,288,10xe" filled="false" stroked="true" strokeweight=".96pt" strokecolor="#000000">
                  <v:path arrowok="t"/>
                  <v:stroke dashstyle="solid"/>
                </v:shape>
                <v:shape style="position:absolute;left:98;top:165;width:9528;height:1359" type="#_x0000_t75" id="docshape350" stroked="false">
                  <v:imagedata r:id="rId50" o:title=""/>
                </v:shape>
                <v:shape style="position:absolute;left:0;top:0;width:9725;height:1692" type="#_x0000_t202" id="docshape351" filled="false" stroked="false">
                  <v:textbox inset="0,0,0,0">
                    <w:txbxContent>
                      <w:p>
                        <w:pPr>
                          <w:spacing w:before="172"/>
                          <w:ind w:left="4087" w:right="0" w:firstLine="0"/>
                          <w:jc w:val="both"/>
                          <w:rPr>
                            <w:b/>
                            <w:sz w:val="20"/>
                          </w:rPr>
                        </w:pPr>
                        <w:r>
                          <w:rPr>
                            <w:b/>
                            <w:sz w:val="20"/>
                          </w:rPr>
                          <w:t>Critical</w:t>
                        </w:r>
                        <w:r>
                          <w:rPr>
                            <w:b/>
                            <w:spacing w:val="-11"/>
                            <w:sz w:val="20"/>
                          </w:rPr>
                          <w:t> </w:t>
                        </w:r>
                        <w:r>
                          <w:rPr>
                            <w:b/>
                            <w:spacing w:val="-2"/>
                            <w:sz w:val="20"/>
                          </w:rPr>
                          <w:t>Thinking</w:t>
                        </w:r>
                      </w:p>
                      <w:p>
                        <w:pPr>
                          <w:spacing w:line="276" w:lineRule="auto" w:before="75"/>
                          <w:ind w:left="244" w:right="246" w:firstLine="0"/>
                          <w:jc w:val="both"/>
                          <w:rPr>
                            <w:sz w:val="20"/>
                          </w:rPr>
                        </w:pPr>
                        <w:r>
                          <w:rPr>
                            <w:sz w:val="20"/>
                          </w:rPr>
                          <w:t>Photorespiration is not related to aerobic respiration as aerobic respiration occurs throughout the day and night</w:t>
                        </w:r>
                        <w:r>
                          <w:rPr>
                            <w:spacing w:val="-4"/>
                            <w:sz w:val="20"/>
                          </w:rPr>
                          <w:t> </w:t>
                        </w:r>
                        <w:r>
                          <w:rPr>
                            <w:sz w:val="20"/>
                          </w:rPr>
                          <w:t>in</w:t>
                        </w:r>
                        <w:r>
                          <w:rPr>
                            <w:spacing w:val="-4"/>
                            <w:sz w:val="20"/>
                          </w:rPr>
                          <w:t> </w:t>
                        </w:r>
                        <w:r>
                          <w:rPr>
                            <w:sz w:val="20"/>
                          </w:rPr>
                          <w:t>all</w:t>
                        </w:r>
                        <w:r>
                          <w:rPr>
                            <w:spacing w:val="-5"/>
                            <w:sz w:val="20"/>
                          </w:rPr>
                          <w:t> </w:t>
                        </w:r>
                        <w:r>
                          <w:rPr>
                            <w:sz w:val="20"/>
                          </w:rPr>
                          <w:t>types</w:t>
                        </w:r>
                        <w:r>
                          <w:rPr>
                            <w:spacing w:val="-6"/>
                            <w:sz w:val="20"/>
                          </w:rPr>
                          <w:t> </w:t>
                        </w:r>
                        <w:r>
                          <w:rPr>
                            <w:sz w:val="20"/>
                          </w:rPr>
                          <w:t>of</w:t>
                        </w:r>
                        <w:r>
                          <w:rPr>
                            <w:spacing w:val="-3"/>
                            <w:sz w:val="20"/>
                          </w:rPr>
                          <w:t> </w:t>
                        </w:r>
                        <w:r>
                          <w:rPr>
                            <w:sz w:val="20"/>
                          </w:rPr>
                          <w:t>cells,</w:t>
                        </w:r>
                        <w:r>
                          <w:rPr>
                            <w:spacing w:val="-6"/>
                            <w:sz w:val="20"/>
                          </w:rPr>
                          <w:t> </w:t>
                        </w:r>
                        <w:r>
                          <w:rPr>
                            <w:sz w:val="20"/>
                          </w:rPr>
                          <w:t>but</w:t>
                        </w:r>
                        <w:r>
                          <w:rPr>
                            <w:spacing w:val="-4"/>
                            <w:sz w:val="20"/>
                          </w:rPr>
                          <w:t> </w:t>
                        </w:r>
                        <w:r>
                          <w:rPr>
                            <w:sz w:val="20"/>
                          </w:rPr>
                          <w:t>photorespiration</w:t>
                        </w:r>
                        <w:r>
                          <w:rPr>
                            <w:spacing w:val="-6"/>
                            <w:sz w:val="20"/>
                          </w:rPr>
                          <w:t> </w:t>
                        </w:r>
                        <w:r>
                          <w:rPr>
                            <w:sz w:val="20"/>
                          </w:rPr>
                          <w:t>occurs</w:t>
                        </w:r>
                        <w:r>
                          <w:rPr>
                            <w:spacing w:val="-3"/>
                            <w:sz w:val="20"/>
                          </w:rPr>
                          <w:t> </w:t>
                        </w:r>
                        <w:r>
                          <w:rPr>
                            <w:sz w:val="20"/>
                          </w:rPr>
                          <w:t>in</w:t>
                        </w:r>
                        <w:r>
                          <w:rPr>
                            <w:spacing w:val="-4"/>
                            <w:sz w:val="20"/>
                          </w:rPr>
                          <w:t> </w:t>
                        </w:r>
                        <w:r>
                          <w:rPr>
                            <w:sz w:val="20"/>
                          </w:rPr>
                          <w:t>presence</w:t>
                        </w:r>
                        <w:r>
                          <w:rPr>
                            <w:spacing w:val="-4"/>
                            <w:sz w:val="20"/>
                          </w:rPr>
                          <w:t> </w:t>
                        </w:r>
                        <w:r>
                          <w:rPr>
                            <w:sz w:val="20"/>
                          </w:rPr>
                          <w:t>of</w:t>
                        </w:r>
                        <w:r>
                          <w:rPr>
                            <w:spacing w:val="-6"/>
                            <w:sz w:val="20"/>
                          </w:rPr>
                          <w:t> </w:t>
                        </w:r>
                        <w:r>
                          <w:rPr>
                            <w:sz w:val="20"/>
                          </w:rPr>
                          <w:t>light</w:t>
                        </w:r>
                        <w:r>
                          <w:rPr>
                            <w:spacing w:val="-4"/>
                            <w:sz w:val="20"/>
                          </w:rPr>
                          <w:t> </w:t>
                        </w:r>
                        <w:r>
                          <w:rPr>
                            <w:sz w:val="20"/>
                          </w:rPr>
                          <w:t>in</w:t>
                        </w:r>
                        <w:r>
                          <w:rPr>
                            <w:spacing w:val="-4"/>
                            <w:sz w:val="20"/>
                          </w:rPr>
                          <w:t> </w:t>
                        </w:r>
                        <w:r>
                          <w:rPr>
                            <w:sz w:val="20"/>
                          </w:rPr>
                          <w:t>green</w:t>
                        </w:r>
                        <w:r>
                          <w:rPr>
                            <w:spacing w:val="-6"/>
                            <w:sz w:val="20"/>
                          </w:rPr>
                          <w:t> </w:t>
                        </w:r>
                        <w:r>
                          <w:rPr>
                            <w:sz w:val="20"/>
                          </w:rPr>
                          <w:t>cells</w:t>
                        </w:r>
                        <w:r>
                          <w:rPr>
                            <w:spacing w:val="-6"/>
                            <w:sz w:val="20"/>
                          </w:rPr>
                          <w:t> </w:t>
                        </w:r>
                        <w:r>
                          <w:rPr>
                            <w:sz w:val="20"/>
                          </w:rPr>
                          <w:t>only.</w:t>
                        </w:r>
                        <w:r>
                          <w:rPr>
                            <w:spacing w:val="-6"/>
                            <w:sz w:val="20"/>
                          </w:rPr>
                          <w:t> </w:t>
                        </w:r>
                        <w:r>
                          <w:rPr>
                            <w:sz w:val="20"/>
                          </w:rPr>
                          <w:t>ATP</w:t>
                        </w:r>
                        <w:r>
                          <w:rPr>
                            <w:spacing w:val="-4"/>
                            <w:sz w:val="20"/>
                          </w:rPr>
                          <w:t> </w:t>
                        </w:r>
                        <w:r>
                          <w:rPr>
                            <w:sz w:val="20"/>
                          </w:rPr>
                          <w:t>is</w:t>
                        </w:r>
                        <w:r>
                          <w:rPr>
                            <w:spacing w:val="-5"/>
                            <w:sz w:val="20"/>
                          </w:rPr>
                          <w:t> </w:t>
                        </w:r>
                        <w:r>
                          <w:rPr>
                            <w:sz w:val="20"/>
                          </w:rPr>
                          <w:t>produced in aerobic respiration unlike photorespiration where ATP is consumed. Photorespiration utilizes a part of light energy and saves the plant from photo-oxidative damage.</w:t>
                        </w:r>
                      </w:p>
                    </w:txbxContent>
                  </v:textbox>
                  <w10:wrap type="none"/>
                </v:shape>
              </v:group>
            </w:pict>
          </mc:Fallback>
        </mc:AlternateContent>
      </w:r>
      <w:r>
        <w:rPr/>
      </w:r>
    </w:p>
    <w:p>
      <w:pPr>
        <w:pStyle w:val="BodyText"/>
        <w:spacing w:before="8"/>
        <w:ind w:left="0"/>
        <w:rPr>
          <w:sz w:val="10"/>
        </w:rPr>
      </w:pPr>
      <w:r>
        <w:rPr>
          <w:sz w:val="10"/>
        </w:rPr>
        <mc:AlternateContent>
          <mc:Choice Requires="wps">
            <w:drawing>
              <wp:anchor distT="0" distB="0" distL="0" distR="0" allowOverlap="1" layoutInCell="1" locked="0" behindDoc="1" simplePos="0" relativeHeight="487610368">
                <wp:simplePos x="0" y="0"/>
                <wp:positionH relativeFrom="page">
                  <wp:posOffset>1068324</wp:posOffset>
                </wp:positionH>
                <wp:positionV relativeFrom="paragraph">
                  <wp:posOffset>94996</wp:posOffset>
                </wp:positionV>
                <wp:extent cx="6093460" cy="3461385"/>
                <wp:effectExtent l="0" t="0" r="0" b="0"/>
                <wp:wrapTopAndBottom/>
                <wp:docPr id="387" name="Group 387"/>
                <wp:cNvGraphicFramePr>
                  <a:graphicFrameLocks/>
                </wp:cNvGraphicFramePr>
                <a:graphic>
                  <a:graphicData uri="http://schemas.microsoft.com/office/word/2010/wordprocessingGroup">
                    <wpg:wgp>
                      <wpg:cNvPr id="387" name="Group 387"/>
                      <wpg:cNvGrpSpPr/>
                      <wpg:grpSpPr>
                        <a:xfrm>
                          <a:off x="0" y="0"/>
                          <a:ext cx="6093460" cy="3461385"/>
                          <a:chExt cx="6093460" cy="3461385"/>
                        </a:xfrm>
                      </wpg:grpSpPr>
                      <wps:wsp>
                        <wps:cNvPr id="388" name="Graphic 388"/>
                        <wps:cNvSpPr/>
                        <wps:spPr>
                          <a:xfrm>
                            <a:off x="6095" y="6095"/>
                            <a:ext cx="6080760" cy="182880"/>
                          </a:xfrm>
                          <a:custGeom>
                            <a:avLst/>
                            <a:gdLst/>
                            <a:ahLst/>
                            <a:cxnLst/>
                            <a:rect l="l" t="t" r="r" b="b"/>
                            <a:pathLst>
                              <a:path w="6080760" h="182880">
                                <a:moveTo>
                                  <a:pt x="6080760" y="182879"/>
                                </a:moveTo>
                                <a:lnTo>
                                  <a:pt x="0" y="182879"/>
                                </a:lnTo>
                                <a:lnTo>
                                  <a:pt x="0" y="0"/>
                                </a:lnTo>
                                <a:lnTo>
                                  <a:pt x="6080760" y="0"/>
                                </a:lnTo>
                                <a:lnTo>
                                  <a:pt x="6080760" y="182879"/>
                                </a:lnTo>
                                <a:close/>
                              </a:path>
                            </a:pathLst>
                          </a:custGeom>
                          <a:solidFill>
                            <a:srgbClr val="F2F2F2"/>
                          </a:solidFill>
                        </wps:spPr>
                        <wps:bodyPr wrap="square" lIns="0" tIns="0" rIns="0" bIns="0" rtlCol="0">
                          <a:prstTxWarp prst="textNoShape">
                            <a:avLst/>
                          </a:prstTxWarp>
                          <a:noAutofit/>
                        </wps:bodyPr>
                      </wps:wsp>
                      <wps:wsp>
                        <wps:cNvPr id="389" name="Graphic 389"/>
                        <wps:cNvSpPr/>
                        <wps:spPr>
                          <a:xfrm>
                            <a:off x="0" y="12"/>
                            <a:ext cx="6093460" cy="189230"/>
                          </a:xfrm>
                          <a:custGeom>
                            <a:avLst/>
                            <a:gdLst/>
                            <a:ahLst/>
                            <a:cxnLst/>
                            <a:rect l="l" t="t" r="r" b="b"/>
                            <a:pathLst>
                              <a:path w="6093460" h="189230">
                                <a:moveTo>
                                  <a:pt x="6092952" y="0"/>
                                </a:moveTo>
                                <a:lnTo>
                                  <a:pt x="6086856" y="0"/>
                                </a:lnTo>
                                <a:lnTo>
                                  <a:pt x="0" y="0"/>
                                </a:lnTo>
                                <a:lnTo>
                                  <a:pt x="0" y="6096"/>
                                </a:lnTo>
                                <a:lnTo>
                                  <a:pt x="0" y="188976"/>
                                </a:lnTo>
                                <a:lnTo>
                                  <a:pt x="6096" y="188976"/>
                                </a:lnTo>
                                <a:lnTo>
                                  <a:pt x="6096" y="6096"/>
                                </a:lnTo>
                                <a:lnTo>
                                  <a:pt x="6086856" y="6096"/>
                                </a:lnTo>
                                <a:lnTo>
                                  <a:pt x="6086856" y="188976"/>
                                </a:lnTo>
                                <a:lnTo>
                                  <a:pt x="6092952" y="188976"/>
                                </a:lnTo>
                                <a:lnTo>
                                  <a:pt x="6092952" y="6096"/>
                                </a:lnTo>
                                <a:lnTo>
                                  <a:pt x="6092952"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6095" y="188975"/>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391" name="Graphic 391"/>
                        <wps:cNvSpPr/>
                        <wps:spPr>
                          <a:xfrm>
                            <a:off x="0" y="1889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6095" y="35966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393" name="Graphic 393"/>
                        <wps:cNvSpPr/>
                        <wps:spPr>
                          <a:xfrm>
                            <a:off x="0" y="3596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6095" y="530352"/>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395" name="Graphic 395"/>
                        <wps:cNvSpPr/>
                        <wps:spPr>
                          <a:xfrm>
                            <a:off x="0" y="5303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6095" y="70256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397" name="Graphic 397"/>
                        <wps:cNvSpPr/>
                        <wps:spPr>
                          <a:xfrm>
                            <a:off x="0" y="7025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6095" y="873252"/>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399" name="Graphic 399"/>
                        <wps:cNvSpPr/>
                        <wps:spPr>
                          <a:xfrm>
                            <a:off x="0" y="8732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6095" y="104546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01" name="Graphic 401"/>
                        <wps:cNvSpPr/>
                        <wps:spPr>
                          <a:xfrm>
                            <a:off x="0" y="10454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6095" y="1216152"/>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03" name="Graphic 403"/>
                        <wps:cNvSpPr/>
                        <wps:spPr>
                          <a:xfrm>
                            <a:off x="0" y="12161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6095" y="1386839"/>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405" name="Graphic 405"/>
                        <wps:cNvSpPr/>
                        <wps:spPr>
                          <a:xfrm>
                            <a:off x="0" y="1386852"/>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6095" y="1559052"/>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07" name="Graphic 407"/>
                        <wps:cNvSpPr/>
                        <wps:spPr>
                          <a:xfrm>
                            <a:off x="0" y="15590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6095" y="1729739"/>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09" name="Graphic 409"/>
                        <wps:cNvSpPr/>
                        <wps:spPr>
                          <a:xfrm>
                            <a:off x="0" y="17297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6095" y="1900427"/>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411" name="Graphic 411"/>
                        <wps:cNvSpPr/>
                        <wps:spPr>
                          <a:xfrm>
                            <a:off x="0" y="190044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12" name="Graphic 412"/>
                        <wps:cNvSpPr/>
                        <wps:spPr>
                          <a:xfrm>
                            <a:off x="6095" y="2072639"/>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13" name="Graphic 413"/>
                        <wps:cNvSpPr/>
                        <wps:spPr>
                          <a:xfrm>
                            <a:off x="0" y="20726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6095" y="2243327"/>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15" name="Graphic 415"/>
                        <wps:cNvSpPr/>
                        <wps:spPr>
                          <a:xfrm>
                            <a:off x="0" y="22433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6095" y="2414015"/>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417" name="Graphic 417"/>
                        <wps:cNvSpPr/>
                        <wps:spPr>
                          <a:xfrm>
                            <a:off x="0" y="2414028"/>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18" name="Graphic 418"/>
                        <wps:cNvSpPr/>
                        <wps:spPr>
                          <a:xfrm>
                            <a:off x="6095" y="2586227"/>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19" name="Graphic 419"/>
                        <wps:cNvSpPr/>
                        <wps:spPr>
                          <a:xfrm>
                            <a:off x="0" y="25862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20" name="Graphic 420"/>
                        <wps:cNvSpPr/>
                        <wps:spPr>
                          <a:xfrm>
                            <a:off x="6095" y="275691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21" name="Graphic 421"/>
                        <wps:cNvSpPr/>
                        <wps:spPr>
                          <a:xfrm>
                            <a:off x="0" y="275692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22" name="Graphic 422"/>
                        <wps:cNvSpPr/>
                        <wps:spPr>
                          <a:xfrm>
                            <a:off x="6095" y="2927604"/>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423" name="Graphic 423"/>
                        <wps:cNvSpPr/>
                        <wps:spPr>
                          <a:xfrm>
                            <a:off x="0" y="2927616"/>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6095" y="3099816"/>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25" name="Graphic 425"/>
                        <wps:cNvSpPr/>
                        <wps:spPr>
                          <a:xfrm>
                            <a:off x="0" y="309982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6095" y="3270503"/>
                            <a:ext cx="6080760" cy="184785"/>
                          </a:xfrm>
                          <a:custGeom>
                            <a:avLst/>
                            <a:gdLst/>
                            <a:ahLst/>
                            <a:cxnLst/>
                            <a:rect l="l" t="t" r="r" b="b"/>
                            <a:pathLst>
                              <a:path w="6080760" h="184785">
                                <a:moveTo>
                                  <a:pt x="6080760" y="184403"/>
                                </a:moveTo>
                                <a:lnTo>
                                  <a:pt x="0" y="184403"/>
                                </a:lnTo>
                                <a:lnTo>
                                  <a:pt x="0" y="0"/>
                                </a:lnTo>
                                <a:lnTo>
                                  <a:pt x="6080760" y="0"/>
                                </a:lnTo>
                                <a:lnTo>
                                  <a:pt x="6080760" y="184403"/>
                                </a:lnTo>
                                <a:close/>
                              </a:path>
                            </a:pathLst>
                          </a:custGeom>
                          <a:solidFill>
                            <a:srgbClr val="F2F2F2"/>
                          </a:solidFill>
                        </wps:spPr>
                        <wps:bodyPr wrap="square" lIns="0" tIns="0" rIns="0" bIns="0" rtlCol="0">
                          <a:prstTxWarp prst="textNoShape">
                            <a:avLst/>
                          </a:prstTxWarp>
                          <a:noAutofit/>
                        </wps:bodyPr>
                      </wps:wsp>
                      <wps:wsp>
                        <wps:cNvPr id="427" name="Graphic 427"/>
                        <wps:cNvSpPr/>
                        <wps:spPr>
                          <a:xfrm>
                            <a:off x="0" y="3270516"/>
                            <a:ext cx="6093460" cy="190500"/>
                          </a:xfrm>
                          <a:custGeom>
                            <a:avLst/>
                            <a:gdLst/>
                            <a:ahLst/>
                            <a:cxnLst/>
                            <a:rect l="l" t="t" r="r" b="b"/>
                            <a:pathLst>
                              <a:path w="6093460" h="190500">
                                <a:moveTo>
                                  <a:pt x="6092952" y="184404"/>
                                </a:moveTo>
                                <a:lnTo>
                                  <a:pt x="6086856" y="184404"/>
                                </a:lnTo>
                                <a:lnTo>
                                  <a:pt x="6096" y="184391"/>
                                </a:lnTo>
                                <a:lnTo>
                                  <a:pt x="6096" y="0"/>
                                </a:lnTo>
                                <a:lnTo>
                                  <a:pt x="0" y="0"/>
                                </a:lnTo>
                                <a:lnTo>
                                  <a:pt x="0" y="184391"/>
                                </a:lnTo>
                                <a:lnTo>
                                  <a:pt x="0" y="190500"/>
                                </a:lnTo>
                                <a:lnTo>
                                  <a:pt x="6086856" y="190500"/>
                                </a:lnTo>
                                <a:lnTo>
                                  <a:pt x="6092952" y="190500"/>
                                </a:lnTo>
                                <a:lnTo>
                                  <a:pt x="6092952" y="184404"/>
                                </a:lnTo>
                                <a:close/>
                              </a:path>
                              <a:path w="6093460" h="190500">
                                <a:moveTo>
                                  <a:pt x="6092952" y="0"/>
                                </a:moveTo>
                                <a:lnTo>
                                  <a:pt x="6086856" y="0"/>
                                </a:lnTo>
                                <a:lnTo>
                                  <a:pt x="6086856" y="184391"/>
                                </a:lnTo>
                                <a:lnTo>
                                  <a:pt x="6092952" y="184391"/>
                                </a:lnTo>
                                <a:lnTo>
                                  <a:pt x="6092952" y="0"/>
                                </a:lnTo>
                                <a:close/>
                              </a:path>
                            </a:pathLst>
                          </a:custGeom>
                          <a:solidFill>
                            <a:srgbClr val="000000"/>
                          </a:solidFill>
                        </wps:spPr>
                        <wps:bodyPr wrap="square" lIns="0" tIns="0" rIns="0" bIns="0" rtlCol="0">
                          <a:prstTxWarp prst="textNoShape">
                            <a:avLst/>
                          </a:prstTxWarp>
                          <a:noAutofit/>
                        </wps:bodyPr>
                      </wps:wsp>
                      <wps:wsp>
                        <wps:cNvPr id="428" name="Textbox 428"/>
                        <wps:cNvSpPr txBox="1"/>
                        <wps:spPr>
                          <a:xfrm>
                            <a:off x="74675" y="189407"/>
                            <a:ext cx="205104" cy="148590"/>
                          </a:xfrm>
                          <a:prstGeom prst="rect">
                            <a:avLst/>
                          </a:prstGeom>
                        </wps:spPr>
                        <wps:txbx>
                          <w:txbxContent>
                            <w:p>
                              <w:pPr>
                                <w:spacing w:line="233" w:lineRule="exact" w:before="0"/>
                                <w:ind w:left="0" w:right="0" w:firstLine="0"/>
                                <w:jc w:val="left"/>
                                <w:rPr>
                                  <w:b/>
                                  <w:sz w:val="20"/>
                                </w:rPr>
                              </w:pPr>
                              <w:r>
                                <w:rPr>
                                  <w:b/>
                                  <w:spacing w:val="-5"/>
                                  <w:sz w:val="20"/>
                                </w:rPr>
                                <w:t>Q1.</w:t>
                              </w:r>
                            </w:p>
                          </w:txbxContent>
                        </wps:txbx>
                        <wps:bodyPr wrap="square" lIns="0" tIns="0" rIns="0" bIns="0" rtlCol="0">
                          <a:noAutofit/>
                        </wps:bodyPr>
                      </wps:wsp>
                      <wps:wsp>
                        <wps:cNvPr id="429" name="Textbox 429"/>
                        <wps:cNvSpPr txBox="1"/>
                        <wps:spPr>
                          <a:xfrm>
                            <a:off x="531404" y="18719"/>
                            <a:ext cx="5271770" cy="489584"/>
                          </a:xfrm>
                          <a:prstGeom prst="rect">
                            <a:avLst/>
                          </a:prstGeom>
                        </wps:spPr>
                        <wps:txbx>
                          <w:txbxContent>
                            <w:p>
                              <w:pPr>
                                <w:spacing w:line="233" w:lineRule="exact" w:before="0"/>
                                <w:ind w:left="0" w:right="382" w:firstLine="0"/>
                                <w:jc w:val="center"/>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08</w:t>
                              </w:r>
                            </w:p>
                            <w:p>
                              <w:pPr>
                                <w:spacing w:before="34"/>
                                <w:ind w:left="0" w:right="0" w:firstLine="0"/>
                                <w:jc w:val="left"/>
                                <w:rPr>
                                  <w:b/>
                                  <w:sz w:val="20"/>
                                </w:rPr>
                              </w:pPr>
                              <w:r>
                                <w:rPr>
                                  <w:b/>
                                  <w:spacing w:val="-2"/>
                                  <w:sz w:val="20"/>
                                </w:rPr>
                                <w:t>Which</w:t>
                              </w:r>
                              <w:r>
                                <w:rPr>
                                  <w:b/>
                                  <w:spacing w:val="-6"/>
                                  <w:sz w:val="20"/>
                                </w:rPr>
                                <w:t> </w:t>
                              </w:r>
                              <w:r>
                                <w:rPr>
                                  <w:b/>
                                  <w:spacing w:val="-2"/>
                                  <w:sz w:val="20"/>
                                </w:rPr>
                                <w:t>of</w:t>
                              </w:r>
                              <w:r>
                                <w:rPr>
                                  <w:b/>
                                  <w:spacing w:val="-7"/>
                                  <w:sz w:val="20"/>
                                </w:rPr>
                                <w:t> </w:t>
                              </w:r>
                              <w:r>
                                <w:rPr>
                                  <w:b/>
                                  <w:spacing w:val="-2"/>
                                  <w:sz w:val="20"/>
                                </w:rPr>
                                <w:t>following</w:t>
                              </w:r>
                              <w:r>
                                <w:rPr>
                                  <w:b/>
                                  <w:spacing w:val="-6"/>
                                  <w:sz w:val="20"/>
                                </w:rPr>
                                <w:t> </w:t>
                              </w:r>
                              <w:r>
                                <w:rPr>
                                  <w:b/>
                                  <w:spacing w:val="-2"/>
                                  <w:sz w:val="20"/>
                                </w:rPr>
                                <w:t>characteristic</w:t>
                              </w:r>
                              <w:r>
                                <w:rPr>
                                  <w:b/>
                                  <w:spacing w:val="-7"/>
                                  <w:sz w:val="20"/>
                                </w:rPr>
                                <w:t> </w:t>
                              </w:r>
                              <w:r>
                                <w:rPr>
                                  <w:b/>
                                  <w:spacing w:val="-2"/>
                                  <w:sz w:val="20"/>
                                </w:rPr>
                                <w:t>cannot</w:t>
                              </w:r>
                              <w:r>
                                <w:rPr>
                                  <w:b/>
                                  <w:spacing w:val="-5"/>
                                  <w:sz w:val="20"/>
                                </w:rPr>
                                <w:t> </w:t>
                              </w:r>
                              <w:r>
                                <w:rPr>
                                  <w:b/>
                                  <w:spacing w:val="-2"/>
                                  <w:sz w:val="20"/>
                                </w:rPr>
                                <w:t>help</w:t>
                              </w:r>
                              <w:r>
                                <w:rPr>
                                  <w:b/>
                                  <w:spacing w:val="-6"/>
                                  <w:sz w:val="20"/>
                                </w:rPr>
                                <w:t> </w:t>
                              </w:r>
                              <w:r>
                                <w:rPr>
                                  <w:b/>
                                  <w:spacing w:val="-2"/>
                                  <w:sz w:val="20"/>
                                </w:rPr>
                                <w:t>us</w:t>
                              </w:r>
                              <w:r>
                                <w:rPr>
                                  <w:b/>
                                  <w:spacing w:val="-7"/>
                                  <w:sz w:val="20"/>
                                </w:rPr>
                                <w:t> </w:t>
                              </w:r>
                              <w:r>
                                <w:rPr>
                                  <w:b/>
                                  <w:spacing w:val="-2"/>
                                  <w:sz w:val="20"/>
                                </w:rPr>
                                <w:t>to</w:t>
                              </w:r>
                              <w:r>
                                <w:rPr>
                                  <w:b/>
                                  <w:spacing w:val="-6"/>
                                  <w:sz w:val="20"/>
                                </w:rPr>
                                <w:t> </w:t>
                              </w:r>
                              <w:r>
                                <w:rPr>
                                  <w:b/>
                                  <w:spacing w:val="-2"/>
                                  <w:sz w:val="20"/>
                                </w:rPr>
                                <w:t>differentiate</w:t>
                              </w:r>
                              <w:r>
                                <w:rPr>
                                  <w:b/>
                                  <w:spacing w:val="-7"/>
                                  <w:sz w:val="20"/>
                                </w:rPr>
                                <w:t> </w:t>
                              </w:r>
                              <w:r>
                                <w:rPr>
                                  <w:b/>
                                  <w:spacing w:val="-2"/>
                                  <w:sz w:val="20"/>
                                </w:rPr>
                                <w:t>between</w:t>
                              </w:r>
                              <w:r>
                                <w:rPr>
                                  <w:b/>
                                  <w:spacing w:val="2"/>
                                  <w:sz w:val="20"/>
                                </w:rPr>
                                <w:t> </w:t>
                              </w:r>
                              <w:r>
                                <w:rPr>
                                  <w:rFonts w:ascii="Times New Roman" w:eastAsia="Times New Roman"/>
                                  <w:spacing w:val="-2"/>
                                  <w:sz w:val="20"/>
                                </w:rPr>
                                <w:t>𝐂</w:t>
                              </w:r>
                              <w:r>
                                <w:rPr>
                                  <w:rFonts w:ascii="Times New Roman" w:eastAsia="Times New Roman"/>
                                  <w:spacing w:val="-2"/>
                                  <w:position w:val="-3"/>
                                  <w:sz w:val="14"/>
                                </w:rPr>
                                <w:t>𝟑</w:t>
                              </w:r>
                              <w:r>
                                <w:rPr>
                                  <w:rFonts w:ascii="Times New Roman" w:eastAsia="Times New Roman"/>
                                  <w:spacing w:val="10"/>
                                  <w:position w:val="-3"/>
                                  <w:sz w:val="14"/>
                                </w:rPr>
                                <w:t> </w:t>
                              </w:r>
                              <w:r>
                                <w:rPr>
                                  <w:b/>
                                  <w:spacing w:val="-2"/>
                                  <w:sz w:val="20"/>
                                </w:rPr>
                                <w:t>and</w:t>
                              </w:r>
                              <w:r>
                                <w:rPr>
                                  <w:b/>
                                  <w:spacing w:val="-4"/>
                                  <w:sz w:val="20"/>
                                </w:rPr>
                                <w:t> </w:t>
                              </w:r>
                              <w:r>
                                <w:rPr>
                                  <w:rFonts w:ascii="Times New Roman" w:eastAsia="Times New Roman"/>
                                  <w:spacing w:val="-2"/>
                                  <w:sz w:val="20"/>
                                </w:rPr>
                                <w:t>𝐂</w:t>
                              </w:r>
                              <w:r>
                                <w:rPr>
                                  <w:rFonts w:ascii="Times New Roman" w:eastAsia="Times New Roman"/>
                                  <w:spacing w:val="-2"/>
                                  <w:position w:val="-3"/>
                                  <w:sz w:val="14"/>
                                </w:rPr>
                                <w:t>𝟒</w:t>
                              </w:r>
                              <w:r>
                                <w:rPr>
                                  <w:rFonts w:ascii="Times New Roman" w:eastAsia="Times New Roman"/>
                                  <w:spacing w:val="9"/>
                                  <w:position w:val="-3"/>
                                  <w:sz w:val="14"/>
                                </w:rPr>
                                <w:t> </w:t>
                              </w:r>
                              <w:r>
                                <w:rPr>
                                  <w:b/>
                                  <w:spacing w:val="-9"/>
                                  <w:sz w:val="20"/>
                                </w:rPr>
                                <w:t>plants?</w:t>
                              </w:r>
                            </w:p>
                            <w:p>
                              <w:pPr>
                                <w:tabs>
                                  <w:tab w:pos="3596" w:val="left" w:leader="none"/>
                                </w:tabs>
                                <w:spacing w:line="234" w:lineRule="exact" w:before="9"/>
                                <w:ind w:left="0" w:right="0" w:firstLine="0"/>
                                <w:jc w:val="left"/>
                                <w:rPr>
                                  <w:sz w:val="20"/>
                                </w:rPr>
                              </w:pPr>
                              <w:r>
                                <w:rPr>
                                  <w:sz w:val="20"/>
                                </w:rPr>
                                <w:t>(a)</w:t>
                              </w:r>
                              <w:r>
                                <w:rPr>
                                  <w:spacing w:val="-5"/>
                                  <w:sz w:val="20"/>
                                </w:rPr>
                                <w:t> </w:t>
                              </w:r>
                              <w:r>
                                <w:rPr>
                                  <w:sz w:val="20"/>
                                </w:rPr>
                                <w:t>Carbon</w:t>
                              </w:r>
                              <w:r>
                                <w:rPr>
                                  <w:spacing w:val="-5"/>
                                  <w:sz w:val="20"/>
                                </w:rPr>
                                <w:t> </w:t>
                              </w:r>
                              <w:r>
                                <w:rPr>
                                  <w:sz w:val="20"/>
                                </w:rPr>
                                <w:t>dioxide</w:t>
                              </w:r>
                              <w:r>
                                <w:rPr>
                                  <w:spacing w:val="-3"/>
                                  <w:sz w:val="20"/>
                                </w:rPr>
                                <w:t> </w:t>
                              </w:r>
                              <w:r>
                                <w:rPr>
                                  <w:sz w:val="20"/>
                                </w:rPr>
                                <w:t>acceptor</w:t>
                              </w:r>
                              <w:r>
                                <w:rPr>
                                  <w:spacing w:val="-4"/>
                                  <w:sz w:val="20"/>
                                </w:rPr>
                                <w:t> </w:t>
                              </w:r>
                              <w:r>
                                <w:rPr>
                                  <w:spacing w:val="-2"/>
                                  <w:sz w:val="20"/>
                                </w:rPr>
                                <w:t>molecule</w:t>
                              </w:r>
                              <w:r>
                                <w:rPr>
                                  <w:sz w:val="20"/>
                                </w:rPr>
                                <w:tab/>
                                <w:t>(b)</w:t>
                              </w:r>
                              <w:r>
                                <w:rPr>
                                  <w:spacing w:val="37"/>
                                  <w:sz w:val="20"/>
                                </w:rPr>
                                <w:t> </w:t>
                              </w:r>
                              <w:r>
                                <w:rPr>
                                  <w:sz w:val="20"/>
                                </w:rPr>
                                <w:t>Presence</w:t>
                              </w:r>
                              <w:r>
                                <w:rPr>
                                  <w:spacing w:val="-3"/>
                                  <w:sz w:val="20"/>
                                </w:rPr>
                                <w:t> </w:t>
                              </w:r>
                              <w:r>
                                <w:rPr>
                                  <w:sz w:val="20"/>
                                </w:rPr>
                                <w:t>of</w:t>
                              </w:r>
                              <w:r>
                                <w:rPr>
                                  <w:spacing w:val="-4"/>
                                  <w:sz w:val="20"/>
                                </w:rPr>
                                <w:t> </w:t>
                              </w:r>
                              <w:r>
                                <w:rPr>
                                  <w:sz w:val="20"/>
                                </w:rPr>
                                <w:t>Kranz</w:t>
                              </w:r>
                              <w:r>
                                <w:rPr>
                                  <w:spacing w:val="-4"/>
                                  <w:sz w:val="20"/>
                                </w:rPr>
                                <w:t> </w:t>
                              </w:r>
                              <w:r>
                                <w:rPr>
                                  <w:spacing w:val="-2"/>
                                  <w:sz w:val="20"/>
                                </w:rPr>
                                <w:t>anatomy</w:t>
                              </w:r>
                            </w:p>
                          </w:txbxContent>
                        </wps:txbx>
                        <wps:bodyPr wrap="square" lIns="0" tIns="0" rIns="0" bIns="0" rtlCol="0">
                          <a:noAutofit/>
                        </wps:bodyPr>
                      </wps:wsp>
                      <wps:wsp>
                        <wps:cNvPr id="430" name="Textbox 430"/>
                        <wps:cNvSpPr txBox="1"/>
                        <wps:spPr>
                          <a:xfrm>
                            <a:off x="74675" y="702996"/>
                            <a:ext cx="205104" cy="148590"/>
                          </a:xfrm>
                          <a:prstGeom prst="rect">
                            <a:avLst/>
                          </a:prstGeom>
                        </wps:spPr>
                        <wps:txbx>
                          <w:txbxContent>
                            <w:p>
                              <w:pPr>
                                <w:spacing w:line="233" w:lineRule="exact" w:before="0"/>
                                <w:ind w:left="0" w:right="0" w:firstLine="0"/>
                                <w:jc w:val="left"/>
                                <w:rPr>
                                  <w:b/>
                                  <w:sz w:val="20"/>
                                </w:rPr>
                              </w:pPr>
                              <w:r>
                                <w:rPr>
                                  <w:b/>
                                  <w:spacing w:val="-5"/>
                                  <w:sz w:val="20"/>
                                </w:rPr>
                                <w:t>Q2.</w:t>
                              </w:r>
                            </w:p>
                          </w:txbxContent>
                        </wps:txbx>
                        <wps:bodyPr wrap="square" lIns="0" tIns="0" rIns="0" bIns="0" rtlCol="0">
                          <a:noAutofit/>
                        </wps:bodyPr>
                      </wps:wsp>
                      <wps:wsp>
                        <wps:cNvPr id="431" name="Textbox 431"/>
                        <wps:cNvSpPr txBox="1"/>
                        <wps:spPr>
                          <a:xfrm>
                            <a:off x="531404" y="530783"/>
                            <a:ext cx="2145665" cy="320675"/>
                          </a:xfrm>
                          <a:prstGeom prst="rect">
                            <a:avLst/>
                          </a:prstGeom>
                        </wps:spPr>
                        <wps:txbx>
                          <w:txbxContent>
                            <w:p>
                              <w:pPr>
                                <w:spacing w:line="233" w:lineRule="exact" w:before="0"/>
                                <w:ind w:left="0" w:right="0" w:firstLine="0"/>
                                <w:jc w:val="left"/>
                                <w:rPr>
                                  <w:sz w:val="20"/>
                                </w:rPr>
                              </w:pPr>
                              <w:r>
                                <w:rPr>
                                  <w:sz w:val="20"/>
                                </w:rPr>
                                <w:t>(c)</w:t>
                              </w:r>
                              <w:r>
                                <w:rPr>
                                  <w:spacing w:val="-1"/>
                                  <w:sz w:val="20"/>
                                </w:rPr>
                                <w:t> </w:t>
                              </w:r>
                              <w:r>
                                <w:rPr>
                                  <w:spacing w:val="-2"/>
                                  <w:sz w:val="20"/>
                                </w:rPr>
                                <w:t>Photorespiration</w:t>
                              </w:r>
                            </w:p>
                            <w:p>
                              <w:pPr>
                                <w:spacing w:line="234" w:lineRule="exact" w:before="36"/>
                                <w:ind w:left="0" w:right="0" w:firstLine="0"/>
                                <w:jc w:val="left"/>
                                <w:rPr>
                                  <w:b/>
                                  <w:sz w:val="20"/>
                                </w:rPr>
                              </w:pPr>
                              <w:r>
                                <w:rPr>
                                  <w:b/>
                                  <w:sz w:val="20"/>
                                </w:rPr>
                                <w:t>What</w:t>
                              </w:r>
                              <w:r>
                                <w:rPr>
                                  <w:b/>
                                  <w:spacing w:val="-6"/>
                                  <w:sz w:val="20"/>
                                </w:rPr>
                                <w:t> </w:t>
                              </w:r>
                              <w:r>
                                <w:rPr>
                                  <w:b/>
                                  <w:sz w:val="20"/>
                                </w:rPr>
                                <w:t>does</w:t>
                              </w:r>
                              <w:r>
                                <w:rPr>
                                  <w:b/>
                                  <w:spacing w:val="-4"/>
                                  <w:sz w:val="20"/>
                                </w:rPr>
                                <w:t> </w:t>
                              </w:r>
                              <w:r>
                                <w:rPr>
                                  <w:b/>
                                  <w:sz w:val="20"/>
                                </w:rPr>
                                <w:t>the</w:t>
                              </w:r>
                              <w:r>
                                <w:rPr>
                                  <w:b/>
                                  <w:spacing w:val="-3"/>
                                  <w:sz w:val="20"/>
                                </w:rPr>
                                <w:t> </w:t>
                              </w:r>
                              <w:r>
                                <w:rPr>
                                  <w:b/>
                                  <w:sz w:val="20"/>
                                </w:rPr>
                                <w:t>name</w:t>
                              </w:r>
                              <w:r>
                                <w:rPr>
                                  <w:b/>
                                  <w:spacing w:val="-4"/>
                                  <w:sz w:val="20"/>
                                </w:rPr>
                                <w:t> </w:t>
                              </w:r>
                              <w:r>
                                <w:rPr>
                                  <w:b/>
                                  <w:sz w:val="20"/>
                                </w:rPr>
                                <w:t>RuBisCO</w:t>
                              </w:r>
                              <w:r>
                                <w:rPr>
                                  <w:b/>
                                  <w:spacing w:val="-6"/>
                                  <w:sz w:val="20"/>
                                </w:rPr>
                                <w:t> </w:t>
                              </w:r>
                              <w:r>
                                <w:rPr>
                                  <w:b/>
                                  <w:spacing w:val="-2"/>
                                  <w:sz w:val="20"/>
                                </w:rPr>
                                <w:t>imply?</w:t>
                              </w:r>
                            </w:p>
                          </w:txbxContent>
                        </wps:txbx>
                        <wps:bodyPr wrap="square" lIns="0" tIns="0" rIns="0" bIns="0" rtlCol="0">
                          <a:noAutofit/>
                        </wps:bodyPr>
                      </wps:wsp>
                      <wps:wsp>
                        <wps:cNvPr id="432" name="Textbox 432"/>
                        <wps:cNvSpPr txBox="1"/>
                        <wps:spPr>
                          <a:xfrm>
                            <a:off x="2816499" y="530783"/>
                            <a:ext cx="873760" cy="148590"/>
                          </a:xfrm>
                          <a:prstGeom prst="rect">
                            <a:avLst/>
                          </a:prstGeom>
                        </wps:spPr>
                        <wps:txbx>
                          <w:txbxContent>
                            <w:p>
                              <w:pPr>
                                <w:spacing w:line="233" w:lineRule="exact" w:before="0"/>
                                <w:ind w:left="0" w:right="0" w:firstLine="0"/>
                                <w:jc w:val="left"/>
                                <w:rPr>
                                  <w:sz w:val="20"/>
                                </w:rPr>
                              </w:pPr>
                              <w:r>
                                <w:rPr>
                                  <w:sz w:val="20"/>
                                </w:rPr>
                                <w:t>(d)</w:t>
                              </w:r>
                              <w:r>
                                <w:rPr>
                                  <w:spacing w:val="39"/>
                                  <w:sz w:val="20"/>
                                </w:rPr>
                                <w:t> </w:t>
                              </w:r>
                              <w:r>
                                <w:rPr>
                                  <w:sz w:val="20"/>
                                </w:rPr>
                                <w:t>Calvin</w:t>
                              </w:r>
                              <w:r>
                                <w:rPr>
                                  <w:spacing w:val="-3"/>
                                  <w:sz w:val="20"/>
                                </w:rPr>
                                <w:t> </w:t>
                              </w:r>
                              <w:r>
                                <w:rPr>
                                  <w:spacing w:val="-2"/>
                                  <w:sz w:val="20"/>
                                </w:rPr>
                                <w:t>cycle</w:t>
                              </w:r>
                            </w:p>
                          </w:txbxContent>
                        </wps:txbx>
                        <wps:bodyPr wrap="square" lIns="0" tIns="0" rIns="0" bIns="0" rtlCol="0">
                          <a:noAutofit/>
                        </wps:bodyPr>
                      </wps:wsp>
                      <wps:wsp>
                        <wps:cNvPr id="433" name="Textbox 433"/>
                        <wps:cNvSpPr txBox="1"/>
                        <wps:spPr>
                          <a:xfrm>
                            <a:off x="74675" y="873683"/>
                            <a:ext cx="5301615" cy="2545715"/>
                          </a:xfrm>
                          <a:prstGeom prst="rect">
                            <a:avLst/>
                          </a:prstGeom>
                        </wps:spPr>
                        <wps:txbx>
                          <w:txbxContent>
                            <w:p>
                              <w:pPr>
                                <w:numPr>
                                  <w:ilvl w:val="0"/>
                                  <w:numId w:val="18"/>
                                </w:numPr>
                                <w:tabs>
                                  <w:tab w:pos="1013" w:val="left" w:leader="none"/>
                                </w:tabs>
                                <w:spacing w:line="233" w:lineRule="exact" w:before="0"/>
                                <w:ind w:left="1013" w:right="0" w:hanging="294"/>
                                <w:jc w:val="left"/>
                                <w:rPr>
                                  <w:sz w:val="20"/>
                                </w:rPr>
                              </w:pPr>
                              <w:r>
                                <w:rPr>
                                  <w:sz w:val="20"/>
                                </w:rPr>
                                <w:t>Its</w:t>
                              </w:r>
                              <w:r>
                                <w:rPr>
                                  <w:spacing w:val="-4"/>
                                  <w:sz w:val="20"/>
                                </w:rPr>
                                <w:t> </w:t>
                              </w:r>
                              <w:r>
                                <w:rPr>
                                  <w:sz w:val="20"/>
                                </w:rPr>
                                <w:t>active</w:t>
                              </w:r>
                              <w:r>
                                <w:rPr>
                                  <w:spacing w:val="-4"/>
                                  <w:sz w:val="20"/>
                                </w:rPr>
                                <w:t> </w:t>
                              </w:r>
                              <w:r>
                                <w:rPr>
                                  <w:sz w:val="20"/>
                                </w:rPr>
                                <w:t>site</w:t>
                              </w:r>
                              <w:r>
                                <w:rPr>
                                  <w:spacing w:val="-1"/>
                                  <w:sz w:val="20"/>
                                </w:rPr>
                                <w:t> </w:t>
                              </w:r>
                              <w:r>
                                <w:rPr>
                                  <w:sz w:val="20"/>
                                </w:rPr>
                                <w:t>can</w:t>
                              </w:r>
                              <w:r>
                                <w:rPr>
                                  <w:spacing w:val="-5"/>
                                  <w:sz w:val="20"/>
                                </w:rPr>
                                <w:t> </w:t>
                              </w:r>
                              <w:r>
                                <w:rPr>
                                  <w:sz w:val="20"/>
                                </w:rPr>
                                <w:t>bind</w:t>
                              </w:r>
                              <w:r>
                                <w:rPr>
                                  <w:spacing w:val="-4"/>
                                  <w:sz w:val="20"/>
                                </w:rPr>
                                <w:t> </w:t>
                              </w:r>
                              <w:r>
                                <w:rPr>
                                  <w:sz w:val="20"/>
                                </w:rPr>
                                <w:t>to</w:t>
                              </w:r>
                              <w:r>
                                <w:rPr>
                                  <w:spacing w:val="-2"/>
                                  <w:sz w:val="20"/>
                                </w:rPr>
                                <w:t> </w:t>
                              </w:r>
                              <w:r>
                                <w:rPr>
                                  <w:sz w:val="20"/>
                                </w:rPr>
                                <w:t>oxygen</w:t>
                              </w:r>
                              <w:r>
                                <w:rPr>
                                  <w:spacing w:val="-5"/>
                                  <w:sz w:val="20"/>
                                </w:rPr>
                                <w:t> </w:t>
                              </w:r>
                              <w:r>
                                <w:rPr>
                                  <w:sz w:val="20"/>
                                </w:rPr>
                                <w:t>and</w:t>
                              </w:r>
                              <w:r>
                                <w:rPr>
                                  <w:spacing w:val="-4"/>
                                  <w:sz w:val="20"/>
                                </w:rPr>
                                <w:t> </w:t>
                              </w:r>
                              <w:r>
                                <w:rPr>
                                  <w:sz w:val="20"/>
                                </w:rPr>
                                <w:t>carbon</w:t>
                              </w:r>
                              <w:r>
                                <w:rPr>
                                  <w:spacing w:val="-1"/>
                                  <w:sz w:val="20"/>
                                </w:rPr>
                                <w:t> </w:t>
                              </w:r>
                              <w:r>
                                <w:rPr>
                                  <w:spacing w:val="-2"/>
                                  <w:sz w:val="20"/>
                                </w:rPr>
                                <w:t>dioxide</w:t>
                              </w:r>
                            </w:p>
                            <w:p>
                              <w:pPr>
                                <w:numPr>
                                  <w:ilvl w:val="0"/>
                                  <w:numId w:val="18"/>
                                </w:numPr>
                                <w:tabs>
                                  <w:tab w:pos="1021" w:val="left" w:leader="none"/>
                                </w:tabs>
                                <w:spacing w:before="36"/>
                                <w:ind w:left="1021" w:right="0" w:hanging="302"/>
                                <w:jc w:val="left"/>
                                <w:rPr>
                                  <w:sz w:val="20"/>
                                </w:rPr>
                              </w:pPr>
                              <w:r>
                                <w:rPr>
                                  <w:sz w:val="20"/>
                                </w:rPr>
                                <w:t>It</w:t>
                              </w:r>
                              <w:r>
                                <w:rPr>
                                  <w:spacing w:val="-4"/>
                                  <w:sz w:val="20"/>
                                </w:rPr>
                                <w:t> </w:t>
                              </w:r>
                              <w:r>
                                <w:rPr>
                                  <w:sz w:val="20"/>
                                </w:rPr>
                                <w:t>leads</w:t>
                              </w:r>
                              <w:r>
                                <w:rPr>
                                  <w:spacing w:val="-3"/>
                                  <w:sz w:val="20"/>
                                </w:rPr>
                                <w:t> </w:t>
                              </w:r>
                              <w:r>
                                <w:rPr>
                                  <w:sz w:val="20"/>
                                </w:rPr>
                                <w:t>to</w:t>
                              </w:r>
                              <w:r>
                                <w:rPr>
                                  <w:spacing w:val="-1"/>
                                  <w:sz w:val="20"/>
                                </w:rPr>
                                <w:t> </w:t>
                              </w:r>
                              <w:r>
                                <w:rPr>
                                  <w:sz w:val="20"/>
                                </w:rPr>
                                <w:t>the</w:t>
                              </w:r>
                              <w:r>
                                <w:rPr>
                                  <w:spacing w:val="-4"/>
                                  <w:sz w:val="20"/>
                                </w:rPr>
                                <w:t> </w:t>
                              </w:r>
                              <w:r>
                                <w:rPr>
                                  <w:sz w:val="20"/>
                                </w:rPr>
                                <w:t>combination</w:t>
                              </w:r>
                              <w:r>
                                <w:rPr>
                                  <w:spacing w:val="-5"/>
                                  <w:sz w:val="20"/>
                                </w:rPr>
                                <w:t> </w:t>
                              </w:r>
                              <w:r>
                                <w:rPr>
                                  <w:sz w:val="20"/>
                                </w:rPr>
                                <w:t>of</w:t>
                              </w:r>
                              <w:r>
                                <w:rPr>
                                  <w:spacing w:val="-5"/>
                                  <w:sz w:val="20"/>
                                </w:rPr>
                                <w:t> </w:t>
                              </w:r>
                              <w:r>
                                <w:rPr>
                                  <w:sz w:val="20"/>
                                </w:rPr>
                                <w:t>oxygen</w:t>
                              </w:r>
                              <w:r>
                                <w:rPr>
                                  <w:spacing w:val="-4"/>
                                  <w:sz w:val="20"/>
                                </w:rPr>
                                <w:t> </w:t>
                              </w:r>
                              <w:r>
                                <w:rPr>
                                  <w:sz w:val="20"/>
                                </w:rPr>
                                <w:t>and</w:t>
                              </w:r>
                              <w:r>
                                <w:rPr>
                                  <w:spacing w:val="-3"/>
                                  <w:sz w:val="20"/>
                                </w:rPr>
                                <w:t> </w:t>
                              </w:r>
                              <w:r>
                                <w:rPr>
                                  <w:sz w:val="20"/>
                                </w:rPr>
                                <w:t>carbon</w:t>
                              </w:r>
                              <w:r>
                                <w:rPr>
                                  <w:spacing w:val="-3"/>
                                  <w:sz w:val="20"/>
                                </w:rPr>
                                <w:t> </w:t>
                              </w:r>
                              <w:r>
                                <w:rPr>
                                  <w:spacing w:val="-2"/>
                                  <w:sz w:val="20"/>
                                </w:rPr>
                                <w:t>dioxide</w:t>
                              </w:r>
                            </w:p>
                            <w:p>
                              <w:pPr>
                                <w:numPr>
                                  <w:ilvl w:val="0"/>
                                  <w:numId w:val="18"/>
                                </w:numPr>
                                <w:tabs>
                                  <w:tab w:pos="1004" w:val="left" w:leader="none"/>
                                </w:tabs>
                                <w:spacing w:before="35"/>
                                <w:ind w:left="1004" w:right="0" w:hanging="285"/>
                                <w:jc w:val="left"/>
                                <w:rPr>
                                  <w:sz w:val="20"/>
                                </w:rPr>
                              </w:pPr>
                              <w:r>
                                <w:rPr>
                                  <w:sz w:val="20"/>
                                </w:rPr>
                                <w:t>It</w:t>
                              </w:r>
                              <w:r>
                                <w:rPr>
                                  <w:spacing w:val="-6"/>
                                  <w:sz w:val="20"/>
                                </w:rPr>
                                <w:t> </w:t>
                              </w:r>
                              <w:r>
                                <w:rPr>
                                  <w:sz w:val="20"/>
                                </w:rPr>
                                <w:t>uses</w:t>
                              </w:r>
                              <w:r>
                                <w:rPr>
                                  <w:spacing w:val="-4"/>
                                  <w:sz w:val="20"/>
                                </w:rPr>
                                <w:t> </w:t>
                              </w:r>
                              <w:r>
                                <w:rPr>
                                  <w:sz w:val="20"/>
                                </w:rPr>
                                <w:t>carbon</w:t>
                              </w:r>
                              <w:r>
                                <w:rPr>
                                  <w:spacing w:val="-5"/>
                                  <w:sz w:val="20"/>
                                </w:rPr>
                                <w:t> </w:t>
                              </w:r>
                              <w:r>
                                <w:rPr>
                                  <w:sz w:val="20"/>
                                </w:rPr>
                                <w:t>and</w:t>
                              </w:r>
                              <w:r>
                                <w:rPr>
                                  <w:spacing w:val="-3"/>
                                  <w:sz w:val="20"/>
                                </w:rPr>
                                <w:t> </w:t>
                              </w:r>
                              <w:r>
                                <w:rPr>
                                  <w:sz w:val="20"/>
                                </w:rPr>
                                <w:t>oxygen</w:t>
                              </w:r>
                              <w:r>
                                <w:rPr>
                                  <w:spacing w:val="-4"/>
                                  <w:sz w:val="20"/>
                                </w:rPr>
                                <w:t> </w:t>
                              </w:r>
                              <w:r>
                                <w:rPr>
                                  <w:sz w:val="20"/>
                                </w:rPr>
                                <w:t>to</w:t>
                              </w:r>
                              <w:r>
                                <w:rPr>
                                  <w:spacing w:val="-3"/>
                                  <w:sz w:val="20"/>
                                </w:rPr>
                                <w:t> </w:t>
                              </w:r>
                              <w:r>
                                <w:rPr>
                                  <w:sz w:val="20"/>
                                </w:rPr>
                                <w:t>breakdown</w:t>
                              </w:r>
                              <w:r>
                                <w:rPr>
                                  <w:spacing w:val="-1"/>
                                  <w:sz w:val="20"/>
                                </w:rPr>
                                <w:t> </w:t>
                              </w:r>
                              <w:r>
                                <w:rPr>
                                  <w:spacing w:val="-4"/>
                                  <w:sz w:val="20"/>
                                </w:rPr>
                                <w:t>sugar</w:t>
                              </w:r>
                            </w:p>
                            <w:p>
                              <w:pPr>
                                <w:numPr>
                                  <w:ilvl w:val="0"/>
                                  <w:numId w:val="18"/>
                                </w:numPr>
                                <w:tabs>
                                  <w:tab w:pos="1026" w:val="left" w:leader="none"/>
                                </w:tabs>
                                <w:spacing w:before="34"/>
                                <w:ind w:left="1026" w:right="0" w:hanging="307"/>
                                <w:jc w:val="left"/>
                                <w:rPr>
                                  <w:sz w:val="20"/>
                                </w:rPr>
                              </w:pPr>
                              <w:r>
                                <w:rPr>
                                  <w:sz w:val="20"/>
                                </w:rPr>
                                <w:t>It</w:t>
                              </w:r>
                              <w:r>
                                <w:rPr>
                                  <w:spacing w:val="-5"/>
                                  <w:sz w:val="20"/>
                                </w:rPr>
                                <w:t> </w:t>
                              </w:r>
                              <w:r>
                                <w:rPr>
                                  <w:sz w:val="20"/>
                                </w:rPr>
                                <w:t>uses</w:t>
                              </w:r>
                              <w:r>
                                <w:rPr>
                                  <w:spacing w:val="-4"/>
                                  <w:sz w:val="20"/>
                                </w:rPr>
                                <w:t> </w:t>
                              </w:r>
                              <w:r>
                                <w:rPr>
                                  <w:sz w:val="20"/>
                                </w:rPr>
                                <w:t>carbon</w:t>
                              </w:r>
                              <w:r>
                                <w:rPr>
                                  <w:spacing w:val="-5"/>
                                  <w:sz w:val="20"/>
                                </w:rPr>
                                <w:t> </w:t>
                              </w:r>
                              <w:r>
                                <w:rPr>
                                  <w:sz w:val="20"/>
                                </w:rPr>
                                <w:t>and</w:t>
                              </w:r>
                              <w:r>
                                <w:rPr>
                                  <w:spacing w:val="-4"/>
                                  <w:sz w:val="20"/>
                                </w:rPr>
                                <w:t> </w:t>
                              </w:r>
                              <w:r>
                                <w:rPr>
                                  <w:sz w:val="20"/>
                                </w:rPr>
                                <w:t>oxygen</w:t>
                              </w:r>
                              <w:r>
                                <w:rPr>
                                  <w:spacing w:val="-5"/>
                                  <w:sz w:val="20"/>
                                </w:rPr>
                                <w:t> </w:t>
                              </w:r>
                              <w:r>
                                <w:rPr>
                                  <w:sz w:val="20"/>
                                </w:rPr>
                                <w:t>to</w:t>
                              </w:r>
                              <w:r>
                                <w:rPr>
                                  <w:spacing w:val="-1"/>
                                  <w:sz w:val="20"/>
                                </w:rPr>
                                <w:t> </w:t>
                              </w:r>
                              <w:r>
                                <w:rPr>
                                  <w:sz w:val="20"/>
                                </w:rPr>
                                <w:t>breakdown</w:t>
                              </w:r>
                              <w:r>
                                <w:rPr>
                                  <w:spacing w:val="-3"/>
                                  <w:sz w:val="20"/>
                                </w:rPr>
                                <w:t> </w:t>
                              </w:r>
                              <w:r>
                                <w:rPr>
                                  <w:spacing w:val="-4"/>
                                  <w:sz w:val="20"/>
                                </w:rPr>
                                <w:t>RuBP</w:t>
                              </w:r>
                            </w:p>
                            <w:p>
                              <w:pPr>
                                <w:tabs>
                                  <w:tab w:pos="719" w:val="left" w:leader="none"/>
                                </w:tabs>
                                <w:spacing w:before="37"/>
                                <w:ind w:left="0" w:right="0" w:firstLine="0"/>
                                <w:jc w:val="left"/>
                                <w:rPr>
                                  <w:b/>
                                  <w:sz w:val="20"/>
                                </w:rPr>
                              </w:pPr>
                              <w:r>
                                <w:rPr>
                                  <w:b/>
                                  <w:spacing w:val="-5"/>
                                  <w:sz w:val="20"/>
                                </w:rPr>
                                <w:t>Q3.</w:t>
                              </w:r>
                              <w:r>
                                <w:rPr>
                                  <w:b/>
                                  <w:sz w:val="20"/>
                                </w:rPr>
                                <w:tab/>
                                <w:t>What</w:t>
                              </w:r>
                              <w:r>
                                <w:rPr>
                                  <w:b/>
                                  <w:spacing w:val="-6"/>
                                  <w:sz w:val="20"/>
                                </w:rPr>
                                <w:t> </w:t>
                              </w:r>
                              <w:r>
                                <w:rPr>
                                  <w:b/>
                                  <w:sz w:val="20"/>
                                </w:rPr>
                                <w:t>factor</w:t>
                              </w:r>
                              <w:r>
                                <w:rPr>
                                  <w:b/>
                                  <w:spacing w:val="-5"/>
                                  <w:sz w:val="20"/>
                                </w:rPr>
                                <w:t> </w:t>
                              </w:r>
                              <w:r>
                                <w:rPr>
                                  <w:b/>
                                  <w:sz w:val="20"/>
                                </w:rPr>
                                <w:t>determines</w:t>
                              </w:r>
                              <w:r>
                                <w:rPr>
                                  <w:b/>
                                  <w:spacing w:val="-3"/>
                                  <w:sz w:val="20"/>
                                </w:rPr>
                                <w:t> </w:t>
                              </w:r>
                              <w:r>
                                <w:rPr>
                                  <w:b/>
                                  <w:sz w:val="20"/>
                                </w:rPr>
                                <w:t>the</w:t>
                              </w:r>
                              <w:r>
                                <w:rPr>
                                  <w:b/>
                                  <w:spacing w:val="-5"/>
                                  <w:sz w:val="20"/>
                                </w:rPr>
                                <w:t> </w:t>
                              </w:r>
                              <w:r>
                                <w:rPr>
                                  <w:b/>
                                  <w:sz w:val="20"/>
                                </w:rPr>
                                <w:t>binding</w:t>
                              </w:r>
                              <w:r>
                                <w:rPr>
                                  <w:b/>
                                  <w:spacing w:val="-6"/>
                                  <w:sz w:val="20"/>
                                </w:rPr>
                                <w:t> </w:t>
                              </w:r>
                              <w:r>
                                <w:rPr>
                                  <w:b/>
                                  <w:sz w:val="20"/>
                                </w:rPr>
                                <w:t>of</w:t>
                              </w:r>
                              <w:r>
                                <w:rPr>
                                  <w:b/>
                                  <w:spacing w:val="-5"/>
                                  <w:sz w:val="20"/>
                                </w:rPr>
                                <w:t> </w:t>
                              </w:r>
                              <w:r>
                                <w:rPr>
                                  <w:b/>
                                  <w:sz w:val="20"/>
                                </w:rPr>
                                <w:t>carbon</w:t>
                              </w:r>
                              <w:r>
                                <w:rPr>
                                  <w:b/>
                                  <w:spacing w:val="-3"/>
                                  <w:sz w:val="20"/>
                                </w:rPr>
                                <w:t> </w:t>
                              </w:r>
                              <w:r>
                                <w:rPr>
                                  <w:b/>
                                  <w:sz w:val="20"/>
                                </w:rPr>
                                <w:t>dioxide</w:t>
                              </w:r>
                              <w:r>
                                <w:rPr>
                                  <w:b/>
                                  <w:spacing w:val="-5"/>
                                  <w:sz w:val="20"/>
                                </w:rPr>
                                <w:t> </w:t>
                              </w:r>
                              <w:r>
                                <w:rPr>
                                  <w:b/>
                                  <w:sz w:val="20"/>
                                </w:rPr>
                                <w:t>to</w:t>
                              </w:r>
                              <w:r>
                                <w:rPr>
                                  <w:b/>
                                  <w:spacing w:val="-5"/>
                                  <w:sz w:val="20"/>
                                </w:rPr>
                                <w:t> </w:t>
                              </w:r>
                              <w:r>
                                <w:rPr>
                                  <w:b/>
                                  <w:sz w:val="20"/>
                                </w:rPr>
                                <w:t>the</w:t>
                              </w:r>
                              <w:r>
                                <w:rPr>
                                  <w:b/>
                                  <w:spacing w:val="-2"/>
                                  <w:sz w:val="20"/>
                                </w:rPr>
                                <w:t> </w:t>
                              </w:r>
                              <w:r>
                                <w:rPr>
                                  <w:b/>
                                  <w:sz w:val="20"/>
                                </w:rPr>
                                <w:t>active</w:t>
                              </w:r>
                              <w:r>
                                <w:rPr>
                                  <w:b/>
                                  <w:spacing w:val="-3"/>
                                  <w:sz w:val="20"/>
                                </w:rPr>
                                <w:t> </w:t>
                              </w:r>
                              <w:r>
                                <w:rPr>
                                  <w:b/>
                                  <w:sz w:val="20"/>
                                </w:rPr>
                                <w:t>site</w:t>
                              </w:r>
                              <w:r>
                                <w:rPr>
                                  <w:b/>
                                  <w:spacing w:val="-2"/>
                                  <w:sz w:val="20"/>
                                </w:rPr>
                                <w:t> </w:t>
                              </w:r>
                              <w:r>
                                <w:rPr>
                                  <w:b/>
                                  <w:sz w:val="20"/>
                                </w:rPr>
                                <w:t>of</w:t>
                              </w:r>
                              <w:r>
                                <w:rPr>
                                  <w:b/>
                                  <w:spacing w:val="-5"/>
                                  <w:sz w:val="20"/>
                                </w:rPr>
                                <w:t> </w:t>
                              </w:r>
                              <w:r>
                                <w:rPr>
                                  <w:b/>
                                  <w:spacing w:val="-2"/>
                                  <w:sz w:val="20"/>
                                </w:rPr>
                                <w:t>RuBisCO?</w:t>
                              </w:r>
                            </w:p>
                            <w:p>
                              <w:pPr>
                                <w:numPr>
                                  <w:ilvl w:val="0"/>
                                  <w:numId w:val="19"/>
                                </w:numPr>
                                <w:tabs>
                                  <w:tab w:pos="1013" w:val="left" w:leader="none"/>
                                  <w:tab w:pos="4317" w:val="left" w:leader="none"/>
                                </w:tabs>
                                <w:spacing w:before="34"/>
                                <w:ind w:left="1013" w:right="0" w:hanging="294"/>
                                <w:jc w:val="left"/>
                                <w:rPr>
                                  <w:sz w:val="20"/>
                                </w:rPr>
                              </w:pPr>
                              <w:r>
                                <w:rPr>
                                  <w:sz w:val="20"/>
                                </w:rPr>
                                <w:t>Intensity</w:t>
                              </w:r>
                              <w:r>
                                <w:rPr>
                                  <w:spacing w:val="-6"/>
                                  <w:sz w:val="20"/>
                                </w:rPr>
                                <w:t> </w:t>
                              </w:r>
                              <w:r>
                                <w:rPr>
                                  <w:sz w:val="20"/>
                                </w:rPr>
                                <w:t>of</w:t>
                              </w:r>
                              <w:r>
                                <w:rPr>
                                  <w:spacing w:val="-6"/>
                                  <w:sz w:val="20"/>
                                </w:rPr>
                                <w:t> </w:t>
                              </w:r>
                              <w:r>
                                <w:rPr>
                                  <w:spacing w:val="-2"/>
                                  <w:sz w:val="20"/>
                                </w:rPr>
                                <w:t>sunlight</w:t>
                              </w:r>
                              <w:r>
                                <w:rPr>
                                  <w:sz w:val="20"/>
                                </w:rPr>
                                <w:tab/>
                                <w:t>(b)</w:t>
                              </w:r>
                              <w:r>
                                <w:rPr>
                                  <w:spacing w:val="38"/>
                                  <w:sz w:val="20"/>
                                </w:rPr>
                                <w:t> </w:t>
                              </w:r>
                              <w:r>
                                <w:rPr>
                                  <w:sz w:val="20"/>
                                </w:rPr>
                                <w:t>Number</w:t>
                              </w:r>
                              <w:r>
                                <w:rPr>
                                  <w:spacing w:val="-5"/>
                                  <w:sz w:val="20"/>
                                </w:rPr>
                                <w:t> </w:t>
                              </w:r>
                              <w:r>
                                <w:rPr>
                                  <w:sz w:val="20"/>
                                </w:rPr>
                                <w:t>of</w:t>
                              </w:r>
                              <w:r>
                                <w:rPr>
                                  <w:spacing w:val="-3"/>
                                  <w:sz w:val="20"/>
                                </w:rPr>
                                <w:t> </w:t>
                              </w:r>
                              <w:r>
                                <w:rPr>
                                  <w:spacing w:val="-2"/>
                                  <w:sz w:val="20"/>
                                </w:rPr>
                                <w:t>chloroplasts</w:t>
                              </w:r>
                            </w:p>
                            <w:p>
                              <w:pPr>
                                <w:tabs>
                                  <w:tab w:pos="4317" w:val="left" w:leader="none"/>
                                </w:tabs>
                                <w:spacing w:before="34"/>
                                <w:ind w:left="719" w:right="0" w:firstLine="0"/>
                                <w:jc w:val="left"/>
                                <w:rPr>
                                  <w:sz w:val="20"/>
                                </w:rPr>
                              </w:pPr>
                              <w:r>
                                <w:rPr>
                                  <w:sz w:val="20"/>
                                </w:rPr>
                                <w:t>(c)</w:t>
                              </w:r>
                              <w:r>
                                <w:rPr>
                                  <w:spacing w:val="-3"/>
                                  <w:sz w:val="20"/>
                                </w:rPr>
                                <w:t> </w:t>
                              </w:r>
                              <w:r>
                                <w:rPr>
                                  <w:sz w:val="20"/>
                                </w:rPr>
                                <w:t>Opening</w:t>
                              </w:r>
                              <w:r>
                                <w:rPr>
                                  <w:spacing w:val="-5"/>
                                  <w:sz w:val="20"/>
                                </w:rPr>
                                <w:t> </w:t>
                              </w:r>
                              <w:r>
                                <w:rPr>
                                  <w:sz w:val="20"/>
                                </w:rPr>
                                <w:t>and</w:t>
                              </w:r>
                              <w:r>
                                <w:rPr>
                                  <w:spacing w:val="-4"/>
                                  <w:sz w:val="20"/>
                                </w:rPr>
                                <w:t> </w:t>
                              </w:r>
                              <w:r>
                                <w:rPr>
                                  <w:sz w:val="20"/>
                                </w:rPr>
                                <w:t>closing</w:t>
                              </w:r>
                              <w:r>
                                <w:rPr>
                                  <w:spacing w:val="-4"/>
                                  <w:sz w:val="20"/>
                                </w:rPr>
                                <w:t> </w:t>
                              </w:r>
                              <w:r>
                                <w:rPr>
                                  <w:sz w:val="20"/>
                                </w:rPr>
                                <w:t>of</w:t>
                              </w:r>
                              <w:r>
                                <w:rPr>
                                  <w:spacing w:val="-4"/>
                                  <w:sz w:val="20"/>
                                </w:rPr>
                                <w:t> </w:t>
                              </w:r>
                              <w:r>
                                <w:rPr>
                                  <w:spacing w:val="-2"/>
                                  <w:sz w:val="20"/>
                                </w:rPr>
                                <w:t>stomata</w:t>
                              </w:r>
                              <w:r>
                                <w:rPr>
                                  <w:sz w:val="20"/>
                                </w:rPr>
                                <w:tab/>
                                <w:t>(d)</w:t>
                              </w:r>
                              <w:r>
                                <w:rPr>
                                  <w:spacing w:val="38"/>
                                  <w:sz w:val="20"/>
                                </w:rPr>
                                <w:t> </w:t>
                              </w:r>
                              <w:r>
                                <w:rPr>
                                  <w:sz w:val="20"/>
                                </w:rPr>
                                <w:t>Relative</w:t>
                              </w:r>
                              <w:r>
                                <w:rPr>
                                  <w:spacing w:val="-2"/>
                                  <w:sz w:val="20"/>
                                </w:rPr>
                                <w:t> </w:t>
                              </w:r>
                              <w:r>
                                <w:rPr>
                                  <w:sz w:val="20"/>
                                </w:rPr>
                                <w:t>O₂</w:t>
                              </w:r>
                              <w:r>
                                <w:rPr>
                                  <w:spacing w:val="-3"/>
                                  <w:sz w:val="20"/>
                                </w:rPr>
                                <w:t> </w:t>
                              </w:r>
                              <w:r>
                                <w:rPr>
                                  <w:sz w:val="20"/>
                                </w:rPr>
                                <w:t>and</w:t>
                              </w:r>
                              <w:r>
                                <w:rPr>
                                  <w:spacing w:val="-3"/>
                                  <w:sz w:val="20"/>
                                </w:rPr>
                                <w:t> </w:t>
                              </w:r>
                              <w:r>
                                <w:rPr>
                                  <w:sz w:val="20"/>
                                </w:rPr>
                                <w:t>CO₂</w:t>
                              </w:r>
                              <w:r>
                                <w:rPr>
                                  <w:spacing w:val="-4"/>
                                  <w:sz w:val="20"/>
                                </w:rPr>
                                <w:t> </w:t>
                              </w:r>
                              <w:r>
                                <w:rPr>
                                  <w:spacing w:val="-2"/>
                                  <w:sz w:val="20"/>
                                </w:rPr>
                                <w:t>concentration</w:t>
                              </w:r>
                            </w:p>
                            <w:p>
                              <w:pPr>
                                <w:tabs>
                                  <w:tab w:pos="719" w:val="left" w:leader="none"/>
                                </w:tabs>
                                <w:spacing w:before="37"/>
                                <w:ind w:left="0" w:right="0" w:firstLine="0"/>
                                <w:jc w:val="left"/>
                                <w:rPr>
                                  <w:b/>
                                  <w:sz w:val="20"/>
                                </w:rPr>
                              </w:pPr>
                              <w:r>
                                <w:rPr>
                                  <w:b/>
                                  <w:spacing w:val="-5"/>
                                  <w:sz w:val="20"/>
                                </w:rPr>
                                <w:t>Q4.</w:t>
                              </w:r>
                              <w:r>
                                <w:rPr>
                                  <w:b/>
                                  <w:sz w:val="20"/>
                                </w:rPr>
                                <w:tab/>
                                <w:t>Why</w:t>
                              </w:r>
                              <w:r>
                                <w:rPr>
                                  <w:b/>
                                  <w:spacing w:val="-6"/>
                                  <w:sz w:val="20"/>
                                </w:rPr>
                                <w:t> </w:t>
                              </w:r>
                              <w:r>
                                <w:rPr>
                                  <w:b/>
                                  <w:sz w:val="20"/>
                                </w:rPr>
                                <w:t>is</w:t>
                              </w:r>
                              <w:r>
                                <w:rPr>
                                  <w:b/>
                                  <w:spacing w:val="-6"/>
                                  <w:sz w:val="20"/>
                                </w:rPr>
                                <w:t> </w:t>
                              </w:r>
                              <w:r>
                                <w:rPr>
                                  <w:b/>
                                  <w:sz w:val="20"/>
                                </w:rPr>
                                <w:t>carbon</w:t>
                              </w:r>
                              <w:r>
                                <w:rPr>
                                  <w:b/>
                                  <w:spacing w:val="-4"/>
                                  <w:sz w:val="20"/>
                                </w:rPr>
                                <w:t> </w:t>
                              </w:r>
                              <w:r>
                                <w:rPr>
                                  <w:b/>
                                  <w:sz w:val="20"/>
                                </w:rPr>
                                <w:t>dioxide</w:t>
                              </w:r>
                              <w:r>
                                <w:rPr>
                                  <w:b/>
                                  <w:spacing w:val="-4"/>
                                  <w:sz w:val="20"/>
                                </w:rPr>
                                <w:t> </w:t>
                              </w:r>
                              <w:r>
                                <w:rPr>
                                  <w:b/>
                                  <w:sz w:val="20"/>
                                </w:rPr>
                                <w:t>fixation</w:t>
                              </w:r>
                              <w:r>
                                <w:rPr>
                                  <w:b/>
                                  <w:spacing w:val="-5"/>
                                  <w:sz w:val="20"/>
                                </w:rPr>
                                <w:t> </w:t>
                              </w:r>
                              <w:r>
                                <w:rPr>
                                  <w:b/>
                                  <w:sz w:val="20"/>
                                </w:rPr>
                                <w:t>decreased</w:t>
                              </w:r>
                              <w:r>
                                <w:rPr>
                                  <w:b/>
                                  <w:spacing w:val="-6"/>
                                  <w:sz w:val="20"/>
                                </w:rPr>
                                <w:t> </w:t>
                              </w:r>
                              <w:r>
                                <w:rPr>
                                  <w:b/>
                                  <w:sz w:val="20"/>
                                </w:rPr>
                                <w:t>in</w:t>
                              </w:r>
                              <w:r>
                                <w:rPr>
                                  <w:b/>
                                  <w:spacing w:val="-2"/>
                                  <w:sz w:val="20"/>
                                </w:rPr>
                                <w:t> plants?</w:t>
                              </w:r>
                            </w:p>
                            <w:p>
                              <w:pPr>
                                <w:tabs>
                                  <w:tab w:pos="4317" w:val="left" w:leader="none"/>
                                </w:tabs>
                                <w:spacing w:before="35"/>
                                <w:ind w:left="719" w:right="0" w:firstLine="0"/>
                                <w:jc w:val="left"/>
                                <w:rPr>
                                  <w:sz w:val="20"/>
                                </w:rPr>
                              </w:pPr>
                              <w:r>
                                <w:rPr>
                                  <w:sz w:val="20"/>
                                </w:rPr>
                                <w:t>(a)</w:t>
                              </w:r>
                              <w:r>
                                <w:rPr>
                                  <w:spacing w:val="-7"/>
                                  <w:sz w:val="20"/>
                                </w:rPr>
                                <w:t> </w:t>
                              </w:r>
                              <w:r>
                                <w:rPr>
                                  <w:sz w:val="20"/>
                                </w:rPr>
                                <w:t>Phosphoglycerate</w:t>
                              </w:r>
                              <w:r>
                                <w:rPr>
                                  <w:spacing w:val="-6"/>
                                  <w:sz w:val="20"/>
                                </w:rPr>
                                <w:t> </w:t>
                              </w:r>
                              <w:r>
                                <w:rPr>
                                  <w:spacing w:val="-2"/>
                                  <w:sz w:val="20"/>
                                </w:rPr>
                                <w:t>formation</w:t>
                              </w:r>
                              <w:r>
                                <w:rPr>
                                  <w:sz w:val="20"/>
                                </w:rPr>
                                <w:tab/>
                                <w:t>(b)</w:t>
                              </w:r>
                              <w:r>
                                <w:rPr>
                                  <w:spacing w:val="34"/>
                                  <w:sz w:val="20"/>
                                </w:rPr>
                                <w:t> </w:t>
                              </w:r>
                              <w:r>
                                <w:rPr>
                                  <w:sz w:val="20"/>
                                </w:rPr>
                                <w:t>Unavailability</w:t>
                              </w:r>
                              <w:r>
                                <w:rPr>
                                  <w:spacing w:val="-2"/>
                                  <w:sz w:val="20"/>
                                </w:rPr>
                                <w:t> </w:t>
                              </w:r>
                              <w:r>
                                <w:rPr>
                                  <w:sz w:val="20"/>
                                </w:rPr>
                                <w:t>of</w:t>
                              </w:r>
                              <w:r>
                                <w:rPr>
                                  <w:spacing w:val="-7"/>
                                  <w:sz w:val="20"/>
                                </w:rPr>
                                <w:t> </w:t>
                              </w:r>
                              <w:r>
                                <w:rPr>
                                  <w:spacing w:val="-4"/>
                                  <w:sz w:val="20"/>
                                </w:rPr>
                                <w:t>RuBP</w:t>
                              </w:r>
                            </w:p>
                            <w:p>
                              <w:pPr>
                                <w:tabs>
                                  <w:tab w:pos="4317" w:val="left" w:leader="none"/>
                                </w:tabs>
                                <w:spacing w:before="34"/>
                                <w:ind w:left="719" w:right="0" w:firstLine="0"/>
                                <w:jc w:val="left"/>
                                <w:rPr>
                                  <w:sz w:val="20"/>
                                </w:rPr>
                              </w:pPr>
                              <w:r>
                                <w:rPr>
                                  <w:sz w:val="20"/>
                                </w:rPr>
                                <w:t>(c)</w:t>
                              </w:r>
                              <w:r>
                                <w:rPr>
                                  <w:spacing w:val="-4"/>
                                  <w:sz w:val="20"/>
                                </w:rPr>
                                <w:t> </w:t>
                              </w:r>
                              <w:r>
                                <w:rPr>
                                  <w:sz w:val="20"/>
                                </w:rPr>
                                <w:t>Oxygen</w:t>
                              </w:r>
                              <w:r>
                                <w:rPr>
                                  <w:spacing w:val="-4"/>
                                  <w:sz w:val="20"/>
                                </w:rPr>
                                <w:t> </w:t>
                              </w:r>
                              <w:r>
                                <w:rPr>
                                  <w:sz w:val="20"/>
                                </w:rPr>
                                <w:t>binds</w:t>
                              </w:r>
                              <w:r>
                                <w:rPr>
                                  <w:spacing w:val="-3"/>
                                  <w:sz w:val="20"/>
                                </w:rPr>
                                <w:t> </w:t>
                              </w:r>
                              <w:r>
                                <w:rPr>
                                  <w:sz w:val="20"/>
                                </w:rPr>
                                <w:t>to</w:t>
                              </w:r>
                              <w:r>
                                <w:rPr>
                                  <w:spacing w:val="-4"/>
                                  <w:sz w:val="20"/>
                                </w:rPr>
                                <w:t> </w:t>
                              </w:r>
                              <w:r>
                                <w:rPr>
                                  <w:spacing w:val="-2"/>
                                  <w:sz w:val="20"/>
                                </w:rPr>
                                <w:t>RuBisCO</w:t>
                              </w:r>
                              <w:r>
                                <w:rPr>
                                  <w:sz w:val="20"/>
                                </w:rPr>
                                <w:tab/>
                                <w:t>(d)</w:t>
                              </w:r>
                              <w:r>
                                <w:rPr>
                                  <w:spacing w:val="38"/>
                                  <w:sz w:val="20"/>
                                </w:rPr>
                                <w:t> </w:t>
                              </w:r>
                              <w:r>
                                <w:rPr>
                                  <w:sz w:val="20"/>
                                </w:rPr>
                                <w:t>Oxygen</w:t>
                              </w:r>
                              <w:r>
                                <w:rPr>
                                  <w:spacing w:val="-2"/>
                                  <w:sz w:val="20"/>
                                </w:rPr>
                                <w:t> </w:t>
                              </w:r>
                              <w:r>
                                <w:rPr>
                                  <w:sz w:val="20"/>
                                </w:rPr>
                                <w:t>binds</w:t>
                              </w:r>
                              <w:r>
                                <w:rPr>
                                  <w:spacing w:val="-3"/>
                                  <w:sz w:val="20"/>
                                </w:rPr>
                                <w:t> </w:t>
                              </w:r>
                              <w:r>
                                <w:rPr>
                                  <w:sz w:val="20"/>
                                </w:rPr>
                                <w:t>to</w:t>
                              </w:r>
                              <w:r>
                                <w:rPr>
                                  <w:spacing w:val="-3"/>
                                  <w:sz w:val="20"/>
                                </w:rPr>
                                <w:t> </w:t>
                              </w:r>
                              <w:r>
                                <w:rPr>
                                  <w:spacing w:val="-4"/>
                                  <w:sz w:val="20"/>
                                </w:rPr>
                                <w:t>RuBP</w:t>
                              </w:r>
                            </w:p>
                            <w:p>
                              <w:pPr>
                                <w:tabs>
                                  <w:tab w:pos="719" w:val="left" w:leader="none"/>
                                </w:tabs>
                                <w:spacing w:before="37"/>
                                <w:ind w:left="0" w:right="0" w:firstLine="0"/>
                                <w:jc w:val="left"/>
                                <w:rPr>
                                  <w:b/>
                                  <w:sz w:val="20"/>
                                </w:rPr>
                              </w:pPr>
                              <w:r>
                                <w:rPr>
                                  <w:b/>
                                  <w:spacing w:val="-5"/>
                                  <w:sz w:val="20"/>
                                </w:rPr>
                                <w:t>Q5.</w:t>
                              </w:r>
                              <w:r>
                                <w:rPr>
                                  <w:b/>
                                  <w:sz w:val="20"/>
                                </w:rPr>
                                <w:tab/>
                                <w:t>Which</w:t>
                              </w:r>
                              <w:r>
                                <w:rPr>
                                  <w:b/>
                                  <w:spacing w:val="-4"/>
                                  <w:sz w:val="20"/>
                                </w:rPr>
                                <w:t> </w:t>
                              </w:r>
                              <w:r>
                                <w:rPr>
                                  <w:b/>
                                  <w:sz w:val="20"/>
                                </w:rPr>
                                <w:t>of</w:t>
                              </w:r>
                              <w:r>
                                <w:rPr>
                                  <w:b/>
                                  <w:spacing w:val="-3"/>
                                  <w:sz w:val="20"/>
                                </w:rPr>
                                <w:t> </w:t>
                              </w:r>
                              <w:r>
                                <w:rPr>
                                  <w:b/>
                                  <w:sz w:val="20"/>
                                </w:rPr>
                                <w:t>the</w:t>
                              </w:r>
                              <w:r>
                                <w:rPr>
                                  <w:b/>
                                  <w:spacing w:val="-2"/>
                                  <w:sz w:val="20"/>
                                </w:rPr>
                                <w:t> </w:t>
                              </w:r>
                              <w:r>
                                <w:rPr>
                                  <w:b/>
                                  <w:sz w:val="20"/>
                                </w:rPr>
                                <w:t>given</w:t>
                              </w:r>
                              <w:r>
                                <w:rPr>
                                  <w:b/>
                                  <w:spacing w:val="-3"/>
                                  <w:sz w:val="20"/>
                                </w:rPr>
                                <w:t> </w:t>
                              </w:r>
                              <w:r>
                                <w:rPr>
                                  <w:b/>
                                  <w:sz w:val="20"/>
                                </w:rPr>
                                <w:t>fact</w:t>
                              </w:r>
                              <w:r>
                                <w:rPr>
                                  <w:b/>
                                  <w:spacing w:val="-4"/>
                                  <w:sz w:val="20"/>
                                </w:rPr>
                                <w:t> </w:t>
                              </w:r>
                              <w:r>
                                <w:rPr>
                                  <w:b/>
                                  <w:sz w:val="20"/>
                                </w:rPr>
                                <w:t>following</w:t>
                              </w:r>
                              <w:r>
                                <w:rPr>
                                  <w:b/>
                                  <w:spacing w:val="-6"/>
                                  <w:sz w:val="20"/>
                                </w:rPr>
                                <w:t> </w:t>
                              </w:r>
                              <w:r>
                                <w:rPr>
                                  <w:b/>
                                  <w:sz w:val="20"/>
                                </w:rPr>
                                <w:t>is</w:t>
                              </w:r>
                              <w:r>
                                <w:rPr>
                                  <w:b/>
                                  <w:spacing w:val="-6"/>
                                  <w:sz w:val="20"/>
                                </w:rPr>
                                <w:t> </w:t>
                              </w:r>
                              <w:r>
                                <w:rPr>
                                  <w:b/>
                                  <w:sz w:val="20"/>
                                </w:rPr>
                                <w:t>not</w:t>
                              </w:r>
                              <w:r>
                                <w:rPr>
                                  <w:b/>
                                  <w:spacing w:val="-5"/>
                                  <w:sz w:val="20"/>
                                </w:rPr>
                                <w:t> </w:t>
                              </w:r>
                              <w:r>
                                <w:rPr>
                                  <w:b/>
                                  <w:sz w:val="20"/>
                                </w:rPr>
                                <w:t>true</w:t>
                              </w:r>
                              <w:r>
                                <w:rPr>
                                  <w:b/>
                                  <w:spacing w:val="-1"/>
                                  <w:sz w:val="20"/>
                                </w:rPr>
                                <w:t> </w:t>
                              </w:r>
                              <w:r>
                                <w:rPr>
                                  <w:b/>
                                  <w:sz w:val="20"/>
                                </w:rPr>
                                <w:t>regarding</w:t>
                              </w:r>
                              <w:r>
                                <w:rPr>
                                  <w:b/>
                                  <w:spacing w:val="-6"/>
                                  <w:sz w:val="20"/>
                                </w:rPr>
                                <w:t> </w:t>
                              </w:r>
                              <w:r>
                                <w:rPr>
                                  <w:b/>
                                  <w:spacing w:val="-2"/>
                                  <w:sz w:val="20"/>
                                </w:rPr>
                                <w:t>photorespiration?</w:t>
                              </w:r>
                            </w:p>
                            <w:p>
                              <w:pPr>
                                <w:numPr>
                                  <w:ilvl w:val="0"/>
                                  <w:numId w:val="20"/>
                                </w:numPr>
                                <w:tabs>
                                  <w:tab w:pos="1013" w:val="left" w:leader="none"/>
                                </w:tabs>
                                <w:spacing w:before="34"/>
                                <w:ind w:left="1013" w:right="0" w:hanging="294"/>
                                <w:jc w:val="left"/>
                                <w:rPr>
                                  <w:sz w:val="20"/>
                                </w:rPr>
                              </w:pPr>
                              <w:r>
                                <w:rPr>
                                  <w:sz w:val="20"/>
                                </w:rPr>
                                <w:t>ATP</w:t>
                              </w:r>
                              <w:r>
                                <w:rPr>
                                  <w:spacing w:val="-5"/>
                                  <w:sz w:val="20"/>
                                </w:rPr>
                                <w:t> </w:t>
                              </w:r>
                              <w:r>
                                <w:rPr>
                                  <w:sz w:val="20"/>
                                </w:rPr>
                                <w:t>is</w:t>
                              </w:r>
                              <w:r>
                                <w:rPr>
                                  <w:spacing w:val="-2"/>
                                  <w:sz w:val="20"/>
                                </w:rPr>
                                <w:t> </w:t>
                              </w:r>
                              <w:r>
                                <w:rPr>
                                  <w:sz w:val="20"/>
                                </w:rPr>
                                <w:t>not</w:t>
                              </w:r>
                              <w:r>
                                <w:rPr>
                                  <w:spacing w:val="-3"/>
                                  <w:sz w:val="20"/>
                                </w:rPr>
                                <w:t> </w:t>
                              </w:r>
                              <w:r>
                                <w:rPr>
                                  <w:spacing w:val="-2"/>
                                  <w:sz w:val="20"/>
                                </w:rPr>
                                <w:t>synthesized</w:t>
                              </w:r>
                            </w:p>
                            <w:p>
                              <w:pPr>
                                <w:numPr>
                                  <w:ilvl w:val="0"/>
                                  <w:numId w:val="20"/>
                                </w:numPr>
                                <w:tabs>
                                  <w:tab w:pos="1021" w:val="left" w:leader="none"/>
                                </w:tabs>
                                <w:spacing w:before="34"/>
                                <w:ind w:left="1021" w:right="0" w:hanging="302"/>
                                <w:jc w:val="left"/>
                                <w:rPr>
                                  <w:sz w:val="20"/>
                                </w:rPr>
                              </w:pPr>
                              <w:r>
                                <w:rPr>
                                  <w:sz w:val="20"/>
                                </w:rPr>
                                <w:t>1</w:t>
                              </w:r>
                              <w:r>
                                <w:rPr>
                                  <w:spacing w:val="-3"/>
                                  <w:sz w:val="20"/>
                                </w:rPr>
                                <w:t> </w:t>
                              </w:r>
                              <w:r>
                                <w:rPr>
                                  <w:sz w:val="20"/>
                                </w:rPr>
                                <w:t>molecule</w:t>
                              </w:r>
                              <w:r>
                                <w:rPr>
                                  <w:spacing w:val="-3"/>
                                  <w:sz w:val="20"/>
                                </w:rPr>
                                <w:t> </w:t>
                              </w:r>
                              <w:r>
                                <w:rPr>
                                  <w:sz w:val="20"/>
                                </w:rPr>
                                <w:t>of</w:t>
                              </w:r>
                              <w:r>
                                <w:rPr>
                                  <w:spacing w:val="-6"/>
                                  <w:sz w:val="20"/>
                                </w:rPr>
                                <w:t> </w:t>
                              </w:r>
                              <w:r>
                                <w:rPr>
                                  <w:sz w:val="20"/>
                                </w:rPr>
                                <w:t>phosphoglycerate</w:t>
                              </w:r>
                              <w:r>
                                <w:rPr>
                                  <w:spacing w:val="-4"/>
                                  <w:sz w:val="20"/>
                                </w:rPr>
                                <w:t> </w:t>
                              </w:r>
                              <w:r>
                                <w:rPr>
                                  <w:sz w:val="20"/>
                                </w:rPr>
                                <w:t>is</w:t>
                              </w:r>
                              <w:r>
                                <w:rPr>
                                  <w:spacing w:val="-5"/>
                                  <w:sz w:val="20"/>
                                </w:rPr>
                                <w:t> </w:t>
                              </w:r>
                              <w:r>
                                <w:rPr>
                                  <w:spacing w:val="-2"/>
                                  <w:sz w:val="20"/>
                                </w:rPr>
                                <w:t>formed</w:t>
                              </w:r>
                            </w:p>
                            <w:p>
                              <w:pPr>
                                <w:numPr>
                                  <w:ilvl w:val="0"/>
                                  <w:numId w:val="20"/>
                                </w:numPr>
                                <w:tabs>
                                  <w:tab w:pos="1004" w:val="left" w:leader="none"/>
                                </w:tabs>
                                <w:spacing w:before="37"/>
                                <w:ind w:left="1004" w:right="0" w:hanging="285"/>
                                <w:jc w:val="left"/>
                                <w:rPr>
                                  <w:sz w:val="20"/>
                                </w:rPr>
                              </w:pPr>
                              <w:r>
                                <w:rPr>
                                  <w:sz w:val="20"/>
                                </w:rPr>
                                <w:t>1</w:t>
                              </w:r>
                              <w:r>
                                <w:rPr>
                                  <w:spacing w:val="-7"/>
                                  <w:sz w:val="20"/>
                                </w:rPr>
                                <w:t> </w:t>
                              </w:r>
                              <w:r>
                                <w:rPr>
                                  <w:sz w:val="20"/>
                                </w:rPr>
                                <w:t>molecule</w:t>
                              </w:r>
                              <w:r>
                                <w:rPr>
                                  <w:spacing w:val="-4"/>
                                  <w:sz w:val="20"/>
                                </w:rPr>
                                <w:t> </w:t>
                              </w:r>
                              <w:r>
                                <w:rPr>
                                  <w:sz w:val="20"/>
                                </w:rPr>
                                <w:t>of</w:t>
                              </w:r>
                              <w:r>
                                <w:rPr>
                                  <w:spacing w:val="-7"/>
                                  <w:sz w:val="20"/>
                                </w:rPr>
                                <w:t> </w:t>
                              </w:r>
                              <w:r>
                                <w:rPr>
                                  <w:sz w:val="20"/>
                                </w:rPr>
                                <w:t>phosphoglyceraldehyde</w:t>
                              </w:r>
                              <w:r>
                                <w:rPr>
                                  <w:spacing w:val="-4"/>
                                  <w:sz w:val="20"/>
                                </w:rPr>
                                <w:t> </w:t>
                              </w:r>
                              <w:r>
                                <w:rPr>
                                  <w:sz w:val="20"/>
                                </w:rPr>
                                <w:t>is</w:t>
                              </w:r>
                              <w:r>
                                <w:rPr>
                                  <w:spacing w:val="-5"/>
                                  <w:sz w:val="20"/>
                                </w:rPr>
                                <w:t> </w:t>
                              </w:r>
                              <w:r>
                                <w:rPr>
                                  <w:spacing w:val="-2"/>
                                  <w:sz w:val="20"/>
                                </w:rPr>
                                <w:t>formed</w:t>
                              </w:r>
                            </w:p>
                            <w:p>
                              <w:pPr>
                                <w:numPr>
                                  <w:ilvl w:val="0"/>
                                  <w:numId w:val="20"/>
                                </w:numPr>
                                <w:tabs>
                                  <w:tab w:pos="1026" w:val="left" w:leader="none"/>
                                </w:tabs>
                                <w:spacing w:line="234" w:lineRule="exact" w:before="34"/>
                                <w:ind w:left="1026" w:right="0" w:hanging="307"/>
                                <w:jc w:val="left"/>
                                <w:rPr>
                                  <w:sz w:val="20"/>
                                </w:rPr>
                              </w:pPr>
                              <w:r>
                                <w:rPr>
                                  <w:sz w:val="20"/>
                                </w:rPr>
                                <w:t>The</w:t>
                              </w:r>
                              <w:r>
                                <w:rPr>
                                  <w:spacing w:val="-5"/>
                                  <w:sz w:val="20"/>
                                </w:rPr>
                                <w:t> </w:t>
                              </w:r>
                              <w:r>
                                <w:rPr>
                                  <w:sz w:val="20"/>
                                </w:rPr>
                                <w:t>active</w:t>
                              </w:r>
                              <w:r>
                                <w:rPr>
                                  <w:spacing w:val="-4"/>
                                  <w:sz w:val="20"/>
                                </w:rPr>
                                <w:t> </w:t>
                              </w:r>
                              <w:r>
                                <w:rPr>
                                  <w:sz w:val="20"/>
                                </w:rPr>
                                <w:t>site</w:t>
                              </w:r>
                              <w:r>
                                <w:rPr>
                                  <w:spacing w:val="-3"/>
                                  <w:sz w:val="20"/>
                                </w:rPr>
                                <w:t> </w:t>
                              </w:r>
                              <w:r>
                                <w:rPr>
                                  <w:sz w:val="20"/>
                                </w:rPr>
                                <w:t>of</w:t>
                              </w:r>
                              <w:r>
                                <w:rPr>
                                  <w:spacing w:val="-4"/>
                                  <w:sz w:val="20"/>
                                </w:rPr>
                                <w:t> </w:t>
                              </w:r>
                              <w:r>
                                <w:rPr>
                                  <w:sz w:val="20"/>
                                </w:rPr>
                                <w:t>RuBisCO</w:t>
                              </w:r>
                              <w:r>
                                <w:rPr>
                                  <w:spacing w:val="-5"/>
                                  <w:sz w:val="20"/>
                                </w:rPr>
                                <w:t> </w:t>
                              </w:r>
                              <w:r>
                                <w:rPr>
                                  <w:sz w:val="20"/>
                                </w:rPr>
                                <w:t>binds to</w:t>
                              </w:r>
                              <w:r>
                                <w:rPr>
                                  <w:spacing w:val="-4"/>
                                  <w:sz w:val="20"/>
                                </w:rPr>
                                <w:t> </w:t>
                              </w:r>
                              <w:r>
                                <w:rPr>
                                  <w:spacing w:val="-2"/>
                                  <w:sz w:val="20"/>
                                </w:rPr>
                                <w:t>oxygen</w:t>
                              </w:r>
                            </w:p>
                          </w:txbxContent>
                        </wps:txbx>
                        <wps:bodyPr wrap="square" lIns="0" tIns="0" rIns="0" bIns="0" rtlCol="0">
                          <a:noAutofit/>
                        </wps:bodyPr>
                      </wps:wsp>
                    </wpg:wgp>
                  </a:graphicData>
                </a:graphic>
              </wp:anchor>
            </w:drawing>
          </mc:Choice>
          <mc:Fallback>
            <w:pict>
              <v:group style="position:absolute;margin-left:84.120003pt;margin-top:7.48pt;width:479.8pt;height:272.55pt;mso-position-horizontal-relative:page;mso-position-vertical-relative:paragraph;z-index:-15706112;mso-wrap-distance-left:0;mso-wrap-distance-right:0" id="docshapegroup352" coordorigin="1682,150" coordsize="9596,5451">
                <v:rect style="position:absolute;left:1692;top:159;width:9576;height:288" id="docshape353" filled="true" fillcolor="#f2f2f2" stroked="false">
                  <v:fill type="solid"/>
                </v:rect>
                <v:shape style="position:absolute;left:1682;top:149;width:9596;height:298" id="docshape354" coordorigin="1682,150" coordsize="9596,298" path="m11278,150l11268,150,1682,150,1682,159,1682,447,1692,447,1692,159,11268,159,11268,447,11278,447,11278,159,11278,150xe" filled="true" fillcolor="#000000" stroked="false">
                  <v:path arrowok="t"/>
                  <v:fill type="solid"/>
                </v:shape>
                <v:rect style="position:absolute;left:1692;top:447;width:9576;height:269" id="docshape355" filled="true" fillcolor="#f2f2f2" stroked="false">
                  <v:fill type="solid"/>
                </v:rect>
                <v:shape style="position:absolute;left:1682;top:447;width:9596;height:269" id="docshape356" coordorigin="1682,447" coordsize="9596,269" path="m1692,447l1682,447,1682,716,1692,716,1692,447xm11278,447l11268,447,11268,716,11278,716,11278,447xe" filled="true" fillcolor="#000000" stroked="false">
                  <v:path arrowok="t"/>
                  <v:fill type="solid"/>
                </v:shape>
                <v:rect style="position:absolute;left:1692;top:716;width:9576;height:269" id="docshape357" filled="true" fillcolor="#f2f2f2" stroked="false">
                  <v:fill type="solid"/>
                </v:rect>
                <v:shape style="position:absolute;left:1682;top:716;width:9596;height:269" id="docshape358" coordorigin="1682,716" coordsize="9596,269" path="m1692,716l1682,716,1682,985,1692,985,1692,716xm11278,716l11268,716,11268,985,11278,985,11278,716xe" filled="true" fillcolor="#000000" stroked="false">
                  <v:path arrowok="t"/>
                  <v:fill type="solid"/>
                </v:shape>
                <v:rect style="position:absolute;left:1692;top:984;width:9576;height:272" id="docshape359" filled="true" fillcolor="#f2f2f2" stroked="false">
                  <v:fill type="solid"/>
                </v:rect>
                <v:shape style="position:absolute;left:1682;top:984;width:9596;height:272" id="docshape360" coordorigin="1682,985" coordsize="9596,272" path="m1692,985l1682,985,1682,1256,1692,1256,1692,985xm11278,985l11268,985,11268,1256,11278,1256,11278,985xe" filled="true" fillcolor="#000000" stroked="false">
                  <v:path arrowok="t"/>
                  <v:fill type="solid"/>
                </v:shape>
                <v:rect style="position:absolute;left:1692;top:1256;width:9576;height:269" id="docshape361" filled="true" fillcolor="#f2f2f2" stroked="false">
                  <v:fill type="solid"/>
                </v:rect>
                <v:shape style="position:absolute;left:1682;top:1256;width:9596;height:269" id="docshape362" coordorigin="1682,1256" coordsize="9596,269" path="m1692,1256l1682,1256,1682,1525,1692,1525,1692,1256xm11278,1256l11268,1256,11268,1525,11278,1525,11278,1256xe" filled="true" fillcolor="#000000" stroked="false">
                  <v:path arrowok="t"/>
                  <v:fill type="solid"/>
                </v:shape>
                <v:rect style="position:absolute;left:1692;top:1524;width:9576;height:272" id="docshape363" filled="true" fillcolor="#f2f2f2" stroked="false">
                  <v:fill type="solid"/>
                </v:rect>
                <v:shape style="position:absolute;left:1682;top:1524;width:9596;height:272" id="docshape364" coordorigin="1682,1525" coordsize="9596,272" path="m1692,1525l1682,1525,1682,1796,1692,1796,1692,1525xm11278,1525l11268,1525,11268,1796,11278,1796,11278,1525xe" filled="true" fillcolor="#000000" stroked="false">
                  <v:path arrowok="t"/>
                  <v:fill type="solid"/>
                </v:shape>
                <v:rect style="position:absolute;left:1692;top:1796;width:9576;height:269" id="docshape365" filled="true" fillcolor="#f2f2f2" stroked="false">
                  <v:fill type="solid"/>
                </v:rect>
                <v:shape style="position:absolute;left:1682;top:1796;width:9596;height:269" id="docshape366" coordorigin="1682,1796" coordsize="9596,269" path="m1692,1796l1682,1796,1682,2065,1692,2065,1692,1796xm11278,1796l11268,1796,11268,2065,11278,2065,11278,1796xe" filled="true" fillcolor="#000000" stroked="false">
                  <v:path arrowok="t"/>
                  <v:fill type="solid"/>
                </v:shape>
                <v:rect style="position:absolute;left:1692;top:2064;width:9576;height:269" id="docshape367" filled="true" fillcolor="#f2f2f2" stroked="false">
                  <v:fill type="solid"/>
                </v:rect>
                <v:shape style="position:absolute;left:1682;top:2064;width:9596;height:269" id="docshape368" coordorigin="1682,2065" coordsize="9596,269" path="m1692,2065l1682,2065,1682,2334,1692,2334,1692,2065xm11278,2065l11268,2065,11268,2334,11278,2334,11278,2065xe" filled="true" fillcolor="#000000" stroked="false">
                  <v:path arrowok="t"/>
                  <v:fill type="solid"/>
                </v:shape>
                <v:rect style="position:absolute;left:1692;top:2333;width:9576;height:272" id="docshape369" filled="true" fillcolor="#f2f2f2" stroked="false">
                  <v:fill type="solid"/>
                </v:rect>
                <v:shape style="position:absolute;left:1682;top:2333;width:9596;height:272" id="docshape370" coordorigin="1682,2334" coordsize="9596,272" path="m1692,2334l1682,2334,1682,2605,1692,2605,1692,2334xm11278,2334l11268,2334,11268,2605,11278,2605,11278,2334xe" filled="true" fillcolor="#000000" stroked="false">
                  <v:path arrowok="t"/>
                  <v:fill type="solid"/>
                </v:shape>
                <v:rect style="position:absolute;left:1692;top:2604;width:9576;height:269" id="docshape371" filled="true" fillcolor="#f2f2f2" stroked="false">
                  <v:fill type="solid"/>
                </v:rect>
                <v:shape style="position:absolute;left:1682;top:2604;width:9596;height:269" id="docshape372" coordorigin="1682,2605" coordsize="9596,269" path="m1692,2605l1682,2605,1682,2874,1692,2874,1692,2605xm11278,2605l11268,2605,11268,2874,11278,2874,11278,2605xe" filled="true" fillcolor="#000000" stroked="false">
                  <v:path arrowok="t"/>
                  <v:fill type="solid"/>
                </v:shape>
                <v:rect style="position:absolute;left:1692;top:2873;width:9576;height:269" id="docshape373" filled="true" fillcolor="#f2f2f2" stroked="false">
                  <v:fill type="solid"/>
                </v:rect>
                <v:shape style="position:absolute;left:1682;top:2873;width:9596;height:269" id="docshape374" coordorigin="1682,2874" coordsize="9596,269" path="m1692,2874l1682,2874,1682,3142,1692,3142,1692,2874xm11278,2874l11268,2874,11268,3142,11278,3142,11278,2874xe" filled="true" fillcolor="#000000" stroked="false">
                  <v:path arrowok="t"/>
                  <v:fill type="solid"/>
                </v:shape>
                <v:rect style="position:absolute;left:1692;top:3142;width:9576;height:272" id="docshape375" filled="true" fillcolor="#f2f2f2" stroked="false">
                  <v:fill type="solid"/>
                </v:rect>
                <v:shape style="position:absolute;left:1682;top:3142;width:9596;height:272" id="docshape376" coordorigin="1682,3142" coordsize="9596,272" path="m1692,3142l1682,3142,1682,3414,1692,3414,1692,3142xm11278,3142l11268,3142,11268,3414,11278,3414,11278,3142xe" filled="true" fillcolor="#000000" stroked="false">
                  <v:path arrowok="t"/>
                  <v:fill type="solid"/>
                </v:shape>
                <v:rect style="position:absolute;left:1692;top:3413;width:9576;height:269" id="docshape377" filled="true" fillcolor="#f2f2f2" stroked="false">
                  <v:fill type="solid"/>
                </v:rect>
                <v:shape style="position:absolute;left:1682;top:3413;width:9596;height:269" id="docshape378" coordorigin="1682,3414" coordsize="9596,269" path="m1692,3414l1682,3414,1682,3682,1692,3682,1692,3414xm11278,3414l11268,3414,11268,3682,11278,3682,11278,3414xe" filled="true" fillcolor="#000000" stroked="false">
                  <v:path arrowok="t"/>
                  <v:fill type="solid"/>
                </v:shape>
                <v:rect style="position:absolute;left:1692;top:3682;width:9576;height:269" id="docshape379" filled="true" fillcolor="#f2f2f2" stroked="false">
                  <v:fill type="solid"/>
                </v:rect>
                <v:shape style="position:absolute;left:1682;top:3682;width:9596;height:269" id="docshape380" coordorigin="1682,3682" coordsize="9596,269" path="m1692,3682l1682,3682,1682,3951,1692,3951,1692,3682xm11278,3682l11268,3682,11268,3951,11278,3951,11278,3682xe" filled="true" fillcolor="#000000" stroked="false">
                  <v:path arrowok="t"/>
                  <v:fill type="solid"/>
                </v:shape>
                <v:rect style="position:absolute;left:1692;top:3951;width:9576;height:272" id="docshape381" filled="true" fillcolor="#f2f2f2" stroked="false">
                  <v:fill type="solid"/>
                </v:rect>
                <v:shape style="position:absolute;left:1682;top:3951;width:9596;height:272" id="docshape382" coordorigin="1682,3951" coordsize="9596,272" path="m1692,3951l1682,3951,1682,4222,1692,4222,1692,3951xm11278,3951l11268,3951,11268,4222,11278,4222,11278,3951xe" filled="true" fillcolor="#000000" stroked="false">
                  <v:path arrowok="t"/>
                  <v:fill type="solid"/>
                </v:shape>
                <v:rect style="position:absolute;left:1692;top:4222;width:9576;height:269" id="docshape383" filled="true" fillcolor="#f2f2f2" stroked="false">
                  <v:fill type="solid"/>
                </v:rect>
                <v:shape style="position:absolute;left:1682;top:4222;width:9596;height:269" id="docshape384" coordorigin="1682,4222" coordsize="9596,269" path="m1692,4222l1682,4222,1682,4491,1692,4491,1692,4222xm11278,4222l11268,4222,11268,4491,11278,4491,11278,4222xe" filled="true" fillcolor="#000000" stroked="false">
                  <v:path arrowok="t"/>
                  <v:fill type="solid"/>
                </v:shape>
                <v:rect style="position:absolute;left:1692;top:4491;width:9576;height:269" id="docshape385" filled="true" fillcolor="#f2f2f2" stroked="false">
                  <v:fill type="solid"/>
                </v:rect>
                <v:shape style="position:absolute;left:1682;top:4491;width:9596;height:269" id="docshape386" coordorigin="1682,4491" coordsize="9596,269" path="m1692,4491l1682,4491,1682,4760,1692,4760,1692,4491xm11278,4491l11268,4491,11268,4760,11278,4760,11278,4491xe" filled="true" fillcolor="#000000" stroked="false">
                  <v:path arrowok="t"/>
                  <v:fill type="solid"/>
                </v:shape>
                <v:rect style="position:absolute;left:1692;top:4760;width:9576;height:272" id="docshape387" filled="true" fillcolor="#f2f2f2" stroked="false">
                  <v:fill type="solid"/>
                </v:rect>
                <v:shape style="position:absolute;left:1682;top:4760;width:9596;height:272" id="docshape388" coordorigin="1682,4760" coordsize="9596,272" path="m1692,4760l1682,4760,1682,5031,1692,5031,1692,4760xm11278,4760l11268,4760,11268,5031,11278,5031,11278,4760xe" filled="true" fillcolor="#000000" stroked="false">
                  <v:path arrowok="t"/>
                  <v:fill type="solid"/>
                </v:shape>
                <v:rect style="position:absolute;left:1692;top:5031;width:9576;height:269" id="docshape389" filled="true" fillcolor="#f2f2f2" stroked="false">
                  <v:fill type="solid"/>
                </v:rect>
                <v:shape style="position:absolute;left:1682;top:5031;width:9596;height:269" id="docshape390" coordorigin="1682,5031" coordsize="9596,269" path="m1692,5031l1682,5031,1682,5300,1692,5300,1692,5031xm11278,5031l11268,5031,11268,5300,11278,5300,11278,5031xe" filled="true" fillcolor="#000000" stroked="false">
                  <v:path arrowok="t"/>
                  <v:fill type="solid"/>
                </v:shape>
                <v:rect style="position:absolute;left:1692;top:5300;width:9576;height:291" id="docshape391" filled="true" fillcolor="#f2f2f2" stroked="false">
                  <v:fill type="solid"/>
                </v:rect>
                <v:shape style="position:absolute;left:1682;top:5300;width:9596;height:300" id="docshape392" coordorigin="1682,5300" coordsize="9596,300" path="m11278,5590l11268,5590,11268,5590,1692,5590,1692,5300,1682,5300,1682,5590,1682,5590,1682,5600,11268,5600,11278,5600,11278,5590xm11278,5300l11268,5300,11268,5590,11278,5590,11278,5300xe" filled="true" fillcolor="#000000" stroked="false">
                  <v:path arrowok="t"/>
                  <v:fill type="solid"/>
                </v:shape>
                <v:shape style="position:absolute;left:1800;top:447;width:323;height:234" type="#_x0000_t202" id="docshape393" filled="false" stroked="false">
                  <v:textbox inset="0,0,0,0">
                    <w:txbxContent>
                      <w:p>
                        <w:pPr>
                          <w:spacing w:line="233" w:lineRule="exact" w:before="0"/>
                          <w:ind w:left="0" w:right="0" w:firstLine="0"/>
                          <w:jc w:val="left"/>
                          <w:rPr>
                            <w:b/>
                            <w:sz w:val="20"/>
                          </w:rPr>
                        </w:pPr>
                        <w:r>
                          <w:rPr>
                            <w:b/>
                            <w:spacing w:val="-5"/>
                            <w:sz w:val="20"/>
                          </w:rPr>
                          <w:t>Q1.</w:t>
                        </w:r>
                      </w:p>
                    </w:txbxContent>
                  </v:textbox>
                  <w10:wrap type="none"/>
                </v:shape>
                <v:shape style="position:absolute;left:2519;top:179;width:8302;height:771" type="#_x0000_t202" id="docshape394" filled="false" stroked="false">
                  <v:textbox inset="0,0,0,0">
                    <w:txbxContent>
                      <w:p>
                        <w:pPr>
                          <w:spacing w:line="233" w:lineRule="exact" w:before="0"/>
                          <w:ind w:left="0" w:right="382" w:firstLine="0"/>
                          <w:jc w:val="center"/>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08</w:t>
                        </w:r>
                      </w:p>
                      <w:p>
                        <w:pPr>
                          <w:spacing w:before="34"/>
                          <w:ind w:left="0" w:right="0" w:firstLine="0"/>
                          <w:jc w:val="left"/>
                          <w:rPr>
                            <w:b/>
                            <w:sz w:val="20"/>
                          </w:rPr>
                        </w:pPr>
                        <w:r>
                          <w:rPr>
                            <w:b/>
                            <w:spacing w:val="-2"/>
                            <w:sz w:val="20"/>
                          </w:rPr>
                          <w:t>Which</w:t>
                        </w:r>
                        <w:r>
                          <w:rPr>
                            <w:b/>
                            <w:spacing w:val="-6"/>
                            <w:sz w:val="20"/>
                          </w:rPr>
                          <w:t> </w:t>
                        </w:r>
                        <w:r>
                          <w:rPr>
                            <w:b/>
                            <w:spacing w:val="-2"/>
                            <w:sz w:val="20"/>
                          </w:rPr>
                          <w:t>of</w:t>
                        </w:r>
                        <w:r>
                          <w:rPr>
                            <w:b/>
                            <w:spacing w:val="-7"/>
                            <w:sz w:val="20"/>
                          </w:rPr>
                          <w:t> </w:t>
                        </w:r>
                        <w:r>
                          <w:rPr>
                            <w:b/>
                            <w:spacing w:val="-2"/>
                            <w:sz w:val="20"/>
                          </w:rPr>
                          <w:t>following</w:t>
                        </w:r>
                        <w:r>
                          <w:rPr>
                            <w:b/>
                            <w:spacing w:val="-6"/>
                            <w:sz w:val="20"/>
                          </w:rPr>
                          <w:t> </w:t>
                        </w:r>
                        <w:r>
                          <w:rPr>
                            <w:b/>
                            <w:spacing w:val="-2"/>
                            <w:sz w:val="20"/>
                          </w:rPr>
                          <w:t>characteristic</w:t>
                        </w:r>
                        <w:r>
                          <w:rPr>
                            <w:b/>
                            <w:spacing w:val="-7"/>
                            <w:sz w:val="20"/>
                          </w:rPr>
                          <w:t> </w:t>
                        </w:r>
                        <w:r>
                          <w:rPr>
                            <w:b/>
                            <w:spacing w:val="-2"/>
                            <w:sz w:val="20"/>
                          </w:rPr>
                          <w:t>cannot</w:t>
                        </w:r>
                        <w:r>
                          <w:rPr>
                            <w:b/>
                            <w:spacing w:val="-5"/>
                            <w:sz w:val="20"/>
                          </w:rPr>
                          <w:t> </w:t>
                        </w:r>
                        <w:r>
                          <w:rPr>
                            <w:b/>
                            <w:spacing w:val="-2"/>
                            <w:sz w:val="20"/>
                          </w:rPr>
                          <w:t>help</w:t>
                        </w:r>
                        <w:r>
                          <w:rPr>
                            <w:b/>
                            <w:spacing w:val="-6"/>
                            <w:sz w:val="20"/>
                          </w:rPr>
                          <w:t> </w:t>
                        </w:r>
                        <w:r>
                          <w:rPr>
                            <w:b/>
                            <w:spacing w:val="-2"/>
                            <w:sz w:val="20"/>
                          </w:rPr>
                          <w:t>us</w:t>
                        </w:r>
                        <w:r>
                          <w:rPr>
                            <w:b/>
                            <w:spacing w:val="-7"/>
                            <w:sz w:val="20"/>
                          </w:rPr>
                          <w:t> </w:t>
                        </w:r>
                        <w:r>
                          <w:rPr>
                            <w:b/>
                            <w:spacing w:val="-2"/>
                            <w:sz w:val="20"/>
                          </w:rPr>
                          <w:t>to</w:t>
                        </w:r>
                        <w:r>
                          <w:rPr>
                            <w:b/>
                            <w:spacing w:val="-6"/>
                            <w:sz w:val="20"/>
                          </w:rPr>
                          <w:t> </w:t>
                        </w:r>
                        <w:r>
                          <w:rPr>
                            <w:b/>
                            <w:spacing w:val="-2"/>
                            <w:sz w:val="20"/>
                          </w:rPr>
                          <w:t>differentiate</w:t>
                        </w:r>
                        <w:r>
                          <w:rPr>
                            <w:b/>
                            <w:spacing w:val="-7"/>
                            <w:sz w:val="20"/>
                          </w:rPr>
                          <w:t> </w:t>
                        </w:r>
                        <w:r>
                          <w:rPr>
                            <w:b/>
                            <w:spacing w:val="-2"/>
                            <w:sz w:val="20"/>
                          </w:rPr>
                          <w:t>between</w:t>
                        </w:r>
                        <w:r>
                          <w:rPr>
                            <w:b/>
                            <w:spacing w:val="2"/>
                            <w:sz w:val="20"/>
                          </w:rPr>
                          <w:t> </w:t>
                        </w:r>
                        <w:r>
                          <w:rPr>
                            <w:rFonts w:ascii="Times New Roman" w:eastAsia="Times New Roman"/>
                            <w:spacing w:val="-2"/>
                            <w:sz w:val="20"/>
                          </w:rPr>
                          <w:t>𝐂</w:t>
                        </w:r>
                        <w:r>
                          <w:rPr>
                            <w:rFonts w:ascii="Times New Roman" w:eastAsia="Times New Roman"/>
                            <w:spacing w:val="-2"/>
                            <w:position w:val="-3"/>
                            <w:sz w:val="14"/>
                          </w:rPr>
                          <w:t>𝟑</w:t>
                        </w:r>
                        <w:r>
                          <w:rPr>
                            <w:rFonts w:ascii="Times New Roman" w:eastAsia="Times New Roman"/>
                            <w:spacing w:val="10"/>
                            <w:position w:val="-3"/>
                            <w:sz w:val="14"/>
                          </w:rPr>
                          <w:t> </w:t>
                        </w:r>
                        <w:r>
                          <w:rPr>
                            <w:b/>
                            <w:spacing w:val="-2"/>
                            <w:sz w:val="20"/>
                          </w:rPr>
                          <w:t>and</w:t>
                        </w:r>
                        <w:r>
                          <w:rPr>
                            <w:b/>
                            <w:spacing w:val="-4"/>
                            <w:sz w:val="20"/>
                          </w:rPr>
                          <w:t> </w:t>
                        </w:r>
                        <w:r>
                          <w:rPr>
                            <w:rFonts w:ascii="Times New Roman" w:eastAsia="Times New Roman"/>
                            <w:spacing w:val="-2"/>
                            <w:sz w:val="20"/>
                          </w:rPr>
                          <w:t>𝐂</w:t>
                        </w:r>
                        <w:r>
                          <w:rPr>
                            <w:rFonts w:ascii="Times New Roman" w:eastAsia="Times New Roman"/>
                            <w:spacing w:val="-2"/>
                            <w:position w:val="-3"/>
                            <w:sz w:val="14"/>
                          </w:rPr>
                          <w:t>𝟒</w:t>
                        </w:r>
                        <w:r>
                          <w:rPr>
                            <w:rFonts w:ascii="Times New Roman" w:eastAsia="Times New Roman"/>
                            <w:spacing w:val="9"/>
                            <w:position w:val="-3"/>
                            <w:sz w:val="14"/>
                          </w:rPr>
                          <w:t> </w:t>
                        </w:r>
                        <w:r>
                          <w:rPr>
                            <w:b/>
                            <w:spacing w:val="-9"/>
                            <w:sz w:val="20"/>
                          </w:rPr>
                          <w:t>plants?</w:t>
                        </w:r>
                      </w:p>
                      <w:p>
                        <w:pPr>
                          <w:tabs>
                            <w:tab w:pos="3596" w:val="left" w:leader="none"/>
                          </w:tabs>
                          <w:spacing w:line="234" w:lineRule="exact" w:before="9"/>
                          <w:ind w:left="0" w:right="0" w:firstLine="0"/>
                          <w:jc w:val="left"/>
                          <w:rPr>
                            <w:sz w:val="20"/>
                          </w:rPr>
                        </w:pPr>
                        <w:r>
                          <w:rPr>
                            <w:sz w:val="20"/>
                          </w:rPr>
                          <w:t>(a)</w:t>
                        </w:r>
                        <w:r>
                          <w:rPr>
                            <w:spacing w:val="-5"/>
                            <w:sz w:val="20"/>
                          </w:rPr>
                          <w:t> </w:t>
                        </w:r>
                        <w:r>
                          <w:rPr>
                            <w:sz w:val="20"/>
                          </w:rPr>
                          <w:t>Carbon</w:t>
                        </w:r>
                        <w:r>
                          <w:rPr>
                            <w:spacing w:val="-5"/>
                            <w:sz w:val="20"/>
                          </w:rPr>
                          <w:t> </w:t>
                        </w:r>
                        <w:r>
                          <w:rPr>
                            <w:sz w:val="20"/>
                          </w:rPr>
                          <w:t>dioxide</w:t>
                        </w:r>
                        <w:r>
                          <w:rPr>
                            <w:spacing w:val="-3"/>
                            <w:sz w:val="20"/>
                          </w:rPr>
                          <w:t> </w:t>
                        </w:r>
                        <w:r>
                          <w:rPr>
                            <w:sz w:val="20"/>
                          </w:rPr>
                          <w:t>acceptor</w:t>
                        </w:r>
                        <w:r>
                          <w:rPr>
                            <w:spacing w:val="-4"/>
                            <w:sz w:val="20"/>
                          </w:rPr>
                          <w:t> </w:t>
                        </w:r>
                        <w:r>
                          <w:rPr>
                            <w:spacing w:val="-2"/>
                            <w:sz w:val="20"/>
                          </w:rPr>
                          <w:t>molecule</w:t>
                        </w:r>
                        <w:r>
                          <w:rPr>
                            <w:sz w:val="20"/>
                          </w:rPr>
                          <w:tab/>
                          <w:t>(b)</w:t>
                        </w:r>
                        <w:r>
                          <w:rPr>
                            <w:spacing w:val="37"/>
                            <w:sz w:val="20"/>
                          </w:rPr>
                          <w:t> </w:t>
                        </w:r>
                        <w:r>
                          <w:rPr>
                            <w:sz w:val="20"/>
                          </w:rPr>
                          <w:t>Presence</w:t>
                        </w:r>
                        <w:r>
                          <w:rPr>
                            <w:spacing w:val="-3"/>
                            <w:sz w:val="20"/>
                          </w:rPr>
                          <w:t> </w:t>
                        </w:r>
                        <w:r>
                          <w:rPr>
                            <w:sz w:val="20"/>
                          </w:rPr>
                          <w:t>of</w:t>
                        </w:r>
                        <w:r>
                          <w:rPr>
                            <w:spacing w:val="-4"/>
                            <w:sz w:val="20"/>
                          </w:rPr>
                          <w:t> </w:t>
                        </w:r>
                        <w:r>
                          <w:rPr>
                            <w:sz w:val="20"/>
                          </w:rPr>
                          <w:t>Kranz</w:t>
                        </w:r>
                        <w:r>
                          <w:rPr>
                            <w:spacing w:val="-4"/>
                            <w:sz w:val="20"/>
                          </w:rPr>
                          <w:t> </w:t>
                        </w:r>
                        <w:r>
                          <w:rPr>
                            <w:spacing w:val="-2"/>
                            <w:sz w:val="20"/>
                          </w:rPr>
                          <w:t>anatomy</w:t>
                        </w:r>
                      </w:p>
                    </w:txbxContent>
                  </v:textbox>
                  <w10:wrap type="none"/>
                </v:shape>
                <v:shape style="position:absolute;left:1800;top:1256;width:323;height:234" type="#_x0000_t202" id="docshape395" filled="false" stroked="false">
                  <v:textbox inset="0,0,0,0">
                    <w:txbxContent>
                      <w:p>
                        <w:pPr>
                          <w:spacing w:line="233" w:lineRule="exact" w:before="0"/>
                          <w:ind w:left="0" w:right="0" w:firstLine="0"/>
                          <w:jc w:val="left"/>
                          <w:rPr>
                            <w:b/>
                            <w:sz w:val="20"/>
                          </w:rPr>
                        </w:pPr>
                        <w:r>
                          <w:rPr>
                            <w:b/>
                            <w:spacing w:val="-5"/>
                            <w:sz w:val="20"/>
                          </w:rPr>
                          <w:t>Q2.</w:t>
                        </w:r>
                      </w:p>
                    </w:txbxContent>
                  </v:textbox>
                  <w10:wrap type="none"/>
                </v:shape>
                <v:shape style="position:absolute;left:2519;top:985;width:3379;height:505" type="#_x0000_t202" id="docshape396" filled="false" stroked="false">
                  <v:textbox inset="0,0,0,0">
                    <w:txbxContent>
                      <w:p>
                        <w:pPr>
                          <w:spacing w:line="233" w:lineRule="exact" w:before="0"/>
                          <w:ind w:left="0" w:right="0" w:firstLine="0"/>
                          <w:jc w:val="left"/>
                          <w:rPr>
                            <w:sz w:val="20"/>
                          </w:rPr>
                        </w:pPr>
                        <w:r>
                          <w:rPr>
                            <w:sz w:val="20"/>
                          </w:rPr>
                          <w:t>(c)</w:t>
                        </w:r>
                        <w:r>
                          <w:rPr>
                            <w:spacing w:val="-1"/>
                            <w:sz w:val="20"/>
                          </w:rPr>
                          <w:t> </w:t>
                        </w:r>
                        <w:r>
                          <w:rPr>
                            <w:spacing w:val="-2"/>
                            <w:sz w:val="20"/>
                          </w:rPr>
                          <w:t>Photorespiration</w:t>
                        </w:r>
                      </w:p>
                      <w:p>
                        <w:pPr>
                          <w:spacing w:line="234" w:lineRule="exact" w:before="36"/>
                          <w:ind w:left="0" w:right="0" w:firstLine="0"/>
                          <w:jc w:val="left"/>
                          <w:rPr>
                            <w:b/>
                            <w:sz w:val="20"/>
                          </w:rPr>
                        </w:pPr>
                        <w:r>
                          <w:rPr>
                            <w:b/>
                            <w:sz w:val="20"/>
                          </w:rPr>
                          <w:t>What</w:t>
                        </w:r>
                        <w:r>
                          <w:rPr>
                            <w:b/>
                            <w:spacing w:val="-6"/>
                            <w:sz w:val="20"/>
                          </w:rPr>
                          <w:t> </w:t>
                        </w:r>
                        <w:r>
                          <w:rPr>
                            <w:b/>
                            <w:sz w:val="20"/>
                          </w:rPr>
                          <w:t>does</w:t>
                        </w:r>
                        <w:r>
                          <w:rPr>
                            <w:b/>
                            <w:spacing w:val="-4"/>
                            <w:sz w:val="20"/>
                          </w:rPr>
                          <w:t> </w:t>
                        </w:r>
                        <w:r>
                          <w:rPr>
                            <w:b/>
                            <w:sz w:val="20"/>
                          </w:rPr>
                          <w:t>the</w:t>
                        </w:r>
                        <w:r>
                          <w:rPr>
                            <w:b/>
                            <w:spacing w:val="-3"/>
                            <w:sz w:val="20"/>
                          </w:rPr>
                          <w:t> </w:t>
                        </w:r>
                        <w:r>
                          <w:rPr>
                            <w:b/>
                            <w:sz w:val="20"/>
                          </w:rPr>
                          <w:t>name</w:t>
                        </w:r>
                        <w:r>
                          <w:rPr>
                            <w:b/>
                            <w:spacing w:val="-4"/>
                            <w:sz w:val="20"/>
                          </w:rPr>
                          <w:t> </w:t>
                        </w:r>
                        <w:r>
                          <w:rPr>
                            <w:b/>
                            <w:sz w:val="20"/>
                          </w:rPr>
                          <w:t>RuBisCO</w:t>
                        </w:r>
                        <w:r>
                          <w:rPr>
                            <w:b/>
                            <w:spacing w:val="-6"/>
                            <w:sz w:val="20"/>
                          </w:rPr>
                          <w:t> </w:t>
                        </w:r>
                        <w:r>
                          <w:rPr>
                            <w:b/>
                            <w:spacing w:val="-2"/>
                            <w:sz w:val="20"/>
                          </w:rPr>
                          <w:t>imply?</w:t>
                        </w:r>
                      </w:p>
                    </w:txbxContent>
                  </v:textbox>
                  <w10:wrap type="none"/>
                </v:shape>
                <v:shape style="position:absolute;left:6117;top:985;width:1376;height:234" type="#_x0000_t202" id="docshape397" filled="false" stroked="false">
                  <v:textbox inset="0,0,0,0">
                    <w:txbxContent>
                      <w:p>
                        <w:pPr>
                          <w:spacing w:line="233" w:lineRule="exact" w:before="0"/>
                          <w:ind w:left="0" w:right="0" w:firstLine="0"/>
                          <w:jc w:val="left"/>
                          <w:rPr>
                            <w:sz w:val="20"/>
                          </w:rPr>
                        </w:pPr>
                        <w:r>
                          <w:rPr>
                            <w:sz w:val="20"/>
                          </w:rPr>
                          <w:t>(d)</w:t>
                        </w:r>
                        <w:r>
                          <w:rPr>
                            <w:spacing w:val="39"/>
                            <w:sz w:val="20"/>
                          </w:rPr>
                          <w:t> </w:t>
                        </w:r>
                        <w:r>
                          <w:rPr>
                            <w:sz w:val="20"/>
                          </w:rPr>
                          <w:t>Calvin</w:t>
                        </w:r>
                        <w:r>
                          <w:rPr>
                            <w:spacing w:val="-3"/>
                            <w:sz w:val="20"/>
                          </w:rPr>
                          <w:t> </w:t>
                        </w:r>
                        <w:r>
                          <w:rPr>
                            <w:spacing w:val="-2"/>
                            <w:sz w:val="20"/>
                          </w:rPr>
                          <w:t>cycle</w:t>
                        </w:r>
                      </w:p>
                    </w:txbxContent>
                  </v:textbox>
                  <w10:wrap type="none"/>
                </v:shape>
                <v:shape style="position:absolute;left:1800;top:1525;width:8349;height:4009" type="#_x0000_t202" id="docshape398" filled="false" stroked="false">
                  <v:textbox inset="0,0,0,0">
                    <w:txbxContent>
                      <w:p>
                        <w:pPr>
                          <w:numPr>
                            <w:ilvl w:val="0"/>
                            <w:numId w:val="18"/>
                          </w:numPr>
                          <w:tabs>
                            <w:tab w:pos="1013" w:val="left" w:leader="none"/>
                          </w:tabs>
                          <w:spacing w:line="233" w:lineRule="exact" w:before="0"/>
                          <w:ind w:left="1013" w:right="0" w:hanging="294"/>
                          <w:jc w:val="left"/>
                          <w:rPr>
                            <w:sz w:val="20"/>
                          </w:rPr>
                        </w:pPr>
                        <w:r>
                          <w:rPr>
                            <w:sz w:val="20"/>
                          </w:rPr>
                          <w:t>Its</w:t>
                        </w:r>
                        <w:r>
                          <w:rPr>
                            <w:spacing w:val="-4"/>
                            <w:sz w:val="20"/>
                          </w:rPr>
                          <w:t> </w:t>
                        </w:r>
                        <w:r>
                          <w:rPr>
                            <w:sz w:val="20"/>
                          </w:rPr>
                          <w:t>active</w:t>
                        </w:r>
                        <w:r>
                          <w:rPr>
                            <w:spacing w:val="-4"/>
                            <w:sz w:val="20"/>
                          </w:rPr>
                          <w:t> </w:t>
                        </w:r>
                        <w:r>
                          <w:rPr>
                            <w:sz w:val="20"/>
                          </w:rPr>
                          <w:t>site</w:t>
                        </w:r>
                        <w:r>
                          <w:rPr>
                            <w:spacing w:val="-1"/>
                            <w:sz w:val="20"/>
                          </w:rPr>
                          <w:t> </w:t>
                        </w:r>
                        <w:r>
                          <w:rPr>
                            <w:sz w:val="20"/>
                          </w:rPr>
                          <w:t>can</w:t>
                        </w:r>
                        <w:r>
                          <w:rPr>
                            <w:spacing w:val="-5"/>
                            <w:sz w:val="20"/>
                          </w:rPr>
                          <w:t> </w:t>
                        </w:r>
                        <w:r>
                          <w:rPr>
                            <w:sz w:val="20"/>
                          </w:rPr>
                          <w:t>bind</w:t>
                        </w:r>
                        <w:r>
                          <w:rPr>
                            <w:spacing w:val="-4"/>
                            <w:sz w:val="20"/>
                          </w:rPr>
                          <w:t> </w:t>
                        </w:r>
                        <w:r>
                          <w:rPr>
                            <w:sz w:val="20"/>
                          </w:rPr>
                          <w:t>to</w:t>
                        </w:r>
                        <w:r>
                          <w:rPr>
                            <w:spacing w:val="-2"/>
                            <w:sz w:val="20"/>
                          </w:rPr>
                          <w:t> </w:t>
                        </w:r>
                        <w:r>
                          <w:rPr>
                            <w:sz w:val="20"/>
                          </w:rPr>
                          <w:t>oxygen</w:t>
                        </w:r>
                        <w:r>
                          <w:rPr>
                            <w:spacing w:val="-5"/>
                            <w:sz w:val="20"/>
                          </w:rPr>
                          <w:t> </w:t>
                        </w:r>
                        <w:r>
                          <w:rPr>
                            <w:sz w:val="20"/>
                          </w:rPr>
                          <w:t>and</w:t>
                        </w:r>
                        <w:r>
                          <w:rPr>
                            <w:spacing w:val="-4"/>
                            <w:sz w:val="20"/>
                          </w:rPr>
                          <w:t> </w:t>
                        </w:r>
                        <w:r>
                          <w:rPr>
                            <w:sz w:val="20"/>
                          </w:rPr>
                          <w:t>carbon</w:t>
                        </w:r>
                        <w:r>
                          <w:rPr>
                            <w:spacing w:val="-1"/>
                            <w:sz w:val="20"/>
                          </w:rPr>
                          <w:t> </w:t>
                        </w:r>
                        <w:r>
                          <w:rPr>
                            <w:spacing w:val="-2"/>
                            <w:sz w:val="20"/>
                          </w:rPr>
                          <w:t>dioxide</w:t>
                        </w:r>
                      </w:p>
                      <w:p>
                        <w:pPr>
                          <w:numPr>
                            <w:ilvl w:val="0"/>
                            <w:numId w:val="18"/>
                          </w:numPr>
                          <w:tabs>
                            <w:tab w:pos="1021" w:val="left" w:leader="none"/>
                          </w:tabs>
                          <w:spacing w:before="36"/>
                          <w:ind w:left="1021" w:right="0" w:hanging="302"/>
                          <w:jc w:val="left"/>
                          <w:rPr>
                            <w:sz w:val="20"/>
                          </w:rPr>
                        </w:pPr>
                        <w:r>
                          <w:rPr>
                            <w:sz w:val="20"/>
                          </w:rPr>
                          <w:t>It</w:t>
                        </w:r>
                        <w:r>
                          <w:rPr>
                            <w:spacing w:val="-4"/>
                            <w:sz w:val="20"/>
                          </w:rPr>
                          <w:t> </w:t>
                        </w:r>
                        <w:r>
                          <w:rPr>
                            <w:sz w:val="20"/>
                          </w:rPr>
                          <w:t>leads</w:t>
                        </w:r>
                        <w:r>
                          <w:rPr>
                            <w:spacing w:val="-3"/>
                            <w:sz w:val="20"/>
                          </w:rPr>
                          <w:t> </w:t>
                        </w:r>
                        <w:r>
                          <w:rPr>
                            <w:sz w:val="20"/>
                          </w:rPr>
                          <w:t>to</w:t>
                        </w:r>
                        <w:r>
                          <w:rPr>
                            <w:spacing w:val="-1"/>
                            <w:sz w:val="20"/>
                          </w:rPr>
                          <w:t> </w:t>
                        </w:r>
                        <w:r>
                          <w:rPr>
                            <w:sz w:val="20"/>
                          </w:rPr>
                          <w:t>the</w:t>
                        </w:r>
                        <w:r>
                          <w:rPr>
                            <w:spacing w:val="-4"/>
                            <w:sz w:val="20"/>
                          </w:rPr>
                          <w:t> </w:t>
                        </w:r>
                        <w:r>
                          <w:rPr>
                            <w:sz w:val="20"/>
                          </w:rPr>
                          <w:t>combination</w:t>
                        </w:r>
                        <w:r>
                          <w:rPr>
                            <w:spacing w:val="-5"/>
                            <w:sz w:val="20"/>
                          </w:rPr>
                          <w:t> </w:t>
                        </w:r>
                        <w:r>
                          <w:rPr>
                            <w:sz w:val="20"/>
                          </w:rPr>
                          <w:t>of</w:t>
                        </w:r>
                        <w:r>
                          <w:rPr>
                            <w:spacing w:val="-5"/>
                            <w:sz w:val="20"/>
                          </w:rPr>
                          <w:t> </w:t>
                        </w:r>
                        <w:r>
                          <w:rPr>
                            <w:sz w:val="20"/>
                          </w:rPr>
                          <w:t>oxygen</w:t>
                        </w:r>
                        <w:r>
                          <w:rPr>
                            <w:spacing w:val="-4"/>
                            <w:sz w:val="20"/>
                          </w:rPr>
                          <w:t> </w:t>
                        </w:r>
                        <w:r>
                          <w:rPr>
                            <w:sz w:val="20"/>
                          </w:rPr>
                          <w:t>and</w:t>
                        </w:r>
                        <w:r>
                          <w:rPr>
                            <w:spacing w:val="-3"/>
                            <w:sz w:val="20"/>
                          </w:rPr>
                          <w:t> </w:t>
                        </w:r>
                        <w:r>
                          <w:rPr>
                            <w:sz w:val="20"/>
                          </w:rPr>
                          <w:t>carbon</w:t>
                        </w:r>
                        <w:r>
                          <w:rPr>
                            <w:spacing w:val="-3"/>
                            <w:sz w:val="20"/>
                          </w:rPr>
                          <w:t> </w:t>
                        </w:r>
                        <w:r>
                          <w:rPr>
                            <w:spacing w:val="-2"/>
                            <w:sz w:val="20"/>
                          </w:rPr>
                          <w:t>dioxide</w:t>
                        </w:r>
                      </w:p>
                      <w:p>
                        <w:pPr>
                          <w:numPr>
                            <w:ilvl w:val="0"/>
                            <w:numId w:val="18"/>
                          </w:numPr>
                          <w:tabs>
                            <w:tab w:pos="1004" w:val="left" w:leader="none"/>
                          </w:tabs>
                          <w:spacing w:before="35"/>
                          <w:ind w:left="1004" w:right="0" w:hanging="285"/>
                          <w:jc w:val="left"/>
                          <w:rPr>
                            <w:sz w:val="20"/>
                          </w:rPr>
                        </w:pPr>
                        <w:r>
                          <w:rPr>
                            <w:sz w:val="20"/>
                          </w:rPr>
                          <w:t>It</w:t>
                        </w:r>
                        <w:r>
                          <w:rPr>
                            <w:spacing w:val="-6"/>
                            <w:sz w:val="20"/>
                          </w:rPr>
                          <w:t> </w:t>
                        </w:r>
                        <w:r>
                          <w:rPr>
                            <w:sz w:val="20"/>
                          </w:rPr>
                          <w:t>uses</w:t>
                        </w:r>
                        <w:r>
                          <w:rPr>
                            <w:spacing w:val="-4"/>
                            <w:sz w:val="20"/>
                          </w:rPr>
                          <w:t> </w:t>
                        </w:r>
                        <w:r>
                          <w:rPr>
                            <w:sz w:val="20"/>
                          </w:rPr>
                          <w:t>carbon</w:t>
                        </w:r>
                        <w:r>
                          <w:rPr>
                            <w:spacing w:val="-5"/>
                            <w:sz w:val="20"/>
                          </w:rPr>
                          <w:t> </w:t>
                        </w:r>
                        <w:r>
                          <w:rPr>
                            <w:sz w:val="20"/>
                          </w:rPr>
                          <w:t>and</w:t>
                        </w:r>
                        <w:r>
                          <w:rPr>
                            <w:spacing w:val="-3"/>
                            <w:sz w:val="20"/>
                          </w:rPr>
                          <w:t> </w:t>
                        </w:r>
                        <w:r>
                          <w:rPr>
                            <w:sz w:val="20"/>
                          </w:rPr>
                          <w:t>oxygen</w:t>
                        </w:r>
                        <w:r>
                          <w:rPr>
                            <w:spacing w:val="-4"/>
                            <w:sz w:val="20"/>
                          </w:rPr>
                          <w:t> </w:t>
                        </w:r>
                        <w:r>
                          <w:rPr>
                            <w:sz w:val="20"/>
                          </w:rPr>
                          <w:t>to</w:t>
                        </w:r>
                        <w:r>
                          <w:rPr>
                            <w:spacing w:val="-3"/>
                            <w:sz w:val="20"/>
                          </w:rPr>
                          <w:t> </w:t>
                        </w:r>
                        <w:r>
                          <w:rPr>
                            <w:sz w:val="20"/>
                          </w:rPr>
                          <w:t>breakdown</w:t>
                        </w:r>
                        <w:r>
                          <w:rPr>
                            <w:spacing w:val="-1"/>
                            <w:sz w:val="20"/>
                          </w:rPr>
                          <w:t> </w:t>
                        </w:r>
                        <w:r>
                          <w:rPr>
                            <w:spacing w:val="-4"/>
                            <w:sz w:val="20"/>
                          </w:rPr>
                          <w:t>sugar</w:t>
                        </w:r>
                      </w:p>
                      <w:p>
                        <w:pPr>
                          <w:numPr>
                            <w:ilvl w:val="0"/>
                            <w:numId w:val="18"/>
                          </w:numPr>
                          <w:tabs>
                            <w:tab w:pos="1026" w:val="left" w:leader="none"/>
                          </w:tabs>
                          <w:spacing w:before="34"/>
                          <w:ind w:left="1026" w:right="0" w:hanging="307"/>
                          <w:jc w:val="left"/>
                          <w:rPr>
                            <w:sz w:val="20"/>
                          </w:rPr>
                        </w:pPr>
                        <w:r>
                          <w:rPr>
                            <w:sz w:val="20"/>
                          </w:rPr>
                          <w:t>It</w:t>
                        </w:r>
                        <w:r>
                          <w:rPr>
                            <w:spacing w:val="-5"/>
                            <w:sz w:val="20"/>
                          </w:rPr>
                          <w:t> </w:t>
                        </w:r>
                        <w:r>
                          <w:rPr>
                            <w:sz w:val="20"/>
                          </w:rPr>
                          <w:t>uses</w:t>
                        </w:r>
                        <w:r>
                          <w:rPr>
                            <w:spacing w:val="-4"/>
                            <w:sz w:val="20"/>
                          </w:rPr>
                          <w:t> </w:t>
                        </w:r>
                        <w:r>
                          <w:rPr>
                            <w:sz w:val="20"/>
                          </w:rPr>
                          <w:t>carbon</w:t>
                        </w:r>
                        <w:r>
                          <w:rPr>
                            <w:spacing w:val="-5"/>
                            <w:sz w:val="20"/>
                          </w:rPr>
                          <w:t> </w:t>
                        </w:r>
                        <w:r>
                          <w:rPr>
                            <w:sz w:val="20"/>
                          </w:rPr>
                          <w:t>and</w:t>
                        </w:r>
                        <w:r>
                          <w:rPr>
                            <w:spacing w:val="-4"/>
                            <w:sz w:val="20"/>
                          </w:rPr>
                          <w:t> </w:t>
                        </w:r>
                        <w:r>
                          <w:rPr>
                            <w:sz w:val="20"/>
                          </w:rPr>
                          <w:t>oxygen</w:t>
                        </w:r>
                        <w:r>
                          <w:rPr>
                            <w:spacing w:val="-5"/>
                            <w:sz w:val="20"/>
                          </w:rPr>
                          <w:t> </w:t>
                        </w:r>
                        <w:r>
                          <w:rPr>
                            <w:sz w:val="20"/>
                          </w:rPr>
                          <w:t>to</w:t>
                        </w:r>
                        <w:r>
                          <w:rPr>
                            <w:spacing w:val="-1"/>
                            <w:sz w:val="20"/>
                          </w:rPr>
                          <w:t> </w:t>
                        </w:r>
                        <w:r>
                          <w:rPr>
                            <w:sz w:val="20"/>
                          </w:rPr>
                          <w:t>breakdown</w:t>
                        </w:r>
                        <w:r>
                          <w:rPr>
                            <w:spacing w:val="-3"/>
                            <w:sz w:val="20"/>
                          </w:rPr>
                          <w:t> </w:t>
                        </w:r>
                        <w:r>
                          <w:rPr>
                            <w:spacing w:val="-4"/>
                            <w:sz w:val="20"/>
                          </w:rPr>
                          <w:t>RuBP</w:t>
                        </w:r>
                      </w:p>
                      <w:p>
                        <w:pPr>
                          <w:tabs>
                            <w:tab w:pos="719" w:val="left" w:leader="none"/>
                          </w:tabs>
                          <w:spacing w:before="37"/>
                          <w:ind w:left="0" w:right="0" w:firstLine="0"/>
                          <w:jc w:val="left"/>
                          <w:rPr>
                            <w:b/>
                            <w:sz w:val="20"/>
                          </w:rPr>
                        </w:pPr>
                        <w:r>
                          <w:rPr>
                            <w:b/>
                            <w:spacing w:val="-5"/>
                            <w:sz w:val="20"/>
                          </w:rPr>
                          <w:t>Q3.</w:t>
                        </w:r>
                        <w:r>
                          <w:rPr>
                            <w:b/>
                            <w:sz w:val="20"/>
                          </w:rPr>
                          <w:tab/>
                          <w:t>What</w:t>
                        </w:r>
                        <w:r>
                          <w:rPr>
                            <w:b/>
                            <w:spacing w:val="-6"/>
                            <w:sz w:val="20"/>
                          </w:rPr>
                          <w:t> </w:t>
                        </w:r>
                        <w:r>
                          <w:rPr>
                            <w:b/>
                            <w:sz w:val="20"/>
                          </w:rPr>
                          <w:t>factor</w:t>
                        </w:r>
                        <w:r>
                          <w:rPr>
                            <w:b/>
                            <w:spacing w:val="-5"/>
                            <w:sz w:val="20"/>
                          </w:rPr>
                          <w:t> </w:t>
                        </w:r>
                        <w:r>
                          <w:rPr>
                            <w:b/>
                            <w:sz w:val="20"/>
                          </w:rPr>
                          <w:t>determines</w:t>
                        </w:r>
                        <w:r>
                          <w:rPr>
                            <w:b/>
                            <w:spacing w:val="-3"/>
                            <w:sz w:val="20"/>
                          </w:rPr>
                          <w:t> </w:t>
                        </w:r>
                        <w:r>
                          <w:rPr>
                            <w:b/>
                            <w:sz w:val="20"/>
                          </w:rPr>
                          <w:t>the</w:t>
                        </w:r>
                        <w:r>
                          <w:rPr>
                            <w:b/>
                            <w:spacing w:val="-5"/>
                            <w:sz w:val="20"/>
                          </w:rPr>
                          <w:t> </w:t>
                        </w:r>
                        <w:r>
                          <w:rPr>
                            <w:b/>
                            <w:sz w:val="20"/>
                          </w:rPr>
                          <w:t>binding</w:t>
                        </w:r>
                        <w:r>
                          <w:rPr>
                            <w:b/>
                            <w:spacing w:val="-6"/>
                            <w:sz w:val="20"/>
                          </w:rPr>
                          <w:t> </w:t>
                        </w:r>
                        <w:r>
                          <w:rPr>
                            <w:b/>
                            <w:sz w:val="20"/>
                          </w:rPr>
                          <w:t>of</w:t>
                        </w:r>
                        <w:r>
                          <w:rPr>
                            <w:b/>
                            <w:spacing w:val="-5"/>
                            <w:sz w:val="20"/>
                          </w:rPr>
                          <w:t> </w:t>
                        </w:r>
                        <w:r>
                          <w:rPr>
                            <w:b/>
                            <w:sz w:val="20"/>
                          </w:rPr>
                          <w:t>carbon</w:t>
                        </w:r>
                        <w:r>
                          <w:rPr>
                            <w:b/>
                            <w:spacing w:val="-3"/>
                            <w:sz w:val="20"/>
                          </w:rPr>
                          <w:t> </w:t>
                        </w:r>
                        <w:r>
                          <w:rPr>
                            <w:b/>
                            <w:sz w:val="20"/>
                          </w:rPr>
                          <w:t>dioxide</w:t>
                        </w:r>
                        <w:r>
                          <w:rPr>
                            <w:b/>
                            <w:spacing w:val="-5"/>
                            <w:sz w:val="20"/>
                          </w:rPr>
                          <w:t> </w:t>
                        </w:r>
                        <w:r>
                          <w:rPr>
                            <w:b/>
                            <w:sz w:val="20"/>
                          </w:rPr>
                          <w:t>to</w:t>
                        </w:r>
                        <w:r>
                          <w:rPr>
                            <w:b/>
                            <w:spacing w:val="-5"/>
                            <w:sz w:val="20"/>
                          </w:rPr>
                          <w:t> </w:t>
                        </w:r>
                        <w:r>
                          <w:rPr>
                            <w:b/>
                            <w:sz w:val="20"/>
                          </w:rPr>
                          <w:t>the</w:t>
                        </w:r>
                        <w:r>
                          <w:rPr>
                            <w:b/>
                            <w:spacing w:val="-2"/>
                            <w:sz w:val="20"/>
                          </w:rPr>
                          <w:t> </w:t>
                        </w:r>
                        <w:r>
                          <w:rPr>
                            <w:b/>
                            <w:sz w:val="20"/>
                          </w:rPr>
                          <w:t>active</w:t>
                        </w:r>
                        <w:r>
                          <w:rPr>
                            <w:b/>
                            <w:spacing w:val="-3"/>
                            <w:sz w:val="20"/>
                          </w:rPr>
                          <w:t> </w:t>
                        </w:r>
                        <w:r>
                          <w:rPr>
                            <w:b/>
                            <w:sz w:val="20"/>
                          </w:rPr>
                          <w:t>site</w:t>
                        </w:r>
                        <w:r>
                          <w:rPr>
                            <w:b/>
                            <w:spacing w:val="-2"/>
                            <w:sz w:val="20"/>
                          </w:rPr>
                          <w:t> </w:t>
                        </w:r>
                        <w:r>
                          <w:rPr>
                            <w:b/>
                            <w:sz w:val="20"/>
                          </w:rPr>
                          <w:t>of</w:t>
                        </w:r>
                        <w:r>
                          <w:rPr>
                            <w:b/>
                            <w:spacing w:val="-5"/>
                            <w:sz w:val="20"/>
                          </w:rPr>
                          <w:t> </w:t>
                        </w:r>
                        <w:r>
                          <w:rPr>
                            <w:b/>
                            <w:spacing w:val="-2"/>
                            <w:sz w:val="20"/>
                          </w:rPr>
                          <w:t>RuBisCO?</w:t>
                        </w:r>
                      </w:p>
                      <w:p>
                        <w:pPr>
                          <w:numPr>
                            <w:ilvl w:val="0"/>
                            <w:numId w:val="19"/>
                          </w:numPr>
                          <w:tabs>
                            <w:tab w:pos="1013" w:val="left" w:leader="none"/>
                            <w:tab w:pos="4317" w:val="left" w:leader="none"/>
                          </w:tabs>
                          <w:spacing w:before="34"/>
                          <w:ind w:left="1013" w:right="0" w:hanging="294"/>
                          <w:jc w:val="left"/>
                          <w:rPr>
                            <w:sz w:val="20"/>
                          </w:rPr>
                        </w:pPr>
                        <w:r>
                          <w:rPr>
                            <w:sz w:val="20"/>
                          </w:rPr>
                          <w:t>Intensity</w:t>
                        </w:r>
                        <w:r>
                          <w:rPr>
                            <w:spacing w:val="-6"/>
                            <w:sz w:val="20"/>
                          </w:rPr>
                          <w:t> </w:t>
                        </w:r>
                        <w:r>
                          <w:rPr>
                            <w:sz w:val="20"/>
                          </w:rPr>
                          <w:t>of</w:t>
                        </w:r>
                        <w:r>
                          <w:rPr>
                            <w:spacing w:val="-6"/>
                            <w:sz w:val="20"/>
                          </w:rPr>
                          <w:t> </w:t>
                        </w:r>
                        <w:r>
                          <w:rPr>
                            <w:spacing w:val="-2"/>
                            <w:sz w:val="20"/>
                          </w:rPr>
                          <w:t>sunlight</w:t>
                        </w:r>
                        <w:r>
                          <w:rPr>
                            <w:sz w:val="20"/>
                          </w:rPr>
                          <w:tab/>
                          <w:t>(b)</w:t>
                        </w:r>
                        <w:r>
                          <w:rPr>
                            <w:spacing w:val="38"/>
                            <w:sz w:val="20"/>
                          </w:rPr>
                          <w:t> </w:t>
                        </w:r>
                        <w:r>
                          <w:rPr>
                            <w:sz w:val="20"/>
                          </w:rPr>
                          <w:t>Number</w:t>
                        </w:r>
                        <w:r>
                          <w:rPr>
                            <w:spacing w:val="-5"/>
                            <w:sz w:val="20"/>
                          </w:rPr>
                          <w:t> </w:t>
                        </w:r>
                        <w:r>
                          <w:rPr>
                            <w:sz w:val="20"/>
                          </w:rPr>
                          <w:t>of</w:t>
                        </w:r>
                        <w:r>
                          <w:rPr>
                            <w:spacing w:val="-3"/>
                            <w:sz w:val="20"/>
                          </w:rPr>
                          <w:t> </w:t>
                        </w:r>
                        <w:r>
                          <w:rPr>
                            <w:spacing w:val="-2"/>
                            <w:sz w:val="20"/>
                          </w:rPr>
                          <w:t>chloroplasts</w:t>
                        </w:r>
                      </w:p>
                      <w:p>
                        <w:pPr>
                          <w:tabs>
                            <w:tab w:pos="4317" w:val="left" w:leader="none"/>
                          </w:tabs>
                          <w:spacing w:before="34"/>
                          <w:ind w:left="719" w:right="0" w:firstLine="0"/>
                          <w:jc w:val="left"/>
                          <w:rPr>
                            <w:sz w:val="20"/>
                          </w:rPr>
                        </w:pPr>
                        <w:r>
                          <w:rPr>
                            <w:sz w:val="20"/>
                          </w:rPr>
                          <w:t>(c)</w:t>
                        </w:r>
                        <w:r>
                          <w:rPr>
                            <w:spacing w:val="-3"/>
                            <w:sz w:val="20"/>
                          </w:rPr>
                          <w:t> </w:t>
                        </w:r>
                        <w:r>
                          <w:rPr>
                            <w:sz w:val="20"/>
                          </w:rPr>
                          <w:t>Opening</w:t>
                        </w:r>
                        <w:r>
                          <w:rPr>
                            <w:spacing w:val="-5"/>
                            <w:sz w:val="20"/>
                          </w:rPr>
                          <w:t> </w:t>
                        </w:r>
                        <w:r>
                          <w:rPr>
                            <w:sz w:val="20"/>
                          </w:rPr>
                          <w:t>and</w:t>
                        </w:r>
                        <w:r>
                          <w:rPr>
                            <w:spacing w:val="-4"/>
                            <w:sz w:val="20"/>
                          </w:rPr>
                          <w:t> </w:t>
                        </w:r>
                        <w:r>
                          <w:rPr>
                            <w:sz w:val="20"/>
                          </w:rPr>
                          <w:t>closing</w:t>
                        </w:r>
                        <w:r>
                          <w:rPr>
                            <w:spacing w:val="-4"/>
                            <w:sz w:val="20"/>
                          </w:rPr>
                          <w:t> </w:t>
                        </w:r>
                        <w:r>
                          <w:rPr>
                            <w:sz w:val="20"/>
                          </w:rPr>
                          <w:t>of</w:t>
                        </w:r>
                        <w:r>
                          <w:rPr>
                            <w:spacing w:val="-4"/>
                            <w:sz w:val="20"/>
                          </w:rPr>
                          <w:t> </w:t>
                        </w:r>
                        <w:r>
                          <w:rPr>
                            <w:spacing w:val="-2"/>
                            <w:sz w:val="20"/>
                          </w:rPr>
                          <w:t>stomata</w:t>
                        </w:r>
                        <w:r>
                          <w:rPr>
                            <w:sz w:val="20"/>
                          </w:rPr>
                          <w:tab/>
                          <w:t>(d)</w:t>
                        </w:r>
                        <w:r>
                          <w:rPr>
                            <w:spacing w:val="38"/>
                            <w:sz w:val="20"/>
                          </w:rPr>
                          <w:t> </w:t>
                        </w:r>
                        <w:r>
                          <w:rPr>
                            <w:sz w:val="20"/>
                          </w:rPr>
                          <w:t>Relative</w:t>
                        </w:r>
                        <w:r>
                          <w:rPr>
                            <w:spacing w:val="-2"/>
                            <w:sz w:val="20"/>
                          </w:rPr>
                          <w:t> </w:t>
                        </w:r>
                        <w:r>
                          <w:rPr>
                            <w:sz w:val="20"/>
                          </w:rPr>
                          <w:t>O₂</w:t>
                        </w:r>
                        <w:r>
                          <w:rPr>
                            <w:spacing w:val="-3"/>
                            <w:sz w:val="20"/>
                          </w:rPr>
                          <w:t> </w:t>
                        </w:r>
                        <w:r>
                          <w:rPr>
                            <w:sz w:val="20"/>
                          </w:rPr>
                          <w:t>and</w:t>
                        </w:r>
                        <w:r>
                          <w:rPr>
                            <w:spacing w:val="-3"/>
                            <w:sz w:val="20"/>
                          </w:rPr>
                          <w:t> </w:t>
                        </w:r>
                        <w:r>
                          <w:rPr>
                            <w:sz w:val="20"/>
                          </w:rPr>
                          <w:t>CO₂</w:t>
                        </w:r>
                        <w:r>
                          <w:rPr>
                            <w:spacing w:val="-4"/>
                            <w:sz w:val="20"/>
                          </w:rPr>
                          <w:t> </w:t>
                        </w:r>
                        <w:r>
                          <w:rPr>
                            <w:spacing w:val="-2"/>
                            <w:sz w:val="20"/>
                          </w:rPr>
                          <w:t>concentration</w:t>
                        </w:r>
                      </w:p>
                      <w:p>
                        <w:pPr>
                          <w:tabs>
                            <w:tab w:pos="719" w:val="left" w:leader="none"/>
                          </w:tabs>
                          <w:spacing w:before="37"/>
                          <w:ind w:left="0" w:right="0" w:firstLine="0"/>
                          <w:jc w:val="left"/>
                          <w:rPr>
                            <w:b/>
                            <w:sz w:val="20"/>
                          </w:rPr>
                        </w:pPr>
                        <w:r>
                          <w:rPr>
                            <w:b/>
                            <w:spacing w:val="-5"/>
                            <w:sz w:val="20"/>
                          </w:rPr>
                          <w:t>Q4.</w:t>
                        </w:r>
                        <w:r>
                          <w:rPr>
                            <w:b/>
                            <w:sz w:val="20"/>
                          </w:rPr>
                          <w:tab/>
                          <w:t>Why</w:t>
                        </w:r>
                        <w:r>
                          <w:rPr>
                            <w:b/>
                            <w:spacing w:val="-6"/>
                            <w:sz w:val="20"/>
                          </w:rPr>
                          <w:t> </w:t>
                        </w:r>
                        <w:r>
                          <w:rPr>
                            <w:b/>
                            <w:sz w:val="20"/>
                          </w:rPr>
                          <w:t>is</w:t>
                        </w:r>
                        <w:r>
                          <w:rPr>
                            <w:b/>
                            <w:spacing w:val="-6"/>
                            <w:sz w:val="20"/>
                          </w:rPr>
                          <w:t> </w:t>
                        </w:r>
                        <w:r>
                          <w:rPr>
                            <w:b/>
                            <w:sz w:val="20"/>
                          </w:rPr>
                          <w:t>carbon</w:t>
                        </w:r>
                        <w:r>
                          <w:rPr>
                            <w:b/>
                            <w:spacing w:val="-4"/>
                            <w:sz w:val="20"/>
                          </w:rPr>
                          <w:t> </w:t>
                        </w:r>
                        <w:r>
                          <w:rPr>
                            <w:b/>
                            <w:sz w:val="20"/>
                          </w:rPr>
                          <w:t>dioxide</w:t>
                        </w:r>
                        <w:r>
                          <w:rPr>
                            <w:b/>
                            <w:spacing w:val="-4"/>
                            <w:sz w:val="20"/>
                          </w:rPr>
                          <w:t> </w:t>
                        </w:r>
                        <w:r>
                          <w:rPr>
                            <w:b/>
                            <w:sz w:val="20"/>
                          </w:rPr>
                          <w:t>fixation</w:t>
                        </w:r>
                        <w:r>
                          <w:rPr>
                            <w:b/>
                            <w:spacing w:val="-5"/>
                            <w:sz w:val="20"/>
                          </w:rPr>
                          <w:t> </w:t>
                        </w:r>
                        <w:r>
                          <w:rPr>
                            <w:b/>
                            <w:sz w:val="20"/>
                          </w:rPr>
                          <w:t>decreased</w:t>
                        </w:r>
                        <w:r>
                          <w:rPr>
                            <w:b/>
                            <w:spacing w:val="-6"/>
                            <w:sz w:val="20"/>
                          </w:rPr>
                          <w:t> </w:t>
                        </w:r>
                        <w:r>
                          <w:rPr>
                            <w:b/>
                            <w:sz w:val="20"/>
                          </w:rPr>
                          <w:t>in</w:t>
                        </w:r>
                        <w:r>
                          <w:rPr>
                            <w:b/>
                            <w:spacing w:val="-2"/>
                            <w:sz w:val="20"/>
                          </w:rPr>
                          <w:t> plants?</w:t>
                        </w:r>
                      </w:p>
                      <w:p>
                        <w:pPr>
                          <w:tabs>
                            <w:tab w:pos="4317" w:val="left" w:leader="none"/>
                          </w:tabs>
                          <w:spacing w:before="35"/>
                          <w:ind w:left="719" w:right="0" w:firstLine="0"/>
                          <w:jc w:val="left"/>
                          <w:rPr>
                            <w:sz w:val="20"/>
                          </w:rPr>
                        </w:pPr>
                        <w:r>
                          <w:rPr>
                            <w:sz w:val="20"/>
                          </w:rPr>
                          <w:t>(a)</w:t>
                        </w:r>
                        <w:r>
                          <w:rPr>
                            <w:spacing w:val="-7"/>
                            <w:sz w:val="20"/>
                          </w:rPr>
                          <w:t> </w:t>
                        </w:r>
                        <w:r>
                          <w:rPr>
                            <w:sz w:val="20"/>
                          </w:rPr>
                          <w:t>Phosphoglycerate</w:t>
                        </w:r>
                        <w:r>
                          <w:rPr>
                            <w:spacing w:val="-6"/>
                            <w:sz w:val="20"/>
                          </w:rPr>
                          <w:t> </w:t>
                        </w:r>
                        <w:r>
                          <w:rPr>
                            <w:spacing w:val="-2"/>
                            <w:sz w:val="20"/>
                          </w:rPr>
                          <w:t>formation</w:t>
                        </w:r>
                        <w:r>
                          <w:rPr>
                            <w:sz w:val="20"/>
                          </w:rPr>
                          <w:tab/>
                          <w:t>(b)</w:t>
                        </w:r>
                        <w:r>
                          <w:rPr>
                            <w:spacing w:val="34"/>
                            <w:sz w:val="20"/>
                          </w:rPr>
                          <w:t> </w:t>
                        </w:r>
                        <w:r>
                          <w:rPr>
                            <w:sz w:val="20"/>
                          </w:rPr>
                          <w:t>Unavailability</w:t>
                        </w:r>
                        <w:r>
                          <w:rPr>
                            <w:spacing w:val="-2"/>
                            <w:sz w:val="20"/>
                          </w:rPr>
                          <w:t> </w:t>
                        </w:r>
                        <w:r>
                          <w:rPr>
                            <w:sz w:val="20"/>
                          </w:rPr>
                          <w:t>of</w:t>
                        </w:r>
                        <w:r>
                          <w:rPr>
                            <w:spacing w:val="-7"/>
                            <w:sz w:val="20"/>
                          </w:rPr>
                          <w:t> </w:t>
                        </w:r>
                        <w:r>
                          <w:rPr>
                            <w:spacing w:val="-4"/>
                            <w:sz w:val="20"/>
                          </w:rPr>
                          <w:t>RuBP</w:t>
                        </w:r>
                      </w:p>
                      <w:p>
                        <w:pPr>
                          <w:tabs>
                            <w:tab w:pos="4317" w:val="left" w:leader="none"/>
                          </w:tabs>
                          <w:spacing w:before="34"/>
                          <w:ind w:left="719" w:right="0" w:firstLine="0"/>
                          <w:jc w:val="left"/>
                          <w:rPr>
                            <w:sz w:val="20"/>
                          </w:rPr>
                        </w:pPr>
                        <w:r>
                          <w:rPr>
                            <w:sz w:val="20"/>
                          </w:rPr>
                          <w:t>(c)</w:t>
                        </w:r>
                        <w:r>
                          <w:rPr>
                            <w:spacing w:val="-4"/>
                            <w:sz w:val="20"/>
                          </w:rPr>
                          <w:t> </w:t>
                        </w:r>
                        <w:r>
                          <w:rPr>
                            <w:sz w:val="20"/>
                          </w:rPr>
                          <w:t>Oxygen</w:t>
                        </w:r>
                        <w:r>
                          <w:rPr>
                            <w:spacing w:val="-4"/>
                            <w:sz w:val="20"/>
                          </w:rPr>
                          <w:t> </w:t>
                        </w:r>
                        <w:r>
                          <w:rPr>
                            <w:sz w:val="20"/>
                          </w:rPr>
                          <w:t>binds</w:t>
                        </w:r>
                        <w:r>
                          <w:rPr>
                            <w:spacing w:val="-3"/>
                            <w:sz w:val="20"/>
                          </w:rPr>
                          <w:t> </w:t>
                        </w:r>
                        <w:r>
                          <w:rPr>
                            <w:sz w:val="20"/>
                          </w:rPr>
                          <w:t>to</w:t>
                        </w:r>
                        <w:r>
                          <w:rPr>
                            <w:spacing w:val="-4"/>
                            <w:sz w:val="20"/>
                          </w:rPr>
                          <w:t> </w:t>
                        </w:r>
                        <w:r>
                          <w:rPr>
                            <w:spacing w:val="-2"/>
                            <w:sz w:val="20"/>
                          </w:rPr>
                          <w:t>RuBisCO</w:t>
                        </w:r>
                        <w:r>
                          <w:rPr>
                            <w:sz w:val="20"/>
                          </w:rPr>
                          <w:tab/>
                          <w:t>(d)</w:t>
                        </w:r>
                        <w:r>
                          <w:rPr>
                            <w:spacing w:val="38"/>
                            <w:sz w:val="20"/>
                          </w:rPr>
                          <w:t> </w:t>
                        </w:r>
                        <w:r>
                          <w:rPr>
                            <w:sz w:val="20"/>
                          </w:rPr>
                          <w:t>Oxygen</w:t>
                        </w:r>
                        <w:r>
                          <w:rPr>
                            <w:spacing w:val="-2"/>
                            <w:sz w:val="20"/>
                          </w:rPr>
                          <w:t> </w:t>
                        </w:r>
                        <w:r>
                          <w:rPr>
                            <w:sz w:val="20"/>
                          </w:rPr>
                          <w:t>binds</w:t>
                        </w:r>
                        <w:r>
                          <w:rPr>
                            <w:spacing w:val="-3"/>
                            <w:sz w:val="20"/>
                          </w:rPr>
                          <w:t> </w:t>
                        </w:r>
                        <w:r>
                          <w:rPr>
                            <w:sz w:val="20"/>
                          </w:rPr>
                          <w:t>to</w:t>
                        </w:r>
                        <w:r>
                          <w:rPr>
                            <w:spacing w:val="-3"/>
                            <w:sz w:val="20"/>
                          </w:rPr>
                          <w:t> </w:t>
                        </w:r>
                        <w:r>
                          <w:rPr>
                            <w:spacing w:val="-4"/>
                            <w:sz w:val="20"/>
                          </w:rPr>
                          <w:t>RuBP</w:t>
                        </w:r>
                      </w:p>
                      <w:p>
                        <w:pPr>
                          <w:tabs>
                            <w:tab w:pos="719" w:val="left" w:leader="none"/>
                          </w:tabs>
                          <w:spacing w:before="37"/>
                          <w:ind w:left="0" w:right="0" w:firstLine="0"/>
                          <w:jc w:val="left"/>
                          <w:rPr>
                            <w:b/>
                            <w:sz w:val="20"/>
                          </w:rPr>
                        </w:pPr>
                        <w:r>
                          <w:rPr>
                            <w:b/>
                            <w:spacing w:val="-5"/>
                            <w:sz w:val="20"/>
                          </w:rPr>
                          <w:t>Q5.</w:t>
                        </w:r>
                        <w:r>
                          <w:rPr>
                            <w:b/>
                            <w:sz w:val="20"/>
                          </w:rPr>
                          <w:tab/>
                          <w:t>Which</w:t>
                        </w:r>
                        <w:r>
                          <w:rPr>
                            <w:b/>
                            <w:spacing w:val="-4"/>
                            <w:sz w:val="20"/>
                          </w:rPr>
                          <w:t> </w:t>
                        </w:r>
                        <w:r>
                          <w:rPr>
                            <w:b/>
                            <w:sz w:val="20"/>
                          </w:rPr>
                          <w:t>of</w:t>
                        </w:r>
                        <w:r>
                          <w:rPr>
                            <w:b/>
                            <w:spacing w:val="-3"/>
                            <w:sz w:val="20"/>
                          </w:rPr>
                          <w:t> </w:t>
                        </w:r>
                        <w:r>
                          <w:rPr>
                            <w:b/>
                            <w:sz w:val="20"/>
                          </w:rPr>
                          <w:t>the</w:t>
                        </w:r>
                        <w:r>
                          <w:rPr>
                            <w:b/>
                            <w:spacing w:val="-2"/>
                            <w:sz w:val="20"/>
                          </w:rPr>
                          <w:t> </w:t>
                        </w:r>
                        <w:r>
                          <w:rPr>
                            <w:b/>
                            <w:sz w:val="20"/>
                          </w:rPr>
                          <w:t>given</w:t>
                        </w:r>
                        <w:r>
                          <w:rPr>
                            <w:b/>
                            <w:spacing w:val="-3"/>
                            <w:sz w:val="20"/>
                          </w:rPr>
                          <w:t> </w:t>
                        </w:r>
                        <w:r>
                          <w:rPr>
                            <w:b/>
                            <w:sz w:val="20"/>
                          </w:rPr>
                          <w:t>fact</w:t>
                        </w:r>
                        <w:r>
                          <w:rPr>
                            <w:b/>
                            <w:spacing w:val="-4"/>
                            <w:sz w:val="20"/>
                          </w:rPr>
                          <w:t> </w:t>
                        </w:r>
                        <w:r>
                          <w:rPr>
                            <w:b/>
                            <w:sz w:val="20"/>
                          </w:rPr>
                          <w:t>following</w:t>
                        </w:r>
                        <w:r>
                          <w:rPr>
                            <w:b/>
                            <w:spacing w:val="-6"/>
                            <w:sz w:val="20"/>
                          </w:rPr>
                          <w:t> </w:t>
                        </w:r>
                        <w:r>
                          <w:rPr>
                            <w:b/>
                            <w:sz w:val="20"/>
                          </w:rPr>
                          <w:t>is</w:t>
                        </w:r>
                        <w:r>
                          <w:rPr>
                            <w:b/>
                            <w:spacing w:val="-6"/>
                            <w:sz w:val="20"/>
                          </w:rPr>
                          <w:t> </w:t>
                        </w:r>
                        <w:r>
                          <w:rPr>
                            <w:b/>
                            <w:sz w:val="20"/>
                          </w:rPr>
                          <w:t>not</w:t>
                        </w:r>
                        <w:r>
                          <w:rPr>
                            <w:b/>
                            <w:spacing w:val="-5"/>
                            <w:sz w:val="20"/>
                          </w:rPr>
                          <w:t> </w:t>
                        </w:r>
                        <w:r>
                          <w:rPr>
                            <w:b/>
                            <w:sz w:val="20"/>
                          </w:rPr>
                          <w:t>true</w:t>
                        </w:r>
                        <w:r>
                          <w:rPr>
                            <w:b/>
                            <w:spacing w:val="-1"/>
                            <w:sz w:val="20"/>
                          </w:rPr>
                          <w:t> </w:t>
                        </w:r>
                        <w:r>
                          <w:rPr>
                            <w:b/>
                            <w:sz w:val="20"/>
                          </w:rPr>
                          <w:t>regarding</w:t>
                        </w:r>
                        <w:r>
                          <w:rPr>
                            <w:b/>
                            <w:spacing w:val="-6"/>
                            <w:sz w:val="20"/>
                          </w:rPr>
                          <w:t> </w:t>
                        </w:r>
                        <w:r>
                          <w:rPr>
                            <w:b/>
                            <w:spacing w:val="-2"/>
                            <w:sz w:val="20"/>
                          </w:rPr>
                          <w:t>photorespiration?</w:t>
                        </w:r>
                      </w:p>
                      <w:p>
                        <w:pPr>
                          <w:numPr>
                            <w:ilvl w:val="0"/>
                            <w:numId w:val="20"/>
                          </w:numPr>
                          <w:tabs>
                            <w:tab w:pos="1013" w:val="left" w:leader="none"/>
                          </w:tabs>
                          <w:spacing w:before="34"/>
                          <w:ind w:left="1013" w:right="0" w:hanging="294"/>
                          <w:jc w:val="left"/>
                          <w:rPr>
                            <w:sz w:val="20"/>
                          </w:rPr>
                        </w:pPr>
                        <w:r>
                          <w:rPr>
                            <w:sz w:val="20"/>
                          </w:rPr>
                          <w:t>ATP</w:t>
                        </w:r>
                        <w:r>
                          <w:rPr>
                            <w:spacing w:val="-5"/>
                            <w:sz w:val="20"/>
                          </w:rPr>
                          <w:t> </w:t>
                        </w:r>
                        <w:r>
                          <w:rPr>
                            <w:sz w:val="20"/>
                          </w:rPr>
                          <w:t>is</w:t>
                        </w:r>
                        <w:r>
                          <w:rPr>
                            <w:spacing w:val="-2"/>
                            <w:sz w:val="20"/>
                          </w:rPr>
                          <w:t> </w:t>
                        </w:r>
                        <w:r>
                          <w:rPr>
                            <w:sz w:val="20"/>
                          </w:rPr>
                          <w:t>not</w:t>
                        </w:r>
                        <w:r>
                          <w:rPr>
                            <w:spacing w:val="-3"/>
                            <w:sz w:val="20"/>
                          </w:rPr>
                          <w:t> </w:t>
                        </w:r>
                        <w:r>
                          <w:rPr>
                            <w:spacing w:val="-2"/>
                            <w:sz w:val="20"/>
                          </w:rPr>
                          <w:t>synthesized</w:t>
                        </w:r>
                      </w:p>
                      <w:p>
                        <w:pPr>
                          <w:numPr>
                            <w:ilvl w:val="0"/>
                            <w:numId w:val="20"/>
                          </w:numPr>
                          <w:tabs>
                            <w:tab w:pos="1021" w:val="left" w:leader="none"/>
                          </w:tabs>
                          <w:spacing w:before="34"/>
                          <w:ind w:left="1021" w:right="0" w:hanging="302"/>
                          <w:jc w:val="left"/>
                          <w:rPr>
                            <w:sz w:val="20"/>
                          </w:rPr>
                        </w:pPr>
                        <w:r>
                          <w:rPr>
                            <w:sz w:val="20"/>
                          </w:rPr>
                          <w:t>1</w:t>
                        </w:r>
                        <w:r>
                          <w:rPr>
                            <w:spacing w:val="-3"/>
                            <w:sz w:val="20"/>
                          </w:rPr>
                          <w:t> </w:t>
                        </w:r>
                        <w:r>
                          <w:rPr>
                            <w:sz w:val="20"/>
                          </w:rPr>
                          <w:t>molecule</w:t>
                        </w:r>
                        <w:r>
                          <w:rPr>
                            <w:spacing w:val="-3"/>
                            <w:sz w:val="20"/>
                          </w:rPr>
                          <w:t> </w:t>
                        </w:r>
                        <w:r>
                          <w:rPr>
                            <w:sz w:val="20"/>
                          </w:rPr>
                          <w:t>of</w:t>
                        </w:r>
                        <w:r>
                          <w:rPr>
                            <w:spacing w:val="-6"/>
                            <w:sz w:val="20"/>
                          </w:rPr>
                          <w:t> </w:t>
                        </w:r>
                        <w:r>
                          <w:rPr>
                            <w:sz w:val="20"/>
                          </w:rPr>
                          <w:t>phosphoglycerate</w:t>
                        </w:r>
                        <w:r>
                          <w:rPr>
                            <w:spacing w:val="-4"/>
                            <w:sz w:val="20"/>
                          </w:rPr>
                          <w:t> </w:t>
                        </w:r>
                        <w:r>
                          <w:rPr>
                            <w:sz w:val="20"/>
                          </w:rPr>
                          <w:t>is</w:t>
                        </w:r>
                        <w:r>
                          <w:rPr>
                            <w:spacing w:val="-5"/>
                            <w:sz w:val="20"/>
                          </w:rPr>
                          <w:t> </w:t>
                        </w:r>
                        <w:r>
                          <w:rPr>
                            <w:spacing w:val="-2"/>
                            <w:sz w:val="20"/>
                          </w:rPr>
                          <w:t>formed</w:t>
                        </w:r>
                      </w:p>
                      <w:p>
                        <w:pPr>
                          <w:numPr>
                            <w:ilvl w:val="0"/>
                            <w:numId w:val="20"/>
                          </w:numPr>
                          <w:tabs>
                            <w:tab w:pos="1004" w:val="left" w:leader="none"/>
                          </w:tabs>
                          <w:spacing w:before="37"/>
                          <w:ind w:left="1004" w:right="0" w:hanging="285"/>
                          <w:jc w:val="left"/>
                          <w:rPr>
                            <w:sz w:val="20"/>
                          </w:rPr>
                        </w:pPr>
                        <w:r>
                          <w:rPr>
                            <w:sz w:val="20"/>
                          </w:rPr>
                          <w:t>1</w:t>
                        </w:r>
                        <w:r>
                          <w:rPr>
                            <w:spacing w:val="-7"/>
                            <w:sz w:val="20"/>
                          </w:rPr>
                          <w:t> </w:t>
                        </w:r>
                        <w:r>
                          <w:rPr>
                            <w:sz w:val="20"/>
                          </w:rPr>
                          <w:t>molecule</w:t>
                        </w:r>
                        <w:r>
                          <w:rPr>
                            <w:spacing w:val="-4"/>
                            <w:sz w:val="20"/>
                          </w:rPr>
                          <w:t> </w:t>
                        </w:r>
                        <w:r>
                          <w:rPr>
                            <w:sz w:val="20"/>
                          </w:rPr>
                          <w:t>of</w:t>
                        </w:r>
                        <w:r>
                          <w:rPr>
                            <w:spacing w:val="-7"/>
                            <w:sz w:val="20"/>
                          </w:rPr>
                          <w:t> </w:t>
                        </w:r>
                        <w:r>
                          <w:rPr>
                            <w:sz w:val="20"/>
                          </w:rPr>
                          <w:t>phosphoglyceraldehyde</w:t>
                        </w:r>
                        <w:r>
                          <w:rPr>
                            <w:spacing w:val="-4"/>
                            <w:sz w:val="20"/>
                          </w:rPr>
                          <w:t> </w:t>
                        </w:r>
                        <w:r>
                          <w:rPr>
                            <w:sz w:val="20"/>
                          </w:rPr>
                          <w:t>is</w:t>
                        </w:r>
                        <w:r>
                          <w:rPr>
                            <w:spacing w:val="-5"/>
                            <w:sz w:val="20"/>
                          </w:rPr>
                          <w:t> </w:t>
                        </w:r>
                        <w:r>
                          <w:rPr>
                            <w:spacing w:val="-2"/>
                            <w:sz w:val="20"/>
                          </w:rPr>
                          <w:t>formed</w:t>
                        </w:r>
                      </w:p>
                      <w:p>
                        <w:pPr>
                          <w:numPr>
                            <w:ilvl w:val="0"/>
                            <w:numId w:val="20"/>
                          </w:numPr>
                          <w:tabs>
                            <w:tab w:pos="1026" w:val="left" w:leader="none"/>
                          </w:tabs>
                          <w:spacing w:line="234" w:lineRule="exact" w:before="34"/>
                          <w:ind w:left="1026" w:right="0" w:hanging="307"/>
                          <w:jc w:val="left"/>
                          <w:rPr>
                            <w:sz w:val="20"/>
                          </w:rPr>
                        </w:pPr>
                        <w:r>
                          <w:rPr>
                            <w:sz w:val="20"/>
                          </w:rPr>
                          <w:t>The</w:t>
                        </w:r>
                        <w:r>
                          <w:rPr>
                            <w:spacing w:val="-5"/>
                            <w:sz w:val="20"/>
                          </w:rPr>
                          <w:t> </w:t>
                        </w:r>
                        <w:r>
                          <w:rPr>
                            <w:sz w:val="20"/>
                          </w:rPr>
                          <w:t>active</w:t>
                        </w:r>
                        <w:r>
                          <w:rPr>
                            <w:spacing w:val="-4"/>
                            <w:sz w:val="20"/>
                          </w:rPr>
                          <w:t> </w:t>
                        </w:r>
                        <w:r>
                          <w:rPr>
                            <w:sz w:val="20"/>
                          </w:rPr>
                          <w:t>site</w:t>
                        </w:r>
                        <w:r>
                          <w:rPr>
                            <w:spacing w:val="-3"/>
                            <w:sz w:val="20"/>
                          </w:rPr>
                          <w:t> </w:t>
                        </w:r>
                        <w:r>
                          <w:rPr>
                            <w:sz w:val="20"/>
                          </w:rPr>
                          <w:t>of</w:t>
                        </w:r>
                        <w:r>
                          <w:rPr>
                            <w:spacing w:val="-4"/>
                            <w:sz w:val="20"/>
                          </w:rPr>
                          <w:t> </w:t>
                        </w:r>
                        <w:r>
                          <w:rPr>
                            <w:sz w:val="20"/>
                          </w:rPr>
                          <w:t>RuBisCO</w:t>
                        </w:r>
                        <w:r>
                          <w:rPr>
                            <w:spacing w:val="-5"/>
                            <w:sz w:val="20"/>
                          </w:rPr>
                          <w:t> </w:t>
                        </w:r>
                        <w:r>
                          <w:rPr>
                            <w:sz w:val="20"/>
                          </w:rPr>
                          <w:t>binds to</w:t>
                        </w:r>
                        <w:r>
                          <w:rPr>
                            <w:spacing w:val="-4"/>
                            <w:sz w:val="20"/>
                          </w:rPr>
                          <w:t> </w:t>
                        </w:r>
                        <w:r>
                          <w:rPr>
                            <w:spacing w:val="-2"/>
                            <w:sz w:val="20"/>
                          </w:rPr>
                          <w:t>oxygen</w:t>
                        </w:r>
                      </w:p>
                    </w:txbxContent>
                  </v:textbox>
                  <w10:wrap type="none"/>
                </v:shape>
                <w10:wrap type="topAndBottom"/>
              </v:group>
            </w:pict>
          </mc:Fallback>
        </mc:AlternateContent>
      </w:r>
    </w:p>
    <w:p>
      <w:pPr>
        <w:pStyle w:val="Heading2"/>
        <w:numPr>
          <w:ilvl w:val="1"/>
          <w:numId w:val="2"/>
        </w:numPr>
        <w:tabs>
          <w:tab w:pos="1076" w:val="left" w:leader="none"/>
        </w:tabs>
        <w:spacing w:line="240" w:lineRule="auto" w:before="136" w:after="0"/>
        <w:ind w:left="1076" w:right="0" w:hanging="716"/>
        <w:jc w:val="left"/>
      </w:pPr>
      <w:r>
        <w:rPr/>
        <w:t>FACTORS</w:t>
      </w:r>
      <w:r>
        <w:rPr>
          <w:spacing w:val="-6"/>
        </w:rPr>
        <w:t> </w:t>
      </w:r>
      <w:r>
        <w:rPr/>
        <w:t>AFFECTING</w:t>
      </w:r>
      <w:r>
        <w:rPr>
          <w:spacing w:val="-5"/>
        </w:rPr>
        <w:t> </w:t>
      </w:r>
      <w:r>
        <w:rPr>
          <w:spacing w:val="-2"/>
        </w:rPr>
        <w:t>PHOTOSYNTHESIS</w:t>
      </w:r>
    </w:p>
    <w:p>
      <w:pPr>
        <w:pStyle w:val="BodyText"/>
        <w:spacing w:line="276" w:lineRule="auto" w:before="37"/>
        <w:ind w:left="1080" w:right="366"/>
        <w:jc w:val="both"/>
      </w:pPr>
      <w:r>
        <w:rPr/>
        <w:drawing>
          <wp:anchor distT="0" distB="0" distL="0" distR="0" allowOverlap="1" layoutInCell="1" locked="0" behindDoc="1" simplePos="0" relativeHeight="485234176">
            <wp:simplePos x="0" y="0"/>
            <wp:positionH relativeFrom="page">
              <wp:posOffset>2523744</wp:posOffset>
            </wp:positionH>
            <wp:positionV relativeFrom="paragraph">
              <wp:posOffset>-2318207</wp:posOffset>
            </wp:positionV>
            <wp:extent cx="2788919" cy="3145535"/>
            <wp:effectExtent l="0" t="0" r="0" b="0"/>
            <wp:wrapNone/>
            <wp:docPr id="434" name="Image 434"/>
            <wp:cNvGraphicFramePr>
              <a:graphicFrameLocks/>
            </wp:cNvGraphicFramePr>
            <a:graphic>
              <a:graphicData uri="http://schemas.openxmlformats.org/drawingml/2006/picture">
                <pic:pic>
                  <pic:nvPicPr>
                    <pic:cNvPr id="434" name="Image 434"/>
                    <pic:cNvPicPr/>
                  </pic:nvPicPr>
                  <pic:blipFill>
                    <a:blip r:embed="rId21" cstate="print"/>
                    <a:stretch>
                      <a:fillRect/>
                    </a:stretch>
                  </pic:blipFill>
                  <pic:spPr>
                    <a:xfrm>
                      <a:off x="0" y="0"/>
                      <a:ext cx="2788919" cy="3145535"/>
                    </a:xfrm>
                    <a:prstGeom prst="rect">
                      <a:avLst/>
                    </a:prstGeom>
                  </pic:spPr>
                </pic:pic>
              </a:graphicData>
            </a:graphic>
          </wp:anchor>
        </w:drawing>
      </w:r>
      <w:r>
        <w:rPr/>
        <w:t>The rate of photosynthesis is very important in determining the yield of the plants including crop plants. An understanding of the factors that affects photosynthesis is very necessary. Photosynthesis is under the influence of both external and internal (plant) factors.</w:t>
      </w:r>
    </w:p>
    <w:p>
      <w:pPr>
        <w:pStyle w:val="BodyText"/>
        <w:spacing w:line="276" w:lineRule="auto"/>
        <w:ind w:left="1080" w:right="366"/>
        <w:jc w:val="both"/>
      </w:pPr>
      <w:r>
        <w:rPr/>
        <w:t>The </w:t>
      </w:r>
      <w:r>
        <w:rPr>
          <w:b/>
        </w:rPr>
        <w:t>external factors </w:t>
      </w:r>
      <w:r>
        <w:rPr/>
        <w:t>include the availability of sunlight, temperature, CO₂ concentration and water. Though several factors interact and simultaneously affect photosynthesis rate, at any point the rate is determined by the factors available at sub-optimal levels.</w:t>
      </w:r>
    </w:p>
    <w:p>
      <w:pPr>
        <w:pStyle w:val="BodyText"/>
        <w:spacing w:line="276" w:lineRule="auto"/>
        <w:ind w:left="1080" w:right="363"/>
        <w:jc w:val="both"/>
      </w:pPr>
      <w:r>
        <w:rPr/>
        <w:t>The </w:t>
      </w:r>
      <w:r>
        <w:rPr>
          <w:b/>
        </w:rPr>
        <w:t>plant </w:t>
      </w:r>
      <w:r>
        <w:rPr/>
        <w:t>factors include the number, size, age and orientation of leaves, mesophyll cells and chloroplasts, internal CO₂ concentration and amount of chlorophyll. The plant factors are dependent on the genetic predisposition and the growth of the plant.</w:t>
      </w:r>
    </w:p>
    <w:p>
      <w:pPr>
        <w:spacing w:line="276" w:lineRule="auto" w:before="0"/>
        <w:ind w:left="1080" w:right="361" w:firstLine="0"/>
        <w:jc w:val="both"/>
        <w:rPr>
          <w:sz w:val="20"/>
        </w:rPr>
      </w:pPr>
      <w:r>
        <w:rPr>
          <w:b/>
          <w:sz w:val="20"/>
        </w:rPr>
        <w:t>In 1905, Blackman </w:t>
      </w:r>
      <w:r>
        <w:rPr>
          <w:sz w:val="20"/>
        </w:rPr>
        <w:t>gave the </w:t>
      </w:r>
      <w:r>
        <w:rPr>
          <w:b/>
          <w:sz w:val="20"/>
        </w:rPr>
        <w:t>Law of Limiting factors</w:t>
      </w:r>
      <w:r>
        <w:rPr>
          <w:sz w:val="20"/>
        </w:rPr>
        <w:t>. When several factors affect any biochemical process, then this law comes into effect. This states that:</w:t>
      </w:r>
    </w:p>
    <w:p>
      <w:pPr>
        <w:pStyle w:val="BodyText"/>
        <w:spacing w:line="276" w:lineRule="auto" w:before="1"/>
        <w:ind w:left="1080" w:right="369"/>
        <w:jc w:val="both"/>
      </w:pPr>
      <w:r>
        <w:rPr/>
        <w:t>If</w:t>
      </w:r>
      <w:r>
        <w:rPr>
          <w:spacing w:val="-8"/>
        </w:rPr>
        <w:t> </w:t>
      </w:r>
      <w:r>
        <w:rPr/>
        <w:t>a</w:t>
      </w:r>
      <w:r>
        <w:rPr>
          <w:spacing w:val="-6"/>
        </w:rPr>
        <w:t> </w:t>
      </w:r>
      <w:r>
        <w:rPr/>
        <w:t>chemical</w:t>
      </w:r>
      <w:r>
        <w:rPr>
          <w:spacing w:val="-6"/>
        </w:rPr>
        <w:t> </w:t>
      </w:r>
      <w:r>
        <w:rPr/>
        <w:t>process</w:t>
      </w:r>
      <w:r>
        <w:rPr>
          <w:spacing w:val="-6"/>
        </w:rPr>
        <w:t> </w:t>
      </w:r>
      <w:r>
        <w:rPr/>
        <w:t>is</w:t>
      </w:r>
      <w:r>
        <w:rPr>
          <w:spacing w:val="-6"/>
        </w:rPr>
        <w:t> </w:t>
      </w:r>
      <w:r>
        <w:rPr/>
        <w:t>affected</w:t>
      </w:r>
      <w:r>
        <w:rPr>
          <w:spacing w:val="-6"/>
        </w:rPr>
        <w:t> </w:t>
      </w:r>
      <w:r>
        <w:rPr/>
        <w:t>by</w:t>
      </w:r>
      <w:r>
        <w:rPr>
          <w:spacing w:val="-3"/>
        </w:rPr>
        <w:t> </w:t>
      </w:r>
      <w:r>
        <w:rPr/>
        <w:t>more</w:t>
      </w:r>
      <w:r>
        <w:rPr>
          <w:spacing w:val="-6"/>
        </w:rPr>
        <w:t> </w:t>
      </w:r>
      <w:r>
        <w:rPr/>
        <w:t>than</w:t>
      </w:r>
      <w:r>
        <w:rPr>
          <w:spacing w:val="-6"/>
        </w:rPr>
        <w:t> </w:t>
      </w:r>
      <w:r>
        <w:rPr/>
        <w:t>one</w:t>
      </w:r>
      <w:r>
        <w:rPr>
          <w:spacing w:val="-5"/>
        </w:rPr>
        <w:t> </w:t>
      </w:r>
      <w:r>
        <w:rPr/>
        <w:t>factor,</w:t>
      </w:r>
      <w:r>
        <w:rPr>
          <w:spacing w:val="-4"/>
        </w:rPr>
        <w:t> </w:t>
      </w:r>
      <w:r>
        <w:rPr/>
        <w:t>then</w:t>
      </w:r>
      <w:r>
        <w:rPr>
          <w:spacing w:val="-8"/>
        </w:rPr>
        <w:t> </w:t>
      </w:r>
      <w:r>
        <w:rPr/>
        <w:t>its</w:t>
      </w:r>
      <w:r>
        <w:rPr>
          <w:spacing w:val="-4"/>
        </w:rPr>
        <w:t> </w:t>
      </w:r>
      <w:r>
        <w:rPr/>
        <w:t>rate</w:t>
      </w:r>
      <w:r>
        <w:rPr>
          <w:spacing w:val="-5"/>
        </w:rPr>
        <w:t> </w:t>
      </w:r>
      <w:r>
        <w:rPr/>
        <w:t>will</w:t>
      </w:r>
      <w:r>
        <w:rPr>
          <w:spacing w:val="-6"/>
        </w:rPr>
        <w:t> </w:t>
      </w:r>
      <w:r>
        <w:rPr/>
        <w:t>be</w:t>
      </w:r>
      <w:r>
        <w:rPr>
          <w:spacing w:val="-1"/>
        </w:rPr>
        <w:t> </w:t>
      </w:r>
      <w:r>
        <w:rPr/>
        <w:t>determined</w:t>
      </w:r>
      <w:r>
        <w:rPr>
          <w:spacing w:val="-7"/>
        </w:rPr>
        <w:t> </w:t>
      </w:r>
      <w:r>
        <w:rPr/>
        <w:t>by</w:t>
      </w:r>
      <w:r>
        <w:rPr>
          <w:spacing w:val="-5"/>
        </w:rPr>
        <w:t> </w:t>
      </w:r>
      <w:r>
        <w:rPr/>
        <w:t>the</w:t>
      </w:r>
      <w:r>
        <w:rPr>
          <w:spacing w:val="-6"/>
        </w:rPr>
        <w:t> </w:t>
      </w:r>
      <w:r>
        <w:rPr/>
        <w:t>factor</w:t>
      </w:r>
      <w:r>
        <w:rPr>
          <w:spacing w:val="-5"/>
        </w:rPr>
        <w:t> </w:t>
      </w:r>
      <w:r>
        <w:rPr/>
        <w:t>which</w:t>
      </w:r>
      <w:r>
        <w:rPr>
          <w:spacing w:val="-4"/>
        </w:rPr>
        <w:t> </w:t>
      </w:r>
      <w:r>
        <w:rPr/>
        <w:t>is nearest to its minimal value. It is the factor which directly affects the process if its quantity is changed.</w:t>
      </w:r>
    </w:p>
    <w:p>
      <w:pPr>
        <w:pStyle w:val="BodyText"/>
        <w:spacing w:line="276" w:lineRule="auto"/>
        <w:ind w:left="1080" w:right="356"/>
        <w:jc w:val="both"/>
      </w:pPr>
      <w:r>
        <w:rPr/>
        <w:t>To illustrate the law, suppose light intensity supplied to a leaf is just sufficient to utilize 5 mg of per</w:t>
      </w:r>
      <w:r>
        <w:rPr>
          <w:spacing w:val="13"/>
        </w:rPr>
        <w:t> </w:t>
      </w:r>
      <w:r>
        <w:rPr>
          <w:rFonts w:ascii="Times New Roman" w:hAnsi="Times New Roman"/>
        </w:rPr>
        <w:t>CO</w:t>
      </w:r>
      <w:r>
        <w:rPr>
          <w:rFonts w:ascii="Times New Roman" w:hAnsi="Times New Roman"/>
          <w:vertAlign w:val="subscript"/>
        </w:rPr>
        <w:t>2</w:t>
      </w:r>
      <w:r>
        <w:rPr>
          <w:rFonts w:ascii="Times New Roman" w:hAnsi="Times New Roman"/>
          <w:vertAlign w:val="baseline"/>
        </w:rPr>
        <w:t> </w:t>
      </w:r>
      <w:r>
        <w:rPr>
          <w:vertAlign w:val="baseline"/>
        </w:rPr>
        <w:t>hour in photosynthesis. As the CO₂ supply is increased, the rate also increases till 5 mg of </w:t>
      </w:r>
      <w:r>
        <w:rPr>
          <w:rFonts w:ascii="Times New Roman" w:hAnsi="Times New Roman"/>
          <w:vertAlign w:val="baseline"/>
        </w:rPr>
        <w:t>CO</w:t>
      </w:r>
      <w:r>
        <w:rPr>
          <w:rFonts w:ascii="Times New Roman" w:hAnsi="Times New Roman"/>
          <w:vertAlign w:val="subscript"/>
        </w:rPr>
        <w:t>2</w:t>
      </w:r>
      <w:r>
        <w:rPr>
          <w:rFonts w:ascii="Times New Roman" w:hAnsi="Times New Roman"/>
          <w:vertAlign w:val="baseline"/>
        </w:rPr>
        <w:t> </w:t>
      </w:r>
      <w:r>
        <w:rPr>
          <w:vertAlign w:val="baseline"/>
        </w:rPr>
        <w:t>enters the leaf per hour.</w:t>
      </w:r>
      <w:r>
        <w:rPr>
          <w:spacing w:val="-7"/>
          <w:vertAlign w:val="baseline"/>
        </w:rPr>
        <w:t> </w:t>
      </w:r>
      <w:r>
        <w:rPr>
          <w:vertAlign w:val="baseline"/>
        </w:rPr>
        <w:t>After</w:t>
      </w:r>
      <w:r>
        <w:rPr>
          <w:spacing w:val="-2"/>
          <w:vertAlign w:val="baseline"/>
        </w:rPr>
        <w:t> </w:t>
      </w:r>
      <w:r>
        <w:rPr>
          <w:vertAlign w:val="baseline"/>
        </w:rPr>
        <w:t>that,</w:t>
      </w:r>
      <w:r>
        <w:rPr>
          <w:spacing w:val="-4"/>
          <w:vertAlign w:val="baseline"/>
        </w:rPr>
        <w:t> </w:t>
      </w:r>
      <w:r>
        <w:rPr>
          <w:vertAlign w:val="baseline"/>
        </w:rPr>
        <w:t>any</w:t>
      </w:r>
      <w:r>
        <w:rPr>
          <w:spacing w:val="-5"/>
          <w:vertAlign w:val="baseline"/>
        </w:rPr>
        <w:t> </w:t>
      </w:r>
      <w:r>
        <w:rPr>
          <w:vertAlign w:val="baseline"/>
        </w:rPr>
        <w:t>further</w:t>
      </w:r>
      <w:r>
        <w:rPr>
          <w:spacing w:val="-6"/>
          <w:vertAlign w:val="baseline"/>
        </w:rPr>
        <w:t> </w:t>
      </w:r>
      <w:r>
        <w:rPr>
          <w:vertAlign w:val="baseline"/>
        </w:rPr>
        <w:t>increase</w:t>
      </w:r>
      <w:r>
        <w:rPr>
          <w:spacing w:val="-4"/>
          <w:vertAlign w:val="baseline"/>
        </w:rPr>
        <w:t> </w:t>
      </w:r>
      <w:r>
        <w:rPr>
          <w:vertAlign w:val="baseline"/>
        </w:rPr>
        <w:t>in</w:t>
      </w:r>
      <w:r>
        <w:rPr>
          <w:spacing w:val="-6"/>
          <w:vertAlign w:val="baseline"/>
        </w:rPr>
        <w:t> </w:t>
      </w:r>
      <w:r>
        <w:rPr>
          <w:vertAlign w:val="baseline"/>
        </w:rPr>
        <w:t>the</w:t>
      </w:r>
      <w:r>
        <w:rPr>
          <w:spacing w:val="-4"/>
          <w:vertAlign w:val="baseline"/>
        </w:rPr>
        <w:t> </w:t>
      </w:r>
      <w:r>
        <w:rPr>
          <w:vertAlign w:val="baseline"/>
        </w:rPr>
        <w:t>supply</w:t>
      </w:r>
      <w:r>
        <w:rPr>
          <w:spacing w:val="-6"/>
          <w:vertAlign w:val="baseline"/>
        </w:rPr>
        <w:t> </w:t>
      </w:r>
      <w:r>
        <w:rPr>
          <w:vertAlign w:val="baseline"/>
        </w:rPr>
        <w:t>of</w:t>
      </w:r>
      <w:r>
        <w:rPr>
          <w:spacing w:val="-6"/>
          <w:vertAlign w:val="baseline"/>
        </w:rPr>
        <w:t> </w:t>
      </w:r>
      <w:r>
        <w:rPr>
          <w:vertAlign w:val="baseline"/>
        </w:rPr>
        <w:t>CO₂</w:t>
      </w:r>
      <w:r>
        <w:rPr>
          <w:spacing w:val="-2"/>
          <w:vertAlign w:val="baseline"/>
        </w:rPr>
        <w:t> </w:t>
      </w:r>
      <w:r>
        <w:rPr>
          <w:vertAlign w:val="baseline"/>
        </w:rPr>
        <w:t>does</w:t>
      </w:r>
      <w:r>
        <w:rPr>
          <w:spacing w:val="-6"/>
          <w:vertAlign w:val="baseline"/>
        </w:rPr>
        <w:t> </w:t>
      </w:r>
      <w:r>
        <w:rPr>
          <w:vertAlign w:val="baseline"/>
        </w:rPr>
        <w:t>not</w:t>
      </w:r>
      <w:r>
        <w:rPr>
          <w:spacing w:val="-6"/>
          <w:vertAlign w:val="baseline"/>
        </w:rPr>
        <w:t> </w:t>
      </w:r>
      <w:r>
        <w:rPr>
          <w:vertAlign w:val="baseline"/>
        </w:rPr>
        <w:t>have</w:t>
      </w:r>
      <w:r>
        <w:rPr>
          <w:spacing w:val="-3"/>
          <w:vertAlign w:val="baseline"/>
        </w:rPr>
        <w:t> </w:t>
      </w:r>
      <w:r>
        <w:rPr>
          <w:vertAlign w:val="baseline"/>
        </w:rPr>
        <w:t>any</w:t>
      </w:r>
      <w:r>
        <w:rPr>
          <w:spacing w:val="-5"/>
          <w:vertAlign w:val="baseline"/>
        </w:rPr>
        <w:t> </w:t>
      </w:r>
      <w:r>
        <w:rPr>
          <w:vertAlign w:val="baseline"/>
        </w:rPr>
        <w:t>affect</w:t>
      </w:r>
      <w:r>
        <w:rPr>
          <w:spacing w:val="-6"/>
          <w:vertAlign w:val="baseline"/>
        </w:rPr>
        <w:t> </w:t>
      </w:r>
      <w:r>
        <w:rPr>
          <w:vertAlign w:val="baseline"/>
        </w:rPr>
        <w:t>upon</w:t>
      </w:r>
      <w:r>
        <w:rPr>
          <w:spacing w:val="-5"/>
          <w:vertAlign w:val="baseline"/>
        </w:rPr>
        <w:t> </w:t>
      </w:r>
      <w:r>
        <w:rPr>
          <w:vertAlign w:val="baseline"/>
        </w:rPr>
        <w:t>the</w:t>
      </w:r>
      <w:r>
        <w:rPr>
          <w:spacing w:val="-4"/>
          <w:vertAlign w:val="baseline"/>
        </w:rPr>
        <w:t> </w:t>
      </w:r>
      <w:r>
        <w:rPr>
          <w:vertAlign w:val="baseline"/>
        </w:rPr>
        <w:t>rate.</w:t>
      </w:r>
      <w:r>
        <w:rPr>
          <w:spacing w:val="-5"/>
          <w:vertAlign w:val="baseline"/>
        </w:rPr>
        <w:t> </w:t>
      </w:r>
      <w:r>
        <w:rPr>
          <w:vertAlign w:val="baseline"/>
        </w:rPr>
        <w:t>Light</w:t>
      </w:r>
      <w:r>
        <w:rPr>
          <w:spacing w:val="-5"/>
          <w:vertAlign w:val="baseline"/>
        </w:rPr>
        <w:t> </w:t>
      </w:r>
      <w:r>
        <w:rPr>
          <w:vertAlign w:val="baseline"/>
        </w:rPr>
        <w:t>has</w:t>
      </w:r>
      <w:r>
        <w:rPr>
          <w:spacing w:val="-4"/>
          <w:vertAlign w:val="baseline"/>
        </w:rPr>
        <w:t> </w:t>
      </w:r>
      <w:r>
        <w:rPr>
          <w:vertAlign w:val="baseline"/>
        </w:rPr>
        <w:t>now become the limiting factor and further increase in rate of photosynthesis will occur only by increasing the intensity of light.</w:t>
      </w:r>
    </w:p>
    <w:p>
      <w:pPr>
        <w:pStyle w:val="Heading2"/>
        <w:spacing w:before="83"/>
        <w:ind w:left="1065" w:firstLine="0"/>
      </w:pPr>
      <w:r>
        <w:rPr/>
        <w:t>External</w:t>
      </w:r>
      <w:r>
        <w:rPr>
          <w:spacing w:val="-3"/>
        </w:rPr>
        <w:t> </w:t>
      </w:r>
      <w:r>
        <w:rPr/>
        <w:t>factors</w:t>
      </w:r>
      <w:r>
        <w:rPr>
          <w:spacing w:val="-5"/>
        </w:rPr>
        <w:t> </w:t>
      </w:r>
      <w:r>
        <w:rPr/>
        <w:t>affecting</w:t>
      </w:r>
      <w:r>
        <w:rPr>
          <w:spacing w:val="-2"/>
        </w:rPr>
        <w:t> photosynthesis</w:t>
      </w:r>
    </w:p>
    <w:p>
      <w:pPr>
        <w:pStyle w:val="Heading2"/>
        <w:spacing w:after="0"/>
        <w:sectPr>
          <w:pgSz w:w="12240" w:h="15840"/>
          <w:pgMar w:header="288" w:footer="721" w:top="680" w:bottom="920" w:left="720" w:right="720"/>
        </w:sectPr>
      </w:pPr>
    </w:p>
    <w:p>
      <w:pPr>
        <w:pStyle w:val="ListParagraph"/>
        <w:numPr>
          <w:ilvl w:val="2"/>
          <w:numId w:val="2"/>
        </w:numPr>
        <w:tabs>
          <w:tab w:pos="1207" w:val="left" w:leader="none"/>
        </w:tabs>
        <w:spacing w:line="240" w:lineRule="auto" w:before="105" w:after="0"/>
        <w:ind w:left="1207" w:right="0" w:hanging="847"/>
        <w:jc w:val="both"/>
        <w:rPr>
          <w:b/>
          <w:sz w:val="22"/>
        </w:rPr>
      </w:pPr>
      <w:r>
        <w:rPr>
          <w:b/>
          <w:spacing w:val="-2"/>
          <w:sz w:val="22"/>
        </w:rPr>
        <w:t>Light:</w:t>
      </w:r>
    </w:p>
    <w:p>
      <w:pPr>
        <w:pStyle w:val="BodyText"/>
        <w:spacing w:before="37"/>
        <w:ind w:left="1224"/>
        <w:jc w:val="both"/>
      </w:pPr>
      <w:r>
        <w:rPr/>
        <w:t>It</w:t>
      </w:r>
      <w:r>
        <w:rPr>
          <w:spacing w:val="-5"/>
        </w:rPr>
        <w:t> </w:t>
      </w:r>
      <w:r>
        <w:rPr/>
        <w:t>is</w:t>
      </w:r>
      <w:r>
        <w:rPr>
          <w:spacing w:val="-4"/>
        </w:rPr>
        <w:t> </w:t>
      </w:r>
      <w:r>
        <w:rPr/>
        <w:t>an</w:t>
      </w:r>
      <w:r>
        <w:rPr>
          <w:spacing w:val="-5"/>
        </w:rPr>
        <w:t> </w:t>
      </w:r>
      <w:r>
        <w:rPr/>
        <w:t>essential</w:t>
      </w:r>
      <w:r>
        <w:rPr>
          <w:spacing w:val="-4"/>
        </w:rPr>
        <w:t> </w:t>
      </w:r>
      <w:r>
        <w:rPr/>
        <w:t>factor</w:t>
      </w:r>
      <w:r>
        <w:rPr>
          <w:spacing w:val="-2"/>
        </w:rPr>
        <w:t> </w:t>
      </w:r>
      <w:r>
        <w:rPr/>
        <w:t>for</w:t>
      </w:r>
      <w:r>
        <w:rPr>
          <w:spacing w:val="-6"/>
        </w:rPr>
        <w:t> </w:t>
      </w:r>
      <w:r>
        <w:rPr/>
        <w:t>photosynthesis.</w:t>
      </w:r>
      <w:r>
        <w:rPr>
          <w:spacing w:val="-4"/>
        </w:rPr>
        <w:t> </w:t>
      </w:r>
      <w:r>
        <w:rPr/>
        <w:t>It</w:t>
      </w:r>
      <w:r>
        <w:rPr>
          <w:spacing w:val="-3"/>
        </w:rPr>
        <w:t> </w:t>
      </w:r>
      <w:r>
        <w:rPr/>
        <w:t>affects</w:t>
      </w:r>
      <w:r>
        <w:rPr>
          <w:spacing w:val="-4"/>
        </w:rPr>
        <w:t> </w:t>
      </w:r>
      <w:r>
        <w:rPr/>
        <w:t>the</w:t>
      </w:r>
      <w:r>
        <w:rPr>
          <w:spacing w:val="-2"/>
        </w:rPr>
        <w:t> </w:t>
      </w:r>
      <w:r>
        <w:rPr/>
        <w:t>rate</w:t>
      </w:r>
      <w:r>
        <w:rPr>
          <w:spacing w:val="-2"/>
        </w:rPr>
        <w:t> </w:t>
      </w:r>
      <w:r>
        <w:rPr/>
        <w:t>of</w:t>
      </w:r>
      <w:r>
        <w:rPr>
          <w:spacing w:val="-4"/>
        </w:rPr>
        <w:t> </w:t>
      </w:r>
      <w:r>
        <w:rPr/>
        <w:t>photosynthesis</w:t>
      </w:r>
      <w:r>
        <w:rPr>
          <w:spacing w:val="-4"/>
        </w:rPr>
        <w:t> </w:t>
      </w:r>
      <w:r>
        <w:rPr>
          <w:spacing w:val="-5"/>
        </w:rPr>
        <w:t>as:</w:t>
      </w:r>
    </w:p>
    <w:p>
      <w:pPr>
        <w:pStyle w:val="ListParagraph"/>
        <w:numPr>
          <w:ilvl w:val="0"/>
          <w:numId w:val="21"/>
        </w:numPr>
        <w:tabs>
          <w:tab w:pos="1293" w:val="left" w:leader="none"/>
          <w:tab w:pos="1295" w:val="left" w:leader="none"/>
        </w:tabs>
        <w:spacing w:line="276" w:lineRule="auto" w:before="34" w:after="0"/>
        <w:ind w:left="1295" w:right="366" w:hanging="360"/>
        <w:jc w:val="both"/>
        <w:rPr>
          <w:sz w:val="20"/>
        </w:rPr>
      </w:pPr>
      <w:r>
        <w:rPr>
          <w:b/>
          <w:sz w:val="20"/>
        </w:rPr>
        <w:t>Light</w:t>
      </w:r>
      <w:r>
        <w:rPr>
          <w:b/>
          <w:spacing w:val="-10"/>
          <w:sz w:val="20"/>
        </w:rPr>
        <w:t> </w:t>
      </w:r>
      <w:r>
        <w:rPr>
          <w:b/>
          <w:sz w:val="20"/>
        </w:rPr>
        <w:t>intensity</w:t>
      </w:r>
      <w:r>
        <w:rPr>
          <w:sz w:val="20"/>
        </w:rPr>
        <w:t>:</w:t>
      </w:r>
      <w:r>
        <w:rPr>
          <w:spacing w:val="-8"/>
          <w:sz w:val="20"/>
        </w:rPr>
        <w:t> </w:t>
      </w:r>
      <w:r>
        <w:rPr>
          <w:sz w:val="20"/>
        </w:rPr>
        <w:t>There</w:t>
      </w:r>
      <w:r>
        <w:rPr>
          <w:spacing w:val="-9"/>
          <w:sz w:val="20"/>
        </w:rPr>
        <w:t> </w:t>
      </w:r>
      <w:r>
        <w:rPr>
          <w:sz w:val="20"/>
        </w:rPr>
        <w:t>is</w:t>
      </w:r>
      <w:r>
        <w:rPr>
          <w:spacing w:val="-10"/>
          <w:sz w:val="20"/>
        </w:rPr>
        <w:t> </w:t>
      </w:r>
      <w:r>
        <w:rPr>
          <w:sz w:val="20"/>
        </w:rPr>
        <w:t>a</w:t>
      </w:r>
      <w:r>
        <w:rPr>
          <w:spacing w:val="-7"/>
          <w:sz w:val="20"/>
        </w:rPr>
        <w:t> </w:t>
      </w:r>
      <w:r>
        <w:rPr>
          <w:sz w:val="20"/>
        </w:rPr>
        <w:t>linear</w:t>
      </w:r>
      <w:r>
        <w:rPr>
          <w:spacing w:val="-10"/>
          <w:sz w:val="20"/>
        </w:rPr>
        <w:t> </w:t>
      </w:r>
      <w:r>
        <w:rPr>
          <w:sz w:val="20"/>
        </w:rPr>
        <w:t>relationship</w:t>
      </w:r>
      <w:r>
        <w:rPr>
          <w:spacing w:val="-9"/>
          <w:sz w:val="20"/>
        </w:rPr>
        <w:t> </w:t>
      </w:r>
      <w:r>
        <w:rPr>
          <w:sz w:val="20"/>
        </w:rPr>
        <w:t>between</w:t>
      </w:r>
      <w:r>
        <w:rPr>
          <w:spacing w:val="-12"/>
          <w:sz w:val="20"/>
        </w:rPr>
        <w:t> </w:t>
      </w:r>
      <w:r>
        <w:rPr>
          <w:sz w:val="20"/>
        </w:rPr>
        <w:t>incident</w:t>
      </w:r>
      <w:r>
        <w:rPr>
          <w:spacing w:val="-9"/>
          <w:sz w:val="20"/>
        </w:rPr>
        <w:t> </w:t>
      </w:r>
      <w:r>
        <w:rPr>
          <w:sz w:val="20"/>
        </w:rPr>
        <w:t>light</w:t>
      </w:r>
      <w:r>
        <w:rPr>
          <w:spacing w:val="-9"/>
          <w:sz w:val="20"/>
        </w:rPr>
        <w:t> </w:t>
      </w:r>
      <w:r>
        <w:rPr>
          <w:sz w:val="20"/>
        </w:rPr>
        <w:t>and</w:t>
      </w:r>
      <w:r>
        <w:rPr>
          <w:spacing w:val="-12"/>
          <w:sz w:val="20"/>
        </w:rPr>
        <w:t> </w:t>
      </w:r>
      <w:r>
        <w:rPr>
          <w:sz w:val="20"/>
        </w:rPr>
        <w:t>CO₂</w:t>
      </w:r>
      <w:r>
        <w:rPr>
          <w:spacing w:val="-11"/>
          <w:sz w:val="20"/>
        </w:rPr>
        <w:t> </w:t>
      </w:r>
      <w:r>
        <w:rPr>
          <w:sz w:val="20"/>
        </w:rPr>
        <w:t>fixation</w:t>
      </w:r>
      <w:r>
        <w:rPr>
          <w:spacing w:val="-9"/>
          <w:sz w:val="20"/>
        </w:rPr>
        <w:t> </w:t>
      </w:r>
      <w:r>
        <w:rPr>
          <w:sz w:val="20"/>
        </w:rPr>
        <w:t>at</w:t>
      </w:r>
      <w:r>
        <w:rPr>
          <w:spacing w:val="-11"/>
          <w:sz w:val="20"/>
        </w:rPr>
        <w:t> </w:t>
      </w:r>
      <w:r>
        <w:rPr>
          <w:sz w:val="20"/>
        </w:rPr>
        <w:t>low</w:t>
      </w:r>
      <w:r>
        <w:rPr>
          <w:spacing w:val="-9"/>
          <w:sz w:val="20"/>
        </w:rPr>
        <w:t> </w:t>
      </w:r>
      <w:r>
        <w:rPr>
          <w:sz w:val="20"/>
        </w:rPr>
        <w:t>light</w:t>
      </w:r>
      <w:r>
        <w:rPr>
          <w:spacing w:val="-9"/>
          <w:sz w:val="20"/>
        </w:rPr>
        <w:t> </w:t>
      </w:r>
      <w:r>
        <w:rPr>
          <w:sz w:val="20"/>
        </w:rPr>
        <w:t>intensities. At</w:t>
      </w:r>
      <w:r>
        <w:rPr>
          <w:spacing w:val="-12"/>
          <w:sz w:val="20"/>
        </w:rPr>
        <w:t> </w:t>
      </w:r>
      <w:r>
        <w:rPr>
          <w:sz w:val="20"/>
        </w:rPr>
        <w:t>higher</w:t>
      </w:r>
      <w:r>
        <w:rPr>
          <w:spacing w:val="-11"/>
          <w:sz w:val="20"/>
        </w:rPr>
        <w:t> </w:t>
      </w:r>
      <w:r>
        <w:rPr>
          <w:sz w:val="20"/>
        </w:rPr>
        <w:t>light</w:t>
      </w:r>
      <w:r>
        <w:rPr>
          <w:spacing w:val="-11"/>
          <w:sz w:val="20"/>
        </w:rPr>
        <w:t> </w:t>
      </w:r>
      <w:r>
        <w:rPr>
          <w:sz w:val="20"/>
        </w:rPr>
        <w:t>intensities,</w:t>
      </w:r>
      <w:r>
        <w:rPr>
          <w:spacing w:val="-11"/>
          <w:sz w:val="20"/>
        </w:rPr>
        <w:t> </w:t>
      </w:r>
      <w:r>
        <w:rPr>
          <w:sz w:val="20"/>
        </w:rPr>
        <w:t>gradually</w:t>
      </w:r>
      <w:r>
        <w:rPr>
          <w:spacing w:val="-11"/>
          <w:sz w:val="20"/>
        </w:rPr>
        <w:t> </w:t>
      </w:r>
      <w:r>
        <w:rPr>
          <w:sz w:val="20"/>
        </w:rPr>
        <w:t>the</w:t>
      </w:r>
      <w:r>
        <w:rPr>
          <w:spacing w:val="-11"/>
          <w:sz w:val="20"/>
        </w:rPr>
        <w:t> </w:t>
      </w:r>
      <w:r>
        <w:rPr>
          <w:sz w:val="20"/>
        </w:rPr>
        <w:t>rate</w:t>
      </w:r>
      <w:r>
        <w:rPr>
          <w:spacing w:val="-11"/>
          <w:sz w:val="20"/>
        </w:rPr>
        <w:t> </w:t>
      </w:r>
      <w:r>
        <w:rPr>
          <w:sz w:val="20"/>
        </w:rPr>
        <w:t>does</w:t>
      </w:r>
      <w:r>
        <w:rPr>
          <w:spacing w:val="-11"/>
          <w:sz w:val="20"/>
        </w:rPr>
        <w:t> </w:t>
      </w:r>
      <w:r>
        <w:rPr>
          <w:sz w:val="20"/>
        </w:rPr>
        <w:t>not</w:t>
      </w:r>
      <w:r>
        <w:rPr>
          <w:spacing w:val="-11"/>
          <w:sz w:val="20"/>
        </w:rPr>
        <w:t> </w:t>
      </w:r>
      <w:r>
        <w:rPr>
          <w:sz w:val="20"/>
        </w:rPr>
        <w:t>show</w:t>
      </w:r>
      <w:r>
        <w:rPr>
          <w:spacing w:val="-11"/>
          <w:sz w:val="20"/>
        </w:rPr>
        <w:t> </w:t>
      </w:r>
      <w:r>
        <w:rPr>
          <w:sz w:val="20"/>
        </w:rPr>
        <w:t>further</w:t>
      </w:r>
      <w:r>
        <w:rPr>
          <w:spacing w:val="-11"/>
          <w:sz w:val="20"/>
        </w:rPr>
        <w:t> </w:t>
      </w:r>
      <w:r>
        <w:rPr>
          <w:sz w:val="20"/>
        </w:rPr>
        <w:t>increase</w:t>
      </w:r>
      <w:r>
        <w:rPr>
          <w:spacing w:val="-11"/>
          <w:sz w:val="20"/>
        </w:rPr>
        <w:t> </w:t>
      </w:r>
      <w:r>
        <w:rPr>
          <w:sz w:val="20"/>
        </w:rPr>
        <w:t>as</w:t>
      </w:r>
      <w:r>
        <w:rPr>
          <w:spacing w:val="-11"/>
          <w:sz w:val="20"/>
        </w:rPr>
        <w:t> </w:t>
      </w:r>
      <w:r>
        <w:rPr>
          <w:sz w:val="20"/>
        </w:rPr>
        <w:t>other</w:t>
      </w:r>
      <w:r>
        <w:rPr>
          <w:spacing w:val="-11"/>
          <w:sz w:val="20"/>
        </w:rPr>
        <w:t> </w:t>
      </w:r>
      <w:r>
        <w:rPr>
          <w:sz w:val="20"/>
        </w:rPr>
        <w:t>factors</w:t>
      </w:r>
      <w:r>
        <w:rPr>
          <w:spacing w:val="-11"/>
          <w:sz w:val="20"/>
        </w:rPr>
        <w:t> </w:t>
      </w:r>
      <w:r>
        <w:rPr>
          <w:sz w:val="20"/>
        </w:rPr>
        <w:t>become</w:t>
      </w:r>
      <w:r>
        <w:rPr>
          <w:spacing w:val="-11"/>
          <w:sz w:val="20"/>
        </w:rPr>
        <w:t> </w:t>
      </w:r>
      <w:r>
        <w:rPr>
          <w:sz w:val="20"/>
        </w:rPr>
        <w:t>limiting. The light saturation occurs at 10 percent of the total sunlight available to plants. Increase in incident light beyond</w:t>
      </w:r>
      <w:r>
        <w:rPr>
          <w:spacing w:val="-12"/>
          <w:sz w:val="20"/>
        </w:rPr>
        <w:t> </w:t>
      </w:r>
      <w:r>
        <w:rPr>
          <w:sz w:val="20"/>
        </w:rPr>
        <w:t>a</w:t>
      </w:r>
      <w:r>
        <w:rPr>
          <w:spacing w:val="-11"/>
          <w:sz w:val="20"/>
        </w:rPr>
        <w:t> </w:t>
      </w:r>
      <w:r>
        <w:rPr>
          <w:sz w:val="20"/>
        </w:rPr>
        <w:t>point</w:t>
      </w:r>
      <w:r>
        <w:rPr>
          <w:spacing w:val="-11"/>
          <w:sz w:val="20"/>
        </w:rPr>
        <w:t> </w:t>
      </w:r>
      <w:r>
        <w:rPr>
          <w:sz w:val="20"/>
        </w:rPr>
        <w:t>causes</w:t>
      </w:r>
      <w:r>
        <w:rPr>
          <w:spacing w:val="-11"/>
          <w:sz w:val="20"/>
        </w:rPr>
        <w:t> </w:t>
      </w:r>
      <w:r>
        <w:rPr>
          <w:sz w:val="20"/>
        </w:rPr>
        <w:t>the</w:t>
      </w:r>
      <w:r>
        <w:rPr>
          <w:spacing w:val="-11"/>
          <w:sz w:val="20"/>
        </w:rPr>
        <w:t> </w:t>
      </w:r>
      <w:r>
        <w:rPr>
          <w:sz w:val="20"/>
        </w:rPr>
        <w:t>breakdown</w:t>
      </w:r>
      <w:r>
        <w:rPr>
          <w:spacing w:val="-11"/>
          <w:sz w:val="20"/>
        </w:rPr>
        <w:t> </w:t>
      </w:r>
      <w:r>
        <w:rPr>
          <w:sz w:val="20"/>
        </w:rPr>
        <w:t>of</w:t>
      </w:r>
      <w:r>
        <w:rPr>
          <w:spacing w:val="-11"/>
          <w:sz w:val="20"/>
        </w:rPr>
        <w:t> </w:t>
      </w:r>
      <w:r>
        <w:rPr>
          <w:sz w:val="20"/>
        </w:rPr>
        <w:t>chlorophyll</w:t>
      </w:r>
      <w:r>
        <w:rPr>
          <w:spacing w:val="-11"/>
          <w:sz w:val="20"/>
        </w:rPr>
        <w:t> </w:t>
      </w:r>
      <w:r>
        <w:rPr>
          <w:sz w:val="20"/>
        </w:rPr>
        <w:t>and</w:t>
      </w:r>
      <w:r>
        <w:rPr>
          <w:spacing w:val="-11"/>
          <w:sz w:val="20"/>
        </w:rPr>
        <w:t> </w:t>
      </w:r>
      <w:r>
        <w:rPr>
          <w:sz w:val="20"/>
        </w:rPr>
        <w:t>thus</w:t>
      </w:r>
      <w:r>
        <w:rPr>
          <w:spacing w:val="-11"/>
          <w:sz w:val="20"/>
        </w:rPr>
        <w:t> </w:t>
      </w:r>
      <w:r>
        <w:rPr>
          <w:sz w:val="20"/>
        </w:rPr>
        <w:t>resulting</w:t>
      </w:r>
      <w:r>
        <w:rPr>
          <w:spacing w:val="-11"/>
          <w:sz w:val="20"/>
        </w:rPr>
        <w:t> </w:t>
      </w:r>
      <w:r>
        <w:rPr>
          <w:sz w:val="20"/>
        </w:rPr>
        <w:t>in</w:t>
      </w:r>
      <w:r>
        <w:rPr>
          <w:spacing w:val="-11"/>
          <w:sz w:val="20"/>
        </w:rPr>
        <w:t> </w:t>
      </w:r>
      <w:r>
        <w:rPr>
          <w:sz w:val="20"/>
        </w:rPr>
        <w:t>decrease</w:t>
      </w:r>
      <w:r>
        <w:rPr>
          <w:spacing w:val="-11"/>
          <w:sz w:val="20"/>
        </w:rPr>
        <w:t> </w:t>
      </w:r>
      <w:r>
        <w:rPr>
          <w:sz w:val="20"/>
        </w:rPr>
        <w:t>in</w:t>
      </w:r>
      <w:r>
        <w:rPr>
          <w:spacing w:val="-11"/>
          <w:sz w:val="20"/>
        </w:rPr>
        <w:t> </w:t>
      </w:r>
      <w:r>
        <w:rPr>
          <w:sz w:val="20"/>
        </w:rPr>
        <w:t>photosynthesis.</w:t>
      </w:r>
      <w:r>
        <w:rPr>
          <w:spacing w:val="-11"/>
          <w:sz w:val="20"/>
        </w:rPr>
        <w:t> </w:t>
      </w:r>
      <w:r>
        <w:rPr>
          <w:sz w:val="20"/>
        </w:rPr>
        <w:t>Hence, except for plants in shade or in dense forests, light rarely becomes a limiting factor.</w:t>
      </w:r>
    </w:p>
    <w:p>
      <w:pPr>
        <w:pStyle w:val="BodyText"/>
        <w:ind w:left="3998"/>
      </w:pPr>
      <w:r>
        <w:rPr/>
        <w:drawing>
          <wp:inline distT="0" distB="0" distL="0" distR="0">
            <wp:extent cx="2373915" cy="1764792"/>
            <wp:effectExtent l="0" t="0" r="0" b="0"/>
            <wp:docPr id="435" name="Image 435"/>
            <wp:cNvGraphicFramePr>
              <a:graphicFrameLocks/>
            </wp:cNvGraphicFramePr>
            <a:graphic>
              <a:graphicData uri="http://schemas.openxmlformats.org/drawingml/2006/picture">
                <pic:pic>
                  <pic:nvPicPr>
                    <pic:cNvPr id="435" name="Image 435"/>
                    <pic:cNvPicPr/>
                  </pic:nvPicPr>
                  <pic:blipFill>
                    <a:blip r:embed="rId51" cstate="print"/>
                    <a:stretch>
                      <a:fillRect/>
                    </a:stretch>
                  </pic:blipFill>
                  <pic:spPr>
                    <a:xfrm>
                      <a:off x="0" y="0"/>
                      <a:ext cx="2373915" cy="1764792"/>
                    </a:xfrm>
                    <a:prstGeom prst="rect">
                      <a:avLst/>
                    </a:prstGeom>
                  </pic:spPr>
                </pic:pic>
              </a:graphicData>
            </a:graphic>
          </wp:inline>
        </w:drawing>
      </w:r>
      <w:r>
        <w:rPr/>
      </w:r>
    </w:p>
    <w:p>
      <w:pPr>
        <w:pStyle w:val="BodyText"/>
        <w:spacing w:before="31"/>
        <w:ind w:left="3408"/>
        <w:jc w:val="both"/>
      </w:pPr>
      <w:r>
        <w:rPr/>
        <w:drawing>
          <wp:anchor distT="0" distB="0" distL="0" distR="0" allowOverlap="1" layoutInCell="1" locked="0" behindDoc="1" simplePos="0" relativeHeight="485235712">
            <wp:simplePos x="0" y="0"/>
            <wp:positionH relativeFrom="page">
              <wp:posOffset>2523744</wp:posOffset>
            </wp:positionH>
            <wp:positionV relativeFrom="paragraph">
              <wp:posOffset>-78619</wp:posOffset>
            </wp:positionV>
            <wp:extent cx="2788919" cy="3145535"/>
            <wp:effectExtent l="0" t="0" r="0" b="0"/>
            <wp:wrapNone/>
            <wp:docPr id="436" name="Image 436"/>
            <wp:cNvGraphicFramePr>
              <a:graphicFrameLocks/>
            </wp:cNvGraphicFramePr>
            <a:graphic>
              <a:graphicData uri="http://schemas.openxmlformats.org/drawingml/2006/picture">
                <pic:pic>
                  <pic:nvPicPr>
                    <pic:cNvPr id="436" name="Image 436"/>
                    <pic:cNvPicPr/>
                  </pic:nvPicPr>
                  <pic:blipFill>
                    <a:blip r:embed="rId21" cstate="print"/>
                    <a:stretch>
                      <a:fillRect/>
                    </a:stretch>
                  </pic:blipFill>
                  <pic:spPr>
                    <a:xfrm>
                      <a:off x="0" y="0"/>
                      <a:ext cx="2788919" cy="3145535"/>
                    </a:xfrm>
                    <a:prstGeom prst="rect">
                      <a:avLst/>
                    </a:prstGeom>
                  </pic:spPr>
                </pic:pic>
              </a:graphicData>
            </a:graphic>
          </wp:anchor>
        </w:drawing>
      </w:r>
      <w:r>
        <w:rPr>
          <w:b/>
        </w:rPr>
        <w:t>Fig.:</w:t>
      </w:r>
      <w:r>
        <w:rPr>
          <w:b/>
          <w:spacing w:val="-5"/>
        </w:rPr>
        <w:t> </w:t>
      </w:r>
      <w:r>
        <w:rPr/>
        <w:t>Graph</w:t>
      </w:r>
      <w:r>
        <w:rPr>
          <w:spacing w:val="-4"/>
        </w:rPr>
        <w:t> </w:t>
      </w:r>
      <w:r>
        <w:rPr/>
        <w:t>of</w:t>
      </w:r>
      <w:r>
        <w:rPr>
          <w:spacing w:val="-6"/>
        </w:rPr>
        <w:t> </w:t>
      </w:r>
      <w:r>
        <w:rPr/>
        <w:t>light</w:t>
      </w:r>
      <w:r>
        <w:rPr>
          <w:spacing w:val="-1"/>
        </w:rPr>
        <w:t> </w:t>
      </w:r>
      <w:r>
        <w:rPr/>
        <w:t>intensity</w:t>
      </w:r>
      <w:r>
        <w:rPr>
          <w:spacing w:val="-1"/>
        </w:rPr>
        <w:t> </w:t>
      </w:r>
      <w:r>
        <w:rPr/>
        <w:t>on</w:t>
      </w:r>
      <w:r>
        <w:rPr>
          <w:spacing w:val="-5"/>
        </w:rPr>
        <w:t> </w:t>
      </w:r>
      <w:r>
        <w:rPr/>
        <w:t>the rate</w:t>
      </w:r>
      <w:r>
        <w:rPr>
          <w:spacing w:val="-4"/>
        </w:rPr>
        <w:t> </w:t>
      </w:r>
      <w:r>
        <w:rPr/>
        <w:t>of</w:t>
      </w:r>
      <w:r>
        <w:rPr>
          <w:spacing w:val="-2"/>
        </w:rPr>
        <w:t> photosynthesis</w:t>
      </w:r>
    </w:p>
    <w:p>
      <w:pPr>
        <w:pStyle w:val="ListParagraph"/>
        <w:numPr>
          <w:ilvl w:val="0"/>
          <w:numId w:val="21"/>
        </w:numPr>
        <w:tabs>
          <w:tab w:pos="1293" w:val="left" w:leader="none"/>
          <w:tab w:pos="1295" w:val="left" w:leader="none"/>
        </w:tabs>
        <w:spacing w:line="276" w:lineRule="auto" w:before="35" w:after="0"/>
        <w:ind w:left="1295" w:right="364" w:hanging="360"/>
        <w:jc w:val="both"/>
        <w:rPr>
          <w:sz w:val="20"/>
        </w:rPr>
      </w:pPr>
      <w:r>
        <w:rPr>
          <w:b/>
          <w:sz w:val="20"/>
        </w:rPr>
        <w:t>Light quality: </w:t>
      </w:r>
      <w:r>
        <w:rPr>
          <w:sz w:val="20"/>
        </w:rPr>
        <w:t>Light between 400-700 nm wavelength constitute the photosynthetically active radiation (PAR). Maximum photosynthesis takes place in red and blue light of the visible spectrum and minimum photosynthesis takes place in green light.</w:t>
      </w:r>
    </w:p>
    <w:p>
      <w:pPr>
        <w:pStyle w:val="ListParagraph"/>
        <w:numPr>
          <w:ilvl w:val="0"/>
          <w:numId w:val="21"/>
        </w:numPr>
        <w:tabs>
          <w:tab w:pos="1293" w:val="left" w:leader="none"/>
          <w:tab w:pos="1295" w:val="left" w:leader="none"/>
        </w:tabs>
        <w:spacing w:line="278" w:lineRule="auto" w:before="0" w:after="0"/>
        <w:ind w:left="1295" w:right="366" w:hanging="360"/>
        <w:jc w:val="both"/>
        <w:rPr>
          <w:sz w:val="20"/>
        </w:rPr>
      </w:pPr>
      <w:r>
        <w:rPr>
          <w:b/>
          <w:sz w:val="20"/>
        </w:rPr>
        <w:t>Duration of light: </w:t>
      </w:r>
      <w:r>
        <w:rPr>
          <w:sz w:val="20"/>
        </w:rPr>
        <w:t>Light duration does not affect the rate of photosynthesis, but it affects the overall </w:t>
      </w:r>
      <w:r>
        <w:rPr>
          <w:spacing w:val="-2"/>
          <w:sz w:val="20"/>
        </w:rPr>
        <w:t>photosynthesis.</w:t>
      </w:r>
    </w:p>
    <w:p>
      <w:pPr>
        <w:pStyle w:val="Heading2"/>
        <w:numPr>
          <w:ilvl w:val="2"/>
          <w:numId w:val="2"/>
        </w:numPr>
        <w:tabs>
          <w:tab w:pos="1207" w:val="left" w:leader="none"/>
        </w:tabs>
        <w:spacing w:line="240" w:lineRule="auto" w:before="106" w:after="0"/>
        <w:ind w:left="1207" w:right="0" w:hanging="847"/>
        <w:jc w:val="both"/>
      </w:pPr>
      <w:r>
        <w:rPr/>
        <w:t>Carbon</w:t>
      </w:r>
      <w:r>
        <w:rPr>
          <w:spacing w:val="-4"/>
        </w:rPr>
        <w:t> </w:t>
      </w:r>
      <w:r>
        <w:rPr/>
        <w:t>dioxide</w:t>
      </w:r>
      <w:r>
        <w:rPr>
          <w:spacing w:val="-5"/>
        </w:rPr>
        <w:t> </w:t>
      </w:r>
      <w:r>
        <w:rPr>
          <w:spacing w:val="-2"/>
        </w:rPr>
        <w:t>Concentration:</w:t>
      </w:r>
    </w:p>
    <w:p>
      <w:pPr>
        <w:pStyle w:val="BodyText"/>
        <w:spacing w:line="276" w:lineRule="auto" w:before="37"/>
        <w:ind w:left="1224" w:right="366"/>
        <w:jc w:val="both"/>
      </w:pPr>
      <w:r>
        <w:rPr/>
        <w:t>It</w:t>
      </w:r>
      <w:r>
        <w:rPr>
          <w:spacing w:val="-6"/>
        </w:rPr>
        <w:t> </w:t>
      </w:r>
      <w:r>
        <w:rPr/>
        <w:t>is</w:t>
      </w:r>
      <w:r>
        <w:rPr>
          <w:spacing w:val="-5"/>
        </w:rPr>
        <w:t> </w:t>
      </w:r>
      <w:r>
        <w:rPr/>
        <w:t>a</w:t>
      </w:r>
      <w:r>
        <w:rPr>
          <w:spacing w:val="-5"/>
        </w:rPr>
        <w:t> </w:t>
      </w:r>
      <w:r>
        <w:rPr/>
        <w:t>major</w:t>
      </w:r>
      <w:r>
        <w:rPr>
          <w:spacing w:val="-7"/>
        </w:rPr>
        <w:t> </w:t>
      </w:r>
      <w:r>
        <w:rPr/>
        <w:t>limiting</w:t>
      </w:r>
      <w:r>
        <w:rPr>
          <w:spacing w:val="-2"/>
        </w:rPr>
        <w:t> </w:t>
      </w:r>
      <w:r>
        <w:rPr/>
        <w:t>factor</w:t>
      </w:r>
      <w:r>
        <w:rPr>
          <w:spacing w:val="-5"/>
        </w:rPr>
        <w:t> </w:t>
      </w:r>
      <w:r>
        <w:rPr/>
        <w:t>influencing</w:t>
      </w:r>
      <w:r>
        <w:rPr>
          <w:spacing w:val="-4"/>
        </w:rPr>
        <w:t> </w:t>
      </w:r>
      <w:r>
        <w:rPr/>
        <w:t>the</w:t>
      </w:r>
      <w:r>
        <w:rPr>
          <w:spacing w:val="-5"/>
        </w:rPr>
        <w:t> </w:t>
      </w:r>
      <w:r>
        <w:rPr/>
        <w:t>rate</w:t>
      </w:r>
      <w:r>
        <w:rPr>
          <w:spacing w:val="-5"/>
        </w:rPr>
        <w:t> </w:t>
      </w:r>
      <w:r>
        <w:rPr/>
        <w:t>of</w:t>
      </w:r>
      <w:r>
        <w:rPr>
          <w:spacing w:val="-3"/>
        </w:rPr>
        <w:t> </w:t>
      </w:r>
      <w:r>
        <w:rPr/>
        <w:t>photosynthesis.</w:t>
      </w:r>
      <w:r>
        <w:rPr>
          <w:spacing w:val="-5"/>
        </w:rPr>
        <w:t> </w:t>
      </w:r>
      <w:r>
        <w:rPr/>
        <w:t>The</w:t>
      </w:r>
      <w:r>
        <w:rPr>
          <w:spacing w:val="-5"/>
        </w:rPr>
        <w:t> </w:t>
      </w:r>
      <w:r>
        <w:rPr/>
        <w:t>concentration</w:t>
      </w:r>
      <w:r>
        <w:rPr>
          <w:spacing w:val="-3"/>
        </w:rPr>
        <w:t> </w:t>
      </w:r>
      <w:r>
        <w:rPr/>
        <w:t>of</w:t>
      </w:r>
      <w:r>
        <w:rPr>
          <w:spacing w:val="-7"/>
        </w:rPr>
        <w:t> </w:t>
      </w:r>
      <w:r>
        <w:rPr/>
        <w:t>CO₂</w:t>
      </w:r>
      <w:r>
        <w:rPr>
          <w:spacing w:val="-4"/>
        </w:rPr>
        <w:t> </w:t>
      </w:r>
      <w:r>
        <w:rPr/>
        <w:t>is</w:t>
      </w:r>
      <w:r>
        <w:rPr>
          <w:spacing w:val="-5"/>
        </w:rPr>
        <w:t> </w:t>
      </w:r>
      <w:r>
        <w:rPr/>
        <w:t>very</w:t>
      </w:r>
      <w:r>
        <w:rPr>
          <w:spacing w:val="-7"/>
        </w:rPr>
        <w:t> </w:t>
      </w:r>
      <w:r>
        <w:rPr/>
        <w:t>low</w:t>
      </w:r>
      <w:r>
        <w:rPr>
          <w:spacing w:val="-8"/>
        </w:rPr>
        <w:t> </w:t>
      </w:r>
      <w:r>
        <w:rPr/>
        <w:t>in</w:t>
      </w:r>
      <w:r>
        <w:rPr>
          <w:spacing w:val="-7"/>
        </w:rPr>
        <w:t> </w:t>
      </w:r>
      <w:r>
        <w:rPr/>
        <w:t>the atmosphere (between 0.03 percent and 0.04 percent). This level of carbon dioxide is far below the requirement</w:t>
      </w:r>
      <w:r>
        <w:rPr>
          <w:spacing w:val="-10"/>
        </w:rPr>
        <w:t> </w:t>
      </w:r>
      <w:r>
        <w:rPr/>
        <w:t>for</w:t>
      </w:r>
      <w:r>
        <w:rPr>
          <w:spacing w:val="-10"/>
        </w:rPr>
        <w:t> </w:t>
      </w:r>
      <w:r>
        <w:rPr/>
        <w:t>optimum</w:t>
      </w:r>
      <w:r>
        <w:rPr>
          <w:spacing w:val="-8"/>
        </w:rPr>
        <w:t> </w:t>
      </w:r>
      <w:r>
        <w:rPr/>
        <w:t>photosynthesis.</w:t>
      </w:r>
      <w:r>
        <w:rPr>
          <w:spacing w:val="-8"/>
        </w:rPr>
        <w:t> </w:t>
      </w:r>
      <w:r>
        <w:rPr/>
        <w:t>Increase</w:t>
      </w:r>
      <w:r>
        <w:rPr>
          <w:spacing w:val="-7"/>
        </w:rPr>
        <w:t> </w:t>
      </w:r>
      <w:r>
        <w:rPr/>
        <w:t>in</w:t>
      </w:r>
      <w:r>
        <w:rPr>
          <w:spacing w:val="-10"/>
        </w:rPr>
        <w:t> </w:t>
      </w:r>
      <w:r>
        <w:rPr/>
        <w:t>concentration</w:t>
      </w:r>
      <w:r>
        <w:rPr>
          <w:spacing w:val="-7"/>
        </w:rPr>
        <w:t> </w:t>
      </w:r>
      <w:r>
        <w:rPr/>
        <w:t>up</w:t>
      </w:r>
      <w:r>
        <w:rPr>
          <w:spacing w:val="-11"/>
        </w:rPr>
        <w:t> </w:t>
      </w:r>
      <w:r>
        <w:rPr/>
        <w:t>to</w:t>
      </w:r>
      <w:r>
        <w:rPr>
          <w:spacing w:val="-8"/>
        </w:rPr>
        <w:t> </w:t>
      </w:r>
      <w:r>
        <w:rPr/>
        <w:t>0.05</w:t>
      </w:r>
      <w:r>
        <w:rPr>
          <w:spacing w:val="-7"/>
        </w:rPr>
        <w:t> </w:t>
      </w:r>
      <w:r>
        <w:rPr/>
        <w:t>percent</w:t>
      </w:r>
      <w:r>
        <w:rPr>
          <w:spacing w:val="-8"/>
        </w:rPr>
        <w:t> </w:t>
      </w:r>
      <w:r>
        <w:rPr/>
        <w:t>can</w:t>
      </w:r>
      <w:r>
        <w:rPr>
          <w:spacing w:val="-11"/>
        </w:rPr>
        <w:t> </w:t>
      </w:r>
      <w:r>
        <w:rPr/>
        <w:t>cause</w:t>
      </w:r>
      <w:r>
        <w:rPr>
          <w:spacing w:val="-7"/>
        </w:rPr>
        <w:t> </w:t>
      </w:r>
      <w:r>
        <w:rPr/>
        <w:t>an</w:t>
      </w:r>
      <w:r>
        <w:rPr>
          <w:spacing w:val="-10"/>
        </w:rPr>
        <w:t> </w:t>
      </w:r>
      <w:r>
        <w:rPr/>
        <w:t>increase in the rate of photosynthesis but beyond this level, it becomes damaging over longer periods.</w:t>
      </w:r>
    </w:p>
    <w:p>
      <w:pPr>
        <w:pStyle w:val="BodyText"/>
        <w:spacing w:line="273" w:lineRule="auto"/>
        <w:ind w:left="1224" w:right="362"/>
        <w:jc w:val="both"/>
      </w:pPr>
      <w:r>
        <w:rPr/>
        <w:t>The</w:t>
      </w:r>
      <w:r>
        <w:rPr>
          <w:spacing w:val="-1"/>
        </w:rPr>
        <w:t> </w:t>
      </w:r>
      <w:r>
        <w:rPr>
          <w:rFonts w:ascii="Times New Roman" w:hAnsi="Times New Roman"/>
        </w:rPr>
        <w:t>C</w:t>
      </w:r>
      <w:r>
        <w:rPr>
          <w:rFonts w:ascii="Times New Roman" w:hAnsi="Times New Roman"/>
          <w:vertAlign w:val="subscript"/>
        </w:rPr>
        <w:t>3</w:t>
      </w:r>
      <w:r>
        <w:rPr>
          <w:rFonts w:ascii="Times New Roman" w:hAnsi="Times New Roman"/>
          <w:spacing w:val="-2"/>
          <w:vertAlign w:val="baseline"/>
        </w:rPr>
        <w:t> </w:t>
      </w:r>
      <w:r>
        <w:rPr>
          <w:vertAlign w:val="baseline"/>
        </w:rPr>
        <w:t>and </w:t>
      </w:r>
      <w:r>
        <w:rPr>
          <w:rFonts w:ascii="Times New Roman" w:hAnsi="Times New Roman"/>
          <w:vertAlign w:val="baseline"/>
        </w:rPr>
        <w:t>C</w:t>
      </w:r>
      <w:r>
        <w:rPr>
          <w:rFonts w:ascii="Times New Roman" w:hAnsi="Times New Roman"/>
          <w:vertAlign w:val="subscript"/>
        </w:rPr>
        <w:t>4</w:t>
      </w:r>
      <w:r>
        <w:rPr>
          <w:rFonts w:ascii="Times New Roman" w:hAnsi="Times New Roman"/>
          <w:spacing w:val="-2"/>
          <w:vertAlign w:val="baseline"/>
        </w:rPr>
        <w:t> </w:t>
      </w:r>
      <w:r>
        <w:rPr>
          <w:vertAlign w:val="baseline"/>
        </w:rPr>
        <w:t>plants</w:t>
      </w:r>
      <w:r>
        <w:rPr>
          <w:spacing w:val="-2"/>
          <w:vertAlign w:val="baseline"/>
        </w:rPr>
        <w:t> </w:t>
      </w:r>
      <w:r>
        <w:rPr>
          <w:vertAlign w:val="baseline"/>
        </w:rPr>
        <w:t>respond</w:t>
      </w:r>
      <w:r>
        <w:rPr>
          <w:spacing w:val="-3"/>
          <w:vertAlign w:val="baseline"/>
        </w:rPr>
        <w:t> </w:t>
      </w:r>
      <w:r>
        <w:rPr>
          <w:vertAlign w:val="baseline"/>
        </w:rPr>
        <w:t>differently</w:t>
      </w:r>
      <w:r>
        <w:rPr>
          <w:spacing w:val="-3"/>
          <w:vertAlign w:val="baseline"/>
        </w:rPr>
        <w:t> </w:t>
      </w:r>
      <w:r>
        <w:rPr>
          <w:vertAlign w:val="baseline"/>
        </w:rPr>
        <w:t>to</w:t>
      </w:r>
      <w:r>
        <w:rPr>
          <w:spacing w:val="-2"/>
          <w:vertAlign w:val="baseline"/>
        </w:rPr>
        <w:t> </w:t>
      </w:r>
      <w:r>
        <w:rPr>
          <w:vertAlign w:val="baseline"/>
        </w:rPr>
        <w:t>CO₂</w:t>
      </w:r>
      <w:r>
        <w:rPr>
          <w:spacing w:val="-1"/>
          <w:vertAlign w:val="baseline"/>
        </w:rPr>
        <w:t> </w:t>
      </w:r>
      <w:r>
        <w:rPr>
          <w:vertAlign w:val="baseline"/>
        </w:rPr>
        <w:t>concentration.</w:t>
      </w:r>
      <w:r>
        <w:rPr>
          <w:spacing w:val="-4"/>
          <w:vertAlign w:val="baseline"/>
        </w:rPr>
        <w:t> </w:t>
      </w:r>
      <w:r>
        <w:rPr>
          <w:vertAlign w:val="baseline"/>
        </w:rPr>
        <w:t>At</w:t>
      </w:r>
      <w:r>
        <w:rPr>
          <w:spacing w:val="-1"/>
          <w:vertAlign w:val="baseline"/>
        </w:rPr>
        <w:t> </w:t>
      </w:r>
      <w:r>
        <w:rPr>
          <w:vertAlign w:val="baseline"/>
        </w:rPr>
        <w:t>low</w:t>
      </w:r>
      <w:r>
        <w:rPr>
          <w:spacing w:val="-3"/>
          <w:vertAlign w:val="baseline"/>
        </w:rPr>
        <w:t> </w:t>
      </w:r>
      <w:r>
        <w:rPr>
          <w:vertAlign w:val="baseline"/>
        </w:rPr>
        <w:t>light</w:t>
      </w:r>
      <w:r>
        <w:rPr>
          <w:spacing w:val="-3"/>
          <w:vertAlign w:val="baseline"/>
        </w:rPr>
        <w:t> </w:t>
      </w:r>
      <w:r>
        <w:rPr>
          <w:vertAlign w:val="baseline"/>
        </w:rPr>
        <w:t>intensities</w:t>
      </w:r>
      <w:r>
        <w:rPr>
          <w:spacing w:val="-2"/>
          <w:vertAlign w:val="baseline"/>
        </w:rPr>
        <w:t> </w:t>
      </w:r>
      <w:r>
        <w:rPr>
          <w:vertAlign w:val="baseline"/>
        </w:rPr>
        <w:t>neither</w:t>
      </w:r>
      <w:r>
        <w:rPr>
          <w:spacing w:val="-6"/>
          <w:vertAlign w:val="baseline"/>
        </w:rPr>
        <w:t> </w:t>
      </w:r>
      <w:r>
        <w:rPr>
          <w:vertAlign w:val="baseline"/>
        </w:rPr>
        <w:t>type</w:t>
      </w:r>
      <w:r>
        <w:rPr>
          <w:spacing w:val="-1"/>
          <w:vertAlign w:val="baseline"/>
        </w:rPr>
        <w:t> </w:t>
      </w:r>
      <w:r>
        <w:rPr>
          <w:vertAlign w:val="baseline"/>
        </w:rPr>
        <w:t>responds to high </w:t>
      </w:r>
      <w:r>
        <w:rPr>
          <w:rFonts w:ascii="Times New Roman" w:hAnsi="Times New Roman"/>
          <w:vertAlign w:val="baseline"/>
        </w:rPr>
        <w:t>CO</w:t>
      </w:r>
      <w:r>
        <w:rPr>
          <w:rFonts w:ascii="Times New Roman" w:hAnsi="Times New Roman"/>
          <w:vertAlign w:val="subscript"/>
        </w:rPr>
        <w:t>2</w:t>
      </w:r>
      <w:r>
        <w:rPr>
          <w:rFonts w:ascii="Times New Roman" w:hAnsi="Times New Roman"/>
          <w:vertAlign w:val="baseline"/>
        </w:rPr>
        <w:t> </w:t>
      </w:r>
      <w:r>
        <w:rPr>
          <w:vertAlign w:val="baseline"/>
        </w:rPr>
        <w:t>concentration. At high light intensities, both </w:t>
      </w:r>
      <w:r>
        <w:rPr>
          <w:rFonts w:ascii="Times New Roman" w:hAnsi="Times New Roman"/>
          <w:vertAlign w:val="baseline"/>
        </w:rPr>
        <w:t>C</w:t>
      </w:r>
      <w:r>
        <w:rPr>
          <w:rFonts w:ascii="Times New Roman" w:hAnsi="Times New Roman"/>
          <w:vertAlign w:val="subscript"/>
        </w:rPr>
        <w:t>3</w:t>
      </w:r>
      <w:r>
        <w:rPr>
          <w:rFonts w:ascii="Times New Roman" w:hAnsi="Times New Roman"/>
          <w:vertAlign w:val="baseline"/>
        </w:rPr>
        <w:t> </w:t>
      </w:r>
      <w:r>
        <w:rPr>
          <w:vertAlign w:val="baseline"/>
        </w:rPr>
        <w:t>and </w:t>
      </w:r>
      <w:r>
        <w:rPr>
          <w:rFonts w:ascii="Times New Roman" w:hAnsi="Times New Roman"/>
          <w:vertAlign w:val="baseline"/>
        </w:rPr>
        <w:t>C</w:t>
      </w:r>
      <w:r>
        <w:rPr>
          <w:rFonts w:ascii="Times New Roman" w:hAnsi="Times New Roman"/>
          <w:vertAlign w:val="subscript"/>
        </w:rPr>
        <w:t>4</w:t>
      </w:r>
      <w:r>
        <w:rPr>
          <w:rFonts w:ascii="Times New Roman" w:hAnsi="Times New Roman"/>
          <w:vertAlign w:val="baseline"/>
        </w:rPr>
        <w:t> </w:t>
      </w:r>
      <w:r>
        <w:rPr>
          <w:vertAlign w:val="baseline"/>
        </w:rPr>
        <w:t>plants show increase in the rate of </w:t>
      </w:r>
      <w:r>
        <w:rPr>
          <w:position w:val="1"/>
          <w:vertAlign w:val="baseline"/>
        </w:rPr>
        <w:t>photosynthesis. The C</w:t>
      </w:r>
      <w:r>
        <w:rPr>
          <w:sz w:val="13"/>
          <w:vertAlign w:val="baseline"/>
        </w:rPr>
        <w:t>4</w:t>
      </w:r>
      <w:r>
        <w:rPr>
          <w:spacing w:val="30"/>
          <w:sz w:val="13"/>
          <w:vertAlign w:val="baseline"/>
        </w:rPr>
        <w:t> </w:t>
      </w:r>
      <w:r>
        <w:rPr>
          <w:position w:val="1"/>
          <w:vertAlign w:val="baseline"/>
        </w:rPr>
        <w:t>plants show saturation at about 360 µIL-1 (ppm), while </w:t>
      </w:r>
      <w:r>
        <w:rPr>
          <w:rFonts w:ascii="Times New Roman" w:hAnsi="Times New Roman"/>
          <w:position w:val="1"/>
          <w:vertAlign w:val="baseline"/>
        </w:rPr>
        <w:t>C</w:t>
      </w:r>
      <w:r>
        <w:rPr>
          <w:rFonts w:ascii="Times New Roman" w:hAnsi="Times New Roman"/>
          <w:position w:val="1"/>
          <w:vertAlign w:val="subscript"/>
        </w:rPr>
        <w:t>3</w:t>
      </w:r>
      <w:r>
        <w:rPr>
          <w:rFonts w:ascii="Times New Roman" w:hAnsi="Times New Roman"/>
          <w:position w:val="1"/>
          <w:vertAlign w:val="baseline"/>
        </w:rPr>
        <w:t> </w:t>
      </w:r>
      <w:r>
        <w:rPr>
          <w:position w:val="1"/>
          <w:vertAlign w:val="baseline"/>
        </w:rPr>
        <w:t>plants show saturation </w:t>
      </w:r>
      <w:r>
        <w:rPr>
          <w:vertAlign w:val="baseline"/>
        </w:rPr>
        <w:t>only beyond 450 µIL-1 (ppm), thus, the current concentration of </w:t>
      </w:r>
      <w:r>
        <w:rPr>
          <w:rFonts w:ascii="Times New Roman" w:hAnsi="Times New Roman"/>
          <w:vertAlign w:val="baseline"/>
        </w:rPr>
        <w:t>CO</w:t>
      </w:r>
      <w:r>
        <w:rPr>
          <w:rFonts w:ascii="Times New Roman" w:hAnsi="Times New Roman"/>
          <w:vertAlign w:val="subscript"/>
        </w:rPr>
        <w:t>2</w:t>
      </w:r>
      <w:r>
        <w:rPr>
          <w:rFonts w:ascii="Times New Roman" w:hAnsi="Times New Roman"/>
          <w:vertAlign w:val="baseline"/>
        </w:rPr>
        <w:t> </w:t>
      </w:r>
      <w:r>
        <w:rPr>
          <w:vertAlign w:val="baseline"/>
        </w:rPr>
        <w:t>is limiting for </w:t>
      </w:r>
      <w:r>
        <w:rPr>
          <w:rFonts w:ascii="Times New Roman" w:hAnsi="Times New Roman"/>
          <w:vertAlign w:val="baseline"/>
        </w:rPr>
        <w:t>C</w:t>
      </w:r>
      <w:r>
        <w:rPr>
          <w:rFonts w:ascii="Times New Roman" w:hAnsi="Times New Roman"/>
          <w:vertAlign w:val="subscript"/>
        </w:rPr>
        <w:t>3</w:t>
      </w:r>
      <w:r>
        <w:rPr>
          <w:rFonts w:ascii="Times New Roman" w:hAnsi="Times New Roman"/>
          <w:vertAlign w:val="baseline"/>
        </w:rPr>
        <w:t> </w:t>
      </w:r>
      <w:r>
        <w:rPr>
          <w:vertAlign w:val="baseline"/>
        </w:rPr>
        <w:t>plants.</w:t>
      </w:r>
    </w:p>
    <w:p>
      <w:pPr>
        <w:pStyle w:val="BodyText"/>
        <w:spacing w:line="276" w:lineRule="auto"/>
        <w:ind w:left="1224" w:right="365"/>
        <w:jc w:val="both"/>
      </w:pPr>
      <w:r>
        <w:rPr/>
        <w:t>As plants respond to higher concentration by showing increased rate of photosynthesis, leading to higher productivity,</w:t>
      </w:r>
      <w:r>
        <w:rPr>
          <w:spacing w:val="-7"/>
        </w:rPr>
        <w:t> </w:t>
      </w:r>
      <w:r>
        <w:rPr/>
        <w:t>this</w:t>
      </w:r>
      <w:r>
        <w:rPr>
          <w:spacing w:val="-6"/>
        </w:rPr>
        <w:t> </w:t>
      </w:r>
      <w:r>
        <w:rPr/>
        <w:t>has</w:t>
      </w:r>
      <w:r>
        <w:rPr>
          <w:spacing w:val="-4"/>
        </w:rPr>
        <w:t> </w:t>
      </w:r>
      <w:r>
        <w:rPr/>
        <w:t>been</w:t>
      </w:r>
      <w:r>
        <w:rPr>
          <w:spacing w:val="-8"/>
        </w:rPr>
        <w:t> </w:t>
      </w:r>
      <w:r>
        <w:rPr/>
        <w:t>used</w:t>
      </w:r>
      <w:r>
        <w:rPr>
          <w:spacing w:val="-7"/>
        </w:rPr>
        <w:t> </w:t>
      </w:r>
      <w:r>
        <w:rPr/>
        <w:t>for</w:t>
      </w:r>
      <w:r>
        <w:rPr>
          <w:spacing w:val="-8"/>
        </w:rPr>
        <w:t> </w:t>
      </w:r>
      <w:r>
        <w:rPr/>
        <w:t>the</w:t>
      </w:r>
      <w:r>
        <w:rPr>
          <w:spacing w:val="-6"/>
        </w:rPr>
        <w:t> </w:t>
      </w:r>
      <w:r>
        <w:rPr/>
        <w:t>production</w:t>
      </w:r>
      <w:r>
        <w:rPr>
          <w:spacing w:val="-6"/>
        </w:rPr>
        <w:t> </w:t>
      </w:r>
      <w:r>
        <w:rPr/>
        <w:t>of</w:t>
      </w:r>
      <w:r>
        <w:rPr>
          <w:spacing w:val="-8"/>
        </w:rPr>
        <w:t> </w:t>
      </w:r>
      <w:r>
        <w:rPr/>
        <w:t>greenhouse</w:t>
      </w:r>
      <w:r>
        <w:rPr>
          <w:spacing w:val="-5"/>
        </w:rPr>
        <w:t> </w:t>
      </w:r>
      <w:r>
        <w:rPr/>
        <w:t>crops</w:t>
      </w:r>
      <w:r>
        <w:rPr>
          <w:spacing w:val="-6"/>
        </w:rPr>
        <w:t> </w:t>
      </w:r>
      <w:r>
        <w:rPr/>
        <w:t>like</w:t>
      </w:r>
      <w:r>
        <w:rPr>
          <w:spacing w:val="-5"/>
        </w:rPr>
        <w:t> </w:t>
      </w:r>
      <w:r>
        <w:rPr/>
        <w:t>tomatoes</w:t>
      </w:r>
      <w:r>
        <w:rPr>
          <w:spacing w:val="-4"/>
        </w:rPr>
        <w:t> </w:t>
      </w:r>
      <w:r>
        <w:rPr/>
        <w:t>and</w:t>
      </w:r>
      <w:r>
        <w:rPr>
          <w:spacing w:val="-4"/>
        </w:rPr>
        <w:t> </w:t>
      </w:r>
      <w:r>
        <w:rPr/>
        <w:t>bell</w:t>
      </w:r>
      <w:r>
        <w:rPr>
          <w:spacing w:val="-6"/>
        </w:rPr>
        <w:t> </w:t>
      </w:r>
      <w:r>
        <w:rPr/>
        <w:t>pepper.</w:t>
      </w:r>
      <w:r>
        <w:rPr>
          <w:spacing w:val="-7"/>
        </w:rPr>
        <w:t> </w:t>
      </w:r>
      <w:r>
        <w:rPr/>
        <w:t>These crops are allowed to grow in enriched atmosphere that leads to higher yields (CO₂ fertilization effect).</w:t>
      </w:r>
    </w:p>
    <w:p>
      <w:pPr>
        <w:pStyle w:val="Heading2"/>
        <w:numPr>
          <w:ilvl w:val="2"/>
          <w:numId w:val="2"/>
        </w:numPr>
        <w:tabs>
          <w:tab w:pos="1207" w:val="left" w:leader="none"/>
        </w:tabs>
        <w:spacing w:line="240" w:lineRule="auto" w:before="138" w:after="0"/>
        <w:ind w:left="1207" w:right="0" w:hanging="847"/>
        <w:jc w:val="both"/>
      </w:pPr>
      <w:r>
        <w:rPr>
          <w:spacing w:val="-2"/>
        </w:rPr>
        <w:t>Temperature:</w:t>
      </w:r>
    </w:p>
    <w:p>
      <w:pPr>
        <w:pStyle w:val="BodyText"/>
        <w:spacing w:line="276" w:lineRule="auto" w:before="35"/>
        <w:ind w:left="1224" w:right="365"/>
        <w:jc w:val="both"/>
      </w:pPr>
      <w:r>
        <w:rPr/>
        <w:t>Photosynthesis can take place over a wide range of temperatures. The light reactions are temperature senstive but they are affected to a much lesser extent. The dark reactions being enzymatic are temperature </w:t>
      </w:r>
      <w:r>
        <w:rPr>
          <w:spacing w:val="-2"/>
        </w:rPr>
        <w:t>controlled. Again,</w:t>
      </w:r>
      <w:r>
        <w:rPr>
          <w:spacing w:val="-3"/>
        </w:rPr>
        <w:t> </w:t>
      </w:r>
      <w:r>
        <w:rPr>
          <w:spacing w:val="-2"/>
        </w:rPr>
        <w:t>the temperature optimum for photosynthesis of different plants also depends on</w:t>
      </w:r>
      <w:r>
        <w:rPr>
          <w:spacing w:val="-3"/>
        </w:rPr>
        <w:t> </w:t>
      </w:r>
      <w:r>
        <w:rPr>
          <w:spacing w:val="-2"/>
        </w:rPr>
        <w:t>the habitat </w:t>
      </w:r>
      <w:r>
        <w:rPr/>
        <w:t>that they are adapted to. Tropical plants have a higher temperature optimum than the plants adapted to temperate climates.</w:t>
      </w:r>
    </w:p>
    <w:p>
      <w:pPr>
        <w:pStyle w:val="BodyText"/>
        <w:spacing w:line="276" w:lineRule="auto"/>
        <w:ind w:left="1224" w:right="365"/>
        <w:jc w:val="both"/>
        <w:rPr>
          <w:position w:val="1"/>
        </w:rPr>
      </w:pPr>
      <w:r>
        <w:rPr>
          <w:position w:val="1"/>
        </w:rPr>
        <w:t>The</w:t>
      </w:r>
      <w:r>
        <w:rPr>
          <w:spacing w:val="-11"/>
          <w:position w:val="1"/>
        </w:rPr>
        <w:t> </w:t>
      </w:r>
      <w:r>
        <w:rPr>
          <w:position w:val="1"/>
        </w:rPr>
        <w:t>C</w:t>
      </w:r>
      <w:r>
        <w:rPr>
          <w:sz w:val="13"/>
        </w:rPr>
        <w:t>4</w:t>
      </w:r>
      <w:r>
        <w:rPr>
          <w:spacing w:val="6"/>
          <w:sz w:val="13"/>
        </w:rPr>
        <w:t> </w:t>
      </w:r>
      <w:r>
        <w:rPr>
          <w:position w:val="1"/>
        </w:rPr>
        <w:t>plants</w:t>
      </w:r>
      <w:r>
        <w:rPr>
          <w:spacing w:val="-8"/>
          <w:position w:val="1"/>
        </w:rPr>
        <w:t> </w:t>
      </w:r>
      <w:r>
        <w:rPr>
          <w:position w:val="1"/>
        </w:rPr>
        <w:t>respond</w:t>
      </w:r>
      <w:r>
        <w:rPr>
          <w:spacing w:val="-10"/>
          <w:position w:val="1"/>
        </w:rPr>
        <w:t> </w:t>
      </w:r>
      <w:r>
        <w:rPr>
          <w:position w:val="1"/>
        </w:rPr>
        <w:t>to</w:t>
      </w:r>
      <w:r>
        <w:rPr>
          <w:spacing w:val="-12"/>
          <w:position w:val="1"/>
        </w:rPr>
        <w:t> </w:t>
      </w:r>
      <w:r>
        <w:rPr>
          <w:position w:val="1"/>
        </w:rPr>
        <w:t>higher</w:t>
      </w:r>
      <w:r>
        <w:rPr>
          <w:spacing w:val="-9"/>
          <w:position w:val="1"/>
        </w:rPr>
        <w:t> </w:t>
      </w:r>
      <w:r>
        <w:rPr>
          <w:position w:val="1"/>
        </w:rPr>
        <w:t>temperatures</w:t>
      </w:r>
      <w:r>
        <w:rPr>
          <w:spacing w:val="-12"/>
          <w:position w:val="1"/>
        </w:rPr>
        <w:t> </w:t>
      </w:r>
      <w:r>
        <w:rPr>
          <w:position w:val="1"/>
        </w:rPr>
        <w:t>and</w:t>
      </w:r>
      <w:r>
        <w:rPr>
          <w:spacing w:val="-8"/>
          <w:position w:val="1"/>
        </w:rPr>
        <w:t> </w:t>
      </w:r>
      <w:r>
        <w:rPr>
          <w:position w:val="1"/>
        </w:rPr>
        <w:t>they</w:t>
      </w:r>
      <w:r>
        <w:rPr>
          <w:spacing w:val="-9"/>
          <w:position w:val="1"/>
        </w:rPr>
        <w:t> </w:t>
      </w:r>
      <w:r>
        <w:rPr>
          <w:position w:val="1"/>
        </w:rPr>
        <w:t>show</w:t>
      </w:r>
      <w:r>
        <w:rPr>
          <w:spacing w:val="-12"/>
          <w:position w:val="1"/>
        </w:rPr>
        <w:t> </w:t>
      </w:r>
      <w:r>
        <w:rPr>
          <w:position w:val="1"/>
        </w:rPr>
        <w:t>higher</w:t>
      </w:r>
      <w:r>
        <w:rPr>
          <w:spacing w:val="-7"/>
          <w:position w:val="1"/>
        </w:rPr>
        <w:t> </w:t>
      </w:r>
      <w:r>
        <w:rPr>
          <w:position w:val="1"/>
        </w:rPr>
        <w:t>rate</w:t>
      </w:r>
      <w:r>
        <w:rPr>
          <w:spacing w:val="-8"/>
          <w:position w:val="1"/>
        </w:rPr>
        <w:t> </w:t>
      </w:r>
      <w:r>
        <w:rPr>
          <w:position w:val="1"/>
        </w:rPr>
        <w:t>of</w:t>
      </w:r>
      <w:r>
        <w:rPr>
          <w:spacing w:val="-10"/>
          <w:position w:val="1"/>
        </w:rPr>
        <w:t> </w:t>
      </w:r>
      <w:r>
        <w:rPr>
          <w:position w:val="1"/>
        </w:rPr>
        <w:t>photosynthesis,</w:t>
      </w:r>
      <w:r>
        <w:rPr>
          <w:spacing w:val="-12"/>
          <w:position w:val="1"/>
        </w:rPr>
        <w:t> </w:t>
      </w:r>
      <w:r>
        <w:rPr>
          <w:position w:val="1"/>
        </w:rPr>
        <w:t>while</w:t>
      </w:r>
      <w:r>
        <w:rPr>
          <w:spacing w:val="-8"/>
          <w:position w:val="1"/>
        </w:rPr>
        <w:t> </w:t>
      </w:r>
      <w:r>
        <w:rPr>
          <w:position w:val="1"/>
        </w:rPr>
        <w:t>plants</w:t>
      </w:r>
      <w:r>
        <w:rPr>
          <w:spacing w:val="-8"/>
          <w:position w:val="1"/>
        </w:rPr>
        <w:t> </w:t>
      </w:r>
      <w:r>
        <w:rPr>
          <w:position w:val="1"/>
        </w:rPr>
        <w:t>have much</w:t>
      </w:r>
      <w:r>
        <w:rPr>
          <w:spacing w:val="-4"/>
          <w:position w:val="1"/>
        </w:rPr>
        <w:t> </w:t>
      </w:r>
      <w:r>
        <w:rPr>
          <w:position w:val="1"/>
        </w:rPr>
        <w:t>lower</w:t>
      </w:r>
      <w:r>
        <w:rPr>
          <w:spacing w:val="-4"/>
          <w:position w:val="1"/>
        </w:rPr>
        <w:t> </w:t>
      </w:r>
      <w:r>
        <w:rPr>
          <w:position w:val="1"/>
        </w:rPr>
        <w:t>temperature</w:t>
      </w:r>
      <w:r>
        <w:rPr>
          <w:spacing w:val="-2"/>
          <w:position w:val="1"/>
        </w:rPr>
        <w:t> </w:t>
      </w:r>
      <w:r>
        <w:rPr>
          <w:position w:val="1"/>
        </w:rPr>
        <w:t>optimum.</w:t>
      </w:r>
      <w:r>
        <w:rPr>
          <w:spacing w:val="-2"/>
          <w:position w:val="1"/>
        </w:rPr>
        <w:t> </w:t>
      </w:r>
      <w:r>
        <w:rPr>
          <w:position w:val="1"/>
        </w:rPr>
        <w:t>Optimum</w:t>
      </w:r>
      <w:r>
        <w:rPr>
          <w:spacing w:val="-2"/>
          <w:position w:val="1"/>
        </w:rPr>
        <w:t> </w:t>
      </w:r>
      <w:r>
        <w:rPr>
          <w:position w:val="1"/>
        </w:rPr>
        <w:t>temperature</w:t>
      </w:r>
      <w:r>
        <w:rPr>
          <w:spacing w:val="-4"/>
          <w:position w:val="1"/>
        </w:rPr>
        <w:t> </w:t>
      </w:r>
      <w:r>
        <w:rPr>
          <w:position w:val="1"/>
        </w:rPr>
        <w:t>in </w:t>
      </w:r>
      <w:r>
        <w:rPr>
          <w:rFonts w:ascii="Times New Roman" w:hAnsi="Times New Roman"/>
          <w:position w:val="1"/>
        </w:rPr>
        <w:t>C</w:t>
      </w:r>
      <w:r>
        <w:rPr>
          <w:rFonts w:ascii="Times New Roman" w:hAnsi="Times New Roman"/>
          <w:position w:val="1"/>
          <w:vertAlign w:val="subscript"/>
        </w:rPr>
        <w:t>3</w:t>
      </w:r>
      <w:r>
        <w:rPr>
          <w:rFonts w:ascii="Times New Roman" w:hAnsi="Times New Roman"/>
          <w:spacing w:val="-1"/>
          <w:position w:val="1"/>
          <w:vertAlign w:val="baseline"/>
        </w:rPr>
        <w:t> </w:t>
      </w:r>
      <w:r>
        <w:rPr>
          <w:position w:val="1"/>
          <w:vertAlign w:val="baseline"/>
        </w:rPr>
        <w:t>plant</w:t>
      </w:r>
      <w:r>
        <w:rPr>
          <w:spacing w:val="-1"/>
          <w:position w:val="1"/>
          <w:vertAlign w:val="baseline"/>
        </w:rPr>
        <w:t> </w:t>
      </w:r>
      <w:r>
        <w:rPr>
          <w:position w:val="1"/>
          <w:vertAlign w:val="baseline"/>
        </w:rPr>
        <w:t>is</w:t>
      </w:r>
      <w:r>
        <w:rPr>
          <w:spacing w:val="-4"/>
          <w:position w:val="1"/>
          <w:vertAlign w:val="baseline"/>
        </w:rPr>
        <w:t> </w:t>
      </w:r>
      <w:r>
        <w:rPr>
          <w:position w:val="1"/>
          <w:vertAlign w:val="baseline"/>
        </w:rPr>
        <w:t>20-25°C and</w:t>
      </w:r>
      <w:r>
        <w:rPr>
          <w:spacing w:val="-2"/>
          <w:position w:val="1"/>
          <w:vertAlign w:val="baseline"/>
        </w:rPr>
        <w:t> </w:t>
      </w:r>
      <w:r>
        <w:rPr>
          <w:position w:val="1"/>
          <w:vertAlign w:val="baseline"/>
        </w:rPr>
        <w:t>for</w:t>
      </w:r>
      <w:r>
        <w:rPr>
          <w:spacing w:val="-5"/>
          <w:position w:val="1"/>
          <w:vertAlign w:val="baseline"/>
        </w:rPr>
        <w:t> </w:t>
      </w:r>
      <w:r>
        <w:rPr>
          <w:position w:val="1"/>
          <w:vertAlign w:val="baseline"/>
        </w:rPr>
        <w:t>C</w:t>
      </w:r>
      <w:r>
        <w:rPr>
          <w:sz w:val="13"/>
          <w:vertAlign w:val="baseline"/>
        </w:rPr>
        <w:t>4</w:t>
      </w:r>
      <w:r>
        <w:rPr>
          <w:spacing w:val="11"/>
          <w:sz w:val="13"/>
          <w:vertAlign w:val="baseline"/>
        </w:rPr>
        <w:t> </w:t>
      </w:r>
      <w:r>
        <w:rPr>
          <w:position w:val="1"/>
          <w:vertAlign w:val="baseline"/>
        </w:rPr>
        <w:t>plant</w:t>
      </w:r>
      <w:r>
        <w:rPr>
          <w:spacing w:val="-1"/>
          <w:position w:val="1"/>
          <w:vertAlign w:val="baseline"/>
        </w:rPr>
        <w:t> </w:t>
      </w:r>
      <w:r>
        <w:rPr>
          <w:position w:val="1"/>
          <w:vertAlign w:val="baseline"/>
        </w:rPr>
        <w:t>is</w:t>
      </w:r>
      <w:r>
        <w:rPr>
          <w:spacing w:val="-4"/>
          <w:position w:val="1"/>
          <w:vertAlign w:val="baseline"/>
        </w:rPr>
        <w:t> </w:t>
      </w:r>
      <w:r>
        <w:rPr>
          <w:position w:val="1"/>
          <w:vertAlign w:val="baseline"/>
        </w:rPr>
        <w:t>30-45°C.</w:t>
      </w:r>
    </w:p>
    <w:p>
      <w:pPr>
        <w:pStyle w:val="BodyText"/>
        <w:spacing w:before="6"/>
        <w:ind w:left="0"/>
        <w:rPr>
          <w:sz w:val="5"/>
        </w:rPr>
      </w:pPr>
      <w:r>
        <w:rPr>
          <w:sz w:val="5"/>
        </w:rPr>
        <mc:AlternateContent>
          <mc:Choice Requires="wps">
            <w:drawing>
              <wp:anchor distT="0" distB="0" distL="0" distR="0" allowOverlap="1" layoutInCell="1" locked="0" behindDoc="1" simplePos="0" relativeHeight="487611904">
                <wp:simplePos x="0" y="0"/>
                <wp:positionH relativeFrom="page">
                  <wp:posOffset>923544</wp:posOffset>
                </wp:positionH>
                <wp:positionV relativeFrom="paragraph">
                  <wp:posOffset>56272</wp:posOffset>
                </wp:positionV>
                <wp:extent cx="6280785" cy="1155700"/>
                <wp:effectExtent l="0" t="0" r="0" b="0"/>
                <wp:wrapTopAndBottom/>
                <wp:docPr id="437" name="Group 437"/>
                <wp:cNvGraphicFramePr>
                  <a:graphicFrameLocks/>
                </wp:cNvGraphicFramePr>
                <a:graphic>
                  <a:graphicData uri="http://schemas.microsoft.com/office/word/2010/wordprocessingGroup">
                    <wpg:wgp>
                      <wpg:cNvPr id="437" name="Group 437"/>
                      <wpg:cNvGrpSpPr/>
                      <wpg:grpSpPr>
                        <a:xfrm>
                          <a:off x="0" y="0"/>
                          <a:ext cx="6280785" cy="1155700"/>
                          <a:chExt cx="6280785" cy="1155700"/>
                        </a:xfrm>
                      </wpg:grpSpPr>
                      <wps:wsp>
                        <wps:cNvPr id="438" name="Graphic 438"/>
                        <wps:cNvSpPr/>
                        <wps:spPr>
                          <a:xfrm>
                            <a:off x="166115" y="310895"/>
                            <a:ext cx="6108700" cy="838200"/>
                          </a:xfrm>
                          <a:custGeom>
                            <a:avLst/>
                            <a:gdLst/>
                            <a:ahLst/>
                            <a:cxnLst/>
                            <a:rect l="l" t="t" r="r" b="b"/>
                            <a:pathLst>
                              <a:path w="6108700" h="838200">
                                <a:moveTo>
                                  <a:pt x="140208" y="0"/>
                                </a:moveTo>
                                <a:lnTo>
                                  <a:pt x="6108191" y="0"/>
                                </a:lnTo>
                                <a:lnTo>
                                  <a:pt x="6108191" y="699516"/>
                                </a:lnTo>
                                <a:lnTo>
                                  <a:pt x="6100925" y="743199"/>
                                </a:lnTo>
                                <a:lnTo>
                                  <a:pt x="6080784" y="781251"/>
                                </a:lnTo>
                                <a:lnTo>
                                  <a:pt x="6050255" y="811328"/>
                                </a:lnTo>
                                <a:lnTo>
                                  <a:pt x="6011826" y="831092"/>
                                </a:lnTo>
                                <a:lnTo>
                                  <a:pt x="5967984" y="838200"/>
                                </a:lnTo>
                                <a:lnTo>
                                  <a:pt x="0" y="838200"/>
                                </a:lnTo>
                                <a:lnTo>
                                  <a:pt x="0" y="138684"/>
                                </a:lnTo>
                                <a:lnTo>
                                  <a:pt x="7120" y="95000"/>
                                </a:lnTo>
                                <a:lnTo>
                                  <a:pt x="26968" y="56948"/>
                                </a:lnTo>
                                <a:lnTo>
                                  <a:pt x="57278" y="26871"/>
                                </a:lnTo>
                                <a:lnTo>
                                  <a:pt x="95780" y="7107"/>
                                </a:lnTo>
                                <a:lnTo>
                                  <a:pt x="140208" y="0"/>
                                </a:lnTo>
                                <a:close/>
                              </a:path>
                            </a:pathLst>
                          </a:custGeom>
                          <a:ln w="12192">
                            <a:solidFill>
                              <a:srgbClr val="000000"/>
                            </a:solidFill>
                            <a:prstDash val="solid"/>
                          </a:ln>
                        </wps:spPr>
                        <wps:bodyPr wrap="square" lIns="0" tIns="0" rIns="0" bIns="0" rtlCol="0">
                          <a:prstTxWarp prst="textNoShape">
                            <a:avLst/>
                          </a:prstTxWarp>
                          <a:noAutofit/>
                        </wps:bodyPr>
                      </wps:wsp>
                      <pic:pic>
                        <pic:nvPicPr>
                          <pic:cNvPr id="439" name="Image 439"/>
                          <pic:cNvPicPr/>
                        </pic:nvPicPr>
                        <pic:blipFill>
                          <a:blip r:embed="rId52" cstate="print"/>
                          <a:stretch>
                            <a:fillRect/>
                          </a:stretch>
                        </pic:blipFill>
                        <pic:spPr>
                          <a:xfrm>
                            <a:off x="210312" y="399287"/>
                            <a:ext cx="6019799" cy="658367"/>
                          </a:xfrm>
                          <a:prstGeom prst="rect">
                            <a:avLst/>
                          </a:prstGeom>
                        </pic:spPr>
                      </pic:pic>
                      <pic:pic>
                        <pic:nvPicPr>
                          <pic:cNvPr id="440" name="Image 440"/>
                          <pic:cNvPicPr/>
                        </pic:nvPicPr>
                        <pic:blipFill>
                          <a:blip r:embed="rId53" cstate="print"/>
                          <a:stretch>
                            <a:fillRect/>
                          </a:stretch>
                        </pic:blipFill>
                        <pic:spPr>
                          <a:xfrm>
                            <a:off x="0" y="0"/>
                            <a:ext cx="624839" cy="621791"/>
                          </a:xfrm>
                          <a:prstGeom prst="rect">
                            <a:avLst/>
                          </a:prstGeom>
                        </pic:spPr>
                      </pic:pic>
                      <wps:wsp>
                        <wps:cNvPr id="441" name="Textbox 441"/>
                        <wps:cNvSpPr txBox="1"/>
                        <wps:spPr>
                          <a:xfrm>
                            <a:off x="0" y="0"/>
                            <a:ext cx="6280785" cy="1155700"/>
                          </a:xfrm>
                          <a:prstGeom prst="rect">
                            <a:avLst/>
                          </a:prstGeom>
                        </wps:spPr>
                        <wps:txbx>
                          <w:txbxContent>
                            <w:p>
                              <w:pPr>
                                <w:spacing w:line="240" w:lineRule="auto" w:before="0"/>
                                <w:rPr>
                                  <w:sz w:val="20"/>
                                </w:rPr>
                              </w:pPr>
                            </w:p>
                            <w:p>
                              <w:pPr>
                                <w:spacing w:line="240" w:lineRule="auto" w:before="164"/>
                                <w:rPr>
                                  <w:sz w:val="20"/>
                                </w:rPr>
                              </w:pPr>
                            </w:p>
                            <w:p>
                              <w:pPr>
                                <w:spacing w:before="0"/>
                                <w:ind w:left="4540" w:right="0" w:firstLine="0"/>
                                <w:jc w:val="both"/>
                                <w:rPr>
                                  <w:b/>
                                  <w:sz w:val="20"/>
                                </w:rPr>
                              </w:pPr>
                              <w:r>
                                <w:rPr>
                                  <w:b/>
                                  <w:sz w:val="20"/>
                                </w:rPr>
                                <w:t>Clue</w:t>
                              </w:r>
                              <w:r>
                                <w:rPr>
                                  <w:b/>
                                  <w:spacing w:val="-5"/>
                                  <w:sz w:val="20"/>
                                </w:rPr>
                                <w:t> </w:t>
                              </w:r>
                              <w:r>
                                <w:rPr>
                                  <w:b/>
                                  <w:spacing w:val="-2"/>
                                  <w:sz w:val="20"/>
                                </w:rPr>
                                <w:t>Finder</w:t>
                              </w:r>
                            </w:p>
                            <w:p>
                              <w:pPr>
                                <w:spacing w:before="75"/>
                                <w:ind w:left="839" w:right="229" w:firstLine="0"/>
                                <w:jc w:val="both"/>
                                <w:rPr>
                                  <w:sz w:val="20"/>
                                </w:rPr>
                              </w:pPr>
                              <w:r>
                                <w:rPr>
                                  <w:sz w:val="20"/>
                                </w:rPr>
                                <w:t>The minimum temperature at which most plants start photosynthesis is 0-5°C. It is as low as - 35°C for gymnosperms. Maximum temperature at which photosynthesis can occur is 50-55°C for desert plants and 70-75°C for hot spring algae.</w:t>
                              </w:r>
                            </w:p>
                          </w:txbxContent>
                        </wps:txbx>
                        <wps:bodyPr wrap="square" lIns="0" tIns="0" rIns="0" bIns="0" rtlCol="0">
                          <a:noAutofit/>
                        </wps:bodyPr>
                      </wps:wsp>
                    </wpg:wgp>
                  </a:graphicData>
                </a:graphic>
              </wp:anchor>
            </w:drawing>
          </mc:Choice>
          <mc:Fallback>
            <w:pict>
              <v:group style="position:absolute;margin-left:72.720001pt;margin-top:4.430908pt;width:494.55pt;height:91pt;mso-position-horizontal-relative:page;mso-position-vertical-relative:paragraph;z-index:-15704576;mso-wrap-distance-left:0;mso-wrap-distance-right:0" id="docshapegroup399" coordorigin="1454,89" coordsize="9891,1820">
                <v:shape style="position:absolute;left:1716;top:578;width:9620;height:1320" id="docshape400" coordorigin="1716,578" coordsize="9620,1320" path="m1937,578l11335,578,11335,1680,11324,1749,11292,1809,11244,1856,11183,1887,11114,1898,1716,1898,1716,797,1727,728,1758,668,1806,621,1867,589,1937,578xe" filled="false" stroked="true" strokeweight=".96pt" strokecolor="#000000">
                  <v:path arrowok="t"/>
                  <v:stroke dashstyle="solid"/>
                </v:shape>
                <v:shape style="position:absolute;left:1785;top:717;width:9480;height:1037" type="#_x0000_t75" id="docshape401" stroked="false">
                  <v:imagedata r:id="rId52" o:title=""/>
                </v:shape>
                <v:shape style="position:absolute;left:1454;top:88;width:984;height:980" type="#_x0000_t75" id="docshape402" stroked="false">
                  <v:imagedata r:id="rId53" o:title=""/>
                </v:shape>
                <v:shape style="position:absolute;left:1454;top:88;width:9891;height:1820" type="#_x0000_t202" id="docshape403" filled="false" stroked="false">
                  <v:textbox inset="0,0,0,0">
                    <w:txbxContent>
                      <w:p>
                        <w:pPr>
                          <w:spacing w:line="240" w:lineRule="auto" w:before="0"/>
                          <w:rPr>
                            <w:sz w:val="20"/>
                          </w:rPr>
                        </w:pPr>
                      </w:p>
                      <w:p>
                        <w:pPr>
                          <w:spacing w:line="240" w:lineRule="auto" w:before="164"/>
                          <w:rPr>
                            <w:sz w:val="20"/>
                          </w:rPr>
                        </w:pPr>
                      </w:p>
                      <w:p>
                        <w:pPr>
                          <w:spacing w:before="0"/>
                          <w:ind w:left="4540" w:right="0" w:firstLine="0"/>
                          <w:jc w:val="both"/>
                          <w:rPr>
                            <w:b/>
                            <w:sz w:val="20"/>
                          </w:rPr>
                        </w:pPr>
                        <w:r>
                          <w:rPr>
                            <w:b/>
                            <w:sz w:val="20"/>
                          </w:rPr>
                          <w:t>Clue</w:t>
                        </w:r>
                        <w:r>
                          <w:rPr>
                            <w:b/>
                            <w:spacing w:val="-5"/>
                            <w:sz w:val="20"/>
                          </w:rPr>
                          <w:t> </w:t>
                        </w:r>
                        <w:r>
                          <w:rPr>
                            <w:b/>
                            <w:spacing w:val="-2"/>
                            <w:sz w:val="20"/>
                          </w:rPr>
                          <w:t>Finder</w:t>
                        </w:r>
                      </w:p>
                      <w:p>
                        <w:pPr>
                          <w:spacing w:before="75"/>
                          <w:ind w:left="839" w:right="229" w:firstLine="0"/>
                          <w:jc w:val="both"/>
                          <w:rPr>
                            <w:sz w:val="20"/>
                          </w:rPr>
                        </w:pPr>
                        <w:r>
                          <w:rPr>
                            <w:sz w:val="20"/>
                          </w:rPr>
                          <w:t>The minimum temperature at which most plants start photosynthesis is 0-5°C. It is as low as - 35°C for gymnosperms. Maximum temperature at which photosynthesis can occur is 50-55°C for desert plants and 70-75°C for hot spring algae.</w:t>
                        </w:r>
                      </w:p>
                    </w:txbxContent>
                  </v:textbox>
                  <w10:wrap type="none"/>
                </v:shape>
                <w10:wrap type="topAndBottom"/>
              </v:group>
            </w:pict>
          </mc:Fallback>
        </mc:AlternateContent>
      </w:r>
    </w:p>
    <w:p>
      <w:pPr>
        <w:pStyle w:val="BodyText"/>
        <w:spacing w:after="0"/>
        <w:rPr>
          <w:sz w:val="5"/>
        </w:rPr>
        <w:sectPr>
          <w:pgSz w:w="12240" w:h="15840"/>
          <w:pgMar w:header="288" w:footer="721" w:top="680" w:bottom="920" w:left="720" w:right="720"/>
        </w:sectPr>
      </w:pPr>
    </w:p>
    <w:p>
      <w:pPr>
        <w:pStyle w:val="Heading2"/>
        <w:numPr>
          <w:ilvl w:val="2"/>
          <w:numId w:val="2"/>
        </w:numPr>
        <w:tabs>
          <w:tab w:pos="1207" w:val="left" w:leader="none"/>
        </w:tabs>
        <w:spacing w:line="240" w:lineRule="auto" w:before="105" w:after="0"/>
        <w:ind w:left="1207" w:right="0" w:hanging="847"/>
        <w:jc w:val="both"/>
      </w:pPr>
      <w:r>
        <w:rPr>
          <w:spacing w:val="-2"/>
        </w:rPr>
        <w:t>Water:</w:t>
      </w:r>
    </w:p>
    <w:p>
      <w:pPr>
        <w:pStyle w:val="BodyText"/>
        <w:spacing w:line="276" w:lineRule="auto" w:before="37"/>
        <w:ind w:left="1224" w:right="367"/>
        <w:jc w:val="both"/>
      </w:pPr>
      <w:r>
        <w:rPr/>
        <w:t>Water is one of the raw materials utilized for the process of photosynthesis. Photosynthetic process utilizes less than 1% of the water absorbed by a plant, hence it is rarely a limiting factor in photosynthesis. Water stress causes the stomata to close, hence reducing the CO₂ availability as gaseous exchange could not occur. Also, water stress makes leaves wilt, thus reducing the surface area of the leaves and the metabolic activity reduces</w:t>
      </w:r>
      <w:r>
        <w:rPr>
          <w:spacing w:val="-11"/>
        </w:rPr>
        <w:t> </w:t>
      </w:r>
      <w:r>
        <w:rPr/>
        <w:t>as</w:t>
      </w:r>
      <w:r>
        <w:rPr>
          <w:spacing w:val="-11"/>
        </w:rPr>
        <w:t> </w:t>
      </w:r>
      <w:r>
        <w:rPr/>
        <w:t>well.</w:t>
      </w:r>
      <w:r>
        <w:rPr>
          <w:spacing w:val="-11"/>
        </w:rPr>
        <w:t> </w:t>
      </w:r>
      <w:r>
        <w:rPr/>
        <w:t>Thus,</w:t>
      </w:r>
      <w:r>
        <w:rPr>
          <w:spacing w:val="-11"/>
        </w:rPr>
        <w:t> </w:t>
      </w:r>
      <w:r>
        <w:rPr/>
        <w:t>the</w:t>
      </w:r>
      <w:r>
        <w:rPr>
          <w:spacing w:val="-9"/>
        </w:rPr>
        <w:t> </w:t>
      </w:r>
      <w:r>
        <w:rPr/>
        <w:t>effect</w:t>
      </w:r>
      <w:r>
        <w:rPr>
          <w:spacing w:val="-11"/>
        </w:rPr>
        <w:t> </w:t>
      </w:r>
      <w:r>
        <w:rPr/>
        <w:t>of</w:t>
      </w:r>
      <w:r>
        <w:rPr>
          <w:spacing w:val="-11"/>
        </w:rPr>
        <w:t> </w:t>
      </w:r>
      <w:r>
        <w:rPr/>
        <w:t>water</w:t>
      </w:r>
      <w:r>
        <w:rPr>
          <w:spacing w:val="-11"/>
        </w:rPr>
        <w:t> </w:t>
      </w:r>
      <w:r>
        <w:rPr/>
        <w:t>as</w:t>
      </w:r>
      <w:r>
        <w:rPr>
          <w:spacing w:val="-11"/>
        </w:rPr>
        <w:t> </w:t>
      </w:r>
      <w:r>
        <w:rPr/>
        <w:t>a</w:t>
      </w:r>
      <w:r>
        <w:rPr>
          <w:spacing w:val="-8"/>
        </w:rPr>
        <w:t> </w:t>
      </w:r>
      <w:r>
        <w:rPr/>
        <w:t>factor</w:t>
      </w:r>
      <w:r>
        <w:rPr>
          <w:spacing w:val="-11"/>
        </w:rPr>
        <w:t> </w:t>
      </w:r>
      <w:r>
        <w:rPr/>
        <w:t>is</w:t>
      </w:r>
      <w:r>
        <w:rPr>
          <w:spacing w:val="-7"/>
        </w:rPr>
        <w:t> </w:t>
      </w:r>
      <w:r>
        <w:rPr/>
        <w:t>more</w:t>
      </w:r>
      <w:r>
        <w:rPr>
          <w:spacing w:val="-8"/>
        </w:rPr>
        <w:t> </w:t>
      </w:r>
      <w:r>
        <w:rPr/>
        <w:t>through</w:t>
      </w:r>
      <w:r>
        <w:rPr>
          <w:spacing w:val="-7"/>
        </w:rPr>
        <w:t> </w:t>
      </w:r>
      <w:r>
        <w:rPr/>
        <w:t>its</w:t>
      </w:r>
      <w:r>
        <w:rPr>
          <w:spacing w:val="-11"/>
        </w:rPr>
        <w:t> </w:t>
      </w:r>
      <w:r>
        <w:rPr/>
        <w:t>effect</w:t>
      </w:r>
      <w:r>
        <w:rPr>
          <w:spacing w:val="-11"/>
        </w:rPr>
        <w:t> </w:t>
      </w:r>
      <w:r>
        <w:rPr/>
        <w:t>on</w:t>
      </w:r>
      <w:r>
        <w:rPr>
          <w:spacing w:val="-11"/>
        </w:rPr>
        <w:t> </w:t>
      </w:r>
      <w:r>
        <w:rPr/>
        <w:t>the</w:t>
      </w:r>
      <w:r>
        <w:rPr>
          <w:spacing w:val="-6"/>
        </w:rPr>
        <w:t> </w:t>
      </w:r>
      <w:r>
        <w:rPr/>
        <w:t>plant,</w:t>
      </w:r>
      <w:r>
        <w:rPr>
          <w:spacing w:val="-11"/>
        </w:rPr>
        <w:t> </w:t>
      </w:r>
      <w:r>
        <w:rPr/>
        <w:t>rather</w:t>
      </w:r>
      <w:r>
        <w:rPr>
          <w:spacing w:val="-9"/>
        </w:rPr>
        <w:t> </w:t>
      </w:r>
      <w:r>
        <w:rPr/>
        <w:t>than</w:t>
      </w:r>
      <w:r>
        <w:rPr>
          <w:spacing w:val="-11"/>
        </w:rPr>
        <w:t> </w:t>
      </w:r>
      <w:r>
        <w:rPr/>
        <w:t>directly on</w:t>
      </w:r>
      <w:r>
        <w:rPr>
          <w:spacing w:val="-1"/>
        </w:rPr>
        <w:t> </w:t>
      </w:r>
      <w:r>
        <w:rPr/>
        <w:t>photosynthesis.</w:t>
      </w:r>
    </w:p>
    <w:p>
      <w:pPr>
        <w:pStyle w:val="BodyText"/>
        <w:spacing w:before="4"/>
        <w:ind w:left="0"/>
        <w:rPr>
          <w:sz w:val="7"/>
        </w:rPr>
      </w:pPr>
      <w:r>
        <w:rPr>
          <w:sz w:val="7"/>
        </w:rPr>
        <mc:AlternateContent>
          <mc:Choice Requires="wps">
            <w:drawing>
              <wp:anchor distT="0" distB="0" distL="0" distR="0" allowOverlap="1" layoutInCell="1" locked="0" behindDoc="1" simplePos="0" relativeHeight="487612928">
                <wp:simplePos x="0" y="0"/>
                <wp:positionH relativeFrom="page">
                  <wp:posOffset>1068324</wp:posOffset>
                </wp:positionH>
                <wp:positionV relativeFrom="paragraph">
                  <wp:posOffset>70496</wp:posOffset>
                </wp:positionV>
                <wp:extent cx="6093460" cy="3118485"/>
                <wp:effectExtent l="0" t="0" r="0" b="0"/>
                <wp:wrapTopAndBottom/>
                <wp:docPr id="442" name="Group 442"/>
                <wp:cNvGraphicFramePr>
                  <a:graphicFrameLocks/>
                </wp:cNvGraphicFramePr>
                <a:graphic>
                  <a:graphicData uri="http://schemas.microsoft.com/office/word/2010/wordprocessingGroup">
                    <wpg:wgp>
                      <wpg:cNvPr id="442" name="Group 442"/>
                      <wpg:cNvGrpSpPr/>
                      <wpg:grpSpPr>
                        <a:xfrm>
                          <a:off x="0" y="0"/>
                          <a:ext cx="6093460" cy="3118485"/>
                          <a:chExt cx="6093460" cy="3118485"/>
                        </a:xfrm>
                      </wpg:grpSpPr>
                      <wps:wsp>
                        <wps:cNvPr id="443" name="Graphic 443"/>
                        <wps:cNvSpPr/>
                        <wps:spPr>
                          <a:xfrm>
                            <a:off x="6095" y="6095"/>
                            <a:ext cx="6080760" cy="182880"/>
                          </a:xfrm>
                          <a:custGeom>
                            <a:avLst/>
                            <a:gdLst/>
                            <a:ahLst/>
                            <a:cxnLst/>
                            <a:rect l="l" t="t" r="r" b="b"/>
                            <a:pathLst>
                              <a:path w="6080760" h="182880">
                                <a:moveTo>
                                  <a:pt x="6080760" y="182879"/>
                                </a:moveTo>
                                <a:lnTo>
                                  <a:pt x="0" y="182879"/>
                                </a:lnTo>
                                <a:lnTo>
                                  <a:pt x="0" y="0"/>
                                </a:lnTo>
                                <a:lnTo>
                                  <a:pt x="6080760" y="0"/>
                                </a:lnTo>
                                <a:lnTo>
                                  <a:pt x="6080760" y="182879"/>
                                </a:lnTo>
                                <a:close/>
                              </a:path>
                            </a:pathLst>
                          </a:custGeom>
                          <a:solidFill>
                            <a:srgbClr val="F2F2F2"/>
                          </a:solidFill>
                        </wps:spPr>
                        <wps:bodyPr wrap="square" lIns="0" tIns="0" rIns="0" bIns="0" rtlCol="0">
                          <a:prstTxWarp prst="textNoShape">
                            <a:avLst/>
                          </a:prstTxWarp>
                          <a:noAutofit/>
                        </wps:bodyPr>
                      </wps:wsp>
                      <wps:wsp>
                        <wps:cNvPr id="444" name="Graphic 444"/>
                        <wps:cNvSpPr/>
                        <wps:spPr>
                          <a:xfrm>
                            <a:off x="0" y="12"/>
                            <a:ext cx="6093460" cy="189230"/>
                          </a:xfrm>
                          <a:custGeom>
                            <a:avLst/>
                            <a:gdLst/>
                            <a:ahLst/>
                            <a:cxnLst/>
                            <a:rect l="l" t="t" r="r" b="b"/>
                            <a:pathLst>
                              <a:path w="6093460" h="189230">
                                <a:moveTo>
                                  <a:pt x="6092952" y="0"/>
                                </a:moveTo>
                                <a:lnTo>
                                  <a:pt x="6086856" y="0"/>
                                </a:lnTo>
                                <a:lnTo>
                                  <a:pt x="0" y="0"/>
                                </a:lnTo>
                                <a:lnTo>
                                  <a:pt x="0" y="6096"/>
                                </a:lnTo>
                                <a:lnTo>
                                  <a:pt x="0" y="188976"/>
                                </a:lnTo>
                                <a:lnTo>
                                  <a:pt x="6096" y="188976"/>
                                </a:lnTo>
                                <a:lnTo>
                                  <a:pt x="6096" y="6096"/>
                                </a:lnTo>
                                <a:lnTo>
                                  <a:pt x="6086856" y="6096"/>
                                </a:lnTo>
                                <a:lnTo>
                                  <a:pt x="6086856" y="188963"/>
                                </a:lnTo>
                                <a:lnTo>
                                  <a:pt x="6092952" y="188963"/>
                                </a:lnTo>
                                <a:lnTo>
                                  <a:pt x="6092952" y="6096"/>
                                </a:lnTo>
                                <a:lnTo>
                                  <a:pt x="6092952"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6095" y="188975"/>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46" name="Graphic 446"/>
                        <wps:cNvSpPr/>
                        <wps:spPr>
                          <a:xfrm>
                            <a:off x="0" y="1889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6095" y="359663"/>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448" name="Graphic 448"/>
                        <wps:cNvSpPr/>
                        <wps:spPr>
                          <a:xfrm>
                            <a:off x="0" y="359676"/>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6095" y="53187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50" name="Graphic 450"/>
                        <wps:cNvSpPr/>
                        <wps:spPr>
                          <a:xfrm>
                            <a:off x="0" y="5318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6095" y="7025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52" name="Graphic 452"/>
                        <wps:cNvSpPr/>
                        <wps:spPr>
                          <a:xfrm>
                            <a:off x="0" y="7025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6095" y="87325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454" name="Graphic 454"/>
                        <wps:cNvSpPr/>
                        <wps:spPr>
                          <a:xfrm>
                            <a:off x="0" y="873264"/>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55" name="Graphic 455"/>
                        <wps:cNvSpPr/>
                        <wps:spPr>
                          <a:xfrm>
                            <a:off x="6095" y="10454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56" name="Graphic 456"/>
                        <wps:cNvSpPr/>
                        <wps:spPr>
                          <a:xfrm>
                            <a:off x="0" y="1045476"/>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6095" y="12161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58" name="Graphic 458"/>
                        <wps:cNvSpPr/>
                        <wps:spPr>
                          <a:xfrm>
                            <a:off x="0" y="12161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59" name="Graphic 459"/>
                        <wps:cNvSpPr/>
                        <wps:spPr>
                          <a:xfrm>
                            <a:off x="6095" y="1386840"/>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460" name="Graphic 460"/>
                        <wps:cNvSpPr/>
                        <wps:spPr>
                          <a:xfrm>
                            <a:off x="0" y="1386852"/>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6095" y="15590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62" name="Graphic 462"/>
                        <wps:cNvSpPr/>
                        <wps:spPr>
                          <a:xfrm>
                            <a:off x="0" y="155906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6095" y="1729739"/>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64" name="Graphic 464"/>
                        <wps:cNvSpPr/>
                        <wps:spPr>
                          <a:xfrm>
                            <a:off x="0" y="17297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6095" y="1900427"/>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466" name="Graphic 466"/>
                        <wps:cNvSpPr/>
                        <wps:spPr>
                          <a:xfrm>
                            <a:off x="0" y="190044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6095" y="2072639"/>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68" name="Graphic 468"/>
                        <wps:cNvSpPr/>
                        <wps:spPr>
                          <a:xfrm>
                            <a:off x="0" y="20726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6095" y="2243327"/>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70" name="Graphic 470"/>
                        <wps:cNvSpPr/>
                        <wps:spPr>
                          <a:xfrm>
                            <a:off x="0" y="22433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6095" y="2414016"/>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472" name="Graphic 472"/>
                        <wps:cNvSpPr/>
                        <wps:spPr>
                          <a:xfrm>
                            <a:off x="0" y="2414028"/>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6095" y="2586227"/>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74" name="Graphic 474"/>
                        <wps:cNvSpPr/>
                        <wps:spPr>
                          <a:xfrm>
                            <a:off x="0" y="25862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475" name="Graphic 475"/>
                        <wps:cNvSpPr/>
                        <wps:spPr>
                          <a:xfrm>
                            <a:off x="6095" y="2756916"/>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476" name="Graphic 476"/>
                        <wps:cNvSpPr/>
                        <wps:spPr>
                          <a:xfrm>
                            <a:off x="0" y="2756928"/>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6095" y="2929127"/>
                            <a:ext cx="6080760" cy="182880"/>
                          </a:xfrm>
                          <a:custGeom>
                            <a:avLst/>
                            <a:gdLst/>
                            <a:ahLst/>
                            <a:cxnLst/>
                            <a:rect l="l" t="t" r="r" b="b"/>
                            <a:pathLst>
                              <a:path w="6080760" h="182880">
                                <a:moveTo>
                                  <a:pt x="6080760" y="182880"/>
                                </a:moveTo>
                                <a:lnTo>
                                  <a:pt x="0" y="182880"/>
                                </a:lnTo>
                                <a:lnTo>
                                  <a:pt x="0" y="0"/>
                                </a:lnTo>
                                <a:lnTo>
                                  <a:pt x="6080760" y="0"/>
                                </a:lnTo>
                                <a:lnTo>
                                  <a:pt x="6080760" y="182880"/>
                                </a:lnTo>
                                <a:close/>
                              </a:path>
                            </a:pathLst>
                          </a:custGeom>
                          <a:solidFill>
                            <a:srgbClr val="F2F2F2"/>
                          </a:solidFill>
                        </wps:spPr>
                        <wps:bodyPr wrap="square" lIns="0" tIns="0" rIns="0" bIns="0" rtlCol="0">
                          <a:prstTxWarp prst="textNoShape">
                            <a:avLst/>
                          </a:prstTxWarp>
                          <a:noAutofit/>
                        </wps:bodyPr>
                      </wps:wsp>
                      <wps:wsp>
                        <wps:cNvPr id="478" name="Graphic 478"/>
                        <wps:cNvSpPr/>
                        <wps:spPr>
                          <a:xfrm>
                            <a:off x="0" y="2929127"/>
                            <a:ext cx="6093460" cy="189230"/>
                          </a:xfrm>
                          <a:custGeom>
                            <a:avLst/>
                            <a:gdLst/>
                            <a:ahLst/>
                            <a:cxnLst/>
                            <a:rect l="l" t="t" r="r" b="b"/>
                            <a:pathLst>
                              <a:path w="6093460" h="189230">
                                <a:moveTo>
                                  <a:pt x="6092952" y="0"/>
                                </a:moveTo>
                                <a:lnTo>
                                  <a:pt x="6086856" y="0"/>
                                </a:lnTo>
                                <a:lnTo>
                                  <a:pt x="6086856" y="182892"/>
                                </a:lnTo>
                                <a:lnTo>
                                  <a:pt x="6096" y="182892"/>
                                </a:lnTo>
                                <a:lnTo>
                                  <a:pt x="6096" y="12"/>
                                </a:lnTo>
                                <a:lnTo>
                                  <a:pt x="0" y="12"/>
                                </a:lnTo>
                                <a:lnTo>
                                  <a:pt x="0" y="182892"/>
                                </a:lnTo>
                                <a:lnTo>
                                  <a:pt x="0" y="188988"/>
                                </a:lnTo>
                                <a:lnTo>
                                  <a:pt x="6086856" y="188988"/>
                                </a:lnTo>
                                <a:lnTo>
                                  <a:pt x="6092952" y="188988"/>
                                </a:lnTo>
                                <a:lnTo>
                                  <a:pt x="6092952" y="182892"/>
                                </a:lnTo>
                                <a:lnTo>
                                  <a:pt x="6092952" y="0"/>
                                </a:lnTo>
                                <a:close/>
                              </a:path>
                            </a:pathLst>
                          </a:custGeom>
                          <a:solidFill>
                            <a:srgbClr val="000000"/>
                          </a:solidFill>
                        </wps:spPr>
                        <wps:bodyPr wrap="square" lIns="0" tIns="0" rIns="0" bIns="0" rtlCol="0">
                          <a:prstTxWarp prst="textNoShape">
                            <a:avLst/>
                          </a:prstTxWarp>
                          <a:noAutofit/>
                        </wps:bodyPr>
                      </wps:wsp>
                      <wps:wsp>
                        <wps:cNvPr id="479" name="Textbox 479"/>
                        <wps:cNvSpPr txBox="1"/>
                        <wps:spPr>
                          <a:xfrm>
                            <a:off x="74675" y="189407"/>
                            <a:ext cx="205104" cy="148590"/>
                          </a:xfrm>
                          <a:prstGeom prst="rect">
                            <a:avLst/>
                          </a:prstGeom>
                        </wps:spPr>
                        <wps:txbx>
                          <w:txbxContent>
                            <w:p>
                              <w:pPr>
                                <w:spacing w:line="233" w:lineRule="exact" w:before="0"/>
                                <w:ind w:left="0" w:right="0" w:firstLine="0"/>
                                <w:jc w:val="left"/>
                                <w:rPr>
                                  <w:b/>
                                  <w:sz w:val="20"/>
                                </w:rPr>
                              </w:pPr>
                              <w:r>
                                <w:rPr>
                                  <w:b/>
                                  <w:spacing w:val="-5"/>
                                  <w:sz w:val="20"/>
                                </w:rPr>
                                <w:t>Q1.</w:t>
                              </w:r>
                            </w:p>
                          </w:txbxContent>
                        </wps:txbx>
                        <wps:bodyPr wrap="square" lIns="0" tIns="0" rIns="0" bIns="0" rtlCol="0">
                          <a:noAutofit/>
                        </wps:bodyPr>
                      </wps:wsp>
                      <wps:wsp>
                        <wps:cNvPr id="480" name="Textbox 480"/>
                        <wps:cNvSpPr txBox="1"/>
                        <wps:spPr>
                          <a:xfrm>
                            <a:off x="531404" y="18719"/>
                            <a:ext cx="3775075" cy="318770"/>
                          </a:xfrm>
                          <a:prstGeom prst="rect">
                            <a:avLst/>
                          </a:prstGeom>
                        </wps:spPr>
                        <wps:txbx>
                          <w:txbxContent>
                            <w:p>
                              <w:pPr>
                                <w:spacing w:line="233" w:lineRule="exact" w:before="0"/>
                                <w:ind w:left="2604" w:right="0" w:firstLine="0"/>
                                <w:jc w:val="left"/>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09</w:t>
                              </w:r>
                            </w:p>
                            <w:p>
                              <w:pPr>
                                <w:spacing w:line="234" w:lineRule="exact" w:before="34"/>
                                <w:ind w:left="0" w:right="0" w:firstLine="0"/>
                                <w:jc w:val="left"/>
                                <w:rPr>
                                  <w:b/>
                                  <w:sz w:val="20"/>
                                </w:rPr>
                              </w:pPr>
                              <w:r>
                                <w:rPr>
                                  <w:b/>
                                  <w:sz w:val="20"/>
                                </w:rPr>
                                <w:t>Which</w:t>
                              </w:r>
                              <w:r>
                                <w:rPr>
                                  <w:b/>
                                  <w:spacing w:val="-5"/>
                                  <w:sz w:val="20"/>
                                </w:rPr>
                                <w:t> </w:t>
                              </w:r>
                              <w:r>
                                <w:rPr>
                                  <w:b/>
                                  <w:sz w:val="20"/>
                                </w:rPr>
                                <w:t>of</w:t>
                              </w:r>
                              <w:r>
                                <w:rPr>
                                  <w:b/>
                                  <w:spacing w:val="-3"/>
                                  <w:sz w:val="20"/>
                                </w:rPr>
                                <w:t> </w:t>
                              </w:r>
                              <w:r>
                                <w:rPr>
                                  <w:b/>
                                  <w:sz w:val="20"/>
                                </w:rPr>
                                <w:t>these</w:t>
                              </w:r>
                              <w:r>
                                <w:rPr>
                                  <w:b/>
                                  <w:spacing w:val="-3"/>
                                  <w:sz w:val="20"/>
                                </w:rPr>
                                <w:t> </w:t>
                              </w:r>
                              <w:r>
                                <w:rPr>
                                  <w:b/>
                                  <w:sz w:val="20"/>
                                </w:rPr>
                                <w:t>is</w:t>
                              </w:r>
                              <w:r>
                                <w:rPr>
                                  <w:b/>
                                  <w:spacing w:val="-3"/>
                                  <w:sz w:val="20"/>
                                </w:rPr>
                                <w:t> </w:t>
                              </w:r>
                              <w:r>
                                <w:rPr>
                                  <w:b/>
                                  <w:sz w:val="20"/>
                                </w:rPr>
                                <w:t>not</w:t>
                              </w:r>
                              <w:r>
                                <w:rPr>
                                  <w:b/>
                                  <w:spacing w:val="-3"/>
                                  <w:sz w:val="20"/>
                                </w:rPr>
                                <w:t> </w:t>
                              </w:r>
                              <w:r>
                                <w:rPr>
                                  <w:b/>
                                  <w:sz w:val="20"/>
                                </w:rPr>
                                <w:t>an</w:t>
                              </w:r>
                              <w:r>
                                <w:rPr>
                                  <w:b/>
                                  <w:spacing w:val="-5"/>
                                  <w:sz w:val="20"/>
                                </w:rPr>
                                <w:t> </w:t>
                              </w:r>
                              <w:r>
                                <w:rPr>
                                  <w:b/>
                                  <w:sz w:val="20"/>
                                </w:rPr>
                                <w:t>internal</w:t>
                              </w:r>
                              <w:r>
                                <w:rPr>
                                  <w:b/>
                                  <w:spacing w:val="-4"/>
                                  <w:sz w:val="20"/>
                                </w:rPr>
                                <w:t> </w:t>
                              </w:r>
                              <w:r>
                                <w:rPr>
                                  <w:b/>
                                  <w:sz w:val="20"/>
                                </w:rPr>
                                <w:t>factor</w:t>
                              </w:r>
                              <w:r>
                                <w:rPr>
                                  <w:b/>
                                  <w:spacing w:val="-5"/>
                                  <w:sz w:val="20"/>
                                </w:rPr>
                                <w:t> </w:t>
                              </w:r>
                              <w:r>
                                <w:rPr>
                                  <w:b/>
                                  <w:sz w:val="20"/>
                                </w:rPr>
                                <w:t>affecting</w:t>
                              </w:r>
                              <w:r>
                                <w:rPr>
                                  <w:b/>
                                  <w:spacing w:val="-7"/>
                                  <w:sz w:val="20"/>
                                </w:rPr>
                                <w:t> </w:t>
                              </w:r>
                              <w:r>
                                <w:rPr>
                                  <w:b/>
                                  <w:spacing w:val="-2"/>
                                  <w:sz w:val="20"/>
                                </w:rPr>
                                <w:t>photosynthesis?</w:t>
                              </w:r>
                            </w:p>
                          </w:txbxContent>
                        </wps:txbx>
                        <wps:bodyPr wrap="square" lIns="0" tIns="0" rIns="0" bIns="0" rtlCol="0">
                          <a:noAutofit/>
                        </wps:bodyPr>
                      </wps:wsp>
                      <wps:wsp>
                        <wps:cNvPr id="481" name="Textbox 481"/>
                        <wps:cNvSpPr txBox="1"/>
                        <wps:spPr>
                          <a:xfrm>
                            <a:off x="74675" y="360095"/>
                            <a:ext cx="5467985" cy="2717800"/>
                          </a:xfrm>
                          <a:prstGeom prst="rect">
                            <a:avLst/>
                          </a:prstGeom>
                        </wps:spPr>
                        <wps:txbx>
                          <w:txbxContent>
                            <w:p>
                              <w:pPr>
                                <w:tabs>
                                  <w:tab w:pos="5036" w:val="left" w:leader="none"/>
                                </w:tabs>
                                <w:spacing w:line="233" w:lineRule="exact" w:before="0"/>
                                <w:ind w:left="719" w:right="0" w:firstLine="0"/>
                                <w:jc w:val="left"/>
                                <w:rPr>
                                  <w:sz w:val="20"/>
                                </w:rPr>
                              </w:pPr>
                              <w:r>
                                <w:rPr>
                                  <w:sz w:val="20"/>
                                </w:rPr>
                                <w:t>(a)</w:t>
                              </w:r>
                              <w:r>
                                <w:rPr>
                                  <w:spacing w:val="-4"/>
                                  <w:sz w:val="20"/>
                                </w:rPr>
                                <w:t> </w:t>
                              </w:r>
                              <w:r>
                                <w:rPr>
                                  <w:sz w:val="20"/>
                                </w:rPr>
                                <w:t>Chlorophyyll</w:t>
                              </w:r>
                              <w:r>
                                <w:rPr>
                                  <w:spacing w:val="-4"/>
                                  <w:sz w:val="20"/>
                                </w:rPr>
                                <w:t> </w:t>
                              </w:r>
                              <w:r>
                                <w:rPr>
                                  <w:sz w:val="20"/>
                                </w:rPr>
                                <w:t>content</w:t>
                              </w:r>
                              <w:r>
                                <w:rPr>
                                  <w:spacing w:val="-3"/>
                                  <w:sz w:val="20"/>
                                </w:rPr>
                                <w:t> </w:t>
                              </w:r>
                              <w:r>
                                <w:rPr>
                                  <w:sz w:val="20"/>
                                </w:rPr>
                                <w:t>of</w:t>
                              </w:r>
                              <w:r>
                                <w:rPr>
                                  <w:spacing w:val="-6"/>
                                  <w:sz w:val="20"/>
                                </w:rPr>
                                <w:t> </w:t>
                              </w:r>
                              <w:r>
                                <w:rPr>
                                  <w:sz w:val="20"/>
                                </w:rPr>
                                <w:t>the</w:t>
                              </w:r>
                              <w:r>
                                <w:rPr>
                                  <w:spacing w:val="-5"/>
                                  <w:sz w:val="20"/>
                                </w:rPr>
                                <w:t> </w:t>
                              </w:r>
                              <w:r>
                                <w:rPr>
                                  <w:spacing w:val="-2"/>
                                  <w:sz w:val="20"/>
                                </w:rPr>
                                <w:t>leaves</w:t>
                              </w:r>
                              <w:r>
                                <w:rPr>
                                  <w:sz w:val="20"/>
                                </w:rPr>
                                <w:tab/>
                                <w:t>(b)</w:t>
                              </w:r>
                              <w:r>
                                <w:rPr>
                                  <w:spacing w:val="37"/>
                                  <w:sz w:val="20"/>
                                </w:rPr>
                                <w:t> </w:t>
                              </w:r>
                              <w:r>
                                <w:rPr>
                                  <w:sz w:val="20"/>
                                </w:rPr>
                                <w:t>Mesophyll</w:t>
                              </w:r>
                              <w:r>
                                <w:rPr>
                                  <w:spacing w:val="-3"/>
                                  <w:sz w:val="20"/>
                                </w:rPr>
                                <w:t> </w:t>
                              </w:r>
                              <w:r>
                                <w:rPr>
                                  <w:sz w:val="20"/>
                                </w:rPr>
                                <w:t>cells</w:t>
                              </w:r>
                              <w:r>
                                <w:rPr>
                                  <w:spacing w:val="-3"/>
                                  <w:sz w:val="20"/>
                                </w:rPr>
                                <w:t> </w:t>
                              </w:r>
                              <w:r>
                                <w:rPr>
                                  <w:sz w:val="20"/>
                                </w:rPr>
                                <w:t>and</w:t>
                              </w:r>
                              <w:r>
                                <w:rPr>
                                  <w:spacing w:val="-4"/>
                                  <w:sz w:val="20"/>
                                </w:rPr>
                                <w:t> </w:t>
                              </w:r>
                              <w:r>
                                <w:rPr>
                                  <w:spacing w:val="-2"/>
                                  <w:sz w:val="20"/>
                                </w:rPr>
                                <w:t>chloroplast</w:t>
                              </w:r>
                            </w:p>
                            <w:p>
                              <w:pPr>
                                <w:tabs>
                                  <w:tab w:pos="5038" w:val="left" w:leader="none"/>
                                </w:tabs>
                                <w:spacing w:before="36"/>
                                <w:ind w:left="719" w:right="0" w:firstLine="0"/>
                                <w:jc w:val="left"/>
                                <w:rPr>
                                  <w:sz w:val="20"/>
                                </w:rPr>
                              </w:pPr>
                              <w:r>
                                <w:rPr>
                                  <w:sz w:val="20"/>
                                </w:rPr>
                                <w:t>(c)</w:t>
                              </w:r>
                              <w:r>
                                <w:rPr>
                                  <w:spacing w:val="-10"/>
                                  <w:sz w:val="20"/>
                                </w:rPr>
                                <w:t> </w:t>
                              </w:r>
                              <w:r>
                                <w:rPr>
                                  <w:sz w:val="20"/>
                                </w:rPr>
                                <w:t>Internal</w:t>
                              </w:r>
                              <w:r>
                                <w:rPr>
                                  <w:spacing w:val="-7"/>
                                  <w:sz w:val="20"/>
                                </w:rPr>
                                <w:t> </w:t>
                              </w:r>
                              <w:r>
                                <w:rPr>
                                  <w:rFonts w:ascii="Times New Roman"/>
                                  <w:sz w:val="20"/>
                                </w:rPr>
                                <w:t>CO</w:t>
                              </w:r>
                              <w:r>
                                <w:rPr>
                                  <w:rFonts w:ascii="Times New Roman"/>
                                  <w:sz w:val="20"/>
                                  <w:vertAlign w:val="subscript"/>
                                </w:rPr>
                                <w:t>2</w:t>
                              </w:r>
                              <w:r>
                                <w:rPr>
                                  <w:rFonts w:ascii="Times New Roman"/>
                                  <w:spacing w:val="-9"/>
                                  <w:sz w:val="20"/>
                                  <w:vertAlign w:val="baseline"/>
                                </w:rPr>
                                <w:t> </w:t>
                              </w:r>
                              <w:r>
                                <w:rPr>
                                  <w:spacing w:val="-2"/>
                                  <w:sz w:val="20"/>
                                  <w:vertAlign w:val="baseline"/>
                                </w:rPr>
                                <w:t>concentration</w:t>
                              </w:r>
                              <w:r>
                                <w:rPr>
                                  <w:sz w:val="20"/>
                                  <w:vertAlign w:val="baseline"/>
                                </w:rPr>
                                <w:tab/>
                                <w:t>(d)</w:t>
                              </w:r>
                              <w:r>
                                <w:rPr>
                                  <w:spacing w:val="36"/>
                                  <w:sz w:val="20"/>
                                  <w:vertAlign w:val="baseline"/>
                                </w:rPr>
                                <w:t> </w:t>
                              </w:r>
                              <w:r>
                                <w:rPr>
                                  <w:sz w:val="20"/>
                                  <w:vertAlign w:val="baseline"/>
                                </w:rPr>
                                <w:t>Availability</w:t>
                              </w:r>
                              <w:r>
                                <w:rPr>
                                  <w:spacing w:val="-3"/>
                                  <w:sz w:val="20"/>
                                  <w:vertAlign w:val="baseline"/>
                                </w:rPr>
                                <w:t> </w:t>
                              </w:r>
                              <w:r>
                                <w:rPr>
                                  <w:sz w:val="20"/>
                                  <w:vertAlign w:val="baseline"/>
                                </w:rPr>
                                <w:t>of</w:t>
                              </w:r>
                              <w:r>
                                <w:rPr>
                                  <w:spacing w:val="-3"/>
                                  <w:sz w:val="20"/>
                                  <w:vertAlign w:val="baseline"/>
                                </w:rPr>
                                <w:t> </w:t>
                              </w:r>
                              <w:r>
                                <w:rPr>
                                  <w:spacing w:val="-2"/>
                                  <w:sz w:val="20"/>
                                  <w:vertAlign w:val="baseline"/>
                                </w:rPr>
                                <w:t>sunlight</w:t>
                              </w:r>
                            </w:p>
                            <w:p>
                              <w:pPr>
                                <w:tabs>
                                  <w:tab w:pos="719" w:val="left" w:leader="none"/>
                                </w:tabs>
                                <w:spacing w:before="35"/>
                                <w:ind w:left="0" w:right="0" w:firstLine="0"/>
                                <w:jc w:val="left"/>
                                <w:rPr>
                                  <w:b/>
                                  <w:sz w:val="20"/>
                                </w:rPr>
                              </w:pPr>
                              <w:r>
                                <w:rPr>
                                  <w:b/>
                                  <w:spacing w:val="-5"/>
                                  <w:sz w:val="20"/>
                                </w:rPr>
                                <w:t>Q2.</w:t>
                              </w:r>
                              <w:r>
                                <w:rPr>
                                  <w:b/>
                                  <w:sz w:val="20"/>
                                </w:rPr>
                                <w:tab/>
                                <w:t>Which</w:t>
                              </w:r>
                              <w:r>
                                <w:rPr>
                                  <w:b/>
                                  <w:spacing w:val="-4"/>
                                  <w:sz w:val="20"/>
                                </w:rPr>
                                <w:t> </w:t>
                              </w:r>
                              <w:r>
                                <w:rPr>
                                  <w:b/>
                                  <w:sz w:val="20"/>
                                </w:rPr>
                                <w:t>of</w:t>
                              </w:r>
                              <w:r>
                                <w:rPr>
                                  <w:b/>
                                  <w:spacing w:val="-2"/>
                                  <w:sz w:val="20"/>
                                </w:rPr>
                                <w:t> </w:t>
                              </w:r>
                              <w:r>
                                <w:rPr>
                                  <w:b/>
                                  <w:sz w:val="20"/>
                                </w:rPr>
                                <w:t>these</w:t>
                              </w:r>
                              <w:r>
                                <w:rPr>
                                  <w:b/>
                                  <w:spacing w:val="-3"/>
                                  <w:sz w:val="20"/>
                                </w:rPr>
                                <w:t> </w:t>
                              </w:r>
                              <w:r>
                                <w:rPr>
                                  <w:b/>
                                  <w:sz w:val="20"/>
                                </w:rPr>
                                <w:t>is</w:t>
                              </w:r>
                              <w:r>
                                <w:rPr>
                                  <w:b/>
                                  <w:spacing w:val="-2"/>
                                  <w:sz w:val="20"/>
                                </w:rPr>
                                <w:t> </w:t>
                              </w:r>
                              <w:r>
                                <w:rPr>
                                  <w:b/>
                                  <w:sz w:val="20"/>
                                </w:rPr>
                                <w:t>not</w:t>
                              </w:r>
                              <w:r>
                                <w:rPr>
                                  <w:b/>
                                  <w:spacing w:val="-2"/>
                                  <w:sz w:val="20"/>
                                </w:rPr>
                                <w:t> </w:t>
                              </w:r>
                              <w:r>
                                <w:rPr>
                                  <w:b/>
                                  <w:sz w:val="20"/>
                                </w:rPr>
                                <w:t>an</w:t>
                              </w:r>
                              <w:r>
                                <w:rPr>
                                  <w:b/>
                                  <w:spacing w:val="-4"/>
                                  <w:sz w:val="20"/>
                                </w:rPr>
                                <w:t> </w:t>
                              </w:r>
                              <w:r>
                                <w:rPr>
                                  <w:b/>
                                  <w:sz w:val="20"/>
                                </w:rPr>
                                <w:t>effect</w:t>
                              </w:r>
                              <w:r>
                                <w:rPr>
                                  <w:b/>
                                  <w:spacing w:val="-3"/>
                                  <w:sz w:val="20"/>
                                </w:rPr>
                                <w:t> </w:t>
                              </w:r>
                              <w:r>
                                <w:rPr>
                                  <w:b/>
                                  <w:sz w:val="20"/>
                                </w:rPr>
                                <w:t>of</w:t>
                              </w:r>
                              <w:r>
                                <w:rPr>
                                  <w:b/>
                                  <w:spacing w:val="-4"/>
                                  <w:sz w:val="20"/>
                                </w:rPr>
                                <w:t> </w:t>
                              </w:r>
                              <w:r>
                                <w:rPr>
                                  <w:b/>
                                  <w:sz w:val="20"/>
                                </w:rPr>
                                <w:t>water</w:t>
                              </w:r>
                              <w:r>
                                <w:rPr>
                                  <w:b/>
                                  <w:spacing w:val="-2"/>
                                  <w:sz w:val="20"/>
                                </w:rPr>
                                <w:t> stress?</w:t>
                              </w:r>
                            </w:p>
                            <w:p>
                              <w:pPr>
                                <w:tabs>
                                  <w:tab w:pos="5037" w:val="left" w:leader="none"/>
                                </w:tabs>
                                <w:spacing w:before="34"/>
                                <w:ind w:left="719" w:right="0" w:firstLine="0"/>
                                <w:jc w:val="left"/>
                                <w:rPr>
                                  <w:sz w:val="20"/>
                                </w:rPr>
                              </w:pPr>
                              <w:r>
                                <w:rPr>
                                  <w:sz w:val="20"/>
                                </w:rPr>
                                <w:t>(a)</w:t>
                              </w:r>
                              <w:r>
                                <w:rPr>
                                  <w:spacing w:val="-2"/>
                                  <w:sz w:val="20"/>
                                </w:rPr>
                                <w:t> </w:t>
                              </w:r>
                              <w:r>
                                <w:rPr>
                                  <w:sz w:val="20"/>
                                </w:rPr>
                                <w:t>Closing</w:t>
                              </w:r>
                              <w:r>
                                <w:rPr>
                                  <w:spacing w:val="-5"/>
                                  <w:sz w:val="20"/>
                                </w:rPr>
                                <w:t> </w:t>
                              </w:r>
                              <w:r>
                                <w:rPr>
                                  <w:sz w:val="20"/>
                                </w:rPr>
                                <w:t>of</w:t>
                              </w:r>
                              <w:r>
                                <w:rPr>
                                  <w:spacing w:val="-6"/>
                                  <w:sz w:val="20"/>
                                </w:rPr>
                                <w:t> </w:t>
                              </w:r>
                              <w:r>
                                <w:rPr>
                                  <w:spacing w:val="-2"/>
                                  <w:sz w:val="20"/>
                                </w:rPr>
                                <w:t>stomata</w:t>
                              </w:r>
                              <w:r>
                                <w:rPr>
                                  <w:sz w:val="20"/>
                                </w:rPr>
                                <w:tab/>
                                <w:t>(b)</w:t>
                              </w:r>
                              <w:r>
                                <w:rPr>
                                  <w:spacing w:val="38"/>
                                  <w:sz w:val="20"/>
                                </w:rPr>
                                <w:t> </w:t>
                              </w:r>
                              <w:r>
                                <w:rPr>
                                  <w:sz w:val="20"/>
                                </w:rPr>
                                <w:t>Increase</w:t>
                              </w:r>
                              <w:r>
                                <w:rPr>
                                  <w:spacing w:val="-2"/>
                                  <w:sz w:val="20"/>
                                </w:rPr>
                                <w:t> </w:t>
                              </w:r>
                              <w:r>
                                <w:rPr>
                                  <w:sz w:val="20"/>
                                </w:rPr>
                                <w:t>in</w:t>
                              </w:r>
                              <w:r>
                                <w:rPr>
                                  <w:spacing w:val="-3"/>
                                  <w:sz w:val="20"/>
                                </w:rPr>
                                <w:t> </w:t>
                              </w:r>
                              <w:r>
                                <w:rPr>
                                  <w:spacing w:val="-2"/>
                                  <w:sz w:val="20"/>
                                </w:rPr>
                                <w:t>metabolism</w:t>
                              </w:r>
                            </w:p>
                            <w:p>
                              <w:pPr>
                                <w:tabs>
                                  <w:tab w:pos="5038" w:val="left" w:leader="none"/>
                                </w:tabs>
                                <w:spacing w:before="37"/>
                                <w:ind w:left="719" w:right="0" w:firstLine="0"/>
                                <w:jc w:val="left"/>
                                <w:rPr>
                                  <w:sz w:val="20"/>
                                </w:rPr>
                              </w:pPr>
                              <w:r>
                                <w:rPr>
                                  <w:sz w:val="20"/>
                                </w:rPr>
                                <w:t>(c)</w:t>
                              </w:r>
                              <w:r>
                                <w:rPr>
                                  <w:spacing w:val="-3"/>
                                  <w:sz w:val="20"/>
                                </w:rPr>
                                <w:t> </w:t>
                              </w:r>
                              <w:r>
                                <w:rPr>
                                  <w:sz w:val="20"/>
                                </w:rPr>
                                <w:t>Wilting</w:t>
                              </w:r>
                              <w:r>
                                <w:rPr>
                                  <w:spacing w:val="-4"/>
                                  <w:sz w:val="20"/>
                                </w:rPr>
                                <w:t> </w:t>
                              </w:r>
                              <w:r>
                                <w:rPr>
                                  <w:sz w:val="20"/>
                                </w:rPr>
                                <w:t>of</w:t>
                              </w:r>
                              <w:r>
                                <w:rPr>
                                  <w:spacing w:val="-3"/>
                                  <w:sz w:val="20"/>
                                </w:rPr>
                                <w:t> </w:t>
                              </w:r>
                              <w:r>
                                <w:rPr>
                                  <w:spacing w:val="-2"/>
                                  <w:sz w:val="20"/>
                                </w:rPr>
                                <w:t>leaves</w:t>
                              </w:r>
                              <w:r>
                                <w:rPr>
                                  <w:sz w:val="20"/>
                                </w:rPr>
                                <w:tab/>
                                <w:t>(d)</w:t>
                              </w:r>
                              <w:r>
                                <w:rPr>
                                  <w:spacing w:val="37"/>
                                  <w:sz w:val="20"/>
                                </w:rPr>
                                <w:t> </w:t>
                              </w:r>
                              <w:r>
                                <w:rPr>
                                  <w:sz w:val="20"/>
                                </w:rPr>
                                <w:t>Reduction</w:t>
                              </w:r>
                              <w:r>
                                <w:rPr>
                                  <w:spacing w:val="-1"/>
                                  <w:sz w:val="20"/>
                                </w:rPr>
                                <w:t> </w:t>
                              </w:r>
                              <w:r>
                                <w:rPr>
                                  <w:sz w:val="20"/>
                                </w:rPr>
                                <w:t>in</w:t>
                              </w:r>
                              <w:r>
                                <w:rPr>
                                  <w:spacing w:val="-5"/>
                                  <w:sz w:val="20"/>
                                </w:rPr>
                                <w:t> </w:t>
                              </w:r>
                              <w:r>
                                <w:rPr>
                                  <w:sz w:val="20"/>
                                </w:rPr>
                                <w:t>surface</w:t>
                              </w:r>
                              <w:r>
                                <w:rPr>
                                  <w:spacing w:val="-3"/>
                                  <w:sz w:val="20"/>
                                </w:rPr>
                                <w:t> </w:t>
                              </w:r>
                              <w:r>
                                <w:rPr>
                                  <w:sz w:val="20"/>
                                </w:rPr>
                                <w:t>area</w:t>
                              </w:r>
                              <w:r>
                                <w:rPr>
                                  <w:spacing w:val="-4"/>
                                  <w:sz w:val="20"/>
                                </w:rPr>
                                <w:t> </w:t>
                              </w:r>
                              <w:r>
                                <w:rPr>
                                  <w:sz w:val="20"/>
                                </w:rPr>
                                <w:t>of</w:t>
                              </w:r>
                              <w:r>
                                <w:rPr>
                                  <w:spacing w:val="-3"/>
                                  <w:sz w:val="20"/>
                                </w:rPr>
                                <w:t> </w:t>
                              </w:r>
                              <w:r>
                                <w:rPr>
                                  <w:spacing w:val="-2"/>
                                  <w:sz w:val="20"/>
                                </w:rPr>
                                <w:t>leaves</w:t>
                              </w:r>
                            </w:p>
                            <w:p>
                              <w:pPr>
                                <w:tabs>
                                  <w:tab w:pos="719" w:val="left" w:leader="none"/>
                                </w:tabs>
                                <w:spacing w:before="34"/>
                                <w:ind w:left="0" w:right="0" w:firstLine="0"/>
                                <w:jc w:val="left"/>
                                <w:rPr>
                                  <w:b/>
                                  <w:sz w:val="20"/>
                                </w:rPr>
                              </w:pPr>
                              <w:r>
                                <w:rPr>
                                  <w:b/>
                                  <w:spacing w:val="-5"/>
                                  <w:sz w:val="20"/>
                                </w:rPr>
                                <w:t>Q3.</w:t>
                              </w:r>
                              <w:r>
                                <w:rPr>
                                  <w:b/>
                                  <w:sz w:val="20"/>
                                </w:rPr>
                                <w:tab/>
                                <w:t>What</w:t>
                              </w:r>
                              <w:r>
                                <w:rPr>
                                  <w:b/>
                                  <w:spacing w:val="-7"/>
                                  <w:sz w:val="20"/>
                                </w:rPr>
                                <w:t> </w:t>
                              </w:r>
                              <w:r>
                                <w:rPr>
                                  <w:b/>
                                  <w:sz w:val="20"/>
                                </w:rPr>
                                <w:t>is</w:t>
                              </w:r>
                              <w:r>
                                <w:rPr>
                                  <w:b/>
                                  <w:spacing w:val="-6"/>
                                  <w:sz w:val="20"/>
                                </w:rPr>
                                <w:t> </w:t>
                              </w:r>
                              <w:r>
                                <w:rPr>
                                  <w:b/>
                                  <w:sz w:val="20"/>
                                </w:rPr>
                                <w:t>the</w:t>
                              </w:r>
                              <w:r>
                                <w:rPr>
                                  <w:b/>
                                  <w:spacing w:val="-3"/>
                                  <w:sz w:val="20"/>
                                </w:rPr>
                                <w:t> </w:t>
                              </w:r>
                              <w:r>
                                <w:rPr>
                                  <w:b/>
                                  <w:sz w:val="20"/>
                                </w:rPr>
                                <w:t>atmospheric</w:t>
                              </w:r>
                              <w:r>
                                <w:rPr>
                                  <w:b/>
                                  <w:spacing w:val="-4"/>
                                  <w:sz w:val="20"/>
                                </w:rPr>
                                <w:t> </w:t>
                              </w:r>
                              <w:r>
                                <w:rPr>
                                  <w:b/>
                                  <w:sz w:val="20"/>
                                </w:rPr>
                                <w:t>concentration</w:t>
                              </w:r>
                              <w:r>
                                <w:rPr>
                                  <w:b/>
                                  <w:spacing w:val="-5"/>
                                  <w:sz w:val="20"/>
                                </w:rPr>
                                <w:t> </w:t>
                              </w:r>
                              <w:r>
                                <w:rPr>
                                  <w:b/>
                                  <w:sz w:val="20"/>
                                </w:rPr>
                                <w:t>of</w:t>
                              </w:r>
                              <w:r>
                                <w:rPr>
                                  <w:b/>
                                  <w:spacing w:val="-6"/>
                                  <w:sz w:val="20"/>
                                </w:rPr>
                                <w:t> </w:t>
                              </w:r>
                              <w:r>
                                <w:rPr>
                                  <w:b/>
                                  <w:sz w:val="20"/>
                                </w:rPr>
                                <w:t>carbon</w:t>
                              </w:r>
                              <w:r>
                                <w:rPr>
                                  <w:b/>
                                  <w:spacing w:val="-7"/>
                                  <w:sz w:val="20"/>
                                </w:rPr>
                                <w:t> </w:t>
                              </w:r>
                              <w:r>
                                <w:rPr>
                                  <w:b/>
                                  <w:spacing w:val="-2"/>
                                  <w:sz w:val="20"/>
                                </w:rPr>
                                <w:t>dioxide?</w:t>
                              </w:r>
                            </w:p>
                            <w:p>
                              <w:pPr>
                                <w:tabs>
                                  <w:tab w:pos="5038" w:val="left" w:leader="none"/>
                                </w:tabs>
                                <w:spacing w:before="34"/>
                                <w:ind w:left="719" w:right="0" w:firstLine="0"/>
                                <w:jc w:val="left"/>
                                <w:rPr>
                                  <w:sz w:val="20"/>
                                </w:rPr>
                              </w:pPr>
                              <w:r>
                                <w:rPr>
                                  <w:sz w:val="20"/>
                                </w:rPr>
                                <w:t>(a)</w:t>
                              </w:r>
                              <w:r>
                                <w:rPr>
                                  <w:spacing w:val="-1"/>
                                  <w:sz w:val="20"/>
                                </w:rPr>
                                <w:t> </w:t>
                              </w:r>
                              <w:r>
                                <w:rPr>
                                  <w:spacing w:val="-2"/>
                                  <w:sz w:val="20"/>
                                </w:rPr>
                                <w:t>0.3–0.4%</w:t>
                              </w:r>
                              <w:r>
                                <w:rPr>
                                  <w:sz w:val="20"/>
                                </w:rPr>
                                <w:tab/>
                                <w:t>(b)</w:t>
                              </w:r>
                              <w:r>
                                <w:rPr>
                                  <w:spacing w:val="39"/>
                                  <w:sz w:val="20"/>
                                </w:rPr>
                                <w:t> </w:t>
                              </w:r>
                              <w:r>
                                <w:rPr>
                                  <w:spacing w:val="-4"/>
                                  <w:sz w:val="20"/>
                                </w:rPr>
                                <w:t>3–4%</w:t>
                              </w:r>
                            </w:p>
                            <w:p>
                              <w:pPr>
                                <w:tabs>
                                  <w:tab w:pos="5038" w:val="left" w:leader="none"/>
                                </w:tabs>
                                <w:spacing w:before="37"/>
                                <w:ind w:left="719" w:right="0" w:firstLine="0"/>
                                <w:jc w:val="left"/>
                                <w:rPr>
                                  <w:sz w:val="20"/>
                                </w:rPr>
                              </w:pPr>
                              <w:r>
                                <w:rPr>
                                  <w:sz w:val="20"/>
                                </w:rPr>
                                <w:t>(c)</w:t>
                              </w:r>
                              <w:r>
                                <w:rPr>
                                  <w:spacing w:val="-1"/>
                                  <w:sz w:val="20"/>
                                </w:rPr>
                                <w:t> </w:t>
                              </w:r>
                              <w:r>
                                <w:rPr>
                                  <w:spacing w:val="-2"/>
                                  <w:sz w:val="20"/>
                                </w:rPr>
                                <w:t>0.03–0.04%</w:t>
                              </w:r>
                              <w:r>
                                <w:rPr>
                                  <w:sz w:val="20"/>
                                </w:rPr>
                                <w:tab/>
                                <w:t>(d)</w:t>
                              </w:r>
                              <w:r>
                                <w:rPr>
                                  <w:spacing w:val="40"/>
                                  <w:sz w:val="20"/>
                                </w:rPr>
                                <w:t> </w:t>
                              </w:r>
                              <w:r>
                                <w:rPr>
                                  <w:spacing w:val="-2"/>
                                  <w:sz w:val="20"/>
                                </w:rPr>
                                <w:t>0.003–0.004%</w:t>
                              </w:r>
                            </w:p>
                            <w:p>
                              <w:pPr>
                                <w:tabs>
                                  <w:tab w:pos="719" w:val="left" w:leader="none"/>
                                </w:tabs>
                                <w:spacing w:before="35"/>
                                <w:ind w:left="0" w:right="0" w:firstLine="0"/>
                                <w:jc w:val="left"/>
                                <w:rPr>
                                  <w:b/>
                                  <w:sz w:val="20"/>
                                </w:rPr>
                              </w:pPr>
                              <w:r>
                                <w:rPr>
                                  <w:b/>
                                  <w:spacing w:val="-5"/>
                                  <w:sz w:val="20"/>
                                </w:rPr>
                                <w:t>Q4.</w:t>
                              </w:r>
                              <w:r>
                                <w:rPr>
                                  <w:b/>
                                  <w:sz w:val="20"/>
                                </w:rPr>
                                <w:tab/>
                              </w:r>
                              <w:r>
                                <w:rPr>
                                  <w:b/>
                                  <w:spacing w:val="-2"/>
                                  <w:sz w:val="20"/>
                                </w:rPr>
                                <w:t>The</w:t>
                              </w:r>
                              <w:r>
                                <w:rPr>
                                  <w:b/>
                                  <w:spacing w:val="-10"/>
                                  <w:sz w:val="20"/>
                                </w:rPr>
                                <w:t> </w:t>
                              </w:r>
                              <w:r>
                                <w:rPr>
                                  <w:rFonts w:ascii="Times New Roman" w:eastAsia="Times New Roman"/>
                                  <w:spacing w:val="-2"/>
                                  <w:sz w:val="20"/>
                                </w:rPr>
                                <w:t>𝐂</w:t>
                              </w:r>
                              <w:r>
                                <w:rPr>
                                  <w:rFonts w:ascii="Times New Roman" w:eastAsia="Times New Roman"/>
                                  <w:spacing w:val="-2"/>
                                  <w:position w:val="-3"/>
                                  <w:sz w:val="14"/>
                                </w:rPr>
                                <w:t>𝟒</w:t>
                              </w:r>
                              <w:r>
                                <w:rPr>
                                  <w:rFonts w:ascii="Times New Roman" w:eastAsia="Times New Roman"/>
                                  <w:spacing w:val="-1"/>
                                  <w:position w:val="-3"/>
                                  <w:sz w:val="14"/>
                                </w:rPr>
                                <w:t> </w:t>
                              </w:r>
                              <w:r>
                                <w:rPr>
                                  <w:b/>
                                  <w:spacing w:val="-2"/>
                                  <w:sz w:val="20"/>
                                </w:rPr>
                                <w:t>plants</w:t>
                              </w:r>
                              <w:r>
                                <w:rPr>
                                  <w:b/>
                                  <w:spacing w:val="-9"/>
                                  <w:sz w:val="20"/>
                                </w:rPr>
                                <w:t> </w:t>
                              </w:r>
                              <w:r>
                                <w:rPr>
                                  <w:b/>
                                  <w:spacing w:val="-2"/>
                                  <w:sz w:val="20"/>
                                </w:rPr>
                                <w:t>are</w:t>
                              </w:r>
                              <w:r>
                                <w:rPr>
                                  <w:b/>
                                  <w:spacing w:val="-9"/>
                                  <w:sz w:val="20"/>
                                </w:rPr>
                                <w:t> </w:t>
                              </w:r>
                              <w:r>
                                <w:rPr>
                                  <w:b/>
                                  <w:spacing w:val="-2"/>
                                  <w:sz w:val="20"/>
                                </w:rPr>
                                <w:t>photosynthetically</w:t>
                              </w:r>
                              <w:r>
                                <w:rPr>
                                  <w:b/>
                                  <w:spacing w:val="-9"/>
                                  <w:sz w:val="20"/>
                                </w:rPr>
                                <w:t> </w:t>
                              </w:r>
                              <w:r>
                                <w:rPr>
                                  <w:b/>
                                  <w:spacing w:val="-2"/>
                                  <w:sz w:val="20"/>
                                </w:rPr>
                                <w:t>more</w:t>
                              </w:r>
                              <w:r>
                                <w:rPr>
                                  <w:b/>
                                  <w:spacing w:val="-9"/>
                                  <w:sz w:val="20"/>
                                </w:rPr>
                                <w:t> </w:t>
                              </w:r>
                              <w:r>
                                <w:rPr>
                                  <w:b/>
                                  <w:spacing w:val="-2"/>
                                  <w:sz w:val="20"/>
                                </w:rPr>
                                <w:t>efficient</w:t>
                              </w:r>
                              <w:r>
                                <w:rPr>
                                  <w:b/>
                                  <w:spacing w:val="-9"/>
                                  <w:sz w:val="20"/>
                                </w:rPr>
                                <w:t> </w:t>
                              </w:r>
                              <w:r>
                                <w:rPr>
                                  <w:b/>
                                  <w:spacing w:val="-2"/>
                                  <w:sz w:val="20"/>
                                </w:rPr>
                                <w:t>than</w:t>
                              </w:r>
                              <w:r>
                                <w:rPr>
                                  <w:b/>
                                  <w:spacing w:val="-8"/>
                                  <w:sz w:val="20"/>
                                </w:rPr>
                                <w:t> </w:t>
                              </w:r>
                              <w:r>
                                <w:rPr>
                                  <w:rFonts w:ascii="Times New Roman" w:eastAsia="Times New Roman"/>
                                  <w:spacing w:val="-2"/>
                                  <w:sz w:val="20"/>
                                </w:rPr>
                                <w:t>𝐂</w:t>
                              </w:r>
                              <w:r>
                                <w:rPr>
                                  <w:rFonts w:ascii="Times New Roman" w:eastAsia="Times New Roman"/>
                                  <w:spacing w:val="-2"/>
                                  <w:position w:val="-3"/>
                                  <w:sz w:val="14"/>
                                </w:rPr>
                                <w:t>𝟑</w:t>
                              </w:r>
                              <w:r>
                                <w:rPr>
                                  <w:rFonts w:ascii="Times New Roman" w:eastAsia="Times New Roman"/>
                                  <w:spacing w:val="4"/>
                                  <w:position w:val="-3"/>
                                  <w:sz w:val="14"/>
                                </w:rPr>
                                <w:t> </w:t>
                              </w:r>
                              <w:r>
                                <w:rPr>
                                  <w:b/>
                                  <w:spacing w:val="-2"/>
                                  <w:sz w:val="20"/>
                                </w:rPr>
                                <w:t>plants</w:t>
                              </w:r>
                              <w:r>
                                <w:rPr>
                                  <w:b/>
                                  <w:spacing w:val="-9"/>
                                  <w:sz w:val="20"/>
                                </w:rPr>
                                <w:t> </w:t>
                              </w:r>
                              <w:r>
                                <w:rPr>
                                  <w:b/>
                                  <w:spacing w:val="-2"/>
                                  <w:sz w:val="20"/>
                                </w:rPr>
                                <w:t>because</w:t>
                              </w:r>
                            </w:p>
                            <w:p>
                              <w:pPr>
                                <w:numPr>
                                  <w:ilvl w:val="0"/>
                                  <w:numId w:val="22"/>
                                </w:numPr>
                                <w:tabs>
                                  <w:tab w:pos="1013" w:val="left" w:leader="none"/>
                                </w:tabs>
                                <w:spacing w:before="8"/>
                                <w:ind w:left="1013" w:right="0" w:hanging="294"/>
                                <w:jc w:val="left"/>
                                <w:rPr>
                                  <w:sz w:val="20"/>
                                </w:rPr>
                              </w:pPr>
                              <w:r>
                                <w:rPr>
                                  <w:sz w:val="20"/>
                                </w:rPr>
                                <w:t>The</w:t>
                              </w:r>
                              <w:r>
                                <w:rPr>
                                  <w:spacing w:val="-8"/>
                                  <w:sz w:val="20"/>
                                </w:rPr>
                                <w:t> </w:t>
                              </w:r>
                              <w:r>
                                <w:rPr>
                                  <w:rFonts w:ascii="Times New Roman"/>
                                  <w:sz w:val="20"/>
                                </w:rPr>
                                <w:t>CO</w:t>
                              </w:r>
                              <w:r>
                                <w:rPr>
                                  <w:rFonts w:ascii="Times New Roman"/>
                                  <w:sz w:val="20"/>
                                  <w:vertAlign w:val="subscript"/>
                                </w:rPr>
                                <w:t>2</w:t>
                              </w:r>
                              <w:r>
                                <w:rPr>
                                  <w:rFonts w:ascii="Times New Roman"/>
                                  <w:spacing w:val="-5"/>
                                  <w:sz w:val="20"/>
                                  <w:vertAlign w:val="baseline"/>
                                </w:rPr>
                                <w:t> </w:t>
                              </w:r>
                              <w:r>
                                <w:rPr>
                                  <w:sz w:val="20"/>
                                  <w:vertAlign w:val="baseline"/>
                                </w:rPr>
                                <w:t>efflux</w:t>
                              </w:r>
                              <w:r>
                                <w:rPr>
                                  <w:spacing w:val="-8"/>
                                  <w:sz w:val="20"/>
                                  <w:vertAlign w:val="baseline"/>
                                </w:rPr>
                                <w:t> </w:t>
                              </w:r>
                              <w:r>
                                <w:rPr>
                                  <w:sz w:val="20"/>
                                  <w:vertAlign w:val="baseline"/>
                                </w:rPr>
                                <w:t>is</w:t>
                              </w:r>
                              <w:r>
                                <w:rPr>
                                  <w:spacing w:val="-5"/>
                                  <w:sz w:val="20"/>
                                  <w:vertAlign w:val="baseline"/>
                                </w:rPr>
                                <w:t> </w:t>
                              </w:r>
                              <w:r>
                                <w:rPr>
                                  <w:sz w:val="20"/>
                                  <w:vertAlign w:val="baseline"/>
                                </w:rPr>
                                <w:t>not</w:t>
                              </w:r>
                              <w:r>
                                <w:rPr>
                                  <w:spacing w:val="-7"/>
                                  <w:sz w:val="20"/>
                                  <w:vertAlign w:val="baseline"/>
                                </w:rPr>
                                <w:t> </w:t>
                              </w:r>
                              <w:r>
                                <w:rPr>
                                  <w:spacing w:val="-2"/>
                                  <w:sz w:val="20"/>
                                  <w:vertAlign w:val="baseline"/>
                                </w:rPr>
                                <w:t>prevented</w:t>
                              </w:r>
                            </w:p>
                            <w:p>
                              <w:pPr>
                                <w:numPr>
                                  <w:ilvl w:val="0"/>
                                  <w:numId w:val="22"/>
                                </w:numPr>
                                <w:tabs>
                                  <w:tab w:pos="1021" w:val="left" w:leader="none"/>
                                </w:tabs>
                                <w:spacing w:before="37"/>
                                <w:ind w:left="1021" w:right="0" w:hanging="302"/>
                                <w:jc w:val="left"/>
                                <w:rPr>
                                  <w:sz w:val="20"/>
                                </w:rPr>
                              </w:pPr>
                              <w:r>
                                <w:rPr>
                                  <w:sz w:val="20"/>
                                </w:rPr>
                                <w:t>Photorespiration</w:t>
                              </w:r>
                              <w:r>
                                <w:rPr>
                                  <w:spacing w:val="-5"/>
                                  <w:sz w:val="20"/>
                                </w:rPr>
                                <w:t> </w:t>
                              </w:r>
                              <w:r>
                                <w:rPr>
                                  <w:sz w:val="20"/>
                                </w:rPr>
                                <w:t>is</w:t>
                              </w:r>
                              <w:r>
                                <w:rPr>
                                  <w:spacing w:val="-7"/>
                                  <w:sz w:val="20"/>
                                </w:rPr>
                                <w:t> </w:t>
                              </w:r>
                              <w:r>
                                <w:rPr>
                                  <w:spacing w:val="-2"/>
                                  <w:sz w:val="20"/>
                                </w:rPr>
                                <w:t>negligible</w:t>
                              </w:r>
                            </w:p>
                            <w:p>
                              <w:pPr>
                                <w:numPr>
                                  <w:ilvl w:val="0"/>
                                  <w:numId w:val="22"/>
                                </w:numPr>
                                <w:tabs>
                                  <w:tab w:pos="1004" w:val="left" w:leader="none"/>
                                </w:tabs>
                                <w:spacing w:before="34"/>
                                <w:ind w:left="1004" w:right="0" w:hanging="285"/>
                                <w:jc w:val="left"/>
                                <w:rPr>
                                  <w:sz w:val="20"/>
                                </w:rPr>
                              </w:pPr>
                              <w:r>
                                <w:rPr>
                                  <w:sz w:val="20"/>
                                </w:rPr>
                                <w:t>The</w:t>
                              </w:r>
                              <w:r>
                                <w:rPr>
                                  <w:spacing w:val="-9"/>
                                  <w:sz w:val="20"/>
                                </w:rPr>
                                <w:t> </w:t>
                              </w:r>
                              <w:r>
                                <w:rPr>
                                  <w:rFonts w:ascii="Times New Roman"/>
                                  <w:sz w:val="20"/>
                                </w:rPr>
                                <w:t>CO</w:t>
                              </w:r>
                              <w:r>
                                <w:rPr>
                                  <w:rFonts w:ascii="Times New Roman"/>
                                  <w:sz w:val="20"/>
                                  <w:vertAlign w:val="subscript"/>
                                </w:rPr>
                                <w:t>2</w:t>
                              </w:r>
                              <w:r>
                                <w:rPr>
                                  <w:rFonts w:ascii="Times New Roman"/>
                                  <w:spacing w:val="-6"/>
                                  <w:sz w:val="20"/>
                                  <w:vertAlign w:val="baseline"/>
                                </w:rPr>
                                <w:t> </w:t>
                              </w:r>
                              <w:r>
                                <w:rPr>
                                  <w:sz w:val="20"/>
                                  <w:vertAlign w:val="baseline"/>
                                </w:rPr>
                                <w:t>compensation</w:t>
                              </w:r>
                              <w:r>
                                <w:rPr>
                                  <w:spacing w:val="-8"/>
                                  <w:sz w:val="20"/>
                                  <w:vertAlign w:val="baseline"/>
                                </w:rPr>
                                <w:t> </w:t>
                              </w:r>
                              <w:r>
                                <w:rPr>
                                  <w:sz w:val="20"/>
                                  <w:vertAlign w:val="baseline"/>
                                </w:rPr>
                                <w:t>point</w:t>
                              </w:r>
                              <w:r>
                                <w:rPr>
                                  <w:spacing w:val="-7"/>
                                  <w:sz w:val="20"/>
                                  <w:vertAlign w:val="baseline"/>
                                </w:rPr>
                                <w:t> </w:t>
                              </w:r>
                              <w:r>
                                <w:rPr>
                                  <w:sz w:val="20"/>
                                  <w:vertAlign w:val="baseline"/>
                                </w:rPr>
                                <w:t>is</w:t>
                              </w:r>
                              <w:r>
                                <w:rPr>
                                  <w:spacing w:val="-8"/>
                                  <w:sz w:val="20"/>
                                  <w:vertAlign w:val="baseline"/>
                                </w:rPr>
                                <w:t> </w:t>
                              </w:r>
                              <w:r>
                                <w:rPr>
                                  <w:spacing w:val="-4"/>
                                  <w:sz w:val="20"/>
                                  <w:vertAlign w:val="baseline"/>
                                </w:rPr>
                                <w:t>more</w:t>
                              </w:r>
                            </w:p>
                            <w:p>
                              <w:pPr>
                                <w:numPr>
                                  <w:ilvl w:val="0"/>
                                  <w:numId w:val="22"/>
                                </w:numPr>
                                <w:tabs>
                                  <w:tab w:pos="1025" w:val="left" w:leader="none"/>
                                </w:tabs>
                                <w:spacing w:before="34"/>
                                <w:ind w:left="1025" w:right="0" w:hanging="306"/>
                                <w:jc w:val="left"/>
                                <w:rPr>
                                  <w:sz w:val="20"/>
                                </w:rPr>
                              </w:pPr>
                              <w:r>
                                <w:rPr>
                                  <w:rFonts w:ascii="Times New Roman"/>
                                  <w:sz w:val="20"/>
                                </w:rPr>
                                <w:t>CO</w:t>
                              </w:r>
                              <w:r>
                                <w:rPr>
                                  <w:rFonts w:ascii="Times New Roman"/>
                                  <w:sz w:val="20"/>
                                  <w:vertAlign w:val="subscript"/>
                                </w:rPr>
                                <w:t>2</w:t>
                              </w:r>
                              <w:r>
                                <w:rPr>
                                  <w:rFonts w:ascii="Times New Roman"/>
                                  <w:spacing w:val="-5"/>
                                  <w:sz w:val="20"/>
                                  <w:vertAlign w:val="baseline"/>
                                </w:rPr>
                                <w:t> </w:t>
                              </w:r>
                              <w:r>
                                <w:rPr>
                                  <w:sz w:val="20"/>
                                  <w:vertAlign w:val="baseline"/>
                                </w:rPr>
                                <w:t>generated</w:t>
                              </w:r>
                              <w:r>
                                <w:rPr>
                                  <w:spacing w:val="-7"/>
                                  <w:sz w:val="20"/>
                                  <w:vertAlign w:val="baseline"/>
                                </w:rPr>
                                <w:t> </w:t>
                              </w:r>
                              <w:r>
                                <w:rPr>
                                  <w:sz w:val="20"/>
                                  <w:vertAlign w:val="baseline"/>
                                </w:rPr>
                                <w:t>during</w:t>
                              </w:r>
                              <w:r>
                                <w:rPr>
                                  <w:spacing w:val="-8"/>
                                  <w:sz w:val="20"/>
                                  <w:vertAlign w:val="baseline"/>
                                </w:rPr>
                                <w:t> </w:t>
                              </w:r>
                              <w:r>
                                <w:rPr>
                                  <w:sz w:val="20"/>
                                  <w:vertAlign w:val="baseline"/>
                                </w:rPr>
                                <w:t>photorespiration</w:t>
                              </w:r>
                              <w:r>
                                <w:rPr>
                                  <w:spacing w:val="-8"/>
                                  <w:sz w:val="20"/>
                                  <w:vertAlign w:val="baseline"/>
                                </w:rPr>
                                <w:t> </w:t>
                              </w:r>
                              <w:r>
                                <w:rPr>
                                  <w:sz w:val="20"/>
                                  <w:vertAlign w:val="baseline"/>
                                </w:rPr>
                                <w:t>is</w:t>
                              </w:r>
                              <w:r>
                                <w:rPr>
                                  <w:spacing w:val="-5"/>
                                  <w:sz w:val="20"/>
                                  <w:vertAlign w:val="baseline"/>
                                </w:rPr>
                                <w:t> </w:t>
                              </w:r>
                              <w:r>
                                <w:rPr>
                                  <w:sz w:val="20"/>
                                  <w:vertAlign w:val="baseline"/>
                                </w:rPr>
                                <w:t>trapped</w:t>
                              </w:r>
                              <w:r>
                                <w:rPr>
                                  <w:spacing w:val="-6"/>
                                  <w:sz w:val="20"/>
                                  <w:vertAlign w:val="baseline"/>
                                </w:rPr>
                                <w:t> </w:t>
                              </w:r>
                              <w:r>
                                <w:rPr>
                                  <w:sz w:val="20"/>
                                  <w:vertAlign w:val="baseline"/>
                                </w:rPr>
                                <w:t>and</w:t>
                              </w:r>
                              <w:r>
                                <w:rPr>
                                  <w:spacing w:val="-6"/>
                                  <w:sz w:val="20"/>
                                  <w:vertAlign w:val="baseline"/>
                                </w:rPr>
                                <w:t> </w:t>
                              </w:r>
                              <w:r>
                                <w:rPr>
                                  <w:sz w:val="20"/>
                                  <w:vertAlign w:val="baseline"/>
                                </w:rPr>
                                <w:t>recycled</w:t>
                              </w:r>
                              <w:r>
                                <w:rPr>
                                  <w:spacing w:val="-9"/>
                                  <w:sz w:val="20"/>
                                  <w:vertAlign w:val="baseline"/>
                                </w:rPr>
                                <w:t> </w:t>
                              </w:r>
                              <w:r>
                                <w:rPr>
                                  <w:sz w:val="20"/>
                                  <w:vertAlign w:val="baseline"/>
                                </w:rPr>
                                <w:t>through</w:t>
                              </w:r>
                              <w:r>
                                <w:rPr>
                                  <w:spacing w:val="-7"/>
                                  <w:sz w:val="20"/>
                                  <w:vertAlign w:val="baseline"/>
                                </w:rPr>
                                <w:t> </w:t>
                              </w:r>
                              <w:r>
                                <w:rPr>
                                  <w:sz w:val="20"/>
                                  <w:vertAlign w:val="baseline"/>
                                </w:rPr>
                                <w:t>PEP</w:t>
                              </w:r>
                              <w:r>
                                <w:rPr>
                                  <w:spacing w:val="-6"/>
                                  <w:sz w:val="20"/>
                                  <w:vertAlign w:val="baseline"/>
                                </w:rPr>
                                <w:t> </w:t>
                              </w:r>
                              <w:r>
                                <w:rPr>
                                  <w:spacing w:val="-2"/>
                                  <w:sz w:val="20"/>
                                  <w:vertAlign w:val="baseline"/>
                                </w:rPr>
                                <w:t>carboxylase</w:t>
                              </w:r>
                            </w:p>
                            <w:p>
                              <w:pPr>
                                <w:tabs>
                                  <w:tab w:pos="719" w:val="left" w:leader="none"/>
                                </w:tabs>
                                <w:spacing w:before="37"/>
                                <w:ind w:left="0" w:right="0" w:firstLine="0"/>
                                <w:jc w:val="left"/>
                                <w:rPr>
                                  <w:b/>
                                  <w:sz w:val="20"/>
                                </w:rPr>
                              </w:pPr>
                              <w:r>
                                <w:rPr>
                                  <w:b/>
                                  <w:spacing w:val="-5"/>
                                  <w:sz w:val="20"/>
                                </w:rPr>
                                <w:t>Q5.</w:t>
                              </w:r>
                              <w:r>
                                <w:rPr>
                                  <w:b/>
                                  <w:sz w:val="20"/>
                                </w:rPr>
                                <w:tab/>
                                <w:t>When</w:t>
                              </w:r>
                              <w:r>
                                <w:rPr>
                                  <w:b/>
                                  <w:spacing w:val="-6"/>
                                  <w:sz w:val="20"/>
                                </w:rPr>
                                <w:t> </w:t>
                              </w:r>
                              <w:r>
                                <w:rPr>
                                  <w:b/>
                                  <w:sz w:val="20"/>
                                </w:rPr>
                                <w:t>day</w:t>
                              </w:r>
                              <w:r>
                                <w:rPr>
                                  <w:b/>
                                  <w:spacing w:val="-3"/>
                                  <w:sz w:val="20"/>
                                </w:rPr>
                                <w:t> </w:t>
                              </w:r>
                              <w:r>
                                <w:rPr>
                                  <w:b/>
                                  <w:sz w:val="20"/>
                                </w:rPr>
                                <w:t>light</w:t>
                              </w:r>
                              <w:r>
                                <w:rPr>
                                  <w:b/>
                                  <w:spacing w:val="-5"/>
                                  <w:sz w:val="20"/>
                                </w:rPr>
                                <w:t> </w:t>
                              </w:r>
                              <w:r>
                                <w:rPr>
                                  <w:b/>
                                  <w:sz w:val="20"/>
                                </w:rPr>
                                <w:t>hours</w:t>
                              </w:r>
                              <w:r>
                                <w:rPr>
                                  <w:b/>
                                  <w:spacing w:val="-3"/>
                                  <w:sz w:val="20"/>
                                </w:rPr>
                                <w:t> </w:t>
                              </w:r>
                              <w:r>
                                <w:rPr>
                                  <w:b/>
                                  <w:sz w:val="20"/>
                                </w:rPr>
                                <w:t>are</w:t>
                              </w:r>
                              <w:r>
                                <w:rPr>
                                  <w:b/>
                                  <w:spacing w:val="-5"/>
                                  <w:sz w:val="20"/>
                                </w:rPr>
                                <w:t> </w:t>
                              </w:r>
                              <w:r>
                                <w:rPr>
                                  <w:b/>
                                  <w:sz w:val="20"/>
                                </w:rPr>
                                <w:t>increased,</w:t>
                              </w:r>
                              <w:r>
                                <w:rPr>
                                  <w:b/>
                                  <w:spacing w:val="-3"/>
                                  <w:sz w:val="20"/>
                                </w:rPr>
                                <w:t> </w:t>
                              </w:r>
                              <w:r>
                                <w:rPr>
                                  <w:b/>
                                  <w:sz w:val="20"/>
                                </w:rPr>
                                <w:t>the</w:t>
                              </w:r>
                              <w:r>
                                <w:rPr>
                                  <w:b/>
                                  <w:spacing w:val="-4"/>
                                  <w:sz w:val="20"/>
                                </w:rPr>
                                <w:t> </w:t>
                              </w:r>
                              <w:r>
                                <w:rPr>
                                  <w:b/>
                                  <w:sz w:val="20"/>
                                </w:rPr>
                                <w:t>rate</w:t>
                              </w:r>
                              <w:r>
                                <w:rPr>
                                  <w:b/>
                                  <w:spacing w:val="-3"/>
                                  <w:sz w:val="20"/>
                                </w:rPr>
                                <w:t> </w:t>
                              </w:r>
                              <w:r>
                                <w:rPr>
                                  <w:b/>
                                  <w:sz w:val="20"/>
                                </w:rPr>
                                <w:t>of</w:t>
                              </w:r>
                              <w:r>
                                <w:rPr>
                                  <w:b/>
                                  <w:spacing w:val="-6"/>
                                  <w:sz w:val="20"/>
                                </w:rPr>
                                <w:t> </w:t>
                              </w:r>
                              <w:r>
                                <w:rPr>
                                  <w:b/>
                                  <w:spacing w:val="-2"/>
                                  <w:sz w:val="20"/>
                                </w:rPr>
                                <w:t>photosynthesis:</w:t>
                              </w:r>
                            </w:p>
                            <w:p>
                              <w:pPr>
                                <w:tabs>
                                  <w:tab w:pos="5037" w:val="left" w:leader="none"/>
                                </w:tabs>
                                <w:spacing w:before="34"/>
                                <w:ind w:left="719" w:right="0" w:firstLine="0"/>
                                <w:jc w:val="left"/>
                                <w:rPr>
                                  <w:sz w:val="20"/>
                                </w:rPr>
                              </w:pPr>
                              <w:r>
                                <w:rPr>
                                  <w:sz w:val="20"/>
                                </w:rPr>
                                <w:t>(a)</w:t>
                              </w:r>
                              <w:r>
                                <w:rPr>
                                  <w:spacing w:val="-1"/>
                                  <w:sz w:val="20"/>
                                </w:rPr>
                                <w:t> </w:t>
                              </w:r>
                              <w:r>
                                <w:rPr>
                                  <w:spacing w:val="-2"/>
                                  <w:sz w:val="20"/>
                                </w:rPr>
                                <w:t>Decreases</w:t>
                              </w:r>
                              <w:r>
                                <w:rPr>
                                  <w:sz w:val="20"/>
                                </w:rPr>
                                <w:tab/>
                                <w:t>(b)</w:t>
                              </w:r>
                              <w:r>
                                <w:rPr>
                                  <w:spacing w:val="-3"/>
                                  <w:sz w:val="20"/>
                                </w:rPr>
                                <w:t> </w:t>
                              </w:r>
                              <w:r>
                                <w:rPr>
                                  <w:spacing w:val="-2"/>
                                  <w:sz w:val="20"/>
                                </w:rPr>
                                <w:t>Increases</w:t>
                              </w:r>
                            </w:p>
                            <w:p>
                              <w:pPr>
                                <w:tabs>
                                  <w:tab w:pos="5038" w:val="left" w:leader="none"/>
                                </w:tabs>
                                <w:spacing w:line="234" w:lineRule="exact" w:before="37"/>
                                <w:ind w:left="719" w:right="0" w:firstLine="0"/>
                                <w:jc w:val="left"/>
                                <w:rPr>
                                  <w:sz w:val="20"/>
                                </w:rPr>
                              </w:pPr>
                              <w:r>
                                <w:rPr>
                                  <w:sz w:val="20"/>
                                </w:rPr>
                                <w:t>(c)</w:t>
                              </w:r>
                              <w:r>
                                <w:rPr>
                                  <w:spacing w:val="-3"/>
                                  <w:sz w:val="20"/>
                                </w:rPr>
                                <w:t> </w:t>
                              </w:r>
                              <w:r>
                                <w:rPr>
                                  <w:sz w:val="20"/>
                                </w:rPr>
                                <w:t>Remains</w:t>
                              </w:r>
                              <w:r>
                                <w:rPr>
                                  <w:spacing w:val="-4"/>
                                  <w:sz w:val="20"/>
                                </w:rPr>
                                <w:t> </w:t>
                              </w:r>
                              <w:r>
                                <w:rPr>
                                  <w:spacing w:val="-2"/>
                                  <w:sz w:val="20"/>
                                </w:rPr>
                                <w:t>unchanged</w:t>
                              </w:r>
                              <w:r>
                                <w:rPr>
                                  <w:sz w:val="20"/>
                                </w:rPr>
                                <w:tab/>
                                <w:t>(d)</w:t>
                              </w:r>
                              <w:r>
                                <w:rPr>
                                  <w:spacing w:val="-3"/>
                                  <w:sz w:val="20"/>
                                </w:rPr>
                                <w:t> </w:t>
                              </w:r>
                              <w:r>
                                <w:rPr>
                                  <w:sz w:val="20"/>
                                </w:rPr>
                                <w:t>None</w:t>
                              </w:r>
                              <w:r>
                                <w:rPr>
                                  <w:spacing w:val="-3"/>
                                  <w:sz w:val="20"/>
                                </w:rPr>
                                <w:t> </w:t>
                              </w:r>
                              <w:r>
                                <w:rPr>
                                  <w:sz w:val="20"/>
                                </w:rPr>
                                <w:t>of</w:t>
                              </w:r>
                              <w:r>
                                <w:rPr>
                                  <w:spacing w:val="-2"/>
                                  <w:sz w:val="20"/>
                                </w:rPr>
                                <w:t> </w:t>
                              </w:r>
                              <w:r>
                                <w:rPr>
                                  <w:sz w:val="20"/>
                                </w:rPr>
                                <w:t>the</w:t>
                              </w:r>
                              <w:r>
                                <w:rPr>
                                  <w:spacing w:val="-4"/>
                                  <w:sz w:val="20"/>
                                </w:rPr>
                                <w:t> </w:t>
                              </w:r>
                              <w:r>
                                <w:rPr>
                                  <w:spacing w:val="-2"/>
                                  <w:sz w:val="20"/>
                                </w:rPr>
                                <w:t>above</w:t>
                              </w:r>
                            </w:p>
                          </w:txbxContent>
                        </wps:txbx>
                        <wps:bodyPr wrap="square" lIns="0" tIns="0" rIns="0" bIns="0" rtlCol="0">
                          <a:noAutofit/>
                        </wps:bodyPr>
                      </wps:wsp>
                    </wpg:wgp>
                  </a:graphicData>
                </a:graphic>
              </wp:anchor>
            </w:drawing>
          </mc:Choice>
          <mc:Fallback>
            <w:pict>
              <v:group style="position:absolute;margin-left:84.120003pt;margin-top:5.550938pt;width:479.8pt;height:245.55pt;mso-position-horizontal-relative:page;mso-position-vertical-relative:paragraph;z-index:-15703552;mso-wrap-distance-left:0;mso-wrap-distance-right:0" id="docshapegroup404" coordorigin="1682,111" coordsize="9596,4911">
                <v:rect style="position:absolute;left:1692;top:120;width:9576;height:288" id="docshape405" filled="true" fillcolor="#f2f2f2" stroked="false">
                  <v:fill type="solid"/>
                </v:rect>
                <v:shape style="position:absolute;left:1682;top:111;width:9596;height:298" id="docshape406" coordorigin="1682,111" coordsize="9596,298" path="m11278,111l11268,111,1682,111,1682,121,1682,409,1692,409,1692,121,11268,121,11268,409,11278,409,11278,121,11278,111xe" filled="true" fillcolor="#000000" stroked="false">
                  <v:path arrowok="t"/>
                  <v:fill type="solid"/>
                </v:shape>
                <v:rect style="position:absolute;left:1692;top:408;width:9576;height:269" id="docshape407" filled="true" fillcolor="#f2f2f2" stroked="false">
                  <v:fill type="solid"/>
                </v:rect>
                <v:shape style="position:absolute;left:1682;top:408;width:9596;height:269" id="docshape408" coordorigin="1682,409" coordsize="9596,269" path="m1692,409l1682,409,1682,677,1692,677,1692,409xm11278,409l11268,409,11268,677,11278,677,11278,409xe" filled="true" fillcolor="#000000" stroked="false">
                  <v:path arrowok="t"/>
                  <v:fill type="solid"/>
                </v:shape>
                <v:rect style="position:absolute;left:1692;top:677;width:9576;height:272" id="docshape409" filled="true" fillcolor="#f2f2f2" stroked="false">
                  <v:fill type="solid"/>
                </v:rect>
                <v:shape style="position:absolute;left:1682;top:677;width:9596;height:272" id="docshape410" coordorigin="1682,677" coordsize="9596,272" path="m1692,677l1682,677,1682,949,1692,949,1692,677xm11278,677l11268,677,11268,949,11278,949,11278,677xe" filled="true" fillcolor="#000000" stroked="false">
                  <v:path arrowok="t"/>
                  <v:fill type="solid"/>
                </v:shape>
                <v:rect style="position:absolute;left:1692;top:948;width:9576;height:269" id="docshape411" filled="true" fillcolor="#f2f2f2" stroked="false">
                  <v:fill type="solid"/>
                </v:rect>
                <v:shape style="position:absolute;left:1682;top:948;width:9596;height:269" id="docshape412" coordorigin="1682,949" coordsize="9596,269" path="m1692,949l1682,949,1682,1217,1692,1217,1692,949xm11278,949l11268,949,11268,1217,11278,1217,11278,949xe" filled="true" fillcolor="#000000" stroked="false">
                  <v:path arrowok="t"/>
                  <v:fill type="solid"/>
                </v:shape>
                <v:rect style="position:absolute;left:1692;top:1217;width:9576;height:269" id="docshape413" filled="true" fillcolor="#f2f2f2" stroked="false">
                  <v:fill type="solid"/>
                </v:rect>
                <v:shape style="position:absolute;left:1682;top:1217;width:9596;height:269" id="docshape414" coordorigin="1682,1217" coordsize="9596,269" path="m1692,1217l1682,1217,1682,1486,1692,1486,1692,1217xm11278,1217l11268,1217,11268,1486,11278,1486,11278,1217xe" filled="true" fillcolor="#000000" stroked="false">
                  <v:path arrowok="t"/>
                  <v:fill type="solid"/>
                </v:shape>
                <v:rect style="position:absolute;left:1692;top:1486;width:9576;height:272" id="docshape415" filled="true" fillcolor="#f2f2f2" stroked="false">
                  <v:fill type="solid"/>
                </v:rect>
                <v:shape style="position:absolute;left:1682;top:1486;width:9596;height:272" id="docshape416" coordorigin="1682,1486" coordsize="9596,272" path="m1692,1486l1682,1486,1682,1757,1692,1757,1692,1486xm11278,1486l11268,1486,11268,1757,11278,1757,11278,1486xe" filled="true" fillcolor="#000000" stroked="false">
                  <v:path arrowok="t"/>
                  <v:fill type="solid"/>
                </v:shape>
                <v:rect style="position:absolute;left:1692;top:1757;width:9576;height:269" id="docshape417" filled="true" fillcolor="#f2f2f2" stroked="false">
                  <v:fill type="solid"/>
                </v:rect>
                <v:shape style="position:absolute;left:1682;top:1757;width:9596;height:269" id="docshape418" coordorigin="1682,1757" coordsize="9596,269" path="m1692,1757l1682,1757,1682,2026,1692,2026,1692,1757xm11278,1757l11268,1757,11268,2026,11278,2026,11278,1757xe" filled="true" fillcolor="#000000" stroked="false">
                  <v:path arrowok="t"/>
                  <v:fill type="solid"/>
                </v:shape>
                <v:rect style="position:absolute;left:1692;top:2026;width:9576;height:269" id="docshape419" filled="true" fillcolor="#f2f2f2" stroked="false">
                  <v:fill type="solid"/>
                </v:rect>
                <v:shape style="position:absolute;left:1682;top:2026;width:9596;height:269" id="docshape420" coordorigin="1682,2026" coordsize="9596,269" path="m1692,2026l1682,2026,1682,2295,1692,2295,1692,2026xm11278,2026l11268,2026,11268,2295,11278,2295,11278,2026xe" filled="true" fillcolor="#000000" stroked="false">
                  <v:path arrowok="t"/>
                  <v:fill type="solid"/>
                </v:shape>
                <v:rect style="position:absolute;left:1692;top:2295;width:9576;height:272" id="docshape421" filled="true" fillcolor="#f2f2f2" stroked="false">
                  <v:fill type="solid"/>
                </v:rect>
                <v:shape style="position:absolute;left:1682;top:2295;width:9596;height:272" id="docshape422" coordorigin="1682,2295" coordsize="9596,272" path="m1692,2295l1682,2295,1682,2566,1692,2566,1692,2295xm11278,2295l11268,2295,11268,2566,11278,2566,11278,2295xe" filled="true" fillcolor="#000000" stroked="false">
                  <v:path arrowok="t"/>
                  <v:fill type="solid"/>
                </v:shape>
                <v:rect style="position:absolute;left:1692;top:2566;width:9576;height:269" id="docshape423" filled="true" fillcolor="#f2f2f2" stroked="false">
                  <v:fill type="solid"/>
                </v:rect>
                <v:shape style="position:absolute;left:1682;top:2566;width:9596;height:269" id="docshape424" coordorigin="1682,2566" coordsize="9596,269" path="m1692,2566l1682,2566,1682,2835,1692,2835,1692,2566xm11278,2566l11268,2566,11268,2835,11278,2835,11278,2566xe" filled="true" fillcolor="#000000" stroked="false">
                  <v:path arrowok="t"/>
                  <v:fill type="solid"/>
                </v:shape>
                <v:rect style="position:absolute;left:1692;top:2835;width:9576;height:269" id="docshape425" filled="true" fillcolor="#f2f2f2" stroked="false">
                  <v:fill type="solid"/>
                </v:rect>
                <v:shape style="position:absolute;left:1682;top:2835;width:9596;height:269" id="docshape426" coordorigin="1682,2835" coordsize="9596,269" path="m1692,2835l1682,2835,1682,3104,1692,3104,1692,2835xm11278,2835l11268,2835,11268,3104,11278,3104,11278,2835xe" filled="true" fillcolor="#000000" stroked="false">
                  <v:path arrowok="t"/>
                  <v:fill type="solid"/>
                </v:shape>
                <v:rect style="position:absolute;left:1692;top:3103;width:9576;height:272" id="docshape427" filled="true" fillcolor="#f2f2f2" stroked="false">
                  <v:fill type="solid"/>
                </v:rect>
                <v:shape style="position:absolute;left:1682;top:3103;width:9596;height:272" id="docshape428" coordorigin="1682,3104" coordsize="9596,272" path="m1692,3104l1682,3104,1682,3375,1692,3375,1692,3104xm11278,3104l11268,3104,11268,3375,11278,3375,11278,3104xe" filled="true" fillcolor="#000000" stroked="false">
                  <v:path arrowok="t"/>
                  <v:fill type="solid"/>
                </v:shape>
                <v:rect style="position:absolute;left:1692;top:3375;width:9576;height:269" id="docshape429" filled="true" fillcolor="#f2f2f2" stroked="false">
                  <v:fill type="solid"/>
                </v:rect>
                <v:shape style="position:absolute;left:1682;top:3375;width:9596;height:269" id="docshape430" coordorigin="1682,3375" coordsize="9596,269" path="m1692,3375l1682,3375,1682,3644,1692,3644,1692,3375xm11278,3375l11268,3375,11268,3644,11278,3644,11278,3375xe" filled="true" fillcolor="#000000" stroked="false">
                  <v:path arrowok="t"/>
                  <v:fill type="solid"/>
                </v:shape>
                <v:rect style="position:absolute;left:1692;top:3643;width:9576;height:269" id="docshape431" filled="true" fillcolor="#f2f2f2" stroked="false">
                  <v:fill type="solid"/>
                </v:rect>
                <v:shape style="position:absolute;left:1682;top:3643;width:9596;height:269" id="docshape432" coordorigin="1682,3644" coordsize="9596,269" path="m1692,3644l1682,3644,1682,3913,1692,3913,1692,3644xm11278,3644l11268,3644,11268,3913,11278,3913,11278,3644xe" filled="true" fillcolor="#000000" stroked="false">
                  <v:path arrowok="t"/>
                  <v:fill type="solid"/>
                </v:shape>
                <v:rect style="position:absolute;left:1692;top:3912;width:9576;height:272" id="docshape433" filled="true" fillcolor="#f2f2f2" stroked="false">
                  <v:fill type="solid"/>
                </v:rect>
                <v:shape style="position:absolute;left:1682;top:3912;width:9596;height:272" id="docshape434" coordorigin="1682,3913" coordsize="9596,272" path="m1692,3913l1682,3913,1682,4184,1692,4184,1692,3913xm11278,3913l11268,3913,11268,4184,11278,4184,11278,3913xe" filled="true" fillcolor="#000000" stroked="false">
                  <v:path arrowok="t"/>
                  <v:fill type="solid"/>
                </v:shape>
                <v:rect style="position:absolute;left:1692;top:4183;width:9576;height:269" id="docshape435" filled="true" fillcolor="#f2f2f2" stroked="false">
                  <v:fill type="solid"/>
                </v:rect>
                <v:shape style="position:absolute;left:1682;top:4183;width:9596;height:269" id="docshape436" coordorigin="1682,4184" coordsize="9596,269" path="m1692,4184l1682,4184,1682,4453,1692,4453,1692,4184xm11278,4184l11268,4184,11268,4453,11278,4453,11278,4184xe" filled="true" fillcolor="#000000" stroked="false">
                  <v:path arrowok="t"/>
                  <v:fill type="solid"/>
                </v:shape>
                <v:rect style="position:absolute;left:1692;top:4452;width:9576;height:272" id="docshape437" filled="true" fillcolor="#f2f2f2" stroked="false">
                  <v:fill type="solid"/>
                </v:rect>
                <v:shape style="position:absolute;left:1682;top:4452;width:9596;height:272" id="docshape438" coordorigin="1682,4453" coordsize="9596,272" path="m1692,4453l1682,4453,1682,4724,1692,4724,1692,4453xm11278,4453l11268,4453,11268,4724,11278,4724,11278,4453xe" filled="true" fillcolor="#000000" stroked="false">
                  <v:path arrowok="t"/>
                  <v:fill type="solid"/>
                </v:shape>
                <v:rect style="position:absolute;left:1692;top:4723;width:9576;height:288" id="docshape439" filled="true" fillcolor="#f2f2f2" stroked="false">
                  <v:fill type="solid"/>
                </v:rect>
                <v:shape style="position:absolute;left:1682;top:4723;width:9596;height:298" id="docshape440" coordorigin="1682,4724" coordsize="9596,298" path="m11278,4724l11268,4724,11268,5012,1692,5012,1692,4724,1682,4724,1682,5012,1682,5021,11268,5021,11278,5021,11278,5012,11278,4724xe" filled="true" fillcolor="#000000" stroked="false">
                  <v:path arrowok="t"/>
                  <v:fill type="solid"/>
                </v:shape>
                <v:shape style="position:absolute;left:1800;top:409;width:323;height:234" type="#_x0000_t202" id="docshape441" filled="false" stroked="false">
                  <v:textbox inset="0,0,0,0">
                    <w:txbxContent>
                      <w:p>
                        <w:pPr>
                          <w:spacing w:line="233" w:lineRule="exact" w:before="0"/>
                          <w:ind w:left="0" w:right="0" w:firstLine="0"/>
                          <w:jc w:val="left"/>
                          <w:rPr>
                            <w:b/>
                            <w:sz w:val="20"/>
                          </w:rPr>
                        </w:pPr>
                        <w:r>
                          <w:rPr>
                            <w:b/>
                            <w:spacing w:val="-5"/>
                            <w:sz w:val="20"/>
                          </w:rPr>
                          <w:t>Q1.</w:t>
                        </w:r>
                      </w:p>
                    </w:txbxContent>
                  </v:textbox>
                  <w10:wrap type="none"/>
                </v:shape>
                <v:shape style="position:absolute;left:2519;top:140;width:5945;height:502" type="#_x0000_t202" id="docshape442" filled="false" stroked="false">
                  <v:textbox inset="0,0,0,0">
                    <w:txbxContent>
                      <w:p>
                        <w:pPr>
                          <w:spacing w:line="233" w:lineRule="exact" w:before="0"/>
                          <w:ind w:left="2604" w:right="0" w:firstLine="0"/>
                          <w:jc w:val="left"/>
                          <w:rPr>
                            <w:b/>
                            <w:sz w:val="20"/>
                          </w:rPr>
                        </w:pPr>
                        <w:r>
                          <w:rPr>
                            <w:b/>
                            <w:sz w:val="20"/>
                          </w:rPr>
                          <w:t>TOPIC</w:t>
                        </w:r>
                        <w:r>
                          <w:rPr>
                            <w:b/>
                            <w:spacing w:val="-6"/>
                            <w:sz w:val="20"/>
                          </w:rPr>
                          <w:t> </w:t>
                        </w:r>
                        <w:r>
                          <w:rPr>
                            <w:b/>
                            <w:sz w:val="20"/>
                          </w:rPr>
                          <w:t>CENTRIC</w:t>
                        </w:r>
                        <w:r>
                          <w:rPr>
                            <w:b/>
                            <w:spacing w:val="-6"/>
                            <w:sz w:val="20"/>
                          </w:rPr>
                          <w:t> </w:t>
                        </w:r>
                        <w:r>
                          <w:rPr>
                            <w:b/>
                            <w:sz w:val="20"/>
                          </w:rPr>
                          <w:t>EXERCISE</w:t>
                        </w:r>
                        <w:r>
                          <w:rPr>
                            <w:b/>
                            <w:spacing w:val="-4"/>
                            <w:sz w:val="20"/>
                          </w:rPr>
                          <w:t> </w:t>
                        </w:r>
                        <w:r>
                          <w:rPr>
                            <w:b/>
                            <w:sz w:val="20"/>
                          </w:rPr>
                          <w:t>-</w:t>
                        </w:r>
                        <w:r>
                          <w:rPr>
                            <w:b/>
                            <w:spacing w:val="-5"/>
                            <w:sz w:val="20"/>
                          </w:rPr>
                          <w:t>09</w:t>
                        </w:r>
                      </w:p>
                      <w:p>
                        <w:pPr>
                          <w:spacing w:line="234" w:lineRule="exact" w:before="34"/>
                          <w:ind w:left="0" w:right="0" w:firstLine="0"/>
                          <w:jc w:val="left"/>
                          <w:rPr>
                            <w:b/>
                            <w:sz w:val="20"/>
                          </w:rPr>
                        </w:pPr>
                        <w:r>
                          <w:rPr>
                            <w:b/>
                            <w:sz w:val="20"/>
                          </w:rPr>
                          <w:t>Which</w:t>
                        </w:r>
                        <w:r>
                          <w:rPr>
                            <w:b/>
                            <w:spacing w:val="-5"/>
                            <w:sz w:val="20"/>
                          </w:rPr>
                          <w:t> </w:t>
                        </w:r>
                        <w:r>
                          <w:rPr>
                            <w:b/>
                            <w:sz w:val="20"/>
                          </w:rPr>
                          <w:t>of</w:t>
                        </w:r>
                        <w:r>
                          <w:rPr>
                            <w:b/>
                            <w:spacing w:val="-3"/>
                            <w:sz w:val="20"/>
                          </w:rPr>
                          <w:t> </w:t>
                        </w:r>
                        <w:r>
                          <w:rPr>
                            <w:b/>
                            <w:sz w:val="20"/>
                          </w:rPr>
                          <w:t>these</w:t>
                        </w:r>
                        <w:r>
                          <w:rPr>
                            <w:b/>
                            <w:spacing w:val="-3"/>
                            <w:sz w:val="20"/>
                          </w:rPr>
                          <w:t> </w:t>
                        </w:r>
                        <w:r>
                          <w:rPr>
                            <w:b/>
                            <w:sz w:val="20"/>
                          </w:rPr>
                          <w:t>is</w:t>
                        </w:r>
                        <w:r>
                          <w:rPr>
                            <w:b/>
                            <w:spacing w:val="-3"/>
                            <w:sz w:val="20"/>
                          </w:rPr>
                          <w:t> </w:t>
                        </w:r>
                        <w:r>
                          <w:rPr>
                            <w:b/>
                            <w:sz w:val="20"/>
                          </w:rPr>
                          <w:t>not</w:t>
                        </w:r>
                        <w:r>
                          <w:rPr>
                            <w:b/>
                            <w:spacing w:val="-3"/>
                            <w:sz w:val="20"/>
                          </w:rPr>
                          <w:t> </w:t>
                        </w:r>
                        <w:r>
                          <w:rPr>
                            <w:b/>
                            <w:sz w:val="20"/>
                          </w:rPr>
                          <w:t>an</w:t>
                        </w:r>
                        <w:r>
                          <w:rPr>
                            <w:b/>
                            <w:spacing w:val="-5"/>
                            <w:sz w:val="20"/>
                          </w:rPr>
                          <w:t> </w:t>
                        </w:r>
                        <w:r>
                          <w:rPr>
                            <w:b/>
                            <w:sz w:val="20"/>
                          </w:rPr>
                          <w:t>internal</w:t>
                        </w:r>
                        <w:r>
                          <w:rPr>
                            <w:b/>
                            <w:spacing w:val="-4"/>
                            <w:sz w:val="20"/>
                          </w:rPr>
                          <w:t> </w:t>
                        </w:r>
                        <w:r>
                          <w:rPr>
                            <w:b/>
                            <w:sz w:val="20"/>
                          </w:rPr>
                          <w:t>factor</w:t>
                        </w:r>
                        <w:r>
                          <w:rPr>
                            <w:b/>
                            <w:spacing w:val="-5"/>
                            <w:sz w:val="20"/>
                          </w:rPr>
                          <w:t> </w:t>
                        </w:r>
                        <w:r>
                          <w:rPr>
                            <w:b/>
                            <w:sz w:val="20"/>
                          </w:rPr>
                          <w:t>affecting</w:t>
                        </w:r>
                        <w:r>
                          <w:rPr>
                            <w:b/>
                            <w:spacing w:val="-7"/>
                            <w:sz w:val="20"/>
                          </w:rPr>
                          <w:t> </w:t>
                        </w:r>
                        <w:r>
                          <w:rPr>
                            <w:b/>
                            <w:spacing w:val="-2"/>
                            <w:sz w:val="20"/>
                          </w:rPr>
                          <w:t>photosynthesis?</w:t>
                        </w:r>
                      </w:p>
                    </w:txbxContent>
                  </v:textbox>
                  <w10:wrap type="none"/>
                </v:shape>
                <v:shape style="position:absolute;left:1800;top:678;width:8611;height:4280" type="#_x0000_t202" id="docshape443" filled="false" stroked="false">
                  <v:textbox inset="0,0,0,0">
                    <w:txbxContent>
                      <w:p>
                        <w:pPr>
                          <w:tabs>
                            <w:tab w:pos="5036" w:val="left" w:leader="none"/>
                          </w:tabs>
                          <w:spacing w:line="233" w:lineRule="exact" w:before="0"/>
                          <w:ind w:left="719" w:right="0" w:firstLine="0"/>
                          <w:jc w:val="left"/>
                          <w:rPr>
                            <w:sz w:val="20"/>
                          </w:rPr>
                        </w:pPr>
                        <w:r>
                          <w:rPr>
                            <w:sz w:val="20"/>
                          </w:rPr>
                          <w:t>(a)</w:t>
                        </w:r>
                        <w:r>
                          <w:rPr>
                            <w:spacing w:val="-4"/>
                            <w:sz w:val="20"/>
                          </w:rPr>
                          <w:t> </w:t>
                        </w:r>
                        <w:r>
                          <w:rPr>
                            <w:sz w:val="20"/>
                          </w:rPr>
                          <w:t>Chlorophyyll</w:t>
                        </w:r>
                        <w:r>
                          <w:rPr>
                            <w:spacing w:val="-4"/>
                            <w:sz w:val="20"/>
                          </w:rPr>
                          <w:t> </w:t>
                        </w:r>
                        <w:r>
                          <w:rPr>
                            <w:sz w:val="20"/>
                          </w:rPr>
                          <w:t>content</w:t>
                        </w:r>
                        <w:r>
                          <w:rPr>
                            <w:spacing w:val="-3"/>
                            <w:sz w:val="20"/>
                          </w:rPr>
                          <w:t> </w:t>
                        </w:r>
                        <w:r>
                          <w:rPr>
                            <w:sz w:val="20"/>
                          </w:rPr>
                          <w:t>of</w:t>
                        </w:r>
                        <w:r>
                          <w:rPr>
                            <w:spacing w:val="-6"/>
                            <w:sz w:val="20"/>
                          </w:rPr>
                          <w:t> </w:t>
                        </w:r>
                        <w:r>
                          <w:rPr>
                            <w:sz w:val="20"/>
                          </w:rPr>
                          <w:t>the</w:t>
                        </w:r>
                        <w:r>
                          <w:rPr>
                            <w:spacing w:val="-5"/>
                            <w:sz w:val="20"/>
                          </w:rPr>
                          <w:t> </w:t>
                        </w:r>
                        <w:r>
                          <w:rPr>
                            <w:spacing w:val="-2"/>
                            <w:sz w:val="20"/>
                          </w:rPr>
                          <w:t>leaves</w:t>
                        </w:r>
                        <w:r>
                          <w:rPr>
                            <w:sz w:val="20"/>
                          </w:rPr>
                          <w:tab/>
                          <w:t>(b)</w:t>
                        </w:r>
                        <w:r>
                          <w:rPr>
                            <w:spacing w:val="37"/>
                            <w:sz w:val="20"/>
                          </w:rPr>
                          <w:t> </w:t>
                        </w:r>
                        <w:r>
                          <w:rPr>
                            <w:sz w:val="20"/>
                          </w:rPr>
                          <w:t>Mesophyll</w:t>
                        </w:r>
                        <w:r>
                          <w:rPr>
                            <w:spacing w:val="-3"/>
                            <w:sz w:val="20"/>
                          </w:rPr>
                          <w:t> </w:t>
                        </w:r>
                        <w:r>
                          <w:rPr>
                            <w:sz w:val="20"/>
                          </w:rPr>
                          <w:t>cells</w:t>
                        </w:r>
                        <w:r>
                          <w:rPr>
                            <w:spacing w:val="-3"/>
                            <w:sz w:val="20"/>
                          </w:rPr>
                          <w:t> </w:t>
                        </w:r>
                        <w:r>
                          <w:rPr>
                            <w:sz w:val="20"/>
                          </w:rPr>
                          <w:t>and</w:t>
                        </w:r>
                        <w:r>
                          <w:rPr>
                            <w:spacing w:val="-4"/>
                            <w:sz w:val="20"/>
                          </w:rPr>
                          <w:t> </w:t>
                        </w:r>
                        <w:r>
                          <w:rPr>
                            <w:spacing w:val="-2"/>
                            <w:sz w:val="20"/>
                          </w:rPr>
                          <w:t>chloroplast</w:t>
                        </w:r>
                      </w:p>
                      <w:p>
                        <w:pPr>
                          <w:tabs>
                            <w:tab w:pos="5038" w:val="left" w:leader="none"/>
                          </w:tabs>
                          <w:spacing w:before="36"/>
                          <w:ind w:left="719" w:right="0" w:firstLine="0"/>
                          <w:jc w:val="left"/>
                          <w:rPr>
                            <w:sz w:val="20"/>
                          </w:rPr>
                        </w:pPr>
                        <w:r>
                          <w:rPr>
                            <w:sz w:val="20"/>
                          </w:rPr>
                          <w:t>(c)</w:t>
                        </w:r>
                        <w:r>
                          <w:rPr>
                            <w:spacing w:val="-10"/>
                            <w:sz w:val="20"/>
                          </w:rPr>
                          <w:t> </w:t>
                        </w:r>
                        <w:r>
                          <w:rPr>
                            <w:sz w:val="20"/>
                          </w:rPr>
                          <w:t>Internal</w:t>
                        </w:r>
                        <w:r>
                          <w:rPr>
                            <w:spacing w:val="-7"/>
                            <w:sz w:val="20"/>
                          </w:rPr>
                          <w:t> </w:t>
                        </w:r>
                        <w:r>
                          <w:rPr>
                            <w:rFonts w:ascii="Times New Roman"/>
                            <w:sz w:val="20"/>
                          </w:rPr>
                          <w:t>CO</w:t>
                        </w:r>
                        <w:r>
                          <w:rPr>
                            <w:rFonts w:ascii="Times New Roman"/>
                            <w:sz w:val="20"/>
                            <w:vertAlign w:val="subscript"/>
                          </w:rPr>
                          <w:t>2</w:t>
                        </w:r>
                        <w:r>
                          <w:rPr>
                            <w:rFonts w:ascii="Times New Roman"/>
                            <w:spacing w:val="-9"/>
                            <w:sz w:val="20"/>
                            <w:vertAlign w:val="baseline"/>
                          </w:rPr>
                          <w:t> </w:t>
                        </w:r>
                        <w:r>
                          <w:rPr>
                            <w:spacing w:val="-2"/>
                            <w:sz w:val="20"/>
                            <w:vertAlign w:val="baseline"/>
                          </w:rPr>
                          <w:t>concentration</w:t>
                        </w:r>
                        <w:r>
                          <w:rPr>
                            <w:sz w:val="20"/>
                            <w:vertAlign w:val="baseline"/>
                          </w:rPr>
                          <w:tab/>
                          <w:t>(d)</w:t>
                        </w:r>
                        <w:r>
                          <w:rPr>
                            <w:spacing w:val="36"/>
                            <w:sz w:val="20"/>
                            <w:vertAlign w:val="baseline"/>
                          </w:rPr>
                          <w:t> </w:t>
                        </w:r>
                        <w:r>
                          <w:rPr>
                            <w:sz w:val="20"/>
                            <w:vertAlign w:val="baseline"/>
                          </w:rPr>
                          <w:t>Availability</w:t>
                        </w:r>
                        <w:r>
                          <w:rPr>
                            <w:spacing w:val="-3"/>
                            <w:sz w:val="20"/>
                            <w:vertAlign w:val="baseline"/>
                          </w:rPr>
                          <w:t> </w:t>
                        </w:r>
                        <w:r>
                          <w:rPr>
                            <w:sz w:val="20"/>
                            <w:vertAlign w:val="baseline"/>
                          </w:rPr>
                          <w:t>of</w:t>
                        </w:r>
                        <w:r>
                          <w:rPr>
                            <w:spacing w:val="-3"/>
                            <w:sz w:val="20"/>
                            <w:vertAlign w:val="baseline"/>
                          </w:rPr>
                          <w:t> </w:t>
                        </w:r>
                        <w:r>
                          <w:rPr>
                            <w:spacing w:val="-2"/>
                            <w:sz w:val="20"/>
                            <w:vertAlign w:val="baseline"/>
                          </w:rPr>
                          <w:t>sunlight</w:t>
                        </w:r>
                      </w:p>
                      <w:p>
                        <w:pPr>
                          <w:tabs>
                            <w:tab w:pos="719" w:val="left" w:leader="none"/>
                          </w:tabs>
                          <w:spacing w:before="35"/>
                          <w:ind w:left="0" w:right="0" w:firstLine="0"/>
                          <w:jc w:val="left"/>
                          <w:rPr>
                            <w:b/>
                            <w:sz w:val="20"/>
                          </w:rPr>
                        </w:pPr>
                        <w:r>
                          <w:rPr>
                            <w:b/>
                            <w:spacing w:val="-5"/>
                            <w:sz w:val="20"/>
                          </w:rPr>
                          <w:t>Q2.</w:t>
                        </w:r>
                        <w:r>
                          <w:rPr>
                            <w:b/>
                            <w:sz w:val="20"/>
                          </w:rPr>
                          <w:tab/>
                          <w:t>Which</w:t>
                        </w:r>
                        <w:r>
                          <w:rPr>
                            <w:b/>
                            <w:spacing w:val="-4"/>
                            <w:sz w:val="20"/>
                          </w:rPr>
                          <w:t> </w:t>
                        </w:r>
                        <w:r>
                          <w:rPr>
                            <w:b/>
                            <w:sz w:val="20"/>
                          </w:rPr>
                          <w:t>of</w:t>
                        </w:r>
                        <w:r>
                          <w:rPr>
                            <w:b/>
                            <w:spacing w:val="-2"/>
                            <w:sz w:val="20"/>
                          </w:rPr>
                          <w:t> </w:t>
                        </w:r>
                        <w:r>
                          <w:rPr>
                            <w:b/>
                            <w:sz w:val="20"/>
                          </w:rPr>
                          <w:t>these</w:t>
                        </w:r>
                        <w:r>
                          <w:rPr>
                            <w:b/>
                            <w:spacing w:val="-3"/>
                            <w:sz w:val="20"/>
                          </w:rPr>
                          <w:t> </w:t>
                        </w:r>
                        <w:r>
                          <w:rPr>
                            <w:b/>
                            <w:sz w:val="20"/>
                          </w:rPr>
                          <w:t>is</w:t>
                        </w:r>
                        <w:r>
                          <w:rPr>
                            <w:b/>
                            <w:spacing w:val="-2"/>
                            <w:sz w:val="20"/>
                          </w:rPr>
                          <w:t> </w:t>
                        </w:r>
                        <w:r>
                          <w:rPr>
                            <w:b/>
                            <w:sz w:val="20"/>
                          </w:rPr>
                          <w:t>not</w:t>
                        </w:r>
                        <w:r>
                          <w:rPr>
                            <w:b/>
                            <w:spacing w:val="-2"/>
                            <w:sz w:val="20"/>
                          </w:rPr>
                          <w:t> </w:t>
                        </w:r>
                        <w:r>
                          <w:rPr>
                            <w:b/>
                            <w:sz w:val="20"/>
                          </w:rPr>
                          <w:t>an</w:t>
                        </w:r>
                        <w:r>
                          <w:rPr>
                            <w:b/>
                            <w:spacing w:val="-4"/>
                            <w:sz w:val="20"/>
                          </w:rPr>
                          <w:t> </w:t>
                        </w:r>
                        <w:r>
                          <w:rPr>
                            <w:b/>
                            <w:sz w:val="20"/>
                          </w:rPr>
                          <w:t>effect</w:t>
                        </w:r>
                        <w:r>
                          <w:rPr>
                            <w:b/>
                            <w:spacing w:val="-3"/>
                            <w:sz w:val="20"/>
                          </w:rPr>
                          <w:t> </w:t>
                        </w:r>
                        <w:r>
                          <w:rPr>
                            <w:b/>
                            <w:sz w:val="20"/>
                          </w:rPr>
                          <w:t>of</w:t>
                        </w:r>
                        <w:r>
                          <w:rPr>
                            <w:b/>
                            <w:spacing w:val="-4"/>
                            <w:sz w:val="20"/>
                          </w:rPr>
                          <w:t> </w:t>
                        </w:r>
                        <w:r>
                          <w:rPr>
                            <w:b/>
                            <w:sz w:val="20"/>
                          </w:rPr>
                          <w:t>water</w:t>
                        </w:r>
                        <w:r>
                          <w:rPr>
                            <w:b/>
                            <w:spacing w:val="-2"/>
                            <w:sz w:val="20"/>
                          </w:rPr>
                          <w:t> stress?</w:t>
                        </w:r>
                      </w:p>
                      <w:p>
                        <w:pPr>
                          <w:tabs>
                            <w:tab w:pos="5037" w:val="left" w:leader="none"/>
                          </w:tabs>
                          <w:spacing w:before="34"/>
                          <w:ind w:left="719" w:right="0" w:firstLine="0"/>
                          <w:jc w:val="left"/>
                          <w:rPr>
                            <w:sz w:val="20"/>
                          </w:rPr>
                        </w:pPr>
                        <w:r>
                          <w:rPr>
                            <w:sz w:val="20"/>
                          </w:rPr>
                          <w:t>(a)</w:t>
                        </w:r>
                        <w:r>
                          <w:rPr>
                            <w:spacing w:val="-2"/>
                            <w:sz w:val="20"/>
                          </w:rPr>
                          <w:t> </w:t>
                        </w:r>
                        <w:r>
                          <w:rPr>
                            <w:sz w:val="20"/>
                          </w:rPr>
                          <w:t>Closing</w:t>
                        </w:r>
                        <w:r>
                          <w:rPr>
                            <w:spacing w:val="-5"/>
                            <w:sz w:val="20"/>
                          </w:rPr>
                          <w:t> </w:t>
                        </w:r>
                        <w:r>
                          <w:rPr>
                            <w:sz w:val="20"/>
                          </w:rPr>
                          <w:t>of</w:t>
                        </w:r>
                        <w:r>
                          <w:rPr>
                            <w:spacing w:val="-6"/>
                            <w:sz w:val="20"/>
                          </w:rPr>
                          <w:t> </w:t>
                        </w:r>
                        <w:r>
                          <w:rPr>
                            <w:spacing w:val="-2"/>
                            <w:sz w:val="20"/>
                          </w:rPr>
                          <w:t>stomata</w:t>
                        </w:r>
                        <w:r>
                          <w:rPr>
                            <w:sz w:val="20"/>
                          </w:rPr>
                          <w:tab/>
                          <w:t>(b)</w:t>
                        </w:r>
                        <w:r>
                          <w:rPr>
                            <w:spacing w:val="38"/>
                            <w:sz w:val="20"/>
                          </w:rPr>
                          <w:t> </w:t>
                        </w:r>
                        <w:r>
                          <w:rPr>
                            <w:sz w:val="20"/>
                          </w:rPr>
                          <w:t>Increase</w:t>
                        </w:r>
                        <w:r>
                          <w:rPr>
                            <w:spacing w:val="-2"/>
                            <w:sz w:val="20"/>
                          </w:rPr>
                          <w:t> </w:t>
                        </w:r>
                        <w:r>
                          <w:rPr>
                            <w:sz w:val="20"/>
                          </w:rPr>
                          <w:t>in</w:t>
                        </w:r>
                        <w:r>
                          <w:rPr>
                            <w:spacing w:val="-3"/>
                            <w:sz w:val="20"/>
                          </w:rPr>
                          <w:t> </w:t>
                        </w:r>
                        <w:r>
                          <w:rPr>
                            <w:spacing w:val="-2"/>
                            <w:sz w:val="20"/>
                          </w:rPr>
                          <w:t>metabolism</w:t>
                        </w:r>
                      </w:p>
                      <w:p>
                        <w:pPr>
                          <w:tabs>
                            <w:tab w:pos="5038" w:val="left" w:leader="none"/>
                          </w:tabs>
                          <w:spacing w:before="37"/>
                          <w:ind w:left="719" w:right="0" w:firstLine="0"/>
                          <w:jc w:val="left"/>
                          <w:rPr>
                            <w:sz w:val="20"/>
                          </w:rPr>
                        </w:pPr>
                        <w:r>
                          <w:rPr>
                            <w:sz w:val="20"/>
                          </w:rPr>
                          <w:t>(c)</w:t>
                        </w:r>
                        <w:r>
                          <w:rPr>
                            <w:spacing w:val="-3"/>
                            <w:sz w:val="20"/>
                          </w:rPr>
                          <w:t> </w:t>
                        </w:r>
                        <w:r>
                          <w:rPr>
                            <w:sz w:val="20"/>
                          </w:rPr>
                          <w:t>Wilting</w:t>
                        </w:r>
                        <w:r>
                          <w:rPr>
                            <w:spacing w:val="-4"/>
                            <w:sz w:val="20"/>
                          </w:rPr>
                          <w:t> </w:t>
                        </w:r>
                        <w:r>
                          <w:rPr>
                            <w:sz w:val="20"/>
                          </w:rPr>
                          <w:t>of</w:t>
                        </w:r>
                        <w:r>
                          <w:rPr>
                            <w:spacing w:val="-3"/>
                            <w:sz w:val="20"/>
                          </w:rPr>
                          <w:t> </w:t>
                        </w:r>
                        <w:r>
                          <w:rPr>
                            <w:spacing w:val="-2"/>
                            <w:sz w:val="20"/>
                          </w:rPr>
                          <w:t>leaves</w:t>
                        </w:r>
                        <w:r>
                          <w:rPr>
                            <w:sz w:val="20"/>
                          </w:rPr>
                          <w:tab/>
                          <w:t>(d)</w:t>
                        </w:r>
                        <w:r>
                          <w:rPr>
                            <w:spacing w:val="37"/>
                            <w:sz w:val="20"/>
                          </w:rPr>
                          <w:t> </w:t>
                        </w:r>
                        <w:r>
                          <w:rPr>
                            <w:sz w:val="20"/>
                          </w:rPr>
                          <w:t>Reduction</w:t>
                        </w:r>
                        <w:r>
                          <w:rPr>
                            <w:spacing w:val="-1"/>
                            <w:sz w:val="20"/>
                          </w:rPr>
                          <w:t> </w:t>
                        </w:r>
                        <w:r>
                          <w:rPr>
                            <w:sz w:val="20"/>
                          </w:rPr>
                          <w:t>in</w:t>
                        </w:r>
                        <w:r>
                          <w:rPr>
                            <w:spacing w:val="-5"/>
                            <w:sz w:val="20"/>
                          </w:rPr>
                          <w:t> </w:t>
                        </w:r>
                        <w:r>
                          <w:rPr>
                            <w:sz w:val="20"/>
                          </w:rPr>
                          <w:t>surface</w:t>
                        </w:r>
                        <w:r>
                          <w:rPr>
                            <w:spacing w:val="-3"/>
                            <w:sz w:val="20"/>
                          </w:rPr>
                          <w:t> </w:t>
                        </w:r>
                        <w:r>
                          <w:rPr>
                            <w:sz w:val="20"/>
                          </w:rPr>
                          <w:t>area</w:t>
                        </w:r>
                        <w:r>
                          <w:rPr>
                            <w:spacing w:val="-4"/>
                            <w:sz w:val="20"/>
                          </w:rPr>
                          <w:t> </w:t>
                        </w:r>
                        <w:r>
                          <w:rPr>
                            <w:sz w:val="20"/>
                          </w:rPr>
                          <w:t>of</w:t>
                        </w:r>
                        <w:r>
                          <w:rPr>
                            <w:spacing w:val="-3"/>
                            <w:sz w:val="20"/>
                          </w:rPr>
                          <w:t> </w:t>
                        </w:r>
                        <w:r>
                          <w:rPr>
                            <w:spacing w:val="-2"/>
                            <w:sz w:val="20"/>
                          </w:rPr>
                          <w:t>leaves</w:t>
                        </w:r>
                      </w:p>
                      <w:p>
                        <w:pPr>
                          <w:tabs>
                            <w:tab w:pos="719" w:val="left" w:leader="none"/>
                          </w:tabs>
                          <w:spacing w:before="34"/>
                          <w:ind w:left="0" w:right="0" w:firstLine="0"/>
                          <w:jc w:val="left"/>
                          <w:rPr>
                            <w:b/>
                            <w:sz w:val="20"/>
                          </w:rPr>
                        </w:pPr>
                        <w:r>
                          <w:rPr>
                            <w:b/>
                            <w:spacing w:val="-5"/>
                            <w:sz w:val="20"/>
                          </w:rPr>
                          <w:t>Q3.</w:t>
                        </w:r>
                        <w:r>
                          <w:rPr>
                            <w:b/>
                            <w:sz w:val="20"/>
                          </w:rPr>
                          <w:tab/>
                          <w:t>What</w:t>
                        </w:r>
                        <w:r>
                          <w:rPr>
                            <w:b/>
                            <w:spacing w:val="-7"/>
                            <w:sz w:val="20"/>
                          </w:rPr>
                          <w:t> </w:t>
                        </w:r>
                        <w:r>
                          <w:rPr>
                            <w:b/>
                            <w:sz w:val="20"/>
                          </w:rPr>
                          <w:t>is</w:t>
                        </w:r>
                        <w:r>
                          <w:rPr>
                            <w:b/>
                            <w:spacing w:val="-6"/>
                            <w:sz w:val="20"/>
                          </w:rPr>
                          <w:t> </w:t>
                        </w:r>
                        <w:r>
                          <w:rPr>
                            <w:b/>
                            <w:sz w:val="20"/>
                          </w:rPr>
                          <w:t>the</w:t>
                        </w:r>
                        <w:r>
                          <w:rPr>
                            <w:b/>
                            <w:spacing w:val="-3"/>
                            <w:sz w:val="20"/>
                          </w:rPr>
                          <w:t> </w:t>
                        </w:r>
                        <w:r>
                          <w:rPr>
                            <w:b/>
                            <w:sz w:val="20"/>
                          </w:rPr>
                          <w:t>atmospheric</w:t>
                        </w:r>
                        <w:r>
                          <w:rPr>
                            <w:b/>
                            <w:spacing w:val="-4"/>
                            <w:sz w:val="20"/>
                          </w:rPr>
                          <w:t> </w:t>
                        </w:r>
                        <w:r>
                          <w:rPr>
                            <w:b/>
                            <w:sz w:val="20"/>
                          </w:rPr>
                          <w:t>concentration</w:t>
                        </w:r>
                        <w:r>
                          <w:rPr>
                            <w:b/>
                            <w:spacing w:val="-5"/>
                            <w:sz w:val="20"/>
                          </w:rPr>
                          <w:t> </w:t>
                        </w:r>
                        <w:r>
                          <w:rPr>
                            <w:b/>
                            <w:sz w:val="20"/>
                          </w:rPr>
                          <w:t>of</w:t>
                        </w:r>
                        <w:r>
                          <w:rPr>
                            <w:b/>
                            <w:spacing w:val="-6"/>
                            <w:sz w:val="20"/>
                          </w:rPr>
                          <w:t> </w:t>
                        </w:r>
                        <w:r>
                          <w:rPr>
                            <w:b/>
                            <w:sz w:val="20"/>
                          </w:rPr>
                          <w:t>carbon</w:t>
                        </w:r>
                        <w:r>
                          <w:rPr>
                            <w:b/>
                            <w:spacing w:val="-7"/>
                            <w:sz w:val="20"/>
                          </w:rPr>
                          <w:t> </w:t>
                        </w:r>
                        <w:r>
                          <w:rPr>
                            <w:b/>
                            <w:spacing w:val="-2"/>
                            <w:sz w:val="20"/>
                          </w:rPr>
                          <w:t>dioxide?</w:t>
                        </w:r>
                      </w:p>
                      <w:p>
                        <w:pPr>
                          <w:tabs>
                            <w:tab w:pos="5038" w:val="left" w:leader="none"/>
                          </w:tabs>
                          <w:spacing w:before="34"/>
                          <w:ind w:left="719" w:right="0" w:firstLine="0"/>
                          <w:jc w:val="left"/>
                          <w:rPr>
                            <w:sz w:val="20"/>
                          </w:rPr>
                        </w:pPr>
                        <w:r>
                          <w:rPr>
                            <w:sz w:val="20"/>
                          </w:rPr>
                          <w:t>(a)</w:t>
                        </w:r>
                        <w:r>
                          <w:rPr>
                            <w:spacing w:val="-1"/>
                            <w:sz w:val="20"/>
                          </w:rPr>
                          <w:t> </w:t>
                        </w:r>
                        <w:r>
                          <w:rPr>
                            <w:spacing w:val="-2"/>
                            <w:sz w:val="20"/>
                          </w:rPr>
                          <w:t>0.3–0.4%</w:t>
                        </w:r>
                        <w:r>
                          <w:rPr>
                            <w:sz w:val="20"/>
                          </w:rPr>
                          <w:tab/>
                          <w:t>(b)</w:t>
                        </w:r>
                        <w:r>
                          <w:rPr>
                            <w:spacing w:val="39"/>
                            <w:sz w:val="20"/>
                          </w:rPr>
                          <w:t> </w:t>
                        </w:r>
                        <w:r>
                          <w:rPr>
                            <w:spacing w:val="-4"/>
                            <w:sz w:val="20"/>
                          </w:rPr>
                          <w:t>3–4%</w:t>
                        </w:r>
                      </w:p>
                      <w:p>
                        <w:pPr>
                          <w:tabs>
                            <w:tab w:pos="5038" w:val="left" w:leader="none"/>
                          </w:tabs>
                          <w:spacing w:before="37"/>
                          <w:ind w:left="719" w:right="0" w:firstLine="0"/>
                          <w:jc w:val="left"/>
                          <w:rPr>
                            <w:sz w:val="20"/>
                          </w:rPr>
                        </w:pPr>
                        <w:r>
                          <w:rPr>
                            <w:sz w:val="20"/>
                          </w:rPr>
                          <w:t>(c)</w:t>
                        </w:r>
                        <w:r>
                          <w:rPr>
                            <w:spacing w:val="-1"/>
                            <w:sz w:val="20"/>
                          </w:rPr>
                          <w:t> </w:t>
                        </w:r>
                        <w:r>
                          <w:rPr>
                            <w:spacing w:val="-2"/>
                            <w:sz w:val="20"/>
                          </w:rPr>
                          <w:t>0.03–0.04%</w:t>
                        </w:r>
                        <w:r>
                          <w:rPr>
                            <w:sz w:val="20"/>
                          </w:rPr>
                          <w:tab/>
                          <w:t>(d)</w:t>
                        </w:r>
                        <w:r>
                          <w:rPr>
                            <w:spacing w:val="40"/>
                            <w:sz w:val="20"/>
                          </w:rPr>
                          <w:t> </w:t>
                        </w:r>
                        <w:r>
                          <w:rPr>
                            <w:spacing w:val="-2"/>
                            <w:sz w:val="20"/>
                          </w:rPr>
                          <w:t>0.003–0.004%</w:t>
                        </w:r>
                      </w:p>
                      <w:p>
                        <w:pPr>
                          <w:tabs>
                            <w:tab w:pos="719" w:val="left" w:leader="none"/>
                          </w:tabs>
                          <w:spacing w:before="35"/>
                          <w:ind w:left="0" w:right="0" w:firstLine="0"/>
                          <w:jc w:val="left"/>
                          <w:rPr>
                            <w:b/>
                            <w:sz w:val="20"/>
                          </w:rPr>
                        </w:pPr>
                        <w:r>
                          <w:rPr>
                            <w:b/>
                            <w:spacing w:val="-5"/>
                            <w:sz w:val="20"/>
                          </w:rPr>
                          <w:t>Q4.</w:t>
                        </w:r>
                        <w:r>
                          <w:rPr>
                            <w:b/>
                            <w:sz w:val="20"/>
                          </w:rPr>
                          <w:tab/>
                        </w:r>
                        <w:r>
                          <w:rPr>
                            <w:b/>
                            <w:spacing w:val="-2"/>
                            <w:sz w:val="20"/>
                          </w:rPr>
                          <w:t>The</w:t>
                        </w:r>
                        <w:r>
                          <w:rPr>
                            <w:b/>
                            <w:spacing w:val="-10"/>
                            <w:sz w:val="20"/>
                          </w:rPr>
                          <w:t> </w:t>
                        </w:r>
                        <w:r>
                          <w:rPr>
                            <w:rFonts w:ascii="Times New Roman" w:eastAsia="Times New Roman"/>
                            <w:spacing w:val="-2"/>
                            <w:sz w:val="20"/>
                          </w:rPr>
                          <w:t>𝐂</w:t>
                        </w:r>
                        <w:r>
                          <w:rPr>
                            <w:rFonts w:ascii="Times New Roman" w:eastAsia="Times New Roman"/>
                            <w:spacing w:val="-2"/>
                            <w:position w:val="-3"/>
                            <w:sz w:val="14"/>
                          </w:rPr>
                          <w:t>𝟒</w:t>
                        </w:r>
                        <w:r>
                          <w:rPr>
                            <w:rFonts w:ascii="Times New Roman" w:eastAsia="Times New Roman"/>
                            <w:spacing w:val="-1"/>
                            <w:position w:val="-3"/>
                            <w:sz w:val="14"/>
                          </w:rPr>
                          <w:t> </w:t>
                        </w:r>
                        <w:r>
                          <w:rPr>
                            <w:b/>
                            <w:spacing w:val="-2"/>
                            <w:sz w:val="20"/>
                          </w:rPr>
                          <w:t>plants</w:t>
                        </w:r>
                        <w:r>
                          <w:rPr>
                            <w:b/>
                            <w:spacing w:val="-9"/>
                            <w:sz w:val="20"/>
                          </w:rPr>
                          <w:t> </w:t>
                        </w:r>
                        <w:r>
                          <w:rPr>
                            <w:b/>
                            <w:spacing w:val="-2"/>
                            <w:sz w:val="20"/>
                          </w:rPr>
                          <w:t>are</w:t>
                        </w:r>
                        <w:r>
                          <w:rPr>
                            <w:b/>
                            <w:spacing w:val="-9"/>
                            <w:sz w:val="20"/>
                          </w:rPr>
                          <w:t> </w:t>
                        </w:r>
                        <w:r>
                          <w:rPr>
                            <w:b/>
                            <w:spacing w:val="-2"/>
                            <w:sz w:val="20"/>
                          </w:rPr>
                          <w:t>photosynthetically</w:t>
                        </w:r>
                        <w:r>
                          <w:rPr>
                            <w:b/>
                            <w:spacing w:val="-9"/>
                            <w:sz w:val="20"/>
                          </w:rPr>
                          <w:t> </w:t>
                        </w:r>
                        <w:r>
                          <w:rPr>
                            <w:b/>
                            <w:spacing w:val="-2"/>
                            <w:sz w:val="20"/>
                          </w:rPr>
                          <w:t>more</w:t>
                        </w:r>
                        <w:r>
                          <w:rPr>
                            <w:b/>
                            <w:spacing w:val="-9"/>
                            <w:sz w:val="20"/>
                          </w:rPr>
                          <w:t> </w:t>
                        </w:r>
                        <w:r>
                          <w:rPr>
                            <w:b/>
                            <w:spacing w:val="-2"/>
                            <w:sz w:val="20"/>
                          </w:rPr>
                          <w:t>efficient</w:t>
                        </w:r>
                        <w:r>
                          <w:rPr>
                            <w:b/>
                            <w:spacing w:val="-9"/>
                            <w:sz w:val="20"/>
                          </w:rPr>
                          <w:t> </w:t>
                        </w:r>
                        <w:r>
                          <w:rPr>
                            <w:b/>
                            <w:spacing w:val="-2"/>
                            <w:sz w:val="20"/>
                          </w:rPr>
                          <w:t>than</w:t>
                        </w:r>
                        <w:r>
                          <w:rPr>
                            <w:b/>
                            <w:spacing w:val="-8"/>
                            <w:sz w:val="20"/>
                          </w:rPr>
                          <w:t> </w:t>
                        </w:r>
                        <w:r>
                          <w:rPr>
                            <w:rFonts w:ascii="Times New Roman" w:eastAsia="Times New Roman"/>
                            <w:spacing w:val="-2"/>
                            <w:sz w:val="20"/>
                          </w:rPr>
                          <w:t>𝐂</w:t>
                        </w:r>
                        <w:r>
                          <w:rPr>
                            <w:rFonts w:ascii="Times New Roman" w:eastAsia="Times New Roman"/>
                            <w:spacing w:val="-2"/>
                            <w:position w:val="-3"/>
                            <w:sz w:val="14"/>
                          </w:rPr>
                          <w:t>𝟑</w:t>
                        </w:r>
                        <w:r>
                          <w:rPr>
                            <w:rFonts w:ascii="Times New Roman" w:eastAsia="Times New Roman"/>
                            <w:spacing w:val="4"/>
                            <w:position w:val="-3"/>
                            <w:sz w:val="14"/>
                          </w:rPr>
                          <w:t> </w:t>
                        </w:r>
                        <w:r>
                          <w:rPr>
                            <w:b/>
                            <w:spacing w:val="-2"/>
                            <w:sz w:val="20"/>
                          </w:rPr>
                          <w:t>plants</w:t>
                        </w:r>
                        <w:r>
                          <w:rPr>
                            <w:b/>
                            <w:spacing w:val="-9"/>
                            <w:sz w:val="20"/>
                          </w:rPr>
                          <w:t> </w:t>
                        </w:r>
                        <w:r>
                          <w:rPr>
                            <w:b/>
                            <w:spacing w:val="-2"/>
                            <w:sz w:val="20"/>
                          </w:rPr>
                          <w:t>because</w:t>
                        </w:r>
                      </w:p>
                      <w:p>
                        <w:pPr>
                          <w:numPr>
                            <w:ilvl w:val="0"/>
                            <w:numId w:val="22"/>
                          </w:numPr>
                          <w:tabs>
                            <w:tab w:pos="1013" w:val="left" w:leader="none"/>
                          </w:tabs>
                          <w:spacing w:before="8"/>
                          <w:ind w:left="1013" w:right="0" w:hanging="294"/>
                          <w:jc w:val="left"/>
                          <w:rPr>
                            <w:sz w:val="20"/>
                          </w:rPr>
                        </w:pPr>
                        <w:r>
                          <w:rPr>
                            <w:sz w:val="20"/>
                          </w:rPr>
                          <w:t>The</w:t>
                        </w:r>
                        <w:r>
                          <w:rPr>
                            <w:spacing w:val="-8"/>
                            <w:sz w:val="20"/>
                          </w:rPr>
                          <w:t> </w:t>
                        </w:r>
                        <w:r>
                          <w:rPr>
                            <w:rFonts w:ascii="Times New Roman"/>
                            <w:sz w:val="20"/>
                          </w:rPr>
                          <w:t>CO</w:t>
                        </w:r>
                        <w:r>
                          <w:rPr>
                            <w:rFonts w:ascii="Times New Roman"/>
                            <w:sz w:val="20"/>
                            <w:vertAlign w:val="subscript"/>
                          </w:rPr>
                          <w:t>2</w:t>
                        </w:r>
                        <w:r>
                          <w:rPr>
                            <w:rFonts w:ascii="Times New Roman"/>
                            <w:spacing w:val="-5"/>
                            <w:sz w:val="20"/>
                            <w:vertAlign w:val="baseline"/>
                          </w:rPr>
                          <w:t> </w:t>
                        </w:r>
                        <w:r>
                          <w:rPr>
                            <w:sz w:val="20"/>
                            <w:vertAlign w:val="baseline"/>
                          </w:rPr>
                          <w:t>efflux</w:t>
                        </w:r>
                        <w:r>
                          <w:rPr>
                            <w:spacing w:val="-8"/>
                            <w:sz w:val="20"/>
                            <w:vertAlign w:val="baseline"/>
                          </w:rPr>
                          <w:t> </w:t>
                        </w:r>
                        <w:r>
                          <w:rPr>
                            <w:sz w:val="20"/>
                            <w:vertAlign w:val="baseline"/>
                          </w:rPr>
                          <w:t>is</w:t>
                        </w:r>
                        <w:r>
                          <w:rPr>
                            <w:spacing w:val="-5"/>
                            <w:sz w:val="20"/>
                            <w:vertAlign w:val="baseline"/>
                          </w:rPr>
                          <w:t> </w:t>
                        </w:r>
                        <w:r>
                          <w:rPr>
                            <w:sz w:val="20"/>
                            <w:vertAlign w:val="baseline"/>
                          </w:rPr>
                          <w:t>not</w:t>
                        </w:r>
                        <w:r>
                          <w:rPr>
                            <w:spacing w:val="-7"/>
                            <w:sz w:val="20"/>
                            <w:vertAlign w:val="baseline"/>
                          </w:rPr>
                          <w:t> </w:t>
                        </w:r>
                        <w:r>
                          <w:rPr>
                            <w:spacing w:val="-2"/>
                            <w:sz w:val="20"/>
                            <w:vertAlign w:val="baseline"/>
                          </w:rPr>
                          <w:t>prevented</w:t>
                        </w:r>
                      </w:p>
                      <w:p>
                        <w:pPr>
                          <w:numPr>
                            <w:ilvl w:val="0"/>
                            <w:numId w:val="22"/>
                          </w:numPr>
                          <w:tabs>
                            <w:tab w:pos="1021" w:val="left" w:leader="none"/>
                          </w:tabs>
                          <w:spacing w:before="37"/>
                          <w:ind w:left="1021" w:right="0" w:hanging="302"/>
                          <w:jc w:val="left"/>
                          <w:rPr>
                            <w:sz w:val="20"/>
                          </w:rPr>
                        </w:pPr>
                        <w:r>
                          <w:rPr>
                            <w:sz w:val="20"/>
                          </w:rPr>
                          <w:t>Photorespiration</w:t>
                        </w:r>
                        <w:r>
                          <w:rPr>
                            <w:spacing w:val="-5"/>
                            <w:sz w:val="20"/>
                          </w:rPr>
                          <w:t> </w:t>
                        </w:r>
                        <w:r>
                          <w:rPr>
                            <w:sz w:val="20"/>
                          </w:rPr>
                          <w:t>is</w:t>
                        </w:r>
                        <w:r>
                          <w:rPr>
                            <w:spacing w:val="-7"/>
                            <w:sz w:val="20"/>
                          </w:rPr>
                          <w:t> </w:t>
                        </w:r>
                        <w:r>
                          <w:rPr>
                            <w:spacing w:val="-2"/>
                            <w:sz w:val="20"/>
                          </w:rPr>
                          <w:t>negligible</w:t>
                        </w:r>
                      </w:p>
                      <w:p>
                        <w:pPr>
                          <w:numPr>
                            <w:ilvl w:val="0"/>
                            <w:numId w:val="22"/>
                          </w:numPr>
                          <w:tabs>
                            <w:tab w:pos="1004" w:val="left" w:leader="none"/>
                          </w:tabs>
                          <w:spacing w:before="34"/>
                          <w:ind w:left="1004" w:right="0" w:hanging="285"/>
                          <w:jc w:val="left"/>
                          <w:rPr>
                            <w:sz w:val="20"/>
                          </w:rPr>
                        </w:pPr>
                        <w:r>
                          <w:rPr>
                            <w:sz w:val="20"/>
                          </w:rPr>
                          <w:t>The</w:t>
                        </w:r>
                        <w:r>
                          <w:rPr>
                            <w:spacing w:val="-9"/>
                            <w:sz w:val="20"/>
                          </w:rPr>
                          <w:t> </w:t>
                        </w:r>
                        <w:r>
                          <w:rPr>
                            <w:rFonts w:ascii="Times New Roman"/>
                            <w:sz w:val="20"/>
                          </w:rPr>
                          <w:t>CO</w:t>
                        </w:r>
                        <w:r>
                          <w:rPr>
                            <w:rFonts w:ascii="Times New Roman"/>
                            <w:sz w:val="20"/>
                            <w:vertAlign w:val="subscript"/>
                          </w:rPr>
                          <w:t>2</w:t>
                        </w:r>
                        <w:r>
                          <w:rPr>
                            <w:rFonts w:ascii="Times New Roman"/>
                            <w:spacing w:val="-6"/>
                            <w:sz w:val="20"/>
                            <w:vertAlign w:val="baseline"/>
                          </w:rPr>
                          <w:t> </w:t>
                        </w:r>
                        <w:r>
                          <w:rPr>
                            <w:sz w:val="20"/>
                            <w:vertAlign w:val="baseline"/>
                          </w:rPr>
                          <w:t>compensation</w:t>
                        </w:r>
                        <w:r>
                          <w:rPr>
                            <w:spacing w:val="-8"/>
                            <w:sz w:val="20"/>
                            <w:vertAlign w:val="baseline"/>
                          </w:rPr>
                          <w:t> </w:t>
                        </w:r>
                        <w:r>
                          <w:rPr>
                            <w:sz w:val="20"/>
                            <w:vertAlign w:val="baseline"/>
                          </w:rPr>
                          <w:t>point</w:t>
                        </w:r>
                        <w:r>
                          <w:rPr>
                            <w:spacing w:val="-7"/>
                            <w:sz w:val="20"/>
                            <w:vertAlign w:val="baseline"/>
                          </w:rPr>
                          <w:t> </w:t>
                        </w:r>
                        <w:r>
                          <w:rPr>
                            <w:sz w:val="20"/>
                            <w:vertAlign w:val="baseline"/>
                          </w:rPr>
                          <w:t>is</w:t>
                        </w:r>
                        <w:r>
                          <w:rPr>
                            <w:spacing w:val="-8"/>
                            <w:sz w:val="20"/>
                            <w:vertAlign w:val="baseline"/>
                          </w:rPr>
                          <w:t> </w:t>
                        </w:r>
                        <w:r>
                          <w:rPr>
                            <w:spacing w:val="-4"/>
                            <w:sz w:val="20"/>
                            <w:vertAlign w:val="baseline"/>
                          </w:rPr>
                          <w:t>more</w:t>
                        </w:r>
                      </w:p>
                      <w:p>
                        <w:pPr>
                          <w:numPr>
                            <w:ilvl w:val="0"/>
                            <w:numId w:val="22"/>
                          </w:numPr>
                          <w:tabs>
                            <w:tab w:pos="1025" w:val="left" w:leader="none"/>
                          </w:tabs>
                          <w:spacing w:before="34"/>
                          <w:ind w:left="1025" w:right="0" w:hanging="306"/>
                          <w:jc w:val="left"/>
                          <w:rPr>
                            <w:sz w:val="20"/>
                          </w:rPr>
                        </w:pPr>
                        <w:r>
                          <w:rPr>
                            <w:rFonts w:ascii="Times New Roman"/>
                            <w:sz w:val="20"/>
                          </w:rPr>
                          <w:t>CO</w:t>
                        </w:r>
                        <w:r>
                          <w:rPr>
                            <w:rFonts w:ascii="Times New Roman"/>
                            <w:sz w:val="20"/>
                            <w:vertAlign w:val="subscript"/>
                          </w:rPr>
                          <w:t>2</w:t>
                        </w:r>
                        <w:r>
                          <w:rPr>
                            <w:rFonts w:ascii="Times New Roman"/>
                            <w:spacing w:val="-5"/>
                            <w:sz w:val="20"/>
                            <w:vertAlign w:val="baseline"/>
                          </w:rPr>
                          <w:t> </w:t>
                        </w:r>
                        <w:r>
                          <w:rPr>
                            <w:sz w:val="20"/>
                            <w:vertAlign w:val="baseline"/>
                          </w:rPr>
                          <w:t>generated</w:t>
                        </w:r>
                        <w:r>
                          <w:rPr>
                            <w:spacing w:val="-7"/>
                            <w:sz w:val="20"/>
                            <w:vertAlign w:val="baseline"/>
                          </w:rPr>
                          <w:t> </w:t>
                        </w:r>
                        <w:r>
                          <w:rPr>
                            <w:sz w:val="20"/>
                            <w:vertAlign w:val="baseline"/>
                          </w:rPr>
                          <w:t>during</w:t>
                        </w:r>
                        <w:r>
                          <w:rPr>
                            <w:spacing w:val="-8"/>
                            <w:sz w:val="20"/>
                            <w:vertAlign w:val="baseline"/>
                          </w:rPr>
                          <w:t> </w:t>
                        </w:r>
                        <w:r>
                          <w:rPr>
                            <w:sz w:val="20"/>
                            <w:vertAlign w:val="baseline"/>
                          </w:rPr>
                          <w:t>photorespiration</w:t>
                        </w:r>
                        <w:r>
                          <w:rPr>
                            <w:spacing w:val="-8"/>
                            <w:sz w:val="20"/>
                            <w:vertAlign w:val="baseline"/>
                          </w:rPr>
                          <w:t> </w:t>
                        </w:r>
                        <w:r>
                          <w:rPr>
                            <w:sz w:val="20"/>
                            <w:vertAlign w:val="baseline"/>
                          </w:rPr>
                          <w:t>is</w:t>
                        </w:r>
                        <w:r>
                          <w:rPr>
                            <w:spacing w:val="-5"/>
                            <w:sz w:val="20"/>
                            <w:vertAlign w:val="baseline"/>
                          </w:rPr>
                          <w:t> </w:t>
                        </w:r>
                        <w:r>
                          <w:rPr>
                            <w:sz w:val="20"/>
                            <w:vertAlign w:val="baseline"/>
                          </w:rPr>
                          <w:t>trapped</w:t>
                        </w:r>
                        <w:r>
                          <w:rPr>
                            <w:spacing w:val="-6"/>
                            <w:sz w:val="20"/>
                            <w:vertAlign w:val="baseline"/>
                          </w:rPr>
                          <w:t> </w:t>
                        </w:r>
                        <w:r>
                          <w:rPr>
                            <w:sz w:val="20"/>
                            <w:vertAlign w:val="baseline"/>
                          </w:rPr>
                          <w:t>and</w:t>
                        </w:r>
                        <w:r>
                          <w:rPr>
                            <w:spacing w:val="-6"/>
                            <w:sz w:val="20"/>
                            <w:vertAlign w:val="baseline"/>
                          </w:rPr>
                          <w:t> </w:t>
                        </w:r>
                        <w:r>
                          <w:rPr>
                            <w:sz w:val="20"/>
                            <w:vertAlign w:val="baseline"/>
                          </w:rPr>
                          <w:t>recycled</w:t>
                        </w:r>
                        <w:r>
                          <w:rPr>
                            <w:spacing w:val="-9"/>
                            <w:sz w:val="20"/>
                            <w:vertAlign w:val="baseline"/>
                          </w:rPr>
                          <w:t> </w:t>
                        </w:r>
                        <w:r>
                          <w:rPr>
                            <w:sz w:val="20"/>
                            <w:vertAlign w:val="baseline"/>
                          </w:rPr>
                          <w:t>through</w:t>
                        </w:r>
                        <w:r>
                          <w:rPr>
                            <w:spacing w:val="-7"/>
                            <w:sz w:val="20"/>
                            <w:vertAlign w:val="baseline"/>
                          </w:rPr>
                          <w:t> </w:t>
                        </w:r>
                        <w:r>
                          <w:rPr>
                            <w:sz w:val="20"/>
                            <w:vertAlign w:val="baseline"/>
                          </w:rPr>
                          <w:t>PEP</w:t>
                        </w:r>
                        <w:r>
                          <w:rPr>
                            <w:spacing w:val="-6"/>
                            <w:sz w:val="20"/>
                            <w:vertAlign w:val="baseline"/>
                          </w:rPr>
                          <w:t> </w:t>
                        </w:r>
                        <w:r>
                          <w:rPr>
                            <w:spacing w:val="-2"/>
                            <w:sz w:val="20"/>
                            <w:vertAlign w:val="baseline"/>
                          </w:rPr>
                          <w:t>carboxylase</w:t>
                        </w:r>
                      </w:p>
                      <w:p>
                        <w:pPr>
                          <w:tabs>
                            <w:tab w:pos="719" w:val="left" w:leader="none"/>
                          </w:tabs>
                          <w:spacing w:before="37"/>
                          <w:ind w:left="0" w:right="0" w:firstLine="0"/>
                          <w:jc w:val="left"/>
                          <w:rPr>
                            <w:b/>
                            <w:sz w:val="20"/>
                          </w:rPr>
                        </w:pPr>
                        <w:r>
                          <w:rPr>
                            <w:b/>
                            <w:spacing w:val="-5"/>
                            <w:sz w:val="20"/>
                          </w:rPr>
                          <w:t>Q5.</w:t>
                        </w:r>
                        <w:r>
                          <w:rPr>
                            <w:b/>
                            <w:sz w:val="20"/>
                          </w:rPr>
                          <w:tab/>
                          <w:t>When</w:t>
                        </w:r>
                        <w:r>
                          <w:rPr>
                            <w:b/>
                            <w:spacing w:val="-6"/>
                            <w:sz w:val="20"/>
                          </w:rPr>
                          <w:t> </w:t>
                        </w:r>
                        <w:r>
                          <w:rPr>
                            <w:b/>
                            <w:sz w:val="20"/>
                          </w:rPr>
                          <w:t>day</w:t>
                        </w:r>
                        <w:r>
                          <w:rPr>
                            <w:b/>
                            <w:spacing w:val="-3"/>
                            <w:sz w:val="20"/>
                          </w:rPr>
                          <w:t> </w:t>
                        </w:r>
                        <w:r>
                          <w:rPr>
                            <w:b/>
                            <w:sz w:val="20"/>
                          </w:rPr>
                          <w:t>light</w:t>
                        </w:r>
                        <w:r>
                          <w:rPr>
                            <w:b/>
                            <w:spacing w:val="-5"/>
                            <w:sz w:val="20"/>
                          </w:rPr>
                          <w:t> </w:t>
                        </w:r>
                        <w:r>
                          <w:rPr>
                            <w:b/>
                            <w:sz w:val="20"/>
                          </w:rPr>
                          <w:t>hours</w:t>
                        </w:r>
                        <w:r>
                          <w:rPr>
                            <w:b/>
                            <w:spacing w:val="-3"/>
                            <w:sz w:val="20"/>
                          </w:rPr>
                          <w:t> </w:t>
                        </w:r>
                        <w:r>
                          <w:rPr>
                            <w:b/>
                            <w:sz w:val="20"/>
                          </w:rPr>
                          <w:t>are</w:t>
                        </w:r>
                        <w:r>
                          <w:rPr>
                            <w:b/>
                            <w:spacing w:val="-5"/>
                            <w:sz w:val="20"/>
                          </w:rPr>
                          <w:t> </w:t>
                        </w:r>
                        <w:r>
                          <w:rPr>
                            <w:b/>
                            <w:sz w:val="20"/>
                          </w:rPr>
                          <w:t>increased,</w:t>
                        </w:r>
                        <w:r>
                          <w:rPr>
                            <w:b/>
                            <w:spacing w:val="-3"/>
                            <w:sz w:val="20"/>
                          </w:rPr>
                          <w:t> </w:t>
                        </w:r>
                        <w:r>
                          <w:rPr>
                            <w:b/>
                            <w:sz w:val="20"/>
                          </w:rPr>
                          <w:t>the</w:t>
                        </w:r>
                        <w:r>
                          <w:rPr>
                            <w:b/>
                            <w:spacing w:val="-4"/>
                            <w:sz w:val="20"/>
                          </w:rPr>
                          <w:t> </w:t>
                        </w:r>
                        <w:r>
                          <w:rPr>
                            <w:b/>
                            <w:sz w:val="20"/>
                          </w:rPr>
                          <w:t>rate</w:t>
                        </w:r>
                        <w:r>
                          <w:rPr>
                            <w:b/>
                            <w:spacing w:val="-3"/>
                            <w:sz w:val="20"/>
                          </w:rPr>
                          <w:t> </w:t>
                        </w:r>
                        <w:r>
                          <w:rPr>
                            <w:b/>
                            <w:sz w:val="20"/>
                          </w:rPr>
                          <w:t>of</w:t>
                        </w:r>
                        <w:r>
                          <w:rPr>
                            <w:b/>
                            <w:spacing w:val="-6"/>
                            <w:sz w:val="20"/>
                          </w:rPr>
                          <w:t> </w:t>
                        </w:r>
                        <w:r>
                          <w:rPr>
                            <w:b/>
                            <w:spacing w:val="-2"/>
                            <w:sz w:val="20"/>
                          </w:rPr>
                          <w:t>photosynthesis:</w:t>
                        </w:r>
                      </w:p>
                      <w:p>
                        <w:pPr>
                          <w:tabs>
                            <w:tab w:pos="5037" w:val="left" w:leader="none"/>
                          </w:tabs>
                          <w:spacing w:before="34"/>
                          <w:ind w:left="719" w:right="0" w:firstLine="0"/>
                          <w:jc w:val="left"/>
                          <w:rPr>
                            <w:sz w:val="20"/>
                          </w:rPr>
                        </w:pPr>
                        <w:r>
                          <w:rPr>
                            <w:sz w:val="20"/>
                          </w:rPr>
                          <w:t>(a)</w:t>
                        </w:r>
                        <w:r>
                          <w:rPr>
                            <w:spacing w:val="-1"/>
                            <w:sz w:val="20"/>
                          </w:rPr>
                          <w:t> </w:t>
                        </w:r>
                        <w:r>
                          <w:rPr>
                            <w:spacing w:val="-2"/>
                            <w:sz w:val="20"/>
                          </w:rPr>
                          <w:t>Decreases</w:t>
                        </w:r>
                        <w:r>
                          <w:rPr>
                            <w:sz w:val="20"/>
                          </w:rPr>
                          <w:tab/>
                          <w:t>(b)</w:t>
                        </w:r>
                        <w:r>
                          <w:rPr>
                            <w:spacing w:val="-3"/>
                            <w:sz w:val="20"/>
                          </w:rPr>
                          <w:t> </w:t>
                        </w:r>
                        <w:r>
                          <w:rPr>
                            <w:spacing w:val="-2"/>
                            <w:sz w:val="20"/>
                          </w:rPr>
                          <w:t>Increases</w:t>
                        </w:r>
                      </w:p>
                      <w:p>
                        <w:pPr>
                          <w:tabs>
                            <w:tab w:pos="5038" w:val="left" w:leader="none"/>
                          </w:tabs>
                          <w:spacing w:line="234" w:lineRule="exact" w:before="37"/>
                          <w:ind w:left="719" w:right="0" w:firstLine="0"/>
                          <w:jc w:val="left"/>
                          <w:rPr>
                            <w:sz w:val="20"/>
                          </w:rPr>
                        </w:pPr>
                        <w:r>
                          <w:rPr>
                            <w:sz w:val="20"/>
                          </w:rPr>
                          <w:t>(c)</w:t>
                        </w:r>
                        <w:r>
                          <w:rPr>
                            <w:spacing w:val="-3"/>
                            <w:sz w:val="20"/>
                          </w:rPr>
                          <w:t> </w:t>
                        </w:r>
                        <w:r>
                          <w:rPr>
                            <w:sz w:val="20"/>
                          </w:rPr>
                          <w:t>Remains</w:t>
                        </w:r>
                        <w:r>
                          <w:rPr>
                            <w:spacing w:val="-4"/>
                            <w:sz w:val="20"/>
                          </w:rPr>
                          <w:t> </w:t>
                        </w:r>
                        <w:r>
                          <w:rPr>
                            <w:spacing w:val="-2"/>
                            <w:sz w:val="20"/>
                          </w:rPr>
                          <w:t>unchanged</w:t>
                        </w:r>
                        <w:r>
                          <w:rPr>
                            <w:sz w:val="20"/>
                          </w:rPr>
                          <w:tab/>
                          <w:t>(d)</w:t>
                        </w:r>
                        <w:r>
                          <w:rPr>
                            <w:spacing w:val="-3"/>
                            <w:sz w:val="20"/>
                          </w:rPr>
                          <w:t> </w:t>
                        </w:r>
                        <w:r>
                          <w:rPr>
                            <w:sz w:val="20"/>
                          </w:rPr>
                          <w:t>None</w:t>
                        </w:r>
                        <w:r>
                          <w:rPr>
                            <w:spacing w:val="-3"/>
                            <w:sz w:val="20"/>
                          </w:rPr>
                          <w:t> </w:t>
                        </w:r>
                        <w:r>
                          <w:rPr>
                            <w:sz w:val="20"/>
                          </w:rPr>
                          <w:t>of</w:t>
                        </w:r>
                        <w:r>
                          <w:rPr>
                            <w:spacing w:val="-2"/>
                            <w:sz w:val="20"/>
                          </w:rPr>
                          <w:t> </w:t>
                        </w:r>
                        <w:r>
                          <w:rPr>
                            <w:sz w:val="20"/>
                          </w:rPr>
                          <w:t>the</w:t>
                        </w:r>
                        <w:r>
                          <w:rPr>
                            <w:spacing w:val="-4"/>
                            <w:sz w:val="20"/>
                          </w:rPr>
                          <w:t> </w:t>
                        </w:r>
                        <w:r>
                          <w:rPr>
                            <w:spacing w:val="-2"/>
                            <w:sz w:val="20"/>
                          </w:rPr>
                          <w:t>above</w:t>
                        </w:r>
                      </w:p>
                    </w:txbxContent>
                  </v:textbox>
                  <w10:wrap type="none"/>
                </v:shape>
                <w10:wrap type="topAndBottom"/>
              </v:group>
            </w:pict>
          </mc:Fallback>
        </mc:AlternateContent>
      </w:r>
    </w:p>
    <w:p>
      <w:pPr>
        <w:pStyle w:val="Heading3"/>
        <w:tabs>
          <w:tab w:pos="5069" w:val="left" w:leader="underscore"/>
        </w:tabs>
        <w:spacing w:line="273" w:lineRule="auto" w:before="167"/>
        <w:ind w:right="4273" w:firstLine="3909"/>
        <w:jc w:val="both"/>
      </w:pPr>
      <w:r>
        <w:rPr/>
        <w:t>Solved</w:t>
      </w:r>
      <w:r>
        <w:rPr>
          <w:spacing w:val="-12"/>
        </w:rPr>
        <w:t> </w:t>
      </w:r>
      <w:r>
        <w:rPr/>
        <w:t>Examples Ex: 1.</w:t>
      </w:r>
      <w:r>
        <w:rPr>
          <w:spacing w:val="40"/>
        </w:rPr>
        <w:t>  </w:t>
      </w:r>
      <w:r>
        <w:rPr/>
        <w:t>Photosynthesis is a/an</w:t>
      </w:r>
      <w:r>
        <w:rPr>
          <w:rFonts w:ascii="Times New Roman"/>
          <w:b w:val="0"/>
        </w:rPr>
        <w:tab/>
      </w:r>
      <w:r>
        <w:rPr>
          <w:spacing w:val="-6"/>
        </w:rPr>
        <w:t>_.</w:t>
      </w:r>
    </w:p>
    <w:p>
      <w:pPr>
        <w:pStyle w:val="BodyText"/>
        <w:tabs>
          <w:tab w:pos="6117" w:val="left" w:leader="none"/>
        </w:tabs>
        <w:spacing w:before="3"/>
        <w:ind w:left="1799"/>
        <w:jc w:val="both"/>
      </w:pPr>
      <w:r>
        <w:rPr/>
        <w:drawing>
          <wp:anchor distT="0" distB="0" distL="0" distR="0" allowOverlap="1" layoutInCell="1" locked="0" behindDoc="1" simplePos="0" relativeHeight="485236736">
            <wp:simplePos x="0" y="0"/>
            <wp:positionH relativeFrom="page">
              <wp:posOffset>2523744</wp:posOffset>
            </wp:positionH>
            <wp:positionV relativeFrom="paragraph">
              <wp:posOffset>-1948178</wp:posOffset>
            </wp:positionV>
            <wp:extent cx="2788919" cy="3145535"/>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21" cstate="print"/>
                    <a:stretch>
                      <a:fillRect/>
                    </a:stretch>
                  </pic:blipFill>
                  <pic:spPr>
                    <a:xfrm>
                      <a:off x="0" y="0"/>
                      <a:ext cx="2788919" cy="3145535"/>
                    </a:xfrm>
                    <a:prstGeom prst="rect">
                      <a:avLst/>
                    </a:prstGeom>
                  </pic:spPr>
                </pic:pic>
              </a:graphicData>
            </a:graphic>
          </wp:anchor>
        </w:drawing>
      </w:r>
      <w:r>
        <w:rPr/>
        <mc:AlternateContent>
          <mc:Choice Requires="wps">
            <w:drawing>
              <wp:anchor distT="0" distB="0" distL="0" distR="0" allowOverlap="1" layoutInCell="1" locked="0" behindDoc="1" simplePos="0" relativeHeight="485237248">
                <wp:simplePos x="0" y="0"/>
                <wp:positionH relativeFrom="page">
                  <wp:posOffset>1068324</wp:posOffset>
                </wp:positionH>
                <wp:positionV relativeFrom="paragraph">
                  <wp:posOffset>-357122</wp:posOffset>
                </wp:positionV>
                <wp:extent cx="6093460" cy="4297680"/>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6093460" cy="4297680"/>
                          <a:chExt cx="6093460" cy="4297680"/>
                        </a:xfrm>
                      </wpg:grpSpPr>
                      <wps:wsp>
                        <wps:cNvPr id="484" name="Graphic 484"/>
                        <wps:cNvSpPr/>
                        <wps:spPr>
                          <a:xfrm>
                            <a:off x="6095" y="6096"/>
                            <a:ext cx="6080760" cy="181610"/>
                          </a:xfrm>
                          <a:custGeom>
                            <a:avLst/>
                            <a:gdLst/>
                            <a:ahLst/>
                            <a:cxnLst/>
                            <a:rect l="l" t="t" r="r" b="b"/>
                            <a:pathLst>
                              <a:path w="6080760" h="181610">
                                <a:moveTo>
                                  <a:pt x="6080760" y="181355"/>
                                </a:moveTo>
                                <a:lnTo>
                                  <a:pt x="0" y="181355"/>
                                </a:lnTo>
                                <a:lnTo>
                                  <a:pt x="0" y="0"/>
                                </a:lnTo>
                                <a:lnTo>
                                  <a:pt x="6080760" y="0"/>
                                </a:lnTo>
                                <a:lnTo>
                                  <a:pt x="6080760" y="181355"/>
                                </a:lnTo>
                                <a:close/>
                              </a:path>
                            </a:pathLst>
                          </a:custGeom>
                          <a:solidFill>
                            <a:srgbClr val="F2F2F2"/>
                          </a:solidFill>
                        </wps:spPr>
                        <wps:bodyPr wrap="square" lIns="0" tIns="0" rIns="0" bIns="0" rtlCol="0">
                          <a:prstTxWarp prst="textNoShape">
                            <a:avLst/>
                          </a:prstTxWarp>
                          <a:noAutofit/>
                        </wps:bodyPr>
                      </wps:wsp>
                      <wps:wsp>
                        <wps:cNvPr id="485" name="Graphic 485"/>
                        <wps:cNvSpPr/>
                        <wps:spPr>
                          <a:xfrm>
                            <a:off x="0" y="0"/>
                            <a:ext cx="6093460" cy="187960"/>
                          </a:xfrm>
                          <a:custGeom>
                            <a:avLst/>
                            <a:gdLst/>
                            <a:ahLst/>
                            <a:cxnLst/>
                            <a:rect l="l" t="t" r="r" b="b"/>
                            <a:pathLst>
                              <a:path w="6093460" h="187960">
                                <a:moveTo>
                                  <a:pt x="6092952" y="12"/>
                                </a:moveTo>
                                <a:lnTo>
                                  <a:pt x="6086856" y="12"/>
                                </a:lnTo>
                                <a:lnTo>
                                  <a:pt x="0" y="0"/>
                                </a:lnTo>
                                <a:lnTo>
                                  <a:pt x="0" y="6108"/>
                                </a:lnTo>
                                <a:lnTo>
                                  <a:pt x="0" y="187452"/>
                                </a:lnTo>
                                <a:lnTo>
                                  <a:pt x="6096" y="187452"/>
                                </a:lnTo>
                                <a:lnTo>
                                  <a:pt x="6096" y="6108"/>
                                </a:lnTo>
                                <a:lnTo>
                                  <a:pt x="6086856" y="6108"/>
                                </a:lnTo>
                                <a:lnTo>
                                  <a:pt x="6086856" y="187452"/>
                                </a:lnTo>
                                <a:lnTo>
                                  <a:pt x="6092952" y="187452"/>
                                </a:lnTo>
                                <a:lnTo>
                                  <a:pt x="6092952" y="6108"/>
                                </a:lnTo>
                                <a:lnTo>
                                  <a:pt x="6092952" y="12"/>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6095" y="18745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487" name="Graphic 487"/>
                        <wps:cNvSpPr/>
                        <wps:spPr>
                          <a:xfrm>
                            <a:off x="0" y="187451"/>
                            <a:ext cx="6093460" cy="172720"/>
                          </a:xfrm>
                          <a:custGeom>
                            <a:avLst/>
                            <a:gdLst/>
                            <a:ahLst/>
                            <a:cxnLst/>
                            <a:rect l="l" t="t" r="r" b="b"/>
                            <a:pathLst>
                              <a:path w="6093460" h="172720">
                                <a:moveTo>
                                  <a:pt x="6096" y="0"/>
                                </a:moveTo>
                                <a:lnTo>
                                  <a:pt x="0" y="0"/>
                                </a:lnTo>
                                <a:lnTo>
                                  <a:pt x="0" y="172224"/>
                                </a:lnTo>
                                <a:lnTo>
                                  <a:pt x="6096" y="172224"/>
                                </a:lnTo>
                                <a:lnTo>
                                  <a:pt x="6096" y="0"/>
                                </a:lnTo>
                                <a:close/>
                              </a:path>
                              <a:path w="6093460" h="172720">
                                <a:moveTo>
                                  <a:pt x="6092952" y="0"/>
                                </a:moveTo>
                                <a:lnTo>
                                  <a:pt x="6086856" y="0"/>
                                </a:lnTo>
                                <a:lnTo>
                                  <a:pt x="6086856" y="172224"/>
                                </a:lnTo>
                                <a:lnTo>
                                  <a:pt x="6092952" y="172224"/>
                                </a:lnTo>
                                <a:lnTo>
                                  <a:pt x="6092952"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6095" y="3596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489" name="Graphic 489"/>
                        <wps:cNvSpPr/>
                        <wps:spPr>
                          <a:xfrm>
                            <a:off x="0" y="359676"/>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490" name="Graphic 490"/>
                        <wps:cNvSpPr/>
                        <wps:spPr>
                          <a:xfrm>
                            <a:off x="6095" y="5303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91" name="Graphic 491"/>
                        <wps:cNvSpPr/>
                        <wps:spPr>
                          <a:xfrm>
                            <a:off x="0" y="53035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492" name="Graphic 492"/>
                        <wps:cNvSpPr/>
                        <wps:spPr>
                          <a:xfrm>
                            <a:off x="6095" y="701040"/>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493" name="Graphic 493"/>
                        <wps:cNvSpPr/>
                        <wps:spPr>
                          <a:xfrm>
                            <a:off x="0" y="701052"/>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494" name="Graphic 494"/>
                        <wps:cNvSpPr/>
                        <wps:spPr>
                          <a:xfrm>
                            <a:off x="6095" y="8732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95" name="Graphic 495"/>
                        <wps:cNvSpPr/>
                        <wps:spPr>
                          <a:xfrm>
                            <a:off x="0" y="87325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496" name="Graphic 496"/>
                        <wps:cNvSpPr/>
                        <wps:spPr>
                          <a:xfrm>
                            <a:off x="6095" y="1043940"/>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497" name="Graphic 497"/>
                        <wps:cNvSpPr/>
                        <wps:spPr>
                          <a:xfrm>
                            <a:off x="0" y="1043952"/>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498" name="Graphic 498"/>
                        <wps:cNvSpPr/>
                        <wps:spPr>
                          <a:xfrm>
                            <a:off x="6095" y="12161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499" name="Graphic 499"/>
                        <wps:cNvSpPr/>
                        <wps:spPr>
                          <a:xfrm>
                            <a:off x="0" y="121615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00" name="Graphic 500"/>
                        <wps:cNvSpPr/>
                        <wps:spPr>
                          <a:xfrm>
                            <a:off x="6095" y="138684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01" name="Graphic 501"/>
                        <wps:cNvSpPr/>
                        <wps:spPr>
                          <a:xfrm>
                            <a:off x="0" y="13868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02" name="Graphic 502"/>
                        <wps:cNvSpPr/>
                        <wps:spPr>
                          <a:xfrm>
                            <a:off x="6095" y="1557528"/>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03" name="Graphic 503"/>
                        <wps:cNvSpPr/>
                        <wps:spPr>
                          <a:xfrm>
                            <a:off x="0" y="155754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6095" y="172974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05" name="Graphic 505"/>
                        <wps:cNvSpPr/>
                        <wps:spPr>
                          <a:xfrm>
                            <a:off x="0" y="17297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06" name="Graphic 506"/>
                        <wps:cNvSpPr/>
                        <wps:spPr>
                          <a:xfrm>
                            <a:off x="6095" y="1900428"/>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07" name="Graphic 507"/>
                        <wps:cNvSpPr/>
                        <wps:spPr>
                          <a:xfrm>
                            <a:off x="0" y="19004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08" name="Graphic 508"/>
                        <wps:cNvSpPr/>
                        <wps:spPr>
                          <a:xfrm>
                            <a:off x="6095" y="2071116"/>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09" name="Graphic 509"/>
                        <wps:cNvSpPr/>
                        <wps:spPr>
                          <a:xfrm>
                            <a:off x="0" y="2071128"/>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510" name="Graphic 510"/>
                        <wps:cNvSpPr/>
                        <wps:spPr>
                          <a:xfrm>
                            <a:off x="6095" y="2243328"/>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11" name="Graphic 511"/>
                        <wps:cNvSpPr/>
                        <wps:spPr>
                          <a:xfrm>
                            <a:off x="0" y="22433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12" name="Graphic 512"/>
                        <wps:cNvSpPr/>
                        <wps:spPr>
                          <a:xfrm>
                            <a:off x="6095" y="2414016"/>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13" name="Graphic 513"/>
                        <wps:cNvSpPr/>
                        <wps:spPr>
                          <a:xfrm>
                            <a:off x="0" y="2414028"/>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6095" y="2584703"/>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15" name="Graphic 515"/>
                        <wps:cNvSpPr/>
                        <wps:spPr>
                          <a:xfrm>
                            <a:off x="0" y="2584704"/>
                            <a:ext cx="6093460" cy="172720"/>
                          </a:xfrm>
                          <a:custGeom>
                            <a:avLst/>
                            <a:gdLst/>
                            <a:ahLst/>
                            <a:cxnLst/>
                            <a:rect l="l" t="t" r="r" b="b"/>
                            <a:pathLst>
                              <a:path w="6093460" h="172720">
                                <a:moveTo>
                                  <a:pt x="6096" y="0"/>
                                </a:moveTo>
                                <a:lnTo>
                                  <a:pt x="0" y="0"/>
                                </a:lnTo>
                                <a:lnTo>
                                  <a:pt x="0" y="172224"/>
                                </a:lnTo>
                                <a:lnTo>
                                  <a:pt x="6096" y="172224"/>
                                </a:lnTo>
                                <a:lnTo>
                                  <a:pt x="6096" y="0"/>
                                </a:lnTo>
                                <a:close/>
                              </a:path>
                              <a:path w="6093460" h="172720">
                                <a:moveTo>
                                  <a:pt x="6092952" y="0"/>
                                </a:moveTo>
                                <a:lnTo>
                                  <a:pt x="6086856" y="0"/>
                                </a:lnTo>
                                <a:lnTo>
                                  <a:pt x="6086856" y="172224"/>
                                </a:lnTo>
                                <a:lnTo>
                                  <a:pt x="6092952" y="172224"/>
                                </a:lnTo>
                                <a:lnTo>
                                  <a:pt x="6092952" y="0"/>
                                </a:lnTo>
                                <a:close/>
                              </a:path>
                            </a:pathLst>
                          </a:custGeom>
                          <a:solidFill>
                            <a:srgbClr val="000000"/>
                          </a:solidFill>
                        </wps:spPr>
                        <wps:bodyPr wrap="square" lIns="0" tIns="0" rIns="0" bIns="0" rtlCol="0">
                          <a:prstTxWarp prst="textNoShape">
                            <a:avLst/>
                          </a:prstTxWarp>
                          <a:noAutofit/>
                        </wps:bodyPr>
                      </wps:wsp>
                      <wps:wsp>
                        <wps:cNvPr id="516" name="Graphic 516"/>
                        <wps:cNvSpPr/>
                        <wps:spPr>
                          <a:xfrm>
                            <a:off x="6095" y="2756916"/>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17" name="Graphic 517"/>
                        <wps:cNvSpPr/>
                        <wps:spPr>
                          <a:xfrm>
                            <a:off x="0" y="2756928"/>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518" name="Graphic 518"/>
                        <wps:cNvSpPr/>
                        <wps:spPr>
                          <a:xfrm>
                            <a:off x="6095" y="292760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19" name="Graphic 519"/>
                        <wps:cNvSpPr/>
                        <wps:spPr>
                          <a:xfrm>
                            <a:off x="0" y="2927604"/>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20" name="Graphic 520"/>
                        <wps:cNvSpPr/>
                        <wps:spPr>
                          <a:xfrm>
                            <a:off x="6095" y="3098292"/>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521" name="Graphic 521"/>
                        <wps:cNvSpPr/>
                        <wps:spPr>
                          <a:xfrm>
                            <a:off x="0" y="3098304"/>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522" name="Graphic 522"/>
                        <wps:cNvSpPr/>
                        <wps:spPr>
                          <a:xfrm>
                            <a:off x="6095" y="327050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23" name="Graphic 523"/>
                        <wps:cNvSpPr/>
                        <wps:spPr>
                          <a:xfrm>
                            <a:off x="0" y="3270503"/>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24" name="Graphic 524"/>
                        <wps:cNvSpPr/>
                        <wps:spPr>
                          <a:xfrm>
                            <a:off x="6095" y="3441192"/>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25" name="Graphic 525"/>
                        <wps:cNvSpPr/>
                        <wps:spPr>
                          <a:xfrm>
                            <a:off x="0" y="344120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26" name="Graphic 526"/>
                        <wps:cNvSpPr/>
                        <wps:spPr>
                          <a:xfrm>
                            <a:off x="6095" y="3611879"/>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27" name="Graphic 527"/>
                        <wps:cNvSpPr/>
                        <wps:spPr>
                          <a:xfrm>
                            <a:off x="0" y="3611892"/>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528" name="Graphic 528"/>
                        <wps:cNvSpPr/>
                        <wps:spPr>
                          <a:xfrm>
                            <a:off x="6095" y="3784092"/>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29" name="Graphic 529"/>
                        <wps:cNvSpPr/>
                        <wps:spPr>
                          <a:xfrm>
                            <a:off x="0" y="3784104"/>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30" name="Graphic 530"/>
                        <wps:cNvSpPr/>
                        <wps:spPr>
                          <a:xfrm>
                            <a:off x="6095" y="3954779"/>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31" name="Graphic 531"/>
                        <wps:cNvSpPr/>
                        <wps:spPr>
                          <a:xfrm>
                            <a:off x="0" y="395479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32" name="Graphic 532"/>
                        <wps:cNvSpPr/>
                        <wps:spPr>
                          <a:xfrm>
                            <a:off x="6095" y="4125467"/>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33" name="Graphic 533"/>
                        <wps:cNvSpPr/>
                        <wps:spPr>
                          <a:xfrm>
                            <a:off x="0" y="412548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120003pt;margin-top:-28.119919pt;width:479.8pt;height:338.4pt;mso-position-horizontal-relative:page;mso-position-vertical-relative:paragraph;z-index:-18079232" id="docshapegroup444" coordorigin="1682,-562" coordsize="9596,6768">
                <v:rect style="position:absolute;left:1692;top:-553;width:9576;height:286" id="docshape445" filled="true" fillcolor="#f2f2f2" stroked="false">
                  <v:fill type="solid"/>
                </v:rect>
                <v:shape style="position:absolute;left:1682;top:-563;width:9596;height:296" id="docshape446" coordorigin="1682,-562" coordsize="9596,296" path="m11278,-562l11268,-562,1682,-562,1682,-553,1682,-267,1692,-267,1692,-553,11268,-553,11268,-267,11278,-267,11278,-553,11278,-562xe" filled="true" fillcolor="#000000" stroked="false">
                  <v:path arrowok="t"/>
                  <v:fill type="solid"/>
                </v:shape>
                <v:rect style="position:absolute;left:1692;top:-268;width:9576;height:272" id="docshape447" filled="true" fillcolor="#f2f2f2" stroked="false">
                  <v:fill type="solid"/>
                </v:rect>
                <v:shape style="position:absolute;left:1682;top:-268;width:9596;height:272" id="docshape448" coordorigin="1682,-267" coordsize="9596,272" path="m1692,-267l1682,-267,1682,4,1692,4,1692,-267xm11278,-267l11268,-267,11268,4,11278,4,11278,-267xe" filled="true" fillcolor="#000000" stroked="false">
                  <v:path arrowok="t"/>
                  <v:fill type="solid"/>
                </v:shape>
                <v:rect style="position:absolute;left:1692;top:4;width:9576;height:269" id="docshape449" filled="true" fillcolor="#f2f2f2" stroked="false">
                  <v:fill type="solid"/>
                </v:rect>
                <v:shape style="position:absolute;left:1682;top:4;width:9596;height:269" id="docshape450" coordorigin="1682,4" coordsize="9596,269" path="m1692,4l1682,4,1682,273,1692,273,1692,4xm11278,4l11268,4,11268,273,11278,273,11278,4xe" filled="true" fillcolor="#000000" stroked="false">
                  <v:path arrowok="t"/>
                  <v:fill type="solid"/>
                </v:shape>
                <v:rect style="position:absolute;left:1692;top:272;width:9576;height:269" id="docshape451" filled="true" fillcolor="#f2f2f2" stroked="false">
                  <v:fill type="solid"/>
                </v:rect>
                <v:shape style="position:absolute;left:1682;top:272;width:9596;height:269" id="docshape452" coordorigin="1682,273" coordsize="9596,269" path="m1692,273l1682,273,1682,542,1692,542,1692,273xm11278,273l11268,273,11268,542,11278,542,11278,273xe" filled="true" fillcolor="#000000" stroked="false">
                  <v:path arrowok="t"/>
                  <v:fill type="solid"/>
                </v:shape>
                <v:rect style="position:absolute;left:1692;top:541;width:9576;height:272" id="docshape453" filled="true" fillcolor="#f2f2f2" stroked="false">
                  <v:fill type="solid"/>
                </v:rect>
                <v:shape style="position:absolute;left:1682;top:541;width:9596;height:272" id="docshape454" coordorigin="1682,542" coordsize="9596,272" path="m1692,542l1682,542,1682,813,1692,813,1692,542xm11278,542l11268,542,11268,813,11278,813,11278,542xe" filled="true" fillcolor="#000000" stroked="false">
                  <v:path arrowok="t"/>
                  <v:fill type="solid"/>
                </v:shape>
                <v:rect style="position:absolute;left:1692;top:812;width:9576;height:269" id="docshape455" filled="true" fillcolor="#f2f2f2" stroked="false">
                  <v:fill type="solid"/>
                </v:rect>
                <v:shape style="position:absolute;left:1682;top:812;width:9596;height:269" id="docshape456" coordorigin="1682,813" coordsize="9596,269" path="m1692,813l1682,813,1682,1082,1692,1082,1692,813xm11278,813l11268,813,11268,1082,11278,1082,11278,813xe" filled="true" fillcolor="#000000" stroked="false">
                  <v:path arrowok="t"/>
                  <v:fill type="solid"/>
                </v:shape>
                <v:rect style="position:absolute;left:1692;top:1081;width:9576;height:272" id="docshape457" filled="true" fillcolor="#f2f2f2" stroked="false">
                  <v:fill type="solid"/>
                </v:rect>
                <v:shape style="position:absolute;left:1682;top:1081;width:9596;height:272" id="docshape458" coordorigin="1682,1082" coordsize="9596,272" path="m1692,1082l1682,1082,1682,1353,1692,1353,1692,1082xm11278,1082l11268,1082,11268,1353,11278,1353,11278,1082xe" filled="true" fillcolor="#000000" stroked="false">
                  <v:path arrowok="t"/>
                  <v:fill type="solid"/>
                </v:shape>
                <v:rect style="position:absolute;left:1692;top:1352;width:9576;height:269" id="docshape459" filled="true" fillcolor="#f2f2f2" stroked="false">
                  <v:fill type="solid"/>
                </v:rect>
                <v:shape style="position:absolute;left:1682;top:1352;width:9596;height:269" id="docshape460" coordorigin="1682,1353" coordsize="9596,269" path="m1692,1353l1682,1353,1682,1622,1692,1622,1692,1353xm11278,1353l11268,1353,11268,1622,11278,1622,11278,1353xe" filled="true" fillcolor="#000000" stroked="false">
                  <v:path arrowok="t"/>
                  <v:fill type="solid"/>
                </v:shape>
                <v:rect style="position:absolute;left:1692;top:1621;width:9576;height:269" id="docshape461" filled="true" fillcolor="#f2f2f2" stroked="false">
                  <v:fill type="solid"/>
                </v:rect>
                <v:shape style="position:absolute;left:1682;top:1621;width:9596;height:269" id="docshape462" coordorigin="1682,1622" coordsize="9596,269" path="m1692,1622l1682,1622,1682,1890,1692,1890,1692,1622xm11278,1622l11268,1622,11268,1890,11278,1890,11278,1622xe" filled="true" fillcolor="#000000" stroked="false">
                  <v:path arrowok="t"/>
                  <v:fill type="solid"/>
                </v:shape>
                <v:rect style="position:absolute;left:1692;top:1890;width:9576;height:272" id="docshape463" filled="true" fillcolor="#f2f2f2" stroked="false">
                  <v:fill type="solid"/>
                </v:rect>
                <v:shape style="position:absolute;left:1682;top:1890;width:9596;height:272" id="docshape464" coordorigin="1682,1890" coordsize="9596,272" path="m1692,1890l1682,1890,1682,2162,1692,2162,1692,1890xm11278,1890l11268,1890,11268,2162,11278,2162,11278,1890xe" filled="true" fillcolor="#000000" stroked="false">
                  <v:path arrowok="t"/>
                  <v:fill type="solid"/>
                </v:shape>
                <v:rect style="position:absolute;left:1692;top:2161;width:9576;height:269" id="docshape465" filled="true" fillcolor="#f2f2f2" stroked="false">
                  <v:fill type="solid"/>
                </v:rect>
                <v:shape style="position:absolute;left:1682;top:2161;width:9596;height:269" id="docshape466" coordorigin="1682,2162" coordsize="9596,269" path="m1692,2162l1682,2162,1682,2430,1692,2430,1692,2162xm11278,2162l11268,2162,11268,2430,11278,2430,11278,2162xe" filled="true" fillcolor="#000000" stroked="false">
                  <v:path arrowok="t"/>
                  <v:fill type="solid"/>
                </v:shape>
                <v:rect style="position:absolute;left:1692;top:2430;width:9576;height:269" id="docshape467" filled="true" fillcolor="#f2f2f2" stroked="false">
                  <v:fill type="solid"/>
                </v:rect>
                <v:shape style="position:absolute;left:1682;top:2430;width:9596;height:269" id="docshape468" coordorigin="1682,2430" coordsize="9596,269" path="m1692,2430l1682,2430,1682,2699,1692,2699,1692,2430xm11278,2430l11268,2430,11268,2699,11278,2699,11278,2430xe" filled="true" fillcolor="#000000" stroked="false">
                  <v:path arrowok="t"/>
                  <v:fill type="solid"/>
                </v:shape>
                <v:rect style="position:absolute;left:1692;top:2699;width:9576;height:272" id="docshape469" filled="true" fillcolor="#f2f2f2" stroked="false">
                  <v:fill type="solid"/>
                </v:rect>
                <v:shape style="position:absolute;left:1682;top:2699;width:9596;height:272" id="docshape470" coordorigin="1682,2699" coordsize="9596,272" path="m1692,2699l1682,2699,1682,2970,1692,2970,1692,2699xm11278,2699l11268,2699,11268,2970,11278,2970,11278,2699xe" filled="true" fillcolor="#000000" stroked="false">
                  <v:path arrowok="t"/>
                  <v:fill type="solid"/>
                </v:shape>
                <v:rect style="position:absolute;left:1692;top:2970;width:9576;height:269" id="docshape471" filled="true" fillcolor="#f2f2f2" stroked="false">
                  <v:fill type="solid"/>
                </v:rect>
                <v:shape style="position:absolute;left:1682;top:2970;width:9596;height:269" id="docshape472" coordorigin="1682,2970" coordsize="9596,269" path="m1692,2970l1682,2970,1682,3239,1692,3239,1692,2970xm11278,2970l11268,2970,11268,3239,11278,3239,11278,2970xe" filled="true" fillcolor="#000000" stroked="false">
                  <v:path arrowok="t"/>
                  <v:fill type="solid"/>
                </v:shape>
                <v:rect style="position:absolute;left:1692;top:3239;width:9576;height:269" id="docshape473" filled="true" fillcolor="#f2f2f2" stroked="false">
                  <v:fill type="solid"/>
                </v:rect>
                <v:shape style="position:absolute;left:1682;top:3239;width:9596;height:269" id="docshape474" coordorigin="1682,3239" coordsize="9596,269" path="m1692,3239l1682,3239,1682,3508,1692,3508,1692,3239xm11278,3239l11268,3239,11268,3508,11278,3508,11278,3239xe" filled="true" fillcolor="#000000" stroked="false">
                  <v:path arrowok="t"/>
                  <v:fill type="solid"/>
                </v:shape>
                <v:rect style="position:absolute;left:1692;top:3508;width:9576;height:272" id="docshape475" filled="true" fillcolor="#f2f2f2" stroked="false">
                  <v:fill type="solid"/>
                </v:rect>
                <v:shape style="position:absolute;left:1682;top:3508;width:9596;height:272" id="docshape476" coordorigin="1682,3508" coordsize="9596,272" path="m1692,3508l1682,3508,1682,3779,1692,3779,1692,3508xm11278,3508l11268,3508,11268,3779,11278,3779,11278,3508xe" filled="true" fillcolor="#000000" stroked="false">
                  <v:path arrowok="t"/>
                  <v:fill type="solid"/>
                </v:shape>
                <v:rect style="position:absolute;left:1692;top:3779;width:9576;height:269" id="docshape477" filled="true" fillcolor="#f2f2f2" stroked="false">
                  <v:fill type="solid"/>
                </v:rect>
                <v:shape style="position:absolute;left:1682;top:3779;width:9596;height:269" id="docshape478" coordorigin="1682,3779" coordsize="9596,269" path="m1692,3779l1682,3779,1682,4048,1692,4048,1692,3779xm11278,3779l11268,3779,11268,4048,11278,4048,11278,3779xe" filled="true" fillcolor="#000000" stroked="false">
                  <v:path arrowok="t"/>
                  <v:fill type="solid"/>
                </v:shape>
                <v:rect style="position:absolute;left:1692;top:4048;width:9576;height:269" id="docshape479" filled="true" fillcolor="#f2f2f2" stroked="false">
                  <v:fill type="solid"/>
                </v:rect>
                <v:shape style="position:absolute;left:1682;top:4048;width:9596;height:269" id="docshape480" coordorigin="1682,4048" coordsize="9596,269" path="m1692,4048l1682,4048,1682,4317,1692,4317,1692,4048xm11278,4048l11268,4048,11268,4317,11278,4317,11278,4048xe" filled="true" fillcolor="#000000" stroked="false">
                  <v:path arrowok="t"/>
                  <v:fill type="solid"/>
                </v:shape>
                <v:rect style="position:absolute;left:1692;top:4316;width:9576;height:272" id="docshape481" filled="true" fillcolor="#f2f2f2" stroked="false">
                  <v:fill type="solid"/>
                </v:rect>
                <v:shape style="position:absolute;left:1682;top:4316;width:9596;height:272" id="docshape482" coordorigin="1682,4317" coordsize="9596,272" path="m1692,4317l1682,4317,1682,4588,1692,4588,1692,4317xm11278,4317l11268,4317,11268,4588,11278,4588,11278,4317xe" filled="true" fillcolor="#000000" stroked="false">
                  <v:path arrowok="t"/>
                  <v:fill type="solid"/>
                </v:shape>
                <v:rect style="position:absolute;left:1692;top:4588;width:9576;height:269" id="docshape483" filled="true" fillcolor="#f2f2f2" stroked="false">
                  <v:fill type="solid"/>
                </v:rect>
                <v:shape style="position:absolute;left:1682;top:4588;width:9596;height:269" id="docshape484" coordorigin="1682,4588" coordsize="9596,269" path="m1692,4588l1682,4588,1682,4857,1692,4857,1692,4588xm11278,4588l11268,4588,11268,4857,11278,4857,11278,4588xe" filled="true" fillcolor="#000000" stroked="false">
                  <v:path arrowok="t"/>
                  <v:fill type="solid"/>
                </v:shape>
                <v:rect style="position:absolute;left:1692;top:4856;width:9576;height:269" id="docshape485" filled="true" fillcolor="#f2f2f2" stroked="false">
                  <v:fill type="solid"/>
                </v:rect>
                <v:shape style="position:absolute;left:1682;top:4856;width:9596;height:269" id="docshape486" coordorigin="1682,4857" coordsize="9596,269" path="m1692,4857l1682,4857,1682,5126,1692,5126,1692,4857xm11278,4857l11268,4857,11268,5126,11278,5126,11278,4857xe" filled="true" fillcolor="#000000" stroked="false">
                  <v:path arrowok="t"/>
                  <v:fill type="solid"/>
                </v:shape>
                <v:rect style="position:absolute;left:1692;top:5125;width:9576;height:272" id="docshape487" filled="true" fillcolor="#f2f2f2" stroked="false">
                  <v:fill type="solid"/>
                </v:rect>
                <v:shape style="position:absolute;left:1682;top:5125;width:9596;height:272" id="docshape488" coordorigin="1682,5126" coordsize="9596,272" path="m1692,5126l1682,5126,1682,5397,1692,5397,1692,5126xm11278,5126l11268,5126,11268,5397,11278,5397,11278,5126xe" filled="true" fillcolor="#000000" stroked="false">
                  <v:path arrowok="t"/>
                  <v:fill type="solid"/>
                </v:shape>
                <v:rect style="position:absolute;left:1692;top:5396;width:9576;height:269" id="docshape489" filled="true" fillcolor="#f2f2f2" stroked="false">
                  <v:fill type="solid"/>
                </v:rect>
                <v:shape style="position:absolute;left:1682;top:5396;width:9596;height:269" id="docshape490" coordorigin="1682,5397" coordsize="9596,269" path="m1692,5397l1682,5397,1682,5666,1692,5666,1692,5397xm11278,5397l11268,5397,11268,5666,11278,5666,11278,5397xe" filled="true" fillcolor="#000000" stroked="false">
                  <v:path arrowok="t"/>
                  <v:fill type="solid"/>
                </v:shape>
                <v:rect style="position:absolute;left:1692;top:5665;width:9576;height:269" id="docshape491" filled="true" fillcolor="#f2f2f2" stroked="false">
                  <v:fill type="solid"/>
                </v:rect>
                <v:shape style="position:absolute;left:1682;top:5665;width:9596;height:269" id="docshape492" coordorigin="1682,5666" coordsize="9596,269" path="m1692,5666l1682,5666,1682,5934,1692,5934,1692,5666xm11278,5666l11268,5666,11268,5934,11278,5934,11278,5666xe" filled="true" fillcolor="#000000" stroked="false">
                  <v:path arrowok="t"/>
                  <v:fill type="solid"/>
                </v:shape>
                <v:rect style="position:absolute;left:1692;top:5934;width:9576;height:272" id="docshape493" filled="true" fillcolor="#f2f2f2" stroked="false">
                  <v:fill type="solid"/>
                </v:rect>
                <v:shape style="position:absolute;left:1682;top:5934;width:9596;height:272" id="docshape494" coordorigin="1682,5934" coordsize="9596,272" path="m1692,5934l1682,5934,1682,6206,1692,6206,1692,5934xm11278,5934l11268,5934,11268,6206,11278,6206,11278,5934xe" filled="true" fillcolor="#000000" stroked="false">
                  <v:path arrowok="t"/>
                  <v:fill type="solid"/>
                </v:shape>
                <w10:wrap type="none"/>
              </v:group>
            </w:pict>
          </mc:Fallback>
        </mc:AlternateContent>
      </w:r>
      <w:r>
        <w:rPr/>
        <w:t>(a)</w:t>
      </w:r>
      <w:r>
        <w:rPr>
          <w:spacing w:val="-6"/>
        </w:rPr>
        <w:t> </w:t>
      </w:r>
      <w:r>
        <w:rPr/>
        <w:t>Physio-chemical</w:t>
      </w:r>
      <w:r>
        <w:rPr>
          <w:spacing w:val="-6"/>
        </w:rPr>
        <w:t> </w:t>
      </w:r>
      <w:r>
        <w:rPr>
          <w:spacing w:val="-2"/>
        </w:rPr>
        <w:t>Process</w:t>
      </w:r>
      <w:r>
        <w:rPr/>
        <w:tab/>
        <w:t>(b)</w:t>
      </w:r>
      <w:r>
        <w:rPr>
          <w:spacing w:val="-5"/>
        </w:rPr>
        <w:t> </w:t>
      </w:r>
      <w:r>
        <w:rPr/>
        <w:t>Physical</w:t>
      </w:r>
      <w:r>
        <w:rPr>
          <w:spacing w:val="-3"/>
        </w:rPr>
        <w:t> </w:t>
      </w:r>
      <w:r>
        <w:rPr>
          <w:spacing w:val="-2"/>
        </w:rPr>
        <w:t>Process</w:t>
      </w:r>
    </w:p>
    <w:p>
      <w:pPr>
        <w:pStyle w:val="BodyText"/>
        <w:tabs>
          <w:tab w:pos="6117" w:val="left" w:leader="none"/>
        </w:tabs>
        <w:spacing w:before="35"/>
        <w:ind w:left="1799"/>
        <w:jc w:val="both"/>
      </w:pPr>
      <w:r>
        <w:rPr/>
        <w:t>(c)</w:t>
      </w:r>
      <w:r>
        <w:rPr>
          <w:spacing w:val="-3"/>
        </w:rPr>
        <w:t> </w:t>
      </w:r>
      <w:r>
        <w:rPr/>
        <w:t>Chemical</w:t>
      </w:r>
      <w:r>
        <w:rPr>
          <w:spacing w:val="-4"/>
        </w:rPr>
        <w:t> </w:t>
      </w:r>
      <w:r>
        <w:rPr>
          <w:spacing w:val="-2"/>
        </w:rPr>
        <w:t>Process</w:t>
      </w:r>
      <w:r>
        <w:rPr/>
        <w:tab/>
        <w:t>(d)</w:t>
      </w:r>
      <w:r>
        <w:rPr>
          <w:spacing w:val="-5"/>
        </w:rPr>
        <w:t> </w:t>
      </w:r>
      <w:r>
        <w:rPr/>
        <w:t>Energy</w:t>
      </w:r>
      <w:r>
        <w:rPr>
          <w:spacing w:val="-5"/>
        </w:rPr>
        <w:t> </w:t>
      </w:r>
      <w:r>
        <w:rPr/>
        <w:t>wasting</w:t>
      </w:r>
      <w:r>
        <w:rPr>
          <w:spacing w:val="-4"/>
        </w:rPr>
        <w:t> </w:t>
      </w:r>
      <w:r>
        <w:rPr>
          <w:spacing w:val="-2"/>
        </w:rPr>
        <w:t>process</w:t>
      </w:r>
    </w:p>
    <w:p>
      <w:pPr>
        <w:pStyle w:val="BodyText"/>
        <w:spacing w:line="276" w:lineRule="auto" w:before="34"/>
        <w:ind w:left="1800" w:right="365" w:hanging="720"/>
        <w:jc w:val="both"/>
      </w:pPr>
      <w:r>
        <w:rPr>
          <w:b/>
        </w:rPr>
        <w:t>Sol.</w:t>
      </w:r>
      <w:r>
        <w:rPr>
          <w:b/>
          <w:spacing w:val="80"/>
          <w:w w:val="150"/>
        </w:rPr>
        <w:t>  </w:t>
      </w:r>
      <w:r>
        <w:rPr>
          <w:b/>
        </w:rPr>
        <w:t>(a) </w:t>
      </w:r>
      <w:r>
        <w:rPr/>
        <w:t>Photosynthesis is the physiochemical process by which green plants and some other organisms</w:t>
      </w:r>
      <w:r>
        <w:rPr>
          <w:spacing w:val="40"/>
        </w:rPr>
        <w:t> </w:t>
      </w:r>
      <w:r>
        <w:rPr/>
        <w:t>use sunlight to synthesize nutrients from carbon dioxide and water and it generates oxygen as a by- </w:t>
      </w:r>
      <w:r>
        <w:rPr>
          <w:spacing w:val="-2"/>
        </w:rPr>
        <w:t>product.</w:t>
      </w:r>
    </w:p>
    <w:p>
      <w:pPr>
        <w:pStyle w:val="Heading3"/>
        <w:spacing w:before="2"/>
        <w:jc w:val="both"/>
      </w:pPr>
      <w:r>
        <w:rPr/>
        <w:t>Ex:</w:t>
      </w:r>
      <w:r>
        <w:rPr>
          <w:spacing w:val="-4"/>
        </w:rPr>
        <w:t> </w:t>
      </w:r>
      <w:r>
        <w:rPr/>
        <w:t>2.</w:t>
      </w:r>
      <w:r>
        <w:rPr>
          <w:spacing w:val="66"/>
        </w:rPr>
        <w:t>  </w:t>
      </w:r>
      <w:r>
        <w:rPr/>
        <w:t>What</w:t>
      </w:r>
      <w:r>
        <w:rPr>
          <w:spacing w:val="-1"/>
        </w:rPr>
        <w:t> </w:t>
      </w:r>
      <w:r>
        <w:rPr/>
        <w:t>are</w:t>
      </w:r>
      <w:r>
        <w:rPr>
          <w:spacing w:val="-3"/>
        </w:rPr>
        <w:t> </w:t>
      </w:r>
      <w:r>
        <w:rPr/>
        <w:t>the functions</w:t>
      </w:r>
      <w:r>
        <w:rPr>
          <w:spacing w:val="-6"/>
        </w:rPr>
        <w:t> </w:t>
      </w:r>
      <w:r>
        <w:rPr/>
        <w:t>of</w:t>
      </w:r>
      <w:r>
        <w:rPr>
          <w:spacing w:val="-2"/>
        </w:rPr>
        <w:t> </w:t>
      </w:r>
      <w:r>
        <w:rPr/>
        <w:t>accessory</w:t>
      </w:r>
      <w:r>
        <w:rPr>
          <w:spacing w:val="-3"/>
        </w:rPr>
        <w:t> </w:t>
      </w:r>
      <w:r>
        <w:rPr>
          <w:spacing w:val="-2"/>
        </w:rPr>
        <w:t>pigments</w:t>
      </w:r>
    </w:p>
    <w:p>
      <w:pPr>
        <w:pStyle w:val="ListParagraph"/>
        <w:numPr>
          <w:ilvl w:val="0"/>
          <w:numId w:val="23"/>
        </w:numPr>
        <w:tabs>
          <w:tab w:pos="2093" w:val="left" w:leader="none"/>
        </w:tabs>
        <w:spacing w:line="240" w:lineRule="auto" w:before="35" w:after="0"/>
        <w:ind w:left="2093" w:right="0" w:hanging="294"/>
        <w:jc w:val="left"/>
        <w:rPr>
          <w:sz w:val="20"/>
        </w:rPr>
      </w:pPr>
      <w:r>
        <w:rPr>
          <w:sz w:val="20"/>
        </w:rPr>
        <w:t>They</w:t>
      </w:r>
      <w:r>
        <w:rPr>
          <w:spacing w:val="-4"/>
          <w:sz w:val="20"/>
        </w:rPr>
        <w:t> </w:t>
      </w:r>
      <w:r>
        <w:rPr>
          <w:sz w:val="20"/>
        </w:rPr>
        <w:t>enable</w:t>
      </w:r>
      <w:r>
        <w:rPr>
          <w:spacing w:val="-4"/>
          <w:sz w:val="20"/>
        </w:rPr>
        <w:t> </w:t>
      </w:r>
      <w:r>
        <w:rPr>
          <w:sz w:val="20"/>
        </w:rPr>
        <w:t>a</w:t>
      </w:r>
      <w:r>
        <w:rPr>
          <w:spacing w:val="-4"/>
          <w:sz w:val="20"/>
        </w:rPr>
        <w:t> </w:t>
      </w:r>
      <w:r>
        <w:rPr>
          <w:sz w:val="20"/>
        </w:rPr>
        <w:t>wider</w:t>
      </w:r>
      <w:r>
        <w:rPr>
          <w:spacing w:val="-3"/>
          <w:sz w:val="20"/>
        </w:rPr>
        <w:t> </w:t>
      </w:r>
      <w:r>
        <w:rPr>
          <w:sz w:val="20"/>
        </w:rPr>
        <w:t>range</w:t>
      </w:r>
      <w:r>
        <w:rPr>
          <w:spacing w:val="-3"/>
          <w:sz w:val="20"/>
        </w:rPr>
        <w:t> </w:t>
      </w:r>
      <w:r>
        <w:rPr>
          <w:sz w:val="20"/>
        </w:rPr>
        <w:t>of</w:t>
      </w:r>
      <w:r>
        <w:rPr>
          <w:spacing w:val="-4"/>
          <w:sz w:val="20"/>
        </w:rPr>
        <w:t> </w:t>
      </w:r>
      <w:r>
        <w:rPr>
          <w:sz w:val="20"/>
        </w:rPr>
        <w:t>wavelengths</w:t>
      </w:r>
      <w:r>
        <w:rPr>
          <w:spacing w:val="-5"/>
          <w:sz w:val="20"/>
        </w:rPr>
        <w:t> </w:t>
      </w:r>
      <w:r>
        <w:rPr>
          <w:sz w:val="20"/>
        </w:rPr>
        <w:t>of</w:t>
      </w:r>
      <w:r>
        <w:rPr>
          <w:spacing w:val="-2"/>
          <w:sz w:val="20"/>
        </w:rPr>
        <w:t> </w:t>
      </w:r>
      <w:r>
        <w:rPr>
          <w:sz w:val="20"/>
        </w:rPr>
        <w:t>incoming</w:t>
      </w:r>
      <w:r>
        <w:rPr>
          <w:spacing w:val="-4"/>
          <w:sz w:val="20"/>
        </w:rPr>
        <w:t> </w:t>
      </w:r>
      <w:r>
        <w:rPr>
          <w:sz w:val="20"/>
        </w:rPr>
        <w:t>light</w:t>
      </w:r>
      <w:r>
        <w:rPr>
          <w:spacing w:val="-6"/>
          <w:sz w:val="20"/>
        </w:rPr>
        <w:t> </w:t>
      </w:r>
      <w:r>
        <w:rPr>
          <w:sz w:val="20"/>
        </w:rPr>
        <w:t>to</w:t>
      </w:r>
      <w:r>
        <w:rPr>
          <w:spacing w:val="-3"/>
          <w:sz w:val="20"/>
        </w:rPr>
        <w:t> </w:t>
      </w:r>
      <w:r>
        <w:rPr>
          <w:sz w:val="20"/>
        </w:rPr>
        <w:t>be</w:t>
      </w:r>
      <w:r>
        <w:rPr>
          <w:spacing w:val="-4"/>
          <w:sz w:val="20"/>
        </w:rPr>
        <w:t> </w:t>
      </w:r>
      <w:r>
        <w:rPr>
          <w:sz w:val="20"/>
        </w:rPr>
        <w:t>used</w:t>
      </w:r>
      <w:r>
        <w:rPr>
          <w:spacing w:val="-4"/>
          <w:sz w:val="20"/>
        </w:rPr>
        <w:t> </w:t>
      </w:r>
      <w:r>
        <w:rPr>
          <w:sz w:val="20"/>
        </w:rPr>
        <w:t>for</w:t>
      </w:r>
      <w:r>
        <w:rPr>
          <w:spacing w:val="-6"/>
          <w:sz w:val="20"/>
        </w:rPr>
        <w:t> </w:t>
      </w:r>
      <w:r>
        <w:rPr>
          <w:spacing w:val="-2"/>
          <w:sz w:val="20"/>
        </w:rPr>
        <w:t>photosynthesis.</w:t>
      </w:r>
    </w:p>
    <w:p>
      <w:pPr>
        <w:pStyle w:val="ListParagraph"/>
        <w:numPr>
          <w:ilvl w:val="0"/>
          <w:numId w:val="23"/>
        </w:numPr>
        <w:tabs>
          <w:tab w:pos="2101" w:val="left" w:leader="none"/>
        </w:tabs>
        <w:spacing w:line="240" w:lineRule="auto" w:before="34" w:after="0"/>
        <w:ind w:left="2101" w:right="0" w:hanging="302"/>
        <w:jc w:val="left"/>
        <w:rPr>
          <w:sz w:val="20"/>
        </w:rPr>
      </w:pPr>
      <w:r>
        <w:rPr>
          <w:sz w:val="20"/>
        </w:rPr>
        <w:t>They</w:t>
      </w:r>
      <w:r>
        <w:rPr>
          <w:spacing w:val="-3"/>
          <w:sz w:val="20"/>
        </w:rPr>
        <w:t> </w:t>
      </w:r>
      <w:r>
        <w:rPr>
          <w:sz w:val="20"/>
        </w:rPr>
        <w:t>absorb</w:t>
      </w:r>
      <w:r>
        <w:rPr>
          <w:spacing w:val="-4"/>
          <w:sz w:val="20"/>
        </w:rPr>
        <w:t> </w:t>
      </w:r>
      <w:r>
        <w:rPr>
          <w:sz w:val="20"/>
        </w:rPr>
        <w:t>light</w:t>
      </w:r>
      <w:r>
        <w:rPr>
          <w:spacing w:val="-5"/>
          <w:sz w:val="20"/>
        </w:rPr>
        <w:t> </w:t>
      </w:r>
      <w:r>
        <w:rPr>
          <w:sz w:val="20"/>
        </w:rPr>
        <w:t>and</w:t>
      </w:r>
      <w:r>
        <w:rPr>
          <w:spacing w:val="-4"/>
          <w:sz w:val="20"/>
        </w:rPr>
        <w:t> </w:t>
      </w:r>
      <w:r>
        <w:rPr>
          <w:sz w:val="20"/>
        </w:rPr>
        <w:t>transfer</w:t>
      </w:r>
      <w:r>
        <w:rPr>
          <w:spacing w:val="-5"/>
          <w:sz w:val="20"/>
        </w:rPr>
        <w:t> </w:t>
      </w:r>
      <w:r>
        <w:rPr>
          <w:sz w:val="20"/>
        </w:rPr>
        <w:t>to</w:t>
      </w:r>
      <w:r>
        <w:rPr>
          <w:spacing w:val="-2"/>
          <w:sz w:val="20"/>
        </w:rPr>
        <w:t> </w:t>
      </w:r>
      <w:r>
        <w:rPr>
          <w:sz w:val="20"/>
        </w:rPr>
        <w:t>the</w:t>
      </w:r>
      <w:r>
        <w:rPr>
          <w:spacing w:val="-3"/>
          <w:sz w:val="20"/>
        </w:rPr>
        <w:t> </w:t>
      </w:r>
      <w:r>
        <w:rPr>
          <w:sz w:val="20"/>
        </w:rPr>
        <w:t>reaction</w:t>
      </w:r>
      <w:r>
        <w:rPr>
          <w:spacing w:val="-4"/>
          <w:sz w:val="20"/>
        </w:rPr>
        <w:t> </w:t>
      </w:r>
      <w:r>
        <w:rPr>
          <w:spacing w:val="-2"/>
          <w:sz w:val="20"/>
        </w:rPr>
        <w:t>centre.</w:t>
      </w:r>
    </w:p>
    <w:p>
      <w:pPr>
        <w:pStyle w:val="ListParagraph"/>
        <w:numPr>
          <w:ilvl w:val="0"/>
          <w:numId w:val="23"/>
        </w:numPr>
        <w:tabs>
          <w:tab w:pos="2084" w:val="left" w:leader="none"/>
        </w:tabs>
        <w:spacing w:line="240" w:lineRule="auto" w:before="37" w:after="0"/>
        <w:ind w:left="2084" w:right="0" w:hanging="285"/>
        <w:jc w:val="left"/>
        <w:rPr>
          <w:sz w:val="20"/>
        </w:rPr>
      </w:pPr>
      <w:r>
        <w:rPr>
          <w:sz w:val="20"/>
        </w:rPr>
        <w:t>They</w:t>
      </w:r>
      <w:r>
        <w:rPr>
          <w:spacing w:val="-5"/>
          <w:sz w:val="20"/>
        </w:rPr>
        <w:t> </w:t>
      </w:r>
      <w:r>
        <w:rPr>
          <w:sz w:val="20"/>
        </w:rPr>
        <w:t>protect</w:t>
      </w:r>
      <w:r>
        <w:rPr>
          <w:spacing w:val="-5"/>
          <w:sz w:val="20"/>
        </w:rPr>
        <w:t> </w:t>
      </w:r>
      <w:r>
        <w:rPr>
          <w:sz w:val="20"/>
        </w:rPr>
        <w:t>the</w:t>
      </w:r>
      <w:r>
        <w:rPr>
          <w:spacing w:val="-6"/>
          <w:sz w:val="20"/>
        </w:rPr>
        <w:t> </w:t>
      </w:r>
      <w:r>
        <w:rPr>
          <w:sz w:val="20"/>
        </w:rPr>
        <w:t>reaction</w:t>
      </w:r>
      <w:r>
        <w:rPr>
          <w:spacing w:val="-5"/>
          <w:sz w:val="20"/>
        </w:rPr>
        <w:t> </w:t>
      </w:r>
      <w:r>
        <w:rPr>
          <w:sz w:val="20"/>
        </w:rPr>
        <w:t>centre</w:t>
      </w:r>
      <w:r>
        <w:rPr>
          <w:spacing w:val="-6"/>
          <w:sz w:val="20"/>
        </w:rPr>
        <w:t> </w:t>
      </w:r>
      <w:r>
        <w:rPr>
          <w:sz w:val="20"/>
        </w:rPr>
        <w:t>from</w:t>
      </w:r>
      <w:r>
        <w:rPr>
          <w:spacing w:val="-4"/>
          <w:sz w:val="20"/>
        </w:rPr>
        <w:t> </w:t>
      </w:r>
      <w:r>
        <w:rPr>
          <w:sz w:val="20"/>
        </w:rPr>
        <w:t>photo-</w:t>
      </w:r>
      <w:r>
        <w:rPr>
          <w:spacing w:val="-2"/>
          <w:sz w:val="20"/>
        </w:rPr>
        <w:t>oxidation</w:t>
      </w:r>
    </w:p>
    <w:p>
      <w:pPr>
        <w:pStyle w:val="ListParagraph"/>
        <w:numPr>
          <w:ilvl w:val="0"/>
          <w:numId w:val="23"/>
        </w:numPr>
        <w:tabs>
          <w:tab w:pos="2106" w:val="left" w:leader="none"/>
        </w:tabs>
        <w:spacing w:line="240" w:lineRule="auto" w:before="34" w:after="0"/>
        <w:ind w:left="2106" w:right="0" w:hanging="307"/>
        <w:jc w:val="left"/>
        <w:rPr>
          <w:sz w:val="20"/>
        </w:rPr>
      </w:pPr>
      <w:r>
        <w:rPr>
          <w:sz w:val="20"/>
        </w:rPr>
        <w:t>All</w:t>
      </w:r>
      <w:r>
        <w:rPr>
          <w:spacing w:val="-3"/>
          <w:sz w:val="20"/>
        </w:rPr>
        <w:t> </w:t>
      </w:r>
      <w:r>
        <w:rPr>
          <w:sz w:val="20"/>
        </w:rPr>
        <w:t>of</w:t>
      </w:r>
      <w:r>
        <w:rPr>
          <w:spacing w:val="-5"/>
          <w:sz w:val="20"/>
        </w:rPr>
        <w:t> </w:t>
      </w:r>
      <w:r>
        <w:rPr>
          <w:sz w:val="20"/>
        </w:rPr>
        <w:t>the</w:t>
      </w:r>
      <w:r>
        <w:rPr>
          <w:spacing w:val="-2"/>
          <w:sz w:val="20"/>
        </w:rPr>
        <w:t> above</w:t>
      </w:r>
    </w:p>
    <w:p>
      <w:pPr>
        <w:pStyle w:val="BodyText"/>
        <w:spacing w:line="276" w:lineRule="auto" w:before="34"/>
        <w:ind w:left="1800" w:right="363" w:hanging="720"/>
        <w:jc w:val="both"/>
      </w:pPr>
      <w:r>
        <w:rPr>
          <w:b/>
        </w:rPr>
        <w:t>Sol.</w:t>
      </w:r>
      <w:r>
        <w:rPr>
          <w:b/>
          <w:spacing w:val="80"/>
          <w:w w:val="150"/>
        </w:rPr>
        <w:t> </w:t>
      </w:r>
      <w:r>
        <w:rPr>
          <w:b/>
        </w:rPr>
        <w:t>(d) </w:t>
      </w:r>
      <w:r>
        <w:rPr/>
        <w:t>Accessory pigments are light-absorbing compounds that trap light energy and channels it to chlorophyll a, the primary pigment, which initiates the reactions of photosynthesis. Accessory pigments</w:t>
      </w:r>
      <w:r>
        <w:rPr>
          <w:spacing w:val="-3"/>
        </w:rPr>
        <w:t> </w:t>
      </w:r>
      <w:r>
        <w:rPr/>
        <w:t>include</w:t>
      </w:r>
      <w:r>
        <w:rPr>
          <w:spacing w:val="-5"/>
        </w:rPr>
        <w:t> </w:t>
      </w:r>
      <w:r>
        <w:rPr/>
        <w:t>the</w:t>
      </w:r>
      <w:r>
        <w:rPr>
          <w:spacing w:val="-5"/>
        </w:rPr>
        <w:t> </w:t>
      </w:r>
      <w:r>
        <w:rPr/>
        <w:t>carotenoids,</w:t>
      </w:r>
      <w:r>
        <w:rPr>
          <w:spacing w:val="-4"/>
        </w:rPr>
        <w:t> </w:t>
      </w:r>
      <w:r>
        <w:rPr/>
        <w:t>phycobiliproteins,</w:t>
      </w:r>
      <w:r>
        <w:rPr>
          <w:spacing w:val="-5"/>
        </w:rPr>
        <w:t> </w:t>
      </w:r>
      <w:r>
        <w:rPr/>
        <w:t>and</w:t>
      </w:r>
      <w:r>
        <w:rPr>
          <w:spacing w:val="-5"/>
        </w:rPr>
        <w:t> </w:t>
      </w:r>
      <w:r>
        <w:rPr/>
        <w:t>chlorophylls</w:t>
      </w:r>
      <w:r>
        <w:rPr>
          <w:spacing w:val="-5"/>
        </w:rPr>
        <w:t> </w:t>
      </w:r>
      <w:r>
        <w:rPr/>
        <w:t>b,c</w:t>
      </w:r>
      <w:r>
        <w:rPr>
          <w:spacing w:val="-1"/>
        </w:rPr>
        <w:t> </w:t>
      </w:r>
      <w:r>
        <w:rPr/>
        <w:t>and</w:t>
      </w:r>
      <w:r>
        <w:rPr>
          <w:spacing w:val="-3"/>
        </w:rPr>
        <w:t> </w:t>
      </w:r>
      <w:r>
        <w:rPr/>
        <w:t>d.</w:t>
      </w:r>
      <w:r>
        <w:rPr>
          <w:spacing w:val="-5"/>
        </w:rPr>
        <w:t> </w:t>
      </w:r>
      <w:r>
        <w:rPr/>
        <w:t>Indeed,</w:t>
      </w:r>
      <w:r>
        <w:rPr>
          <w:spacing w:val="-5"/>
        </w:rPr>
        <w:t> </w:t>
      </w:r>
      <w:r>
        <w:rPr/>
        <w:t>they</w:t>
      </w:r>
      <w:r>
        <w:rPr>
          <w:spacing w:val="-4"/>
        </w:rPr>
        <w:t> </w:t>
      </w:r>
      <w:r>
        <w:rPr/>
        <w:t>not</w:t>
      </w:r>
      <w:r>
        <w:rPr>
          <w:spacing w:val="-4"/>
        </w:rPr>
        <w:t> </w:t>
      </w:r>
      <w:r>
        <w:rPr/>
        <w:t>only enable</w:t>
      </w:r>
      <w:r>
        <w:rPr>
          <w:spacing w:val="-12"/>
        </w:rPr>
        <w:t> </w:t>
      </w:r>
      <w:r>
        <w:rPr/>
        <w:t>a</w:t>
      </w:r>
      <w:r>
        <w:rPr>
          <w:spacing w:val="-11"/>
        </w:rPr>
        <w:t> </w:t>
      </w:r>
      <w:r>
        <w:rPr/>
        <w:t>wider</w:t>
      </w:r>
      <w:r>
        <w:rPr>
          <w:spacing w:val="-11"/>
        </w:rPr>
        <w:t> </w:t>
      </w:r>
      <w:r>
        <w:rPr/>
        <w:t>range</w:t>
      </w:r>
      <w:r>
        <w:rPr>
          <w:spacing w:val="-11"/>
        </w:rPr>
        <w:t> </w:t>
      </w:r>
      <w:r>
        <w:rPr/>
        <w:t>of</w:t>
      </w:r>
      <w:r>
        <w:rPr>
          <w:spacing w:val="-11"/>
        </w:rPr>
        <w:t> </w:t>
      </w:r>
      <w:r>
        <w:rPr/>
        <w:t>wavelengths</w:t>
      </w:r>
      <w:r>
        <w:rPr>
          <w:spacing w:val="-11"/>
        </w:rPr>
        <w:t> </w:t>
      </w:r>
      <w:r>
        <w:rPr/>
        <w:t>of</w:t>
      </w:r>
      <w:r>
        <w:rPr>
          <w:spacing w:val="-11"/>
        </w:rPr>
        <w:t> </w:t>
      </w:r>
      <w:r>
        <w:rPr/>
        <w:t>incoming</w:t>
      </w:r>
      <w:r>
        <w:rPr>
          <w:spacing w:val="-11"/>
        </w:rPr>
        <w:t> </w:t>
      </w:r>
      <w:r>
        <w:rPr/>
        <w:t>light</w:t>
      </w:r>
      <w:r>
        <w:rPr>
          <w:spacing w:val="-11"/>
        </w:rPr>
        <w:t> </w:t>
      </w:r>
      <w:r>
        <w:rPr/>
        <w:t>to</w:t>
      </w:r>
      <w:r>
        <w:rPr>
          <w:spacing w:val="-11"/>
        </w:rPr>
        <w:t> </w:t>
      </w:r>
      <w:r>
        <w:rPr/>
        <w:t>be</w:t>
      </w:r>
      <w:r>
        <w:rPr>
          <w:spacing w:val="-11"/>
        </w:rPr>
        <w:t> </w:t>
      </w:r>
      <w:r>
        <w:rPr/>
        <w:t>utilized</w:t>
      </w:r>
      <w:r>
        <w:rPr>
          <w:spacing w:val="-11"/>
        </w:rPr>
        <w:t> </w:t>
      </w:r>
      <w:r>
        <w:rPr/>
        <w:t>for</w:t>
      </w:r>
      <w:r>
        <w:rPr>
          <w:spacing w:val="-11"/>
        </w:rPr>
        <w:t> </w:t>
      </w:r>
      <w:r>
        <w:rPr/>
        <w:t>photosynthesis</w:t>
      </w:r>
      <w:r>
        <w:rPr>
          <w:spacing w:val="-11"/>
        </w:rPr>
        <w:t> </w:t>
      </w:r>
      <w:r>
        <w:rPr/>
        <w:t>but</w:t>
      </w:r>
      <w:r>
        <w:rPr>
          <w:spacing w:val="-11"/>
        </w:rPr>
        <w:t> </w:t>
      </w:r>
      <w:r>
        <w:rPr/>
        <w:t>also</w:t>
      </w:r>
      <w:r>
        <w:rPr>
          <w:spacing w:val="-11"/>
        </w:rPr>
        <w:t> </w:t>
      </w:r>
      <w:r>
        <w:rPr/>
        <w:t>protect chlorophyll a from photo-oxidation.</w:t>
      </w:r>
    </w:p>
    <w:p>
      <w:pPr>
        <w:pStyle w:val="Heading3"/>
        <w:spacing w:before="1"/>
        <w:jc w:val="both"/>
      </w:pPr>
      <w:r>
        <w:rPr/>
        <w:t>Ex:</w:t>
      </w:r>
      <w:r>
        <w:rPr>
          <w:spacing w:val="-4"/>
        </w:rPr>
        <w:t> </w:t>
      </w:r>
      <w:r>
        <w:rPr/>
        <w:t>3.</w:t>
      </w:r>
      <w:r>
        <w:rPr>
          <w:spacing w:val="68"/>
        </w:rPr>
        <w:t>  </w:t>
      </w:r>
      <w:r>
        <w:rPr/>
        <w:t>Splitting</w:t>
      </w:r>
      <w:r>
        <w:rPr>
          <w:spacing w:val="-1"/>
        </w:rPr>
        <w:t> </w:t>
      </w:r>
      <w:r>
        <w:rPr/>
        <w:t>of</w:t>
      </w:r>
      <w:r>
        <w:rPr>
          <w:spacing w:val="-1"/>
        </w:rPr>
        <w:t> </w:t>
      </w:r>
      <w:r>
        <w:rPr/>
        <w:t>water</w:t>
      </w:r>
      <w:r>
        <w:rPr>
          <w:spacing w:val="-3"/>
        </w:rPr>
        <w:t> </w:t>
      </w:r>
      <w:r>
        <w:rPr/>
        <w:t>is</w:t>
      </w:r>
      <w:r>
        <w:rPr>
          <w:spacing w:val="-3"/>
        </w:rPr>
        <w:t> </w:t>
      </w:r>
      <w:r>
        <w:rPr/>
        <w:t>related</w:t>
      </w:r>
      <w:r>
        <w:rPr>
          <w:spacing w:val="-3"/>
        </w:rPr>
        <w:t> </w:t>
      </w:r>
      <w:r>
        <w:rPr>
          <w:spacing w:val="-5"/>
        </w:rPr>
        <w:t>to:</w:t>
      </w:r>
    </w:p>
    <w:p>
      <w:pPr>
        <w:pStyle w:val="BodyText"/>
        <w:tabs>
          <w:tab w:pos="6117" w:val="left" w:leader="none"/>
        </w:tabs>
        <w:spacing w:before="34"/>
        <w:ind w:left="1799"/>
        <w:jc w:val="both"/>
      </w:pPr>
      <w:r>
        <w:rPr/>
        <w:t>(a)</w:t>
      </w:r>
      <w:r>
        <w:rPr>
          <w:spacing w:val="-5"/>
        </w:rPr>
        <w:t> </w:t>
      </w:r>
      <w:r>
        <w:rPr/>
        <w:t>Photosystem</w:t>
      </w:r>
      <w:r>
        <w:rPr>
          <w:spacing w:val="-8"/>
        </w:rPr>
        <w:t> </w:t>
      </w:r>
      <w:r>
        <w:rPr>
          <w:spacing w:val="-10"/>
        </w:rPr>
        <w:t>I</w:t>
      </w:r>
      <w:r>
        <w:rPr/>
        <w:tab/>
        <w:t>(b)</w:t>
      </w:r>
      <w:r>
        <w:rPr>
          <w:spacing w:val="-5"/>
        </w:rPr>
        <w:t> </w:t>
      </w:r>
      <w:r>
        <w:rPr/>
        <w:t>Photosystem</w:t>
      </w:r>
      <w:r>
        <w:rPr>
          <w:spacing w:val="-8"/>
        </w:rPr>
        <w:t> </w:t>
      </w:r>
      <w:r>
        <w:rPr>
          <w:spacing w:val="-5"/>
        </w:rPr>
        <w:t>II</w:t>
      </w:r>
    </w:p>
    <w:p>
      <w:pPr>
        <w:pStyle w:val="BodyText"/>
        <w:tabs>
          <w:tab w:pos="6118" w:val="left" w:leader="none"/>
        </w:tabs>
        <w:spacing w:before="37"/>
        <w:ind w:left="1799"/>
        <w:jc w:val="both"/>
      </w:pPr>
      <w:r>
        <w:rPr/>
        <w:t>(c)</w:t>
      </w:r>
      <w:r>
        <w:rPr>
          <w:spacing w:val="-2"/>
        </w:rPr>
        <w:t> </w:t>
      </w:r>
      <w:r>
        <w:rPr/>
        <w:t>Both</w:t>
      </w:r>
      <w:r>
        <w:rPr>
          <w:spacing w:val="-3"/>
        </w:rPr>
        <w:t> </w:t>
      </w:r>
      <w:r>
        <w:rPr/>
        <w:t>(a)</w:t>
      </w:r>
      <w:r>
        <w:rPr>
          <w:spacing w:val="-2"/>
        </w:rPr>
        <w:t> </w:t>
      </w:r>
      <w:r>
        <w:rPr/>
        <w:t>&amp;</w:t>
      </w:r>
      <w:r>
        <w:rPr>
          <w:spacing w:val="-5"/>
        </w:rPr>
        <w:t> (b)</w:t>
      </w:r>
      <w:r>
        <w:rPr/>
        <w:tab/>
        <w:t>(d)</w:t>
      </w:r>
      <w:r>
        <w:rPr>
          <w:spacing w:val="-6"/>
        </w:rPr>
        <w:t> </w:t>
      </w:r>
      <w:r>
        <w:rPr/>
        <w:t>Cyclic-</w:t>
      </w:r>
      <w:r>
        <w:rPr>
          <w:spacing w:val="-2"/>
        </w:rPr>
        <w:t>photophosphorylation</w:t>
      </w:r>
    </w:p>
    <w:p>
      <w:pPr>
        <w:pStyle w:val="BodyText"/>
        <w:spacing w:line="276" w:lineRule="auto" w:before="34"/>
        <w:ind w:left="1800" w:right="367" w:hanging="720"/>
        <w:jc w:val="both"/>
      </w:pPr>
      <w:r>
        <w:rPr>
          <w:b/>
        </w:rPr>
        <w:t>Sol.</w:t>
      </w:r>
      <w:r>
        <w:rPr>
          <w:b/>
          <w:spacing w:val="80"/>
        </w:rPr>
        <w:t>  </w:t>
      </w:r>
      <w:r>
        <w:rPr>
          <w:b/>
        </w:rPr>
        <w:t>(b)</w:t>
      </w:r>
      <w:r>
        <w:rPr>
          <w:b/>
          <w:spacing w:val="-2"/>
        </w:rPr>
        <w:t> </w:t>
      </w:r>
      <w:r>
        <w:rPr/>
        <w:t>PS−II</w:t>
      </w:r>
      <w:r>
        <w:rPr>
          <w:spacing w:val="-1"/>
        </w:rPr>
        <w:t> </w:t>
      </w:r>
      <w:r>
        <w:rPr/>
        <w:t>is</w:t>
      </w:r>
      <w:r>
        <w:rPr>
          <w:spacing w:val="-3"/>
        </w:rPr>
        <w:t> </w:t>
      </w:r>
      <w:r>
        <w:rPr/>
        <w:t>located</w:t>
      </w:r>
      <w:r>
        <w:rPr>
          <w:spacing w:val="-4"/>
        </w:rPr>
        <w:t> </w:t>
      </w:r>
      <w:r>
        <w:rPr/>
        <w:t>on</w:t>
      </w:r>
      <w:r>
        <w:rPr>
          <w:spacing w:val="-4"/>
        </w:rPr>
        <w:t> </w:t>
      </w:r>
      <w:r>
        <w:rPr/>
        <w:t>the</w:t>
      </w:r>
      <w:r>
        <w:rPr>
          <w:spacing w:val="-3"/>
        </w:rPr>
        <w:t> </w:t>
      </w:r>
      <w:r>
        <w:rPr/>
        <w:t>inner</w:t>
      </w:r>
      <w:r>
        <w:rPr>
          <w:spacing w:val="-5"/>
        </w:rPr>
        <w:t> </w:t>
      </w:r>
      <w:r>
        <w:rPr/>
        <w:t>surface</w:t>
      </w:r>
      <w:r>
        <w:rPr>
          <w:spacing w:val="-3"/>
        </w:rPr>
        <w:t> </w:t>
      </w:r>
      <w:r>
        <w:rPr/>
        <w:t>of</w:t>
      </w:r>
      <w:r>
        <w:rPr>
          <w:spacing w:val="-5"/>
        </w:rPr>
        <w:t> </w:t>
      </w:r>
      <w:r>
        <w:rPr/>
        <w:t>appressed</w:t>
      </w:r>
      <w:r>
        <w:rPr>
          <w:spacing w:val="-4"/>
        </w:rPr>
        <w:t> </w:t>
      </w:r>
      <w:r>
        <w:rPr/>
        <w:t>parts</w:t>
      </w:r>
      <w:r>
        <w:rPr>
          <w:spacing w:val="-3"/>
        </w:rPr>
        <w:t> </w:t>
      </w:r>
      <w:r>
        <w:rPr/>
        <w:t>of</w:t>
      </w:r>
      <w:r>
        <w:rPr>
          <w:spacing w:val="-3"/>
        </w:rPr>
        <w:t> </w:t>
      </w:r>
      <w:r>
        <w:rPr/>
        <w:t>grana</w:t>
      </w:r>
      <w:r>
        <w:rPr>
          <w:spacing w:val="-3"/>
        </w:rPr>
        <w:t> </w:t>
      </w:r>
      <w:r>
        <w:rPr/>
        <w:t>thylakoids.</w:t>
      </w:r>
      <w:r>
        <w:rPr>
          <w:spacing w:val="-4"/>
        </w:rPr>
        <w:t> </w:t>
      </w:r>
      <w:r>
        <w:rPr/>
        <w:t>P680</w:t>
      </w:r>
      <w:r>
        <w:rPr>
          <w:spacing w:val="-1"/>
        </w:rPr>
        <w:t> </w:t>
      </w:r>
      <w:r>
        <w:rPr/>
        <w:t>of</w:t>
      </w:r>
      <w:r>
        <w:rPr>
          <w:spacing w:val="-5"/>
        </w:rPr>
        <w:t> </w:t>
      </w:r>
      <w:r>
        <w:rPr/>
        <w:t>PS−II</w:t>
      </w:r>
      <w:r>
        <w:rPr>
          <w:spacing w:val="-2"/>
        </w:rPr>
        <w:t> </w:t>
      </w:r>
      <w:r>
        <w:rPr/>
        <w:t>absorbs light energy, gets excited and transfers its electrons to an electron acceptor and becomes a strong oxidant. It paves the way for light dependent splitting of water called photolysis.</w:t>
      </w:r>
    </w:p>
    <w:p>
      <w:pPr>
        <w:pStyle w:val="Heading3"/>
        <w:jc w:val="both"/>
      </w:pPr>
      <w:r>
        <w:rPr/>
        <w:t>Ex:</w:t>
      </w:r>
      <w:r>
        <w:rPr>
          <w:spacing w:val="-4"/>
        </w:rPr>
        <w:t> </w:t>
      </w:r>
      <w:r>
        <w:rPr/>
        <w:t>4.</w:t>
      </w:r>
      <w:r>
        <w:rPr>
          <w:spacing w:val="67"/>
        </w:rPr>
        <w:t>  </w:t>
      </w:r>
      <w:r>
        <w:rPr/>
        <w:t>ATP</w:t>
      </w:r>
      <w:r>
        <w:rPr>
          <w:spacing w:val="-3"/>
        </w:rPr>
        <w:t> </w:t>
      </w:r>
      <w:r>
        <w:rPr/>
        <w:t>Synthesis</w:t>
      </w:r>
      <w:r>
        <w:rPr>
          <w:spacing w:val="-6"/>
        </w:rPr>
        <w:t> </w:t>
      </w:r>
      <w:r>
        <w:rPr/>
        <w:t>in photosynthesis</w:t>
      </w:r>
      <w:r>
        <w:rPr>
          <w:spacing w:val="-1"/>
        </w:rPr>
        <w:t> </w:t>
      </w:r>
      <w:r>
        <w:rPr>
          <w:spacing w:val="-2"/>
        </w:rPr>
        <w:t>involves:</w:t>
      </w:r>
    </w:p>
    <w:p>
      <w:pPr>
        <w:pStyle w:val="BodyText"/>
        <w:tabs>
          <w:tab w:pos="6116" w:val="left" w:leader="none"/>
        </w:tabs>
        <w:spacing w:before="34"/>
        <w:ind w:left="1799"/>
        <w:jc w:val="both"/>
      </w:pPr>
      <w:r>
        <w:rPr/>
        <w:t>(a)</w:t>
      </w:r>
      <w:r>
        <w:rPr>
          <w:spacing w:val="-3"/>
        </w:rPr>
        <w:t> </w:t>
      </w:r>
      <w:r>
        <w:rPr/>
        <w:t>Establishment</w:t>
      </w:r>
      <w:r>
        <w:rPr>
          <w:spacing w:val="-7"/>
        </w:rPr>
        <w:t> </w:t>
      </w:r>
      <w:r>
        <w:rPr/>
        <w:t>of</w:t>
      </w:r>
      <w:r>
        <w:rPr>
          <w:spacing w:val="-7"/>
        </w:rPr>
        <w:t> </w:t>
      </w:r>
      <w:r>
        <w:rPr/>
        <w:t>a proton</w:t>
      </w:r>
      <w:r>
        <w:rPr>
          <w:spacing w:val="-5"/>
        </w:rPr>
        <w:t> </w:t>
      </w:r>
      <w:r>
        <w:rPr>
          <w:spacing w:val="-2"/>
        </w:rPr>
        <w:t>gradient</w:t>
      </w:r>
      <w:r>
        <w:rPr/>
        <w:tab/>
        <w:t>(b)</w:t>
      </w:r>
      <w:r>
        <w:rPr>
          <w:spacing w:val="-5"/>
        </w:rPr>
        <w:t> </w:t>
      </w:r>
      <w:r>
        <w:rPr/>
        <w:t>Oxidation</w:t>
      </w:r>
      <w:r>
        <w:rPr>
          <w:spacing w:val="-5"/>
        </w:rPr>
        <w:t> </w:t>
      </w:r>
      <w:r>
        <w:rPr/>
        <w:t>of</w:t>
      </w:r>
      <w:r>
        <w:rPr>
          <w:spacing w:val="-2"/>
        </w:rPr>
        <w:t> water</w:t>
      </w:r>
    </w:p>
    <w:p>
      <w:pPr>
        <w:pStyle w:val="BodyText"/>
        <w:spacing w:after="0"/>
        <w:jc w:val="both"/>
        <w:sectPr>
          <w:pgSz w:w="12240" w:h="15840"/>
          <w:pgMar w:header="288" w:footer="721" w:top="680" w:bottom="920" w:left="720" w:right="720"/>
        </w:sectPr>
      </w:pPr>
    </w:p>
    <w:p>
      <w:pPr>
        <w:pStyle w:val="BodyText"/>
        <w:tabs>
          <w:tab w:pos="6119" w:val="left" w:leader="none"/>
        </w:tabs>
        <w:spacing w:before="102"/>
        <w:ind w:left="1799"/>
      </w:pPr>
      <w:r>
        <w:rPr/>
        <mc:AlternateContent>
          <mc:Choice Requires="wps">
            <w:drawing>
              <wp:anchor distT="0" distB="0" distL="0" distR="0" allowOverlap="1" layoutInCell="1" locked="0" behindDoc="1" simplePos="0" relativeHeight="485238272">
                <wp:simplePos x="0" y="0"/>
                <wp:positionH relativeFrom="page">
                  <wp:posOffset>1068324</wp:posOffset>
                </wp:positionH>
                <wp:positionV relativeFrom="paragraph">
                  <wp:posOffset>65531</wp:posOffset>
                </wp:positionV>
                <wp:extent cx="6093460" cy="5499100"/>
                <wp:effectExtent l="0" t="0" r="0" b="0"/>
                <wp:wrapNone/>
                <wp:docPr id="534" name="Group 534"/>
                <wp:cNvGraphicFramePr>
                  <a:graphicFrameLocks/>
                </wp:cNvGraphicFramePr>
                <a:graphic>
                  <a:graphicData uri="http://schemas.microsoft.com/office/word/2010/wordprocessingGroup">
                    <wpg:wgp>
                      <wpg:cNvPr id="534" name="Group 534"/>
                      <wpg:cNvGrpSpPr/>
                      <wpg:grpSpPr>
                        <a:xfrm>
                          <a:off x="0" y="0"/>
                          <a:ext cx="6093460" cy="5499100"/>
                          <a:chExt cx="6093460" cy="5499100"/>
                        </a:xfrm>
                      </wpg:grpSpPr>
                      <wps:wsp>
                        <wps:cNvPr id="535" name="Graphic 535"/>
                        <wps:cNvSpPr/>
                        <wps:spPr>
                          <a:xfrm>
                            <a:off x="6095" y="0"/>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536" name="Graphic 536"/>
                        <wps:cNvSpPr/>
                        <wps:spPr>
                          <a:xfrm>
                            <a:off x="0" y="12"/>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537" name="Graphic 537"/>
                        <wps:cNvSpPr/>
                        <wps:spPr>
                          <a:xfrm>
                            <a:off x="6095" y="17221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38" name="Graphic 538"/>
                        <wps:cNvSpPr/>
                        <wps:spPr>
                          <a:xfrm>
                            <a:off x="0" y="17221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39" name="Graphic 539"/>
                        <wps:cNvSpPr/>
                        <wps:spPr>
                          <a:xfrm>
                            <a:off x="6095" y="34290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40" name="Graphic 540"/>
                        <wps:cNvSpPr/>
                        <wps:spPr>
                          <a:xfrm>
                            <a:off x="0" y="34291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41" name="Graphic 541"/>
                        <wps:cNvSpPr/>
                        <wps:spPr>
                          <a:xfrm>
                            <a:off x="6095" y="513588"/>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42" name="Graphic 542"/>
                        <wps:cNvSpPr/>
                        <wps:spPr>
                          <a:xfrm>
                            <a:off x="0" y="51360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543" name="Graphic 543"/>
                        <wps:cNvSpPr/>
                        <wps:spPr>
                          <a:xfrm>
                            <a:off x="6095" y="68580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44" name="Graphic 544"/>
                        <wps:cNvSpPr/>
                        <wps:spPr>
                          <a:xfrm>
                            <a:off x="0" y="685812"/>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545" name="Graphic 545"/>
                        <wps:cNvSpPr/>
                        <wps:spPr>
                          <a:xfrm>
                            <a:off x="6095" y="856487"/>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46" name="Graphic 546"/>
                        <wps:cNvSpPr/>
                        <wps:spPr>
                          <a:xfrm>
                            <a:off x="0" y="856487"/>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547" name="Graphic 547"/>
                        <wps:cNvSpPr/>
                        <wps:spPr>
                          <a:xfrm>
                            <a:off x="6095" y="1028700"/>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48" name="Graphic 548"/>
                        <wps:cNvSpPr/>
                        <wps:spPr>
                          <a:xfrm>
                            <a:off x="0" y="1028699"/>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49" name="Graphic 549"/>
                        <wps:cNvSpPr/>
                        <wps:spPr>
                          <a:xfrm>
                            <a:off x="6095" y="1199387"/>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50" name="Graphic 550"/>
                        <wps:cNvSpPr/>
                        <wps:spPr>
                          <a:xfrm>
                            <a:off x="0" y="1199387"/>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51" name="Graphic 551"/>
                        <wps:cNvSpPr/>
                        <wps:spPr>
                          <a:xfrm>
                            <a:off x="6095" y="1370076"/>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552" name="Graphic 552"/>
                        <wps:cNvSpPr/>
                        <wps:spPr>
                          <a:xfrm>
                            <a:off x="0" y="1370088"/>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553" name="Graphic 553"/>
                        <wps:cNvSpPr/>
                        <wps:spPr>
                          <a:xfrm>
                            <a:off x="6095" y="1542287"/>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54" name="Graphic 554"/>
                        <wps:cNvSpPr/>
                        <wps:spPr>
                          <a:xfrm>
                            <a:off x="0" y="1542287"/>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6095" y="1712976"/>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56" name="Graphic 556"/>
                        <wps:cNvSpPr/>
                        <wps:spPr>
                          <a:xfrm>
                            <a:off x="0" y="1712988"/>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57" name="Graphic 557"/>
                        <wps:cNvSpPr/>
                        <wps:spPr>
                          <a:xfrm>
                            <a:off x="6095" y="1883664"/>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558" name="Graphic 558"/>
                        <wps:cNvSpPr/>
                        <wps:spPr>
                          <a:xfrm>
                            <a:off x="0" y="1883676"/>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559" name="Graphic 559"/>
                        <wps:cNvSpPr/>
                        <wps:spPr>
                          <a:xfrm>
                            <a:off x="6095" y="2055875"/>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60" name="Graphic 560"/>
                        <wps:cNvSpPr/>
                        <wps:spPr>
                          <a:xfrm>
                            <a:off x="0" y="2055875"/>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6095" y="22265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62" name="Graphic 562"/>
                        <wps:cNvSpPr/>
                        <wps:spPr>
                          <a:xfrm>
                            <a:off x="0" y="2226576"/>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6095" y="2397251"/>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64" name="Graphic 564"/>
                        <wps:cNvSpPr/>
                        <wps:spPr>
                          <a:xfrm>
                            <a:off x="0" y="2397251"/>
                            <a:ext cx="6093460" cy="172720"/>
                          </a:xfrm>
                          <a:custGeom>
                            <a:avLst/>
                            <a:gdLst/>
                            <a:ahLst/>
                            <a:cxnLst/>
                            <a:rect l="l" t="t" r="r" b="b"/>
                            <a:pathLst>
                              <a:path w="6093460" h="172720">
                                <a:moveTo>
                                  <a:pt x="6096" y="0"/>
                                </a:moveTo>
                                <a:lnTo>
                                  <a:pt x="0" y="0"/>
                                </a:lnTo>
                                <a:lnTo>
                                  <a:pt x="0" y="172224"/>
                                </a:lnTo>
                                <a:lnTo>
                                  <a:pt x="6096" y="172224"/>
                                </a:lnTo>
                                <a:lnTo>
                                  <a:pt x="6096" y="0"/>
                                </a:lnTo>
                                <a:close/>
                              </a:path>
                              <a:path w="6093460" h="172720">
                                <a:moveTo>
                                  <a:pt x="6092952" y="0"/>
                                </a:moveTo>
                                <a:lnTo>
                                  <a:pt x="6086856" y="0"/>
                                </a:lnTo>
                                <a:lnTo>
                                  <a:pt x="6086856" y="172224"/>
                                </a:lnTo>
                                <a:lnTo>
                                  <a:pt x="6092952" y="172224"/>
                                </a:lnTo>
                                <a:lnTo>
                                  <a:pt x="6092952"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6095" y="2569464"/>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66" name="Graphic 566"/>
                        <wps:cNvSpPr/>
                        <wps:spPr>
                          <a:xfrm>
                            <a:off x="0" y="2569476"/>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567" name="Graphic 567"/>
                        <wps:cNvSpPr/>
                        <wps:spPr>
                          <a:xfrm>
                            <a:off x="6095" y="27401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68" name="Graphic 568"/>
                        <wps:cNvSpPr/>
                        <wps:spPr>
                          <a:xfrm>
                            <a:off x="0" y="274015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69" name="Graphic 569"/>
                        <wps:cNvSpPr/>
                        <wps:spPr>
                          <a:xfrm>
                            <a:off x="6095" y="2910839"/>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570" name="Graphic 570"/>
                        <wps:cNvSpPr/>
                        <wps:spPr>
                          <a:xfrm>
                            <a:off x="0" y="2910852"/>
                            <a:ext cx="6093460" cy="172720"/>
                          </a:xfrm>
                          <a:custGeom>
                            <a:avLst/>
                            <a:gdLst/>
                            <a:ahLst/>
                            <a:cxnLst/>
                            <a:rect l="l" t="t" r="r" b="b"/>
                            <a:pathLst>
                              <a:path w="6093460" h="172720">
                                <a:moveTo>
                                  <a:pt x="6096" y="0"/>
                                </a:moveTo>
                                <a:lnTo>
                                  <a:pt x="0" y="0"/>
                                </a:lnTo>
                                <a:lnTo>
                                  <a:pt x="0" y="172199"/>
                                </a:lnTo>
                                <a:lnTo>
                                  <a:pt x="6096" y="172199"/>
                                </a:lnTo>
                                <a:lnTo>
                                  <a:pt x="6096" y="0"/>
                                </a:lnTo>
                                <a:close/>
                              </a:path>
                              <a:path w="6093460" h="172720">
                                <a:moveTo>
                                  <a:pt x="6092952" y="0"/>
                                </a:moveTo>
                                <a:lnTo>
                                  <a:pt x="6086856" y="0"/>
                                </a:lnTo>
                                <a:lnTo>
                                  <a:pt x="6086856" y="172199"/>
                                </a:lnTo>
                                <a:lnTo>
                                  <a:pt x="6092952" y="172199"/>
                                </a:lnTo>
                                <a:lnTo>
                                  <a:pt x="6092952" y="0"/>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6095" y="3083051"/>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72" name="Graphic 572"/>
                        <wps:cNvSpPr/>
                        <wps:spPr>
                          <a:xfrm>
                            <a:off x="0" y="3083051"/>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6095" y="3253740"/>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74" name="Graphic 574"/>
                        <wps:cNvSpPr/>
                        <wps:spPr>
                          <a:xfrm>
                            <a:off x="0" y="32537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75" name="Graphic 575"/>
                        <wps:cNvSpPr/>
                        <wps:spPr>
                          <a:xfrm>
                            <a:off x="6095" y="3424428"/>
                            <a:ext cx="6080760" cy="172720"/>
                          </a:xfrm>
                          <a:custGeom>
                            <a:avLst/>
                            <a:gdLst/>
                            <a:ahLst/>
                            <a:cxnLst/>
                            <a:rect l="l" t="t" r="r" b="b"/>
                            <a:pathLst>
                              <a:path w="6080760" h="172720">
                                <a:moveTo>
                                  <a:pt x="6080760" y="172211"/>
                                </a:moveTo>
                                <a:lnTo>
                                  <a:pt x="0" y="172211"/>
                                </a:lnTo>
                                <a:lnTo>
                                  <a:pt x="0" y="0"/>
                                </a:lnTo>
                                <a:lnTo>
                                  <a:pt x="6080760" y="0"/>
                                </a:lnTo>
                                <a:lnTo>
                                  <a:pt x="6080760" y="172211"/>
                                </a:lnTo>
                                <a:close/>
                              </a:path>
                            </a:pathLst>
                          </a:custGeom>
                          <a:solidFill>
                            <a:srgbClr val="F2F2F2"/>
                          </a:solidFill>
                        </wps:spPr>
                        <wps:bodyPr wrap="square" lIns="0" tIns="0" rIns="0" bIns="0" rtlCol="0">
                          <a:prstTxWarp prst="textNoShape">
                            <a:avLst/>
                          </a:prstTxWarp>
                          <a:noAutofit/>
                        </wps:bodyPr>
                      </wps:wsp>
                      <wps:wsp>
                        <wps:cNvPr id="576" name="Graphic 576"/>
                        <wps:cNvSpPr/>
                        <wps:spPr>
                          <a:xfrm>
                            <a:off x="0" y="3424440"/>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6095" y="3596640"/>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78" name="Graphic 578"/>
                        <wps:cNvSpPr/>
                        <wps:spPr>
                          <a:xfrm>
                            <a:off x="0" y="3596652"/>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79" name="Graphic 579"/>
                        <wps:cNvSpPr/>
                        <wps:spPr>
                          <a:xfrm>
                            <a:off x="6095" y="3767328"/>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80" name="Graphic 580"/>
                        <wps:cNvSpPr/>
                        <wps:spPr>
                          <a:xfrm>
                            <a:off x="0" y="37673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81" name="Graphic 581"/>
                        <wps:cNvSpPr/>
                        <wps:spPr>
                          <a:xfrm>
                            <a:off x="6095" y="3938015"/>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82" name="Graphic 582"/>
                        <wps:cNvSpPr/>
                        <wps:spPr>
                          <a:xfrm>
                            <a:off x="0" y="3938028"/>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583" name="Graphic 583"/>
                        <wps:cNvSpPr/>
                        <wps:spPr>
                          <a:xfrm>
                            <a:off x="6095" y="4110228"/>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84" name="Graphic 584"/>
                        <wps:cNvSpPr/>
                        <wps:spPr>
                          <a:xfrm>
                            <a:off x="0" y="41102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85" name="Graphic 585"/>
                        <wps:cNvSpPr/>
                        <wps:spPr>
                          <a:xfrm>
                            <a:off x="6095" y="4280915"/>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86" name="Graphic 586"/>
                        <wps:cNvSpPr/>
                        <wps:spPr>
                          <a:xfrm>
                            <a:off x="0" y="4280928"/>
                            <a:ext cx="6093460" cy="172720"/>
                          </a:xfrm>
                          <a:custGeom>
                            <a:avLst/>
                            <a:gdLst/>
                            <a:ahLst/>
                            <a:cxnLst/>
                            <a:rect l="l" t="t" r="r" b="b"/>
                            <a:pathLst>
                              <a:path w="6093460" h="172720">
                                <a:moveTo>
                                  <a:pt x="6096" y="0"/>
                                </a:moveTo>
                                <a:lnTo>
                                  <a:pt x="0" y="0"/>
                                </a:lnTo>
                                <a:lnTo>
                                  <a:pt x="0" y="172212"/>
                                </a:lnTo>
                                <a:lnTo>
                                  <a:pt x="6096" y="172212"/>
                                </a:lnTo>
                                <a:lnTo>
                                  <a:pt x="6096" y="0"/>
                                </a:lnTo>
                                <a:close/>
                              </a:path>
                              <a:path w="6093460" h="172720">
                                <a:moveTo>
                                  <a:pt x="6092952" y="0"/>
                                </a:moveTo>
                                <a:lnTo>
                                  <a:pt x="6086856" y="0"/>
                                </a:lnTo>
                                <a:lnTo>
                                  <a:pt x="6086856" y="172212"/>
                                </a:lnTo>
                                <a:lnTo>
                                  <a:pt x="6092952" y="172212"/>
                                </a:lnTo>
                                <a:lnTo>
                                  <a:pt x="6092952" y="0"/>
                                </a:lnTo>
                                <a:close/>
                              </a:path>
                            </a:pathLst>
                          </a:custGeom>
                          <a:solidFill>
                            <a:srgbClr val="000000"/>
                          </a:solidFill>
                        </wps:spPr>
                        <wps:bodyPr wrap="square" lIns="0" tIns="0" rIns="0" bIns="0" rtlCol="0">
                          <a:prstTxWarp prst="textNoShape">
                            <a:avLst/>
                          </a:prstTxWarp>
                          <a:noAutofit/>
                        </wps:bodyPr>
                      </wps:wsp>
                      <wps:wsp>
                        <wps:cNvPr id="587" name="Graphic 587"/>
                        <wps:cNvSpPr/>
                        <wps:spPr>
                          <a:xfrm>
                            <a:off x="6095" y="4453128"/>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88" name="Graphic 588"/>
                        <wps:cNvSpPr/>
                        <wps:spPr>
                          <a:xfrm>
                            <a:off x="0" y="4453140"/>
                            <a:ext cx="6093460" cy="170815"/>
                          </a:xfrm>
                          <a:custGeom>
                            <a:avLst/>
                            <a:gdLst/>
                            <a:ahLst/>
                            <a:cxnLst/>
                            <a:rect l="l" t="t" r="r" b="b"/>
                            <a:pathLst>
                              <a:path w="6093460" h="170815">
                                <a:moveTo>
                                  <a:pt x="6096" y="0"/>
                                </a:moveTo>
                                <a:lnTo>
                                  <a:pt x="0" y="0"/>
                                </a:lnTo>
                                <a:lnTo>
                                  <a:pt x="0" y="170688"/>
                                </a:lnTo>
                                <a:lnTo>
                                  <a:pt x="6096" y="170688"/>
                                </a:lnTo>
                                <a:lnTo>
                                  <a:pt x="6096" y="0"/>
                                </a:lnTo>
                                <a:close/>
                              </a:path>
                              <a:path w="6093460" h="170815">
                                <a:moveTo>
                                  <a:pt x="6092952" y="0"/>
                                </a:moveTo>
                                <a:lnTo>
                                  <a:pt x="6086856" y="0"/>
                                </a:lnTo>
                                <a:lnTo>
                                  <a:pt x="6086856" y="170688"/>
                                </a:lnTo>
                                <a:lnTo>
                                  <a:pt x="6092952" y="170688"/>
                                </a:lnTo>
                                <a:lnTo>
                                  <a:pt x="6092952" y="0"/>
                                </a:lnTo>
                                <a:close/>
                              </a:path>
                            </a:pathLst>
                          </a:custGeom>
                          <a:solidFill>
                            <a:srgbClr val="000000"/>
                          </a:solidFill>
                        </wps:spPr>
                        <wps:bodyPr wrap="square" lIns="0" tIns="0" rIns="0" bIns="0" rtlCol="0">
                          <a:prstTxWarp prst="textNoShape">
                            <a:avLst/>
                          </a:prstTxWarp>
                          <a:noAutofit/>
                        </wps:bodyPr>
                      </wps:wsp>
                      <wps:wsp>
                        <wps:cNvPr id="589" name="Graphic 589"/>
                        <wps:cNvSpPr/>
                        <wps:spPr>
                          <a:xfrm>
                            <a:off x="6095" y="4623815"/>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90" name="Graphic 590"/>
                        <wps:cNvSpPr/>
                        <wps:spPr>
                          <a:xfrm>
                            <a:off x="0" y="4623828"/>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6095" y="4794503"/>
                            <a:ext cx="6080760" cy="172720"/>
                          </a:xfrm>
                          <a:custGeom>
                            <a:avLst/>
                            <a:gdLst/>
                            <a:ahLst/>
                            <a:cxnLst/>
                            <a:rect l="l" t="t" r="r" b="b"/>
                            <a:pathLst>
                              <a:path w="6080760" h="172720">
                                <a:moveTo>
                                  <a:pt x="6080760" y="172212"/>
                                </a:moveTo>
                                <a:lnTo>
                                  <a:pt x="0" y="172212"/>
                                </a:lnTo>
                                <a:lnTo>
                                  <a:pt x="0" y="0"/>
                                </a:lnTo>
                                <a:lnTo>
                                  <a:pt x="6080760" y="0"/>
                                </a:lnTo>
                                <a:lnTo>
                                  <a:pt x="6080760" y="172212"/>
                                </a:lnTo>
                                <a:close/>
                              </a:path>
                            </a:pathLst>
                          </a:custGeom>
                          <a:solidFill>
                            <a:srgbClr val="F2F2F2"/>
                          </a:solidFill>
                        </wps:spPr>
                        <wps:bodyPr wrap="square" lIns="0" tIns="0" rIns="0" bIns="0" rtlCol="0">
                          <a:prstTxWarp prst="textNoShape">
                            <a:avLst/>
                          </a:prstTxWarp>
                          <a:noAutofit/>
                        </wps:bodyPr>
                      </wps:wsp>
                      <wps:wsp>
                        <wps:cNvPr id="592" name="Graphic 592"/>
                        <wps:cNvSpPr/>
                        <wps:spPr>
                          <a:xfrm>
                            <a:off x="0" y="4794503"/>
                            <a:ext cx="6093460" cy="172720"/>
                          </a:xfrm>
                          <a:custGeom>
                            <a:avLst/>
                            <a:gdLst/>
                            <a:ahLst/>
                            <a:cxnLst/>
                            <a:rect l="l" t="t" r="r" b="b"/>
                            <a:pathLst>
                              <a:path w="6093460" h="172720">
                                <a:moveTo>
                                  <a:pt x="6096" y="0"/>
                                </a:moveTo>
                                <a:lnTo>
                                  <a:pt x="0" y="0"/>
                                </a:lnTo>
                                <a:lnTo>
                                  <a:pt x="0" y="172224"/>
                                </a:lnTo>
                                <a:lnTo>
                                  <a:pt x="6096" y="172224"/>
                                </a:lnTo>
                                <a:lnTo>
                                  <a:pt x="6096" y="0"/>
                                </a:lnTo>
                                <a:close/>
                              </a:path>
                              <a:path w="6093460" h="172720">
                                <a:moveTo>
                                  <a:pt x="6092952" y="0"/>
                                </a:moveTo>
                                <a:lnTo>
                                  <a:pt x="6086856" y="0"/>
                                </a:lnTo>
                                <a:lnTo>
                                  <a:pt x="6086856" y="172224"/>
                                </a:lnTo>
                                <a:lnTo>
                                  <a:pt x="6092952" y="172224"/>
                                </a:lnTo>
                                <a:lnTo>
                                  <a:pt x="6092952" y="0"/>
                                </a:lnTo>
                                <a:close/>
                              </a:path>
                            </a:pathLst>
                          </a:custGeom>
                          <a:solidFill>
                            <a:srgbClr val="000000"/>
                          </a:solidFill>
                        </wps:spPr>
                        <wps:bodyPr wrap="square" lIns="0" tIns="0" rIns="0" bIns="0" rtlCol="0">
                          <a:prstTxWarp prst="textNoShape">
                            <a:avLst/>
                          </a:prstTxWarp>
                          <a:noAutofit/>
                        </wps:bodyPr>
                      </wps:wsp>
                      <wps:wsp>
                        <wps:cNvPr id="593" name="Graphic 593"/>
                        <wps:cNvSpPr/>
                        <wps:spPr>
                          <a:xfrm>
                            <a:off x="6095" y="4966715"/>
                            <a:ext cx="6080760" cy="170815"/>
                          </a:xfrm>
                          <a:custGeom>
                            <a:avLst/>
                            <a:gdLst/>
                            <a:ahLst/>
                            <a:cxnLst/>
                            <a:rect l="l" t="t" r="r" b="b"/>
                            <a:pathLst>
                              <a:path w="6080760" h="170815">
                                <a:moveTo>
                                  <a:pt x="6080760" y="170687"/>
                                </a:moveTo>
                                <a:lnTo>
                                  <a:pt x="0" y="170687"/>
                                </a:lnTo>
                                <a:lnTo>
                                  <a:pt x="0" y="0"/>
                                </a:lnTo>
                                <a:lnTo>
                                  <a:pt x="6080760" y="0"/>
                                </a:lnTo>
                                <a:lnTo>
                                  <a:pt x="6080760" y="170687"/>
                                </a:lnTo>
                                <a:close/>
                              </a:path>
                            </a:pathLst>
                          </a:custGeom>
                          <a:solidFill>
                            <a:srgbClr val="F2F2F2"/>
                          </a:solidFill>
                        </wps:spPr>
                        <wps:bodyPr wrap="square" lIns="0" tIns="0" rIns="0" bIns="0" rtlCol="0">
                          <a:prstTxWarp prst="textNoShape">
                            <a:avLst/>
                          </a:prstTxWarp>
                          <a:noAutofit/>
                        </wps:bodyPr>
                      </wps:wsp>
                      <wps:wsp>
                        <wps:cNvPr id="594" name="Graphic 594"/>
                        <wps:cNvSpPr/>
                        <wps:spPr>
                          <a:xfrm>
                            <a:off x="0" y="4966728"/>
                            <a:ext cx="6093460" cy="170815"/>
                          </a:xfrm>
                          <a:custGeom>
                            <a:avLst/>
                            <a:gdLst/>
                            <a:ahLst/>
                            <a:cxnLst/>
                            <a:rect l="l" t="t" r="r" b="b"/>
                            <a:pathLst>
                              <a:path w="6093460" h="170815">
                                <a:moveTo>
                                  <a:pt x="6096" y="0"/>
                                </a:moveTo>
                                <a:lnTo>
                                  <a:pt x="0" y="0"/>
                                </a:lnTo>
                                <a:lnTo>
                                  <a:pt x="0" y="170675"/>
                                </a:lnTo>
                                <a:lnTo>
                                  <a:pt x="6096" y="170675"/>
                                </a:lnTo>
                                <a:lnTo>
                                  <a:pt x="6096" y="0"/>
                                </a:lnTo>
                                <a:close/>
                              </a:path>
                              <a:path w="6093460" h="170815">
                                <a:moveTo>
                                  <a:pt x="6092952" y="0"/>
                                </a:moveTo>
                                <a:lnTo>
                                  <a:pt x="6086856" y="0"/>
                                </a:lnTo>
                                <a:lnTo>
                                  <a:pt x="6086856" y="170675"/>
                                </a:lnTo>
                                <a:lnTo>
                                  <a:pt x="6092952" y="170675"/>
                                </a:lnTo>
                                <a:lnTo>
                                  <a:pt x="6092952" y="0"/>
                                </a:lnTo>
                                <a:close/>
                              </a:path>
                            </a:pathLst>
                          </a:custGeom>
                          <a:solidFill>
                            <a:srgbClr val="000000"/>
                          </a:solidFill>
                        </wps:spPr>
                        <wps:bodyPr wrap="square" lIns="0" tIns="0" rIns="0" bIns="0" rtlCol="0">
                          <a:prstTxWarp prst="textNoShape">
                            <a:avLst/>
                          </a:prstTxWarp>
                          <a:noAutofit/>
                        </wps:bodyPr>
                      </wps:wsp>
                      <wps:wsp>
                        <wps:cNvPr id="595" name="Graphic 595"/>
                        <wps:cNvSpPr/>
                        <wps:spPr>
                          <a:xfrm>
                            <a:off x="6095" y="5137403"/>
                            <a:ext cx="6080760" cy="170815"/>
                          </a:xfrm>
                          <a:custGeom>
                            <a:avLst/>
                            <a:gdLst/>
                            <a:ahLst/>
                            <a:cxnLst/>
                            <a:rect l="l" t="t" r="r" b="b"/>
                            <a:pathLst>
                              <a:path w="6080760" h="170815">
                                <a:moveTo>
                                  <a:pt x="6080760" y="170688"/>
                                </a:moveTo>
                                <a:lnTo>
                                  <a:pt x="0" y="170688"/>
                                </a:lnTo>
                                <a:lnTo>
                                  <a:pt x="0" y="0"/>
                                </a:lnTo>
                                <a:lnTo>
                                  <a:pt x="6080760" y="0"/>
                                </a:lnTo>
                                <a:lnTo>
                                  <a:pt x="6080760" y="170688"/>
                                </a:lnTo>
                                <a:close/>
                              </a:path>
                            </a:pathLst>
                          </a:custGeom>
                          <a:solidFill>
                            <a:srgbClr val="F2F2F2"/>
                          </a:solidFill>
                        </wps:spPr>
                        <wps:bodyPr wrap="square" lIns="0" tIns="0" rIns="0" bIns="0" rtlCol="0">
                          <a:prstTxWarp prst="textNoShape">
                            <a:avLst/>
                          </a:prstTxWarp>
                          <a:noAutofit/>
                        </wps:bodyPr>
                      </wps:wsp>
                      <wps:wsp>
                        <wps:cNvPr id="596" name="Graphic 596"/>
                        <wps:cNvSpPr/>
                        <wps:spPr>
                          <a:xfrm>
                            <a:off x="0" y="5137403"/>
                            <a:ext cx="6093460" cy="170815"/>
                          </a:xfrm>
                          <a:custGeom>
                            <a:avLst/>
                            <a:gdLst/>
                            <a:ahLst/>
                            <a:cxnLst/>
                            <a:rect l="l" t="t" r="r" b="b"/>
                            <a:pathLst>
                              <a:path w="6093460" h="170815">
                                <a:moveTo>
                                  <a:pt x="6096" y="0"/>
                                </a:moveTo>
                                <a:lnTo>
                                  <a:pt x="0" y="0"/>
                                </a:lnTo>
                                <a:lnTo>
                                  <a:pt x="0" y="170700"/>
                                </a:lnTo>
                                <a:lnTo>
                                  <a:pt x="6096" y="170700"/>
                                </a:lnTo>
                                <a:lnTo>
                                  <a:pt x="6096" y="0"/>
                                </a:lnTo>
                                <a:close/>
                              </a:path>
                              <a:path w="6093460" h="170815">
                                <a:moveTo>
                                  <a:pt x="6092952" y="0"/>
                                </a:moveTo>
                                <a:lnTo>
                                  <a:pt x="6086856" y="0"/>
                                </a:lnTo>
                                <a:lnTo>
                                  <a:pt x="6086856" y="170700"/>
                                </a:lnTo>
                                <a:lnTo>
                                  <a:pt x="6092952" y="170700"/>
                                </a:lnTo>
                                <a:lnTo>
                                  <a:pt x="6092952" y="0"/>
                                </a:lnTo>
                                <a:close/>
                              </a:path>
                            </a:pathLst>
                          </a:custGeom>
                          <a:solidFill>
                            <a:srgbClr val="000000"/>
                          </a:solidFill>
                        </wps:spPr>
                        <wps:bodyPr wrap="square" lIns="0" tIns="0" rIns="0" bIns="0" rtlCol="0">
                          <a:prstTxWarp prst="textNoShape">
                            <a:avLst/>
                          </a:prstTxWarp>
                          <a:noAutofit/>
                        </wps:bodyPr>
                      </wps:wsp>
                      <wps:wsp>
                        <wps:cNvPr id="597" name="Graphic 597"/>
                        <wps:cNvSpPr/>
                        <wps:spPr>
                          <a:xfrm>
                            <a:off x="6095" y="5308092"/>
                            <a:ext cx="6080760" cy="184785"/>
                          </a:xfrm>
                          <a:custGeom>
                            <a:avLst/>
                            <a:gdLst/>
                            <a:ahLst/>
                            <a:cxnLst/>
                            <a:rect l="l" t="t" r="r" b="b"/>
                            <a:pathLst>
                              <a:path w="6080760" h="184785">
                                <a:moveTo>
                                  <a:pt x="6080760" y="184403"/>
                                </a:moveTo>
                                <a:lnTo>
                                  <a:pt x="0" y="184403"/>
                                </a:lnTo>
                                <a:lnTo>
                                  <a:pt x="0" y="0"/>
                                </a:lnTo>
                                <a:lnTo>
                                  <a:pt x="6080760" y="0"/>
                                </a:lnTo>
                                <a:lnTo>
                                  <a:pt x="6080760" y="184403"/>
                                </a:lnTo>
                                <a:close/>
                              </a:path>
                            </a:pathLst>
                          </a:custGeom>
                          <a:solidFill>
                            <a:srgbClr val="F2F2F2"/>
                          </a:solidFill>
                        </wps:spPr>
                        <wps:bodyPr wrap="square" lIns="0" tIns="0" rIns="0" bIns="0" rtlCol="0">
                          <a:prstTxWarp prst="textNoShape">
                            <a:avLst/>
                          </a:prstTxWarp>
                          <a:noAutofit/>
                        </wps:bodyPr>
                      </wps:wsp>
                      <wps:wsp>
                        <wps:cNvPr id="598" name="Graphic 598"/>
                        <wps:cNvSpPr/>
                        <wps:spPr>
                          <a:xfrm>
                            <a:off x="0" y="5308104"/>
                            <a:ext cx="6093460" cy="190500"/>
                          </a:xfrm>
                          <a:custGeom>
                            <a:avLst/>
                            <a:gdLst/>
                            <a:ahLst/>
                            <a:cxnLst/>
                            <a:rect l="l" t="t" r="r" b="b"/>
                            <a:pathLst>
                              <a:path w="6093460" h="190500">
                                <a:moveTo>
                                  <a:pt x="6092952" y="0"/>
                                </a:moveTo>
                                <a:lnTo>
                                  <a:pt x="6086856" y="0"/>
                                </a:lnTo>
                                <a:lnTo>
                                  <a:pt x="6086856" y="184404"/>
                                </a:lnTo>
                                <a:lnTo>
                                  <a:pt x="6096" y="184404"/>
                                </a:lnTo>
                                <a:lnTo>
                                  <a:pt x="6096" y="0"/>
                                </a:lnTo>
                                <a:lnTo>
                                  <a:pt x="0" y="0"/>
                                </a:lnTo>
                                <a:lnTo>
                                  <a:pt x="0" y="184404"/>
                                </a:lnTo>
                                <a:lnTo>
                                  <a:pt x="0" y="190500"/>
                                </a:lnTo>
                                <a:lnTo>
                                  <a:pt x="6086856" y="190500"/>
                                </a:lnTo>
                                <a:lnTo>
                                  <a:pt x="6092952" y="190500"/>
                                </a:lnTo>
                                <a:lnTo>
                                  <a:pt x="6092952" y="184404"/>
                                </a:lnTo>
                                <a:lnTo>
                                  <a:pt x="60929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120003pt;margin-top:5.159997pt;width:479.8pt;height:433pt;mso-position-horizontal-relative:page;mso-position-vertical-relative:paragraph;z-index:-18078208" id="docshapegroup495" coordorigin="1682,103" coordsize="9596,8660">
                <v:rect style="position:absolute;left:1692;top:103;width:9576;height:272" id="docshape496" filled="true" fillcolor="#f2f2f2" stroked="false">
                  <v:fill type="solid"/>
                </v:rect>
                <v:shape style="position:absolute;left:1682;top:103;width:9596;height:272" id="docshape497" coordorigin="1682,103" coordsize="9596,272" path="m1692,103l1682,103,1682,374,1692,374,1692,103xm11278,103l11268,103,11268,374,11278,374,11278,103xe" filled="true" fillcolor="#000000" stroked="false">
                  <v:path arrowok="t"/>
                  <v:fill type="solid"/>
                </v:shape>
                <v:rect style="position:absolute;left:1692;top:374;width:9576;height:269" id="docshape498" filled="true" fillcolor="#f2f2f2" stroked="false">
                  <v:fill type="solid"/>
                </v:rect>
                <v:shape style="position:absolute;left:1682;top:374;width:9596;height:269" id="docshape499" coordorigin="1682,374" coordsize="9596,269" path="m1692,374l1682,374,1682,643,1692,643,1692,374xm11278,374l11268,374,11268,643,11278,643,11278,374xe" filled="true" fillcolor="#000000" stroked="false">
                  <v:path arrowok="t"/>
                  <v:fill type="solid"/>
                </v:shape>
                <v:rect style="position:absolute;left:1692;top:643;width:9576;height:269" id="docshape500" filled="true" fillcolor="#f2f2f2" stroked="false">
                  <v:fill type="solid"/>
                </v:rect>
                <v:shape style="position:absolute;left:1682;top:643;width:9596;height:269" id="docshape501" coordorigin="1682,643" coordsize="9596,269" path="m1692,643l1682,643,1682,912,1692,912,1692,643xm11278,643l11268,643,11268,912,11278,912,11278,643xe" filled="true" fillcolor="#000000" stroked="false">
                  <v:path arrowok="t"/>
                  <v:fill type="solid"/>
                </v:shape>
                <v:rect style="position:absolute;left:1692;top:912;width:9576;height:272" id="docshape502" filled="true" fillcolor="#f2f2f2" stroked="false">
                  <v:fill type="solid"/>
                </v:rect>
                <v:shape style="position:absolute;left:1682;top:912;width:9596;height:272" id="docshape503" coordorigin="1682,912" coordsize="9596,272" path="m1692,912l1682,912,1682,1183,1692,1183,1692,912xm11278,912l11268,912,11268,1183,11278,1183,11278,912xe" filled="true" fillcolor="#000000" stroked="false">
                  <v:path arrowok="t"/>
                  <v:fill type="solid"/>
                </v:shape>
                <v:rect style="position:absolute;left:1692;top:1183;width:9576;height:269" id="docshape504" filled="true" fillcolor="#f2f2f2" stroked="false">
                  <v:fill type="solid"/>
                </v:rect>
                <v:shape style="position:absolute;left:1682;top:1183;width:9596;height:269" id="docshape505" coordorigin="1682,1183" coordsize="9596,269" path="m1692,1183l1682,1183,1682,1452,1692,1452,1692,1183xm11278,1183l11268,1183,11268,1452,11278,1452,11278,1183xe" filled="true" fillcolor="#000000" stroked="false">
                  <v:path arrowok="t"/>
                  <v:fill type="solid"/>
                </v:shape>
                <v:rect style="position:absolute;left:1692;top:1452;width:9576;height:272" id="docshape506" filled="true" fillcolor="#f2f2f2" stroked="false">
                  <v:fill type="solid"/>
                </v:rect>
                <v:shape style="position:absolute;left:1682;top:1452;width:9596;height:272" id="docshape507" coordorigin="1682,1452" coordsize="9596,272" path="m1692,1452l1682,1452,1682,1723,1692,1723,1692,1452xm11278,1452l11268,1452,11268,1723,11278,1723,11278,1452xe" filled="true" fillcolor="#000000" stroked="false">
                  <v:path arrowok="t"/>
                  <v:fill type="solid"/>
                </v:shape>
                <v:rect style="position:absolute;left:1692;top:1723;width:9576;height:269" id="docshape508" filled="true" fillcolor="#f2f2f2" stroked="false">
                  <v:fill type="solid"/>
                </v:rect>
                <v:shape style="position:absolute;left:1682;top:1723;width:9596;height:269" id="docshape509" coordorigin="1682,1723" coordsize="9596,269" path="m1692,1723l1682,1723,1682,1992,1692,1992,1692,1723xm11278,1723l11268,1723,11268,1992,11278,1992,11278,1723xe" filled="true" fillcolor="#000000" stroked="false">
                  <v:path arrowok="t"/>
                  <v:fill type="solid"/>
                </v:shape>
                <v:rect style="position:absolute;left:1692;top:1992;width:9576;height:269" id="docshape510" filled="true" fillcolor="#f2f2f2" stroked="false">
                  <v:fill type="solid"/>
                </v:rect>
                <v:shape style="position:absolute;left:1682;top:1992;width:9596;height:269" id="docshape511" coordorigin="1682,1992" coordsize="9596,269" path="m1692,1992l1682,1992,1682,2261,1692,2261,1692,1992xm11278,1992l11268,1992,11268,2261,11278,2261,11278,1992xe" filled="true" fillcolor="#000000" stroked="false">
                  <v:path arrowok="t"/>
                  <v:fill type="solid"/>
                </v:shape>
                <v:rect style="position:absolute;left:1692;top:2260;width:9576;height:272" id="docshape512" filled="true" fillcolor="#f2f2f2" stroked="false">
                  <v:fill type="solid"/>
                </v:rect>
                <v:shape style="position:absolute;left:1682;top:2260;width:9596;height:272" id="docshape513" coordorigin="1682,2261" coordsize="9596,272" path="m1692,2261l1682,2261,1682,2532,1692,2532,1692,2261xm11278,2261l11268,2261,11268,2532,11278,2532,11278,2261xe" filled="true" fillcolor="#000000" stroked="false">
                  <v:path arrowok="t"/>
                  <v:fill type="solid"/>
                </v:shape>
                <v:rect style="position:absolute;left:1692;top:2532;width:9576;height:269" id="docshape514" filled="true" fillcolor="#f2f2f2" stroked="false">
                  <v:fill type="solid"/>
                </v:rect>
                <v:shape style="position:absolute;left:1682;top:2532;width:9596;height:269" id="docshape515" coordorigin="1682,2532" coordsize="9596,269" path="m1692,2532l1682,2532,1682,2801,1692,2801,1692,2532xm11278,2532l11268,2532,11268,2801,11278,2801,11278,2532xe" filled="true" fillcolor="#000000" stroked="false">
                  <v:path arrowok="t"/>
                  <v:fill type="solid"/>
                </v:shape>
                <v:rect style="position:absolute;left:1692;top:2800;width:9576;height:269" id="docshape516" filled="true" fillcolor="#f2f2f2" stroked="false">
                  <v:fill type="solid"/>
                </v:rect>
                <v:shape style="position:absolute;left:1682;top:2800;width:9596;height:269" id="docshape517" coordorigin="1682,2801" coordsize="9596,269" path="m1692,2801l1682,2801,1682,3070,1692,3070,1692,2801xm11278,2801l11268,2801,11268,3070,11278,3070,11278,2801xe" filled="true" fillcolor="#000000" stroked="false">
                  <v:path arrowok="t"/>
                  <v:fill type="solid"/>
                </v:shape>
                <v:rect style="position:absolute;left:1692;top:3069;width:9576;height:272" id="docshape518" filled="true" fillcolor="#f2f2f2" stroked="false">
                  <v:fill type="solid"/>
                </v:rect>
                <v:shape style="position:absolute;left:1682;top:3069;width:9596;height:272" id="docshape519" coordorigin="1682,3070" coordsize="9596,272" path="m1692,3070l1682,3070,1682,3341,1692,3341,1692,3070xm11278,3070l11268,3070,11268,3341,11278,3341,11278,3070xe" filled="true" fillcolor="#000000" stroked="false">
                  <v:path arrowok="t"/>
                  <v:fill type="solid"/>
                </v:shape>
                <v:rect style="position:absolute;left:1692;top:3340;width:9576;height:269" id="docshape520" filled="true" fillcolor="#f2f2f2" stroked="false">
                  <v:fill type="solid"/>
                </v:rect>
                <v:shape style="position:absolute;left:1682;top:3340;width:9596;height:269" id="docshape521" coordorigin="1682,3341" coordsize="9596,269" path="m1692,3341l1682,3341,1682,3610,1692,3610,1692,3341xm11278,3341l11268,3341,11268,3610,11278,3610,11278,3341xe" filled="true" fillcolor="#000000" stroked="false">
                  <v:path arrowok="t"/>
                  <v:fill type="solid"/>
                </v:shape>
                <v:rect style="position:absolute;left:1692;top:3609;width:9576;height:269" id="docshape522" filled="true" fillcolor="#f2f2f2" stroked="false">
                  <v:fill type="solid"/>
                </v:rect>
                <v:shape style="position:absolute;left:1682;top:3609;width:9596;height:269" id="docshape523" coordorigin="1682,3610" coordsize="9596,269" path="m1692,3610l1682,3610,1682,3878,1692,3878,1692,3610xm11278,3610l11268,3610,11268,3878,11278,3878,11278,3610xe" filled="true" fillcolor="#000000" stroked="false">
                  <v:path arrowok="t"/>
                  <v:fill type="solid"/>
                </v:shape>
                <v:rect style="position:absolute;left:1692;top:3878;width:9576;height:272" id="docshape524" filled="true" fillcolor="#f2f2f2" stroked="false">
                  <v:fill type="solid"/>
                </v:rect>
                <v:shape style="position:absolute;left:1682;top:3878;width:9596;height:272" id="docshape525" coordorigin="1682,3878" coordsize="9596,272" path="m1692,3878l1682,3878,1682,4150,1692,4150,1692,3878xm11278,3878l11268,3878,11268,4150,11278,4150,11278,3878xe" filled="true" fillcolor="#000000" stroked="false">
                  <v:path arrowok="t"/>
                  <v:fill type="solid"/>
                </v:shape>
                <v:rect style="position:absolute;left:1692;top:4149;width:9576;height:269" id="docshape526" filled="true" fillcolor="#f2f2f2" stroked="false">
                  <v:fill type="solid"/>
                </v:rect>
                <v:shape style="position:absolute;left:1682;top:4149;width:9596;height:269" id="docshape527" coordorigin="1682,4150" coordsize="9596,269" path="m1692,4150l1682,4150,1682,4418,1692,4418,1692,4150xm11278,4150l11268,4150,11268,4418,11278,4418,11278,4150xe" filled="true" fillcolor="#000000" stroked="false">
                  <v:path arrowok="t"/>
                  <v:fill type="solid"/>
                </v:shape>
                <v:rect style="position:absolute;left:1692;top:4418;width:9576;height:269" id="docshape528" filled="true" fillcolor="#f2f2f2" stroked="false">
                  <v:fill type="solid"/>
                </v:rect>
                <v:shape style="position:absolute;left:1682;top:4418;width:9596;height:269" id="docshape529" coordorigin="1682,4418" coordsize="9596,269" path="m1692,4418l1682,4418,1682,4687,1692,4687,1692,4418xm11278,4418l11268,4418,11268,4687,11278,4687,11278,4418xe" filled="true" fillcolor="#000000" stroked="false">
                  <v:path arrowok="t"/>
                  <v:fill type="solid"/>
                </v:shape>
                <v:rect style="position:absolute;left:1692;top:4687;width:9576;height:272" id="docshape530" filled="true" fillcolor="#f2f2f2" stroked="false">
                  <v:fill type="solid"/>
                </v:rect>
                <v:shape style="position:absolute;left:1682;top:4687;width:9596;height:272" id="docshape531" coordorigin="1682,4687" coordsize="9596,272" path="m1692,4687l1682,4687,1682,4958,1692,4958,1692,4687xm11278,4687l11268,4687,11268,4958,11278,4958,11278,4687xe" filled="true" fillcolor="#000000" stroked="false">
                  <v:path arrowok="t"/>
                  <v:fill type="solid"/>
                </v:shape>
                <v:rect style="position:absolute;left:1692;top:4958;width:9576;height:269" id="docshape532" filled="true" fillcolor="#f2f2f2" stroked="false">
                  <v:fill type="solid"/>
                </v:rect>
                <v:shape style="position:absolute;left:1682;top:4958;width:9596;height:269" id="docshape533" coordorigin="1682,4958" coordsize="9596,269" path="m1692,4958l1682,4958,1682,5227,1692,5227,1692,4958xm11278,4958l11268,4958,11268,5227,11278,5227,11278,4958xe" filled="true" fillcolor="#000000" stroked="false">
                  <v:path arrowok="t"/>
                  <v:fill type="solid"/>
                </v:shape>
                <v:rect style="position:absolute;left:1692;top:5227;width:9576;height:269" id="docshape534" filled="true" fillcolor="#f2f2f2" stroked="false">
                  <v:fill type="solid"/>
                </v:rect>
                <v:shape style="position:absolute;left:1682;top:5227;width:9596;height:269" id="docshape535" coordorigin="1682,5227" coordsize="9596,269" path="m1692,5227l1682,5227,1682,5496,1692,5496,1692,5227xm11278,5227l11268,5227,11268,5496,11278,5496,11278,5227xe" filled="true" fillcolor="#000000" stroked="false">
                  <v:path arrowok="t"/>
                  <v:fill type="solid"/>
                </v:shape>
                <v:rect style="position:absolute;left:1692;top:5496;width:9576;height:272" id="docshape536" filled="true" fillcolor="#f2f2f2" stroked="false">
                  <v:fill type="solid"/>
                </v:rect>
                <v:shape style="position:absolute;left:1682;top:5496;width:9596;height:272" id="docshape537" coordorigin="1682,5496" coordsize="9596,272" path="m1692,5496l1682,5496,1682,5767,1692,5767,1692,5496xm11278,5496l11268,5496,11268,5767,11278,5767,11278,5496xe" filled="true" fillcolor="#000000" stroked="false">
                  <v:path arrowok="t"/>
                  <v:fill type="solid"/>
                </v:shape>
                <v:rect style="position:absolute;left:1692;top:5767;width:9576;height:269" id="docshape538" filled="true" fillcolor="#f2f2f2" stroked="false">
                  <v:fill type="solid"/>
                </v:rect>
                <v:shape style="position:absolute;left:1682;top:5767;width:9596;height:269" id="docshape539" coordorigin="1682,5767" coordsize="9596,269" path="m1692,5767l1682,5767,1682,6036,1692,6036,1692,5767xm11278,5767l11268,5767,11268,6036,11278,6036,11278,5767xe" filled="true" fillcolor="#000000" stroked="false">
                  <v:path arrowok="t"/>
                  <v:fill type="solid"/>
                </v:shape>
                <v:rect style="position:absolute;left:1692;top:6036;width:9576;height:269" id="docshape540" filled="true" fillcolor="#f2f2f2" stroked="false">
                  <v:fill type="solid"/>
                </v:rect>
                <v:shape style="position:absolute;left:1682;top:6036;width:9596;height:269" id="docshape541" coordorigin="1682,6036" coordsize="9596,269" path="m1692,6036l1682,6036,1682,6305,1692,6305,1692,6036xm11278,6036l11268,6036,11268,6305,11278,6305,11278,6036xe" filled="true" fillcolor="#000000" stroked="false">
                  <v:path arrowok="t"/>
                  <v:fill type="solid"/>
                </v:shape>
                <v:rect style="position:absolute;left:1692;top:6304;width:9576;height:272" id="docshape542" filled="true" fillcolor="#f2f2f2" stroked="false">
                  <v:fill type="solid"/>
                </v:rect>
                <v:shape style="position:absolute;left:1682;top:6304;width:9596;height:272" id="docshape543" coordorigin="1682,6305" coordsize="9596,272" path="m1692,6305l1682,6305,1682,6576,1692,6576,1692,6305xm11278,6305l11268,6305,11268,6576,11278,6576,11278,6305xe" filled="true" fillcolor="#000000" stroked="false">
                  <v:path arrowok="t"/>
                  <v:fill type="solid"/>
                </v:shape>
                <v:rect style="position:absolute;left:1692;top:6576;width:9576;height:269" id="docshape544" filled="true" fillcolor="#f2f2f2" stroked="false">
                  <v:fill type="solid"/>
                </v:rect>
                <v:shape style="position:absolute;left:1682;top:6576;width:9596;height:269" id="docshape545" coordorigin="1682,6576" coordsize="9596,269" path="m1692,6576l1682,6576,1682,6845,1692,6845,1692,6576xm11278,6576l11268,6576,11268,6845,11278,6845,11278,6576xe" filled="true" fillcolor="#000000" stroked="false">
                  <v:path arrowok="t"/>
                  <v:fill type="solid"/>
                </v:shape>
                <v:rect style="position:absolute;left:1692;top:6844;width:9576;height:272" id="docshape546" filled="true" fillcolor="#f2f2f2" stroked="false">
                  <v:fill type="solid"/>
                </v:rect>
                <v:shape style="position:absolute;left:1682;top:6844;width:9596;height:272" id="docshape547" coordorigin="1682,6845" coordsize="9596,272" path="m1692,6845l1682,6845,1682,7116,1692,7116,1692,6845xm11278,6845l11268,6845,11268,7116,11278,7116,11278,6845xe" filled="true" fillcolor="#000000" stroked="false">
                  <v:path arrowok="t"/>
                  <v:fill type="solid"/>
                </v:shape>
                <v:rect style="position:absolute;left:1692;top:7116;width:9576;height:269" id="docshape548" filled="true" fillcolor="#f2f2f2" stroked="false">
                  <v:fill type="solid"/>
                </v:rect>
                <v:shape style="position:absolute;left:1682;top:7116;width:9596;height:269" id="docshape549" coordorigin="1682,7116" coordsize="9596,269" path="m1692,7116l1682,7116,1682,7385,1692,7385,1692,7116xm11278,7116l11268,7116,11268,7385,11278,7385,11278,7116xe" filled="true" fillcolor="#000000" stroked="false">
                  <v:path arrowok="t"/>
                  <v:fill type="solid"/>
                </v:shape>
                <v:rect style="position:absolute;left:1692;top:7384;width:9576;height:269" id="docshape550" filled="true" fillcolor="#f2f2f2" stroked="false">
                  <v:fill type="solid"/>
                </v:rect>
                <v:shape style="position:absolute;left:1682;top:7384;width:9596;height:269" id="docshape551" coordorigin="1682,7385" coordsize="9596,269" path="m1692,7385l1682,7385,1682,7654,1692,7654,1692,7385xm11278,7385l11268,7385,11268,7654,11278,7654,11278,7385xe" filled="true" fillcolor="#000000" stroked="false">
                  <v:path arrowok="t"/>
                  <v:fill type="solid"/>
                </v:shape>
                <v:rect style="position:absolute;left:1692;top:7653;width:9576;height:272" id="docshape552" filled="true" fillcolor="#f2f2f2" stroked="false">
                  <v:fill type="solid"/>
                </v:rect>
                <v:shape style="position:absolute;left:1682;top:7653;width:9596;height:272" id="docshape553" coordorigin="1682,7654" coordsize="9596,272" path="m1692,7654l1682,7654,1682,7925,1692,7925,1692,7654xm11278,7654l11268,7654,11268,7925,11278,7925,11278,7654xe" filled="true" fillcolor="#000000" stroked="false">
                  <v:path arrowok="t"/>
                  <v:fill type="solid"/>
                </v:shape>
                <v:rect style="position:absolute;left:1692;top:7924;width:9576;height:269" id="docshape554" filled="true" fillcolor="#f2f2f2" stroked="false">
                  <v:fill type="solid"/>
                </v:rect>
                <v:shape style="position:absolute;left:1682;top:7924;width:9596;height:269" id="docshape555" coordorigin="1682,7925" coordsize="9596,269" path="m1692,7925l1682,7925,1682,8194,1692,8194,1692,7925xm11278,7925l11268,7925,11268,8194,11278,8194,11278,7925xe" filled="true" fillcolor="#000000" stroked="false">
                  <v:path arrowok="t"/>
                  <v:fill type="solid"/>
                </v:shape>
                <v:rect style="position:absolute;left:1692;top:8193;width:9576;height:269" id="docshape556" filled="true" fillcolor="#f2f2f2" stroked="false">
                  <v:fill type="solid"/>
                </v:rect>
                <v:shape style="position:absolute;left:1682;top:8193;width:9596;height:269" id="docshape557" coordorigin="1682,8194" coordsize="9596,269" path="m1692,8194l1682,8194,1682,8462,1692,8462,1692,8194xm11278,8194l11268,8194,11268,8462,11278,8462,11278,8194xe" filled="true" fillcolor="#000000" stroked="false">
                  <v:path arrowok="t"/>
                  <v:fill type="solid"/>
                </v:shape>
                <v:rect style="position:absolute;left:1692;top:8462;width:9576;height:291" id="docshape558" filled="true" fillcolor="#f2f2f2" stroked="false">
                  <v:fill type="solid"/>
                </v:rect>
                <v:shape style="position:absolute;left:1682;top:8462;width:9596;height:300" id="docshape559" coordorigin="1682,8462" coordsize="9596,300" path="m11278,8462l11268,8462,11268,8753,1692,8753,1692,8462,1682,8462,1682,8753,1682,8762,11268,8762,11278,8762,11278,8753,11278,8462xe" filled="true" fillcolor="#000000" stroked="false">
                  <v:path arrowok="t"/>
                  <v:fill type="solid"/>
                </v:shape>
                <w10:wrap type="none"/>
              </v:group>
            </w:pict>
          </mc:Fallback>
        </mc:AlternateContent>
      </w:r>
      <w:r>
        <w:rPr/>
        <w:t>(c)</w:t>
      </w:r>
      <w:r>
        <w:rPr>
          <w:spacing w:val="-3"/>
        </w:rPr>
        <w:t> </w:t>
      </w:r>
      <w:r>
        <w:rPr/>
        <w:t>Reduction</w:t>
      </w:r>
      <w:r>
        <w:rPr>
          <w:spacing w:val="-5"/>
        </w:rPr>
        <w:t> </w:t>
      </w:r>
      <w:r>
        <w:rPr/>
        <w:t>of</w:t>
      </w:r>
      <w:r>
        <w:rPr>
          <w:spacing w:val="-4"/>
        </w:rPr>
        <w:t> NADP</w:t>
      </w:r>
      <w:r>
        <w:rPr>
          <w:spacing w:val="-4"/>
          <w:position w:val="5"/>
          <w:sz w:val="13"/>
        </w:rPr>
        <w:t>+</w:t>
      </w:r>
      <w:r>
        <w:rPr>
          <w:position w:val="5"/>
          <w:sz w:val="13"/>
        </w:rPr>
        <w:tab/>
      </w:r>
      <w:r>
        <w:rPr/>
        <w:t>(d)</w:t>
      </w:r>
      <w:r>
        <w:rPr>
          <w:spacing w:val="-2"/>
        </w:rPr>
        <w:t> </w:t>
      </w:r>
      <w:r>
        <w:rPr/>
        <w:t>Flow</w:t>
      </w:r>
      <w:r>
        <w:rPr>
          <w:spacing w:val="-4"/>
        </w:rPr>
        <w:t> </w:t>
      </w:r>
      <w:r>
        <w:rPr/>
        <w:t>of</w:t>
      </w:r>
      <w:r>
        <w:rPr>
          <w:spacing w:val="-2"/>
        </w:rPr>
        <w:t> electrons</w:t>
      </w:r>
    </w:p>
    <w:p>
      <w:pPr>
        <w:pStyle w:val="BodyText"/>
        <w:tabs>
          <w:tab w:pos="1799" w:val="left" w:leader="none"/>
        </w:tabs>
        <w:spacing w:line="276" w:lineRule="auto" w:before="37"/>
        <w:ind w:left="1800" w:right="370" w:hanging="720"/>
      </w:pPr>
      <w:r>
        <w:rPr>
          <w:b/>
          <w:spacing w:val="-4"/>
        </w:rPr>
        <w:t>Sol.</w:t>
      </w:r>
      <w:r>
        <w:rPr>
          <w:b/>
        </w:rPr>
        <w:tab/>
        <w:t>(a)</w:t>
      </w:r>
      <w:r>
        <w:rPr>
          <w:b/>
          <w:spacing w:val="27"/>
        </w:rPr>
        <w:t> </w:t>
      </w:r>
      <w:r>
        <w:rPr/>
        <w:t>ATP</w:t>
      </w:r>
      <w:r>
        <w:rPr>
          <w:spacing w:val="28"/>
        </w:rPr>
        <w:t> </w:t>
      </w:r>
      <w:r>
        <w:rPr/>
        <w:t>synthesis</w:t>
      </w:r>
      <w:r>
        <w:rPr>
          <w:spacing w:val="28"/>
        </w:rPr>
        <w:t> </w:t>
      </w:r>
      <w:r>
        <w:rPr/>
        <w:t>is</w:t>
      </w:r>
      <w:r>
        <w:rPr>
          <w:spacing w:val="26"/>
        </w:rPr>
        <w:t> </w:t>
      </w:r>
      <w:r>
        <w:rPr/>
        <w:t>linked</w:t>
      </w:r>
      <w:r>
        <w:rPr>
          <w:spacing w:val="29"/>
        </w:rPr>
        <w:t> </w:t>
      </w:r>
      <w:r>
        <w:rPr/>
        <w:t>to</w:t>
      </w:r>
      <w:r>
        <w:rPr>
          <w:spacing w:val="26"/>
        </w:rPr>
        <w:t> </w:t>
      </w:r>
      <w:r>
        <w:rPr/>
        <w:t>the</w:t>
      </w:r>
      <w:r>
        <w:rPr>
          <w:spacing w:val="28"/>
        </w:rPr>
        <w:t> </w:t>
      </w:r>
      <w:r>
        <w:rPr/>
        <w:t>development</w:t>
      </w:r>
      <w:r>
        <w:rPr>
          <w:spacing w:val="30"/>
        </w:rPr>
        <w:t> </w:t>
      </w:r>
      <w:r>
        <w:rPr/>
        <w:t>of</w:t>
      </w:r>
      <w:r>
        <w:rPr>
          <w:spacing w:val="26"/>
        </w:rPr>
        <w:t> </w:t>
      </w:r>
      <w:r>
        <w:rPr/>
        <w:t>a</w:t>
      </w:r>
      <w:r>
        <w:rPr>
          <w:spacing w:val="28"/>
        </w:rPr>
        <w:t> </w:t>
      </w:r>
      <w:r>
        <w:rPr/>
        <w:t>proton</w:t>
      </w:r>
      <w:r>
        <w:rPr>
          <w:spacing w:val="26"/>
        </w:rPr>
        <w:t> </w:t>
      </w:r>
      <w:r>
        <w:rPr/>
        <w:t>gradient</w:t>
      </w:r>
      <w:r>
        <w:rPr>
          <w:spacing w:val="28"/>
        </w:rPr>
        <w:t> </w:t>
      </w:r>
      <w:r>
        <w:rPr/>
        <w:t>across</w:t>
      </w:r>
      <w:r>
        <w:rPr>
          <w:spacing w:val="28"/>
        </w:rPr>
        <w:t> </w:t>
      </w:r>
      <w:r>
        <w:rPr/>
        <w:t>the</w:t>
      </w:r>
      <w:r>
        <w:rPr>
          <w:spacing w:val="30"/>
        </w:rPr>
        <w:t> </w:t>
      </w:r>
      <w:r>
        <w:rPr/>
        <w:t>membrane</w:t>
      </w:r>
      <w:r>
        <w:rPr>
          <w:spacing w:val="28"/>
        </w:rPr>
        <w:t> </w:t>
      </w:r>
      <w:r>
        <w:rPr/>
        <w:t>of</w:t>
      </w:r>
      <w:r>
        <w:rPr>
          <w:spacing w:val="26"/>
        </w:rPr>
        <w:t> </w:t>
      </w:r>
      <w:r>
        <w:rPr/>
        <w:t>the </w:t>
      </w:r>
      <w:r>
        <w:rPr>
          <w:spacing w:val="-2"/>
        </w:rPr>
        <w:t>thylakoid</w:t>
      </w:r>
    </w:p>
    <w:p>
      <w:pPr>
        <w:pStyle w:val="Heading3"/>
        <w:tabs>
          <w:tab w:pos="1798" w:val="left" w:leader="none"/>
        </w:tabs>
        <w:spacing w:line="233" w:lineRule="exact"/>
      </w:pPr>
      <w:r>
        <w:rPr/>
        <w:t>Ex:</w:t>
      </w:r>
      <w:r>
        <w:rPr>
          <w:spacing w:val="-4"/>
        </w:rPr>
        <w:t> </w:t>
      </w:r>
      <w:r>
        <w:rPr>
          <w:spacing w:val="-5"/>
        </w:rPr>
        <w:t>5.</w:t>
      </w:r>
      <w:r>
        <w:rPr/>
        <w:tab/>
        <w:t>Which</w:t>
      </w:r>
      <w:r>
        <w:rPr>
          <w:spacing w:val="-4"/>
        </w:rPr>
        <w:t> </w:t>
      </w:r>
      <w:r>
        <w:rPr/>
        <w:t>one</w:t>
      </w:r>
      <w:r>
        <w:rPr>
          <w:spacing w:val="-3"/>
        </w:rPr>
        <w:t> </w:t>
      </w:r>
      <w:r>
        <w:rPr/>
        <w:t>of</w:t>
      </w:r>
      <w:r>
        <w:rPr>
          <w:spacing w:val="-3"/>
        </w:rPr>
        <w:t> </w:t>
      </w:r>
      <w:r>
        <w:rPr/>
        <w:t>the</w:t>
      </w:r>
      <w:r>
        <w:rPr>
          <w:spacing w:val="-4"/>
        </w:rPr>
        <w:t> </w:t>
      </w:r>
      <w:r>
        <w:rPr/>
        <w:t>following</w:t>
      </w:r>
      <w:r>
        <w:rPr>
          <w:spacing w:val="-3"/>
        </w:rPr>
        <w:t> </w:t>
      </w:r>
      <w:r>
        <w:rPr/>
        <w:t>is</w:t>
      </w:r>
      <w:r>
        <w:rPr>
          <w:spacing w:val="-3"/>
        </w:rPr>
        <w:t> </w:t>
      </w:r>
      <w:r>
        <w:rPr/>
        <w:t>reduced</w:t>
      </w:r>
      <w:r>
        <w:rPr>
          <w:spacing w:val="-4"/>
        </w:rPr>
        <w:t> </w:t>
      </w:r>
      <w:r>
        <w:rPr/>
        <w:t>during</w:t>
      </w:r>
      <w:r>
        <w:rPr>
          <w:spacing w:val="-5"/>
        </w:rPr>
        <w:t> </w:t>
      </w:r>
      <w:r>
        <w:rPr/>
        <w:t>the</w:t>
      </w:r>
      <w:r>
        <w:rPr>
          <w:spacing w:val="-1"/>
        </w:rPr>
        <w:t> </w:t>
      </w:r>
      <w:r>
        <w:rPr/>
        <w:t>dark</w:t>
      </w:r>
      <w:r>
        <w:rPr>
          <w:spacing w:val="-6"/>
        </w:rPr>
        <w:t> </w:t>
      </w:r>
      <w:r>
        <w:rPr/>
        <w:t>reactions</w:t>
      </w:r>
      <w:r>
        <w:rPr>
          <w:spacing w:val="-7"/>
        </w:rPr>
        <w:t> </w:t>
      </w:r>
      <w:r>
        <w:rPr/>
        <w:t>of</w:t>
      </w:r>
      <w:r>
        <w:rPr>
          <w:spacing w:val="-4"/>
        </w:rPr>
        <w:t> </w:t>
      </w:r>
      <w:r>
        <w:rPr>
          <w:spacing w:val="-2"/>
        </w:rPr>
        <w:t>photosynthesis:</w:t>
      </w:r>
    </w:p>
    <w:p>
      <w:pPr>
        <w:pStyle w:val="BodyText"/>
        <w:tabs>
          <w:tab w:pos="6117" w:val="left" w:leader="none"/>
        </w:tabs>
        <w:spacing w:before="37"/>
        <w:ind w:left="1799"/>
      </w:pPr>
      <w:r>
        <w:rPr/>
        <w:t>(a)</w:t>
      </w:r>
      <w:r>
        <w:rPr>
          <w:spacing w:val="-4"/>
        </w:rPr>
        <w:t> </w:t>
      </w:r>
      <w:r>
        <w:rPr/>
        <w:t>Carbon</w:t>
      </w:r>
      <w:r>
        <w:rPr>
          <w:spacing w:val="-4"/>
        </w:rPr>
        <w:t> </w:t>
      </w:r>
      <w:r>
        <w:rPr>
          <w:spacing w:val="-2"/>
        </w:rPr>
        <w:t>dioxide</w:t>
      </w:r>
      <w:r>
        <w:rPr/>
        <w:tab/>
        <w:t>(b)</w:t>
      </w:r>
      <w:r>
        <w:rPr>
          <w:spacing w:val="-3"/>
        </w:rPr>
        <w:t> </w:t>
      </w:r>
      <w:r>
        <w:rPr>
          <w:spacing w:val="-2"/>
        </w:rPr>
        <w:t>Oxygen</w:t>
      </w:r>
    </w:p>
    <w:p>
      <w:pPr>
        <w:pStyle w:val="BodyText"/>
        <w:tabs>
          <w:tab w:pos="6119" w:val="left" w:leader="none"/>
        </w:tabs>
        <w:spacing w:before="34"/>
        <w:ind w:left="1799"/>
      </w:pPr>
      <w:r>
        <w:rPr/>
        <w:t>(c)</w:t>
      </w:r>
      <w:r>
        <w:rPr>
          <w:spacing w:val="-1"/>
        </w:rPr>
        <w:t> </w:t>
      </w:r>
      <w:r>
        <w:rPr>
          <w:spacing w:val="-2"/>
        </w:rPr>
        <w:t>Water</w:t>
      </w:r>
      <w:r>
        <w:rPr/>
        <w:tab/>
        <w:t>(d)</w:t>
      </w:r>
      <w:r>
        <w:rPr>
          <w:spacing w:val="-4"/>
        </w:rPr>
        <w:t> Iron</w:t>
      </w:r>
    </w:p>
    <w:p>
      <w:pPr>
        <w:pStyle w:val="BodyText"/>
        <w:tabs>
          <w:tab w:pos="1799" w:val="left" w:leader="none"/>
        </w:tabs>
        <w:spacing w:before="37"/>
        <w:ind w:left="1080"/>
      </w:pPr>
      <w:r>
        <w:rPr>
          <w:b/>
          <w:spacing w:val="-4"/>
        </w:rPr>
        <w:t>Sol.</w:t>
      </w:r>
      <w:r>
        <w:rPr>
          <w:b/>
        </w:rPr>
        <w:tab/>
        <w:t>(a)</w:t>
      </w:r>
      <w:r>
        <w:rPr>
          <w:b/>
          <w:spacing w:val="-4"/>
        </w:rPr>
        <w:t> </w:t>
      </w:r>
      <w:r>
        <w:rPr>
          <w:rFonts w:ascii="Times New Roman"/>
        </w:rPr>
        <w:t>CO</w:t>
      </w:r>
      <w:r>
        <w:rPr>
          <w:rFonts w:ascii="Times New Roman"/>
          <w:vertAlign w:val="subscript"/>
        </w:rPr>
        <w:t>2</w:t>
      </w:r>
      <w:r>
        <w:rPr>
          <w:rFonts w:ascii="Times New Roman"/>
          <w:spacing w:val="-3"/>
          <w:vertAlign w:val="baseline"/>
        </w:rPr>
        <w:t> </w:t>
      </w:r>
      <w:r>
        <w:rPr>
          <w:vertAlign w:val="baseline"/>
        </w:rPr>
        <w:t>is</w:t>
      </w:r>
      <w:r>
        <w:rPr>
          <w:spacing w:val="-5"/>
          <w:vertAlign w:val="baseline"/>
        </w:rPr>
        <w:t> </w:t>
      </w:r>
      <w:r>
        <w:rPr>
          <w:vertAlign w:val="baseline"/>
        </w:rPr>
        <w:t>reduced</w:t>
      </w:r>
      <w:r>
        <w:rPr>
          <w:spacing w:val="-8"/>
          <w:vertAlign w:val="baseline"/>
        </w:rPr>
        <w:t> </w:t>
      </w:r>
      <w:r>
        <w:rPr>
          <w:vertAlign w:val="baseline"/>
        </w:rPr>
        <w:t>during</w:t>
      </w:r>
      <w:r>
        <w:rPr>
          <w:spacing w:val="-7"/>
          <w:vertAlign w:val="baseline"/>
        </w:rPr>
        <w:t> </w:t>
      </w:r>
      <w:r>
        <w:rPr>
          <w:vertAlign w:val="baseline"/>
        </w:rPr>
        <w:t>the</w:t>
      </w:r>
      <w:r>
        <w:rPr>
          <w:spacing w:val="-6"/>
          <w:vertAlign w:val="baseline"/>
        </w:rPr>
        <w:t> </w:t>
      </w:r>
      <w:r>
        <w:rPr>
          <w:vertAlign w:val="baseline"/>
        </w:rPr>
        <w:t>dark</w:t>
      </w:r>
      <w:r>
        <w:rPr>
          <w:spacing w:val="-6"/>
          <w:vertAlign w:val="baseline"/>
        </w:rPr>
        <w:t> </w:t>
      </w:r>
      <w:r>
        <w:rPr>
          <w:vertAlign w:val="baseline"/>
        </w:rPr>
        <w:t>reactions</w:t>
      </w:r>
      <w:r>
        <w:rPr>
          <w:spacing w:val="-3"/>
          <w:vertAlign w:val="baseline"/>
        </w:rPr>
        <w:t> </w:t>
      </w:r>
      <w:r>
        <w:rPr>
          <w:vertAlign w:val="baseline"/>
        </w:rPr>
        <w:t>of</w:t>
      </w:r>
      <w:r>
        <w:rPr>
          <w:spacing w:val="-7"/>
          <w:vertAlign w:val="baseline"/>
        </w:rPr>
        <w:t> </w:t>
      </w:r>
      <w:r>
        <w:rPr>
          <w:spacing w:val="-2"/>
          <w:vertAlign w:val="baseline"/>
        </w:rPr>
        <w:t>photosynthesis.</w:t>
      </w:r>
    </w:p>
    <w:p>
      <w:pPr>
        <w:pStyle w:val="Heading3"/>
        <w:tabs>
          <w:tab w:pos="1799" w:val="left" w:leader="none"/>
        </w:tabs>
        <w:spacing w:before="34"/>
      </w:pPr>
      <w:r>
        <w:rPr/>
        <w:t>Ex:</w:t>
      </w:r>
      <w:r>
        <w:rPr>
          <w:spacing w:val="-4"/>
        </w:rPr>
        <w:t> </w:t>
      </w:r>
      <w:r>
        <w:rPr>
          <w:spacing w:val="-5"/>
        </w:rPr>
        <w:t>6.</w:t>
      </w:r>
      <w:r>
        <w:rPr/>
        <w:tab/>
        <w:t>As</w:t>
      </w:r>
      <w:r>
        <w:rPr>
          <w:spacing w:val="-7"/>
        </w:rPr>
        <w:t> </w:t>
      </w:r>
      <w:r>
        <w:rPr/>
        <w:t>per</w:t>
      </w:r>
      <w:r>
        <w:rPr>
          <w:spacing w:val="-4"/>
        </w:rPr>
        <w:t> </w:t>
      </w:r>
      <w:r>
        <w:rPr/>
        <w:t>Z-scheme</w:t>
      </w:r>
      <w:r>
        <w:rPr>
          <w:spacing w:val="-3"/>
        </w:rPr>
        <w:t> </w:t>
      </w:r>
      <w:r>
        <w:rPr/>
        <w:t>of</w:t>
      </w:r>
      <w:r>
        <w:rPr>
          <w:spacing w:val="-6"/>
        </w:rPr>
        <w:t> </w:t>
      </w:r>
      <w:r>
        <w:rPr/>
        <w:t>light</w:t>
      </w:r>
      <w:r>
        <w:rPr>
          <w:spacing w:val="-2"/>
        </w:rPr>
        <w:t> </w:t>
      </w:r>
      <w:r>
        <w:rPr/>
        <w:t>reaction,</w:t>
      </w:r>
      <w:r>
        <w:rPr>
          <w:spacing w:val="-5"/>
        </w:rPr>
        <w:t> </w:t>
      </w:r>
      <w:r>
        <w:rPr/>
        <w:t>the</w:t>
      </w:r>
      <w:r>
        <w:rPr>
          <w:spacing w:val="-3"/>
        </w:rPr>
        <w:t> </w:t>
      </w:r>
      <w:r>
        <w:rPr/>
        <w:t>electrons</w:t>
      </w:r>
      <w:r>
        <w:rPr>
          <w:spacing w:val="-7"/>
        </w:rPr>
        <w:t> </w:t>
      </w:r>
      <w:r>
        <w:rPr/>
        <w:t>move</w:t>
      </w:r>
      <w:r>
        <w:rPr>
          <w:spacing w:val="-5"/>
        </w:rPr>
        <w:t> </w:t>
      </w:r>
      <w:r>
        <w:rPr>
          <w:spacing w:val="-10"/>
        </w:rPr>
        <w:t>-</w:t>
      </w:r>
    </w:p>
    <w:p>
      <w:pPr>
        <w:pStyle w:val="BodyText"/>
        <w:tabs>
          <w:tab w:pos="6117" w:val="left" w:leader="none"/>
        </w:tabs>
        <w:spacing w:before="35"/>
        <w:ind w:left="1799"/>
      </w:pPr>
      <w:r>
        <w:rPr/>
        <w:t>(a)</w:t>
      </w:r>
      <w:r>
        <w:rPr>
          <w:spacing w:val="-3"/>
        </w:rPr>
        <w:t> </w:t>
      </w:r>
      <w:r>
        <w:rPr/>
        <w:t>Uphill</w:t>
      </w:r>
      <w:r>
        <w:rPr>
          <w:spacing w:val="-5"/>
        </w:rPr>
        <w:t> </w:t>
      </w:r>
      <w:r>
        <w:rPr/>
        <w:t>in</w:t>
      </w:r>
      <w:r>
        <w:rPr>
          <w:spacing w:val="-5"/>
        </w:rPr>
        <w:t> </w:t>
      </w:r>
      <w:r>
        <w:rPr/>
        <w:t>redox</w:t>
      </w:r>
      <w:r>
        <w:rPr>
          <w:spacing w:val="-5"/>
        </w:rPr>
        <w:t> </w:t>
      </w:r>
      <w:r>
        <w:rPr/>
        <w:t>potential </w:t>
      </w:r>
      <w:r>
        <w:rPr>
          <w:spacing w:val="-4"/>
        </w:rPr>
        <w:t>scale</w:t>
      </w:r>
      <w:r>
        <w:rPr/>
        <w:tab/>
        <w:t>(b)</w:t>
      </w:r>
      <w:r>
        <w:rPr>
          <w:spacing w:val="-5"/>
        </w:rPr>
        <w:t> </w:t>
      </w:r>
      <w:r>
        <w:rPr/>
        <w:t>From</w:t>
      </w:r>
      <w:r>
        <w:rPr>
          <w:spacing w:val="-1"/>
        </w:rPr>
        <w:t> </w:t>
      </w:r>
      <w:r>
        <w:rPr/>
        <w:t>low</w:t>
      </w:r>
      <w:r>
        <w:rPr>
          <w:spacing w:val="-4"/>
        </w:rPr>
        <w:t> </w:t>
      </w:r>
      <w:r>
        <w:rPr/>
        <w:t>to</w:t>
      </w:r>
      <w:r>
        <w:rPr>
          <w:spacing w:val="-4"/>
        </w:rPr>
        <w:t> </w:t>
      </w:r>
      <w:r>
        <w:rPr/>
        <w:t>high</w:t>
      </w:r>
      <w:r>
        <w:rPr>
          <w:spacing w:val="-3"/>
        </w:rPr>
        <w:t> </w:t>
      </w:r>
      <w:r>
        <w:rPr/>
        <w:t>energy </w:t>
      </w:r>
      <w:r>
        <w:rPr>
          <w:spacing w:val="-2"/>
        </w:rPr>
        <w:t>level</w:t>
      </w:r>
    </w:p>
    <w:p>
      <w:pPr>
        <w:pStyle w:val="BodyText"/>
        <w:tabs>
          <w:tab w:pos="6116" w:val="left" w:leader="none"/>
        </w:tabs>
        <w:spacing w:before="36"/>
        <w:ind w:left="1799"/>
      </w:pPr>
      <w:r>
        <w:rPr/>
        <w:t>(c)</w:t>
      </w:r>
      <w:r>
        <w:rPr>
          <w:spacing w:val="-3"/>
        </w:rPr>
        <w:t> </w:t>
      </w:r>
      <w:r>
        <w:rPr/>
        <w:t>Downhill</w:t>
      </w:r>
      <w:r>
        <w:rPr>
          <w:spacing w:val="-4"/>
        </w:rPr>
        <w:t> </w:t>
      </w:r>
      <w:r>
        <w:rPr/>
        <w:t>in</w:t>
      </w:r>
      <w:r>
        <w:rPr>
          <w:spacing w:val="-5"/>
        </w:rPr>
        <w:t> </w:t>
      </w:r>
      <w:r>
        <w:rPr/>
        <w:t>redox</w:t>
      </w:r>
      <w:r>
        <w:rPr>
          <w:spacing w:val="-6"/>
        </w:rPr>
        <w:t> </w:t>
      </w:r>
      <w:r>
        <w:rPr/>
        <w:t>potential</w:t>
      </w:r>
      <w:r>
        <w:rPr>
          <w:spacing w:val="-2"/>
        </w:rPr>
        <w:t> </w:t>
      </w:r>
      <w:r>
        <w:rPr>
          <w:spacing w:val="-4"/>
        </w:rPr>
        <w:t>scale</w:t>
      </w:r>
      <w:r>
        <w:rPr/>
        <w:tab/>
        <w:t>(d)</w:t>
      </w:r>
      <w:r>
        <w:rPr>
          <w:spacing w:val="-2"/>
        </w:rPr>
        <w:t> </w:t>
      </w:r>
      <w:r>
        <w:rPr/>
        <w:t>Both</w:t>
      </w:r>
      <w:r>
        <w:rPr>
          <w:spacing w:val="-3"/>
        </w:rPr>
        <w:t> </w:t>
      </w:r>
      <w:r>
        <w:rPr/>
        <w:t>(a)</w:t>
      </w:r>
      <w:r>
        <w:rPr>
          <w:spacing w:val="-3"/>
        </w:rPr>
        <w:t> </w:t>
      </w:r>
      <w:r>
        <w:rPr/>
        <w:t>&amp;</w:t>
      </w:r>
      <w:r>
        <w:rPr>
          <w:spacing w:val="-4"/>
        </w:rPr>
        <w:t> </w:t>
      </w:r>
      <w:r>
        <w:rPr>
          <w:spacing w:val="-5"/>
        </w:rPr>
        <w:t>(c)</w:t>
      </w:r>
    </w:p>
    <w:p>
      <w:pPr>
        <w:pStyle w:val="BodyText"/>
        <w:tabs>
          <w:tab w:pos="1799" w:val="left" w:leader="none"/>
        </w:tabs>
        <w:spacing w:line="276" w:lineRule="auto" w:before="35"/>
        <w:ind w:left="1800" w:right="370" w:hanging="720"/>
      </w:pPr>
      <w:r>
        <w:rPr>
          <w:b/>
          <w:spacing w:val="-4"/>
        </w:rPr>
        <w:t>Sol.</w:t>
      </w:r>
      <w:r>
        <w:rPr>
          <w:b/>
        </w:rPr>
        <w:tab/>
        <w:t>(d)</w:t>
      </w:r>
      <w:r>
        <w:rPr>
          <w:b/>
          <w:spacing w:val="-2"/>
        </w:rPr>
        <w:t> </w:t>
      </w:r>
      <w:r>
        <w:rPr/>
        <w:t>In</w:t>
      </w:r>
      <w:r>
        <w:rPr>
          <w:spacing w:val="-3"/>
        </w:rPr>
        <w:t> </w:t>
      </w:r>
      <w:r>
        <w:rPr/>
        <w:t>the</w:t>
      </w:r>
      <w:r>
        <w:rPr>
          <w:spacing w:val="-4"/>
        </w:rPr>
        <w:t> </w:t>
      </w:r>
      <w:r>
        <w:rPr/>
        <w:t>Z-scheme,</w:t>
      </w:r>
      <w:r>
        <w:rPr>
          <w:spacing w:val="-4"/>
        </w:rPr>
        <w:t> </w:t>
      </w:r>
      <w:r>
        <w:rPr/>
        <w:t>electrons</w:t>
      </w:r>
      <w:r>
        <w:rPr>
          <w:spacing w:val="-4"/>
        </w:rPr>
        <w:t> </w:t>
      </w:r>
      <w:r>
        <w:rPr/>
        <w:t>move</w:t>
      </w:r>
      <w:r>
        <w:rPr>
          <w:spacing w:val="-4"/>
        </w:rPr>
        <w:t> </w:t>
      </w:r>
      <w:r>
        <w:rPr/>
        <w:t>uphill</w:t>
      </w:r>
      <w:r>
        <w:rPr>
          <w:spacing w:val="-2"/>
        </w:rPr>
        <w:t> </w:t>
      </w:r>
      <w:r>
        <w:rPr/>
        <w:t>in</w:t>
      </w:r>
      <w:r>
        <w:rPr>
          <w:spacing w:val="-3"/>
        </w:rPr>
        <w:t> </w:t>
      </w:r>
      <w:r>
        <w:rPr/>
        <w:t>the</w:t>
      </w:r>
      <w:r>
        <w:rPr>
          <w:spacing w:val="-2"/>
        </w:rPr>
        <w:t> </w:t>
      </w:r>
      <w:r>
        <w:rPr/>
        <w:t>redox potential</w:t>
      </w:r>
      <w:r>
        <w:rPr>
          <w:spacing w:val="-2"/>
        </w:rPr>
        <w:t> </w:t>
      </w:r>
      <w:r>
        <w:rPr/>
        <w:t>scale</w:t>
      </w:r>
      <w:r>
        <w:rPr>
          <w:spacing w:val="-1"/>
        </w:rPr>
        <w:t> </w:t>
      </w:r>
      <w:r>
        <w:rPr/>
        <w:t>when</w:t>
      </w:r>
      <w:r>
        <w:rPr>
          <w:spacing w:val="-1"/>
        </w:rPr>
        <w:t> </w:t>
      </w:r>
      <w:r>
        <w:rPr/>
        <w:t>excited</w:t>
      </w:r>
      <w:r>
        <w:rPr>
          <w:spacing w:val="-2"/>
        </w:rPr>
        <w:t> </w:t>
      </w:r>
      <w:r>
        <w:rPr/>
        <w:t>by</w:t>
      </w:r>
      <w:r>
        <w:rPr>
          <w:spacing w:val="-1"/>
        </w:rPr>
        <w:t> </w:t>
      </w:r>
      <w:r>
        <w:rPr/>
        <w:t>light</w:t>
      </w:r>
      <w:r>
        <w:rPr>
          <w:spacing w:val="-1"/>
        </w:rPr>
        <w:t> </w:t>
      </w:r>
      <w:r>
        <w:rPr/>
        <w:t>and</w:t>
      </w:r>
      <w:r>
        <w:rPr>
          <w:spacing w:val="-3"/>
        </w:rPr>
        <w:t> </w:t>
      </w:r>
      <w:r>
        <w:rPr/>
        <w:t>then downhill through the electron transport chain to produce ATP and NADPH.</w:t>
      </w:r>
    </w:p>
    <w:p>
      <w:pPr>
        <w:pStyle w:val="Heading3"/>
        <w:tabs>
          <w:tab w:pos="1799" w:val="left" w:leader="none"/>
        </w:tabs>
        <w:rPr>
          <w:position w:val="1"/>
        </w:rPr>
      </w:pPr>
      <w:r>
        <w:rPr>
          <w:position w:val="1"/>
        </w:rPr>
        <w:t>Ex:</w:t>
      </w:r>
      <w:r>
        <w:rPr>
          <w:spacing w:val="-4"/>
          <w:position w:val="1"/>
        </w:rPr>
        <w:t> </w:t>
      </w:r>
      <w:r>
        <w:rPr>
          <w:spacing w:val="-5"/>
          <w:position w:val="1"/>
        </w:rPr>
        <w:t>7.</w:t>
      </w:r>
      <w:r>
        <w:rPr>
          <w:position w:val="1"/>
        </w:rPr>
        <w:tab/>
        <w:t>Process</w:t>
      </w:r>
      <w:r>
        <w:rPr>
          <w:spacing w:val="-5"/>
          <w:position w:val="1"/>
        </w:rPr>
        <w:t> </w:t>
      </w:r>
      <w:r>
        <w:rPr>
          <w:position w:val="1"/>
        </w:rPr>
        <w:t>by</w:t>
      </w:r>
      <w:r>
        <w:rPr>
          <w:spacing w:val="-3"/>
          <w:position w:val="1"/>
        </w:rPr>
        <w:t> </w:t>
      </w:r>
      <w:r>
        <w:rPr>
          <w:position w:val="1"/>
        </w:rPr>
        <w:t>which</w:t>
      </w:r>
      <w:r>
        <w:rPr>
          <w:spacing w:val="-3"/>
          <w:position w:val="1"/>
        </w:rPr>
        <w:t> </w:t>
      </w:r>
      <w:r>
        <w:rPr>
          <w:position w:val="1"/>
        </w:rPr>
        <w:t>C</w:t>
      </w:r>
      <w:r>
        <w:rPr>
          <w:sz w:val="13"/>
        </w:rPr>
        <w:t>4</w:t>
      </w:r>
      <w:r>
        <w:rPr>
          <w:spacing w:val="10"/>
          <w:sz w:val="13"/>
        </w:rPr>
        <w:t> </w:t>
      </w:r>
      <w:r>
        <w:rPr>
          <w:position w:val="1"/>
        </w:rPr>
        <w:t>acid</w:t>
      </w:r>
      <w:r>
        <w:rPr>
          <w:spacing w:val="-4"/>
          <w:position w:val="1"/>
        </w:rPr>
        <w:t> </w:t>
      </w:r>
      <w:r>
        <w:rPr>
          <w:position w:val="1"/>
        </w:rPr>
        <w:t>is</w:t>
      </w:r>
      <w:r>
        <w:rPr>
          <w:spacing w:val="-3"/>
          <w:position w:val="1"/>
        </w:rPr>
        <w:t> </w:t>
      </w:r>
      <w:r>
        <w:rPr>
          <w:position w:val="1"/>
        </w:rPr>
        <w:t>converted</w:t>
      </w:r>
      <w:r>
        <w:rPr>
          <w:spacing w:val="-4"/>
          <w:position w:val="1"/>
        </w:rPr>
        <w:t> </w:t>
      </w:r>
      <w:r>
        <w:rPr>
          <w:position w:val="1"/>
        </w:rPr>
        <w:t>into</w:t>
      </w:r>
      <w:r>
        <w:rPr>
          <w:spacing w:val="-3"/>
          <w:position w:val="1"/>
        </w:rPr>
        <w:t> </w:t>
      </w:r>
      <w:r>
        <w:rPr>
          <w:position w:val="1"/>
        </w:rPr>
        <w:t>C</w:t>
      </w:r>
      <w:r>
        <w:rPr>
          <w:sz w:val="13"/>
        </w:rPr>
        <w:t>3</w:t>
      </w:r>
      <w:r>
        <w:rPr>
          <w:spacing w:val="10"/>
          <w:sz w:val="13"/>
        </w:rPr>
        <w:t> </w:t>
      </w:r>
      <w:r>
        <w:rPr>
          <w:position w:val="1"/>
        </w:rPr>
        <w:t>acid</w:t>
      </w:r>
      <w:r>
        <w:rPr>
          <w:spacing w:val="-2"/>
          <w:position w:val="1"/>
        </w:rPr>
        <w:t> </w:t>
      </w:r>
      <w:r>
        <w:rPr>
          <w:position w:val="1"/>
        </w:rPr>
        <w:t>in</w:t>
      </w:r>
      <w:r>
        <w:rPr>
          <w:spacing w:val="-2"/>
          <w:position w:val="1"/>
        </w:rPr>
        <w:t> </w:t>
      </w:r>
      <w:r>
        <w:rPr>
          <w:position w:val="1"/>
        </w:rPr>
        <w:t>Hatch and</w:t>
      </w:r>
      <w:r>
        <w:rPr>
          <w:spacing w:val="-5"/>
          <w:position w:val="1"/>
        </w:rPr>
        <w:t> </w:t>
      </w:r>
      <w:r>
        <w:rPr>
          <w:position w:val="1"/>
        </w:rPr>
        <w:t>Slack</w:t>
      </w:r>
      <w:r>
        <w:rPr>
          <w:spacing w:val="-7"/>
          <w:position w:val="1"/>
        </w:rPr>
        <w:t> </w:t>
      </w:r>
      <w:r>
        <w:rPr>
          <w:position w:val="1"/>
        </w:rPr>
        <w:t>Pathway</w:t>
      </w:r>
      <w:r>
        <w:rPr>
          <w:spacing w:val="-3"/>
          <w:position w:val="1"/>
        </w:rPr>
        <w:t> </w:t>
      </w:r>
      <w:r>
        <w:rPr>
          <w:position w:val="1"/>
        </w:rPr>
        <w:t>is</w:t>
      </w:r>
      <w:r>
        <w:rPr>
          <w:spacing w:val="-3"/>
          <w:position w:val="1"/>
        </w:rPr>
        <w:t> </w:t>
      </w:r>
      <w:r>
        <w:rPr>
          <w:position w:val="1"/>
        </w:rPr>
        <w:t>known</w:t>
      </w:r>
      <w:r>
        <w:rPr>
          <w:spacing w:val="-7"/>
          <w:position w:val="1"/>
        </w:rPr>
        <w:t> </w:t>
      </w:r>
      <w:r>
        <w:rPr>
          <w:spacing w:val="-5"/>
          <w:position w:val="1"/>
        </w:rPr>
        <w:t>as:</w:t>
      </w:r>
    </w:p>
    <w:p>
      <w:pPr>
        <w:pStyle w:val="BodyText"/>
        <w:tabs>
          <w:tab w:pos="6118" w:val="left" w:leader="none"/>
        </w:tabs>
        <w:spacing w:before="35"/>
        <w:ind w:left="1799"/>
      </w:pPr>
      <w:r>
        <w:rPr/>
        <w:t>(a)</w:t>
      </w:r>
      <w:r>
        <w:rPr>
          <w:spacing w:val="-1"/>
        </w:rPr>
        <w:t> </w:t>
      </w:r>
      <w:r>
        <w:rPr>
          <w:spacing w:val="-2"/>
        </w:rPr>
        <w:t>Carboxylation</w:t>
      </w:r>
      <w:r>
        <w:rPr/>
        <w:tab/>
        <w:t>(b)</w:t>
      </w:r>
      <w:r>
        <w:rPr>
          <w:spacing w:val="-4"/>
        </w:rPr>
        <w:t> </w:t>
      </w:r>
      <w:r>
        <w:rPr>
          <w:spacing w:val="-2"/>
        </w:rPr>
        <w:t>Regeneration</w:t>
      </w:r>
    </w:p>
    <w:p>
      <w:pPr>
        <w:pStyle w:val="BodyText"/>
        <w:tabs>
          <w:tab w:pos="6118" w:val="left" w:leader="none"/>
        </w:tabs>
        <w:spacing w:before="34"/>
        <w:ind w:left="1799"/>
      </w:pPr>
      <w:r>
        <w:rPr/>
        <w:t>(c)</w:t>
      </w:r>
      <w:r>
        <w:rPr>
          <w:spacing w:val="-1"/>
        </w:rPr>
        <w:t> </w:t>
      </w:r>
      <w:r>
        <w:rPr>
          <w:spacing w:val="-2"/>
        </w:rPr>
        <w:t>Reduction</w:t>
      </w:r>
      <w:r>
        <w:rPr/>
        <w:tab/>
        <w:t>(d)</w:t>
      </w:r>
      <w:r>
        <w:rPr>
          <w:spacing w:val="-3"/>
        </w:rPr>
        <w:t> </w:t>
      </w:r>
      <w:r>
        <w:rPr>
          <w:spacing w:val="-2"/>
        </w:rPr>
        <w:t>Decarboxylation</w:t>
      </w:r>
    </w:p>
    <w:p>
      <w:pPr>
        <w:pStyle w:val="BodyText"/>
        <w:tabs>
          <w:tab w:pos="1799" w:val="left" w:leader="none"/>
        </w:tabs>
        <w:spacing w:line="276" w:lineRule="auto" w:before="36"/>
        <w:ind w:left="1800" w:right="361" w:hanging="720"/>
      </w:pPr>
      <w:r>
        <w:rPr/>
        <w:drawing>
          <wp:anchor distT="0" distB="0" distL="0" distR="0" allowOverlap="1" layoutInCell="1" locked="0" behindDoc="1" simplePos="0" relativeHeight="485237760">
            <wp:simplePos x="0" y="0"/>
            <wp:positionH relativeFrom="page">
              <wp:posOffset>2523744</wp:posOffset>
            </wp:positionH>
            <wp:positionV relativeFrom="paragraph">
              <wp:posOffset>356053</wp:posOffset>
            </wp:positionV>
            <wp:extent cx="2788919" cy="3145535"/>
            <wp:effectExtent l="0" t="0" r="0" b="0"/>
            <wp:wrapNone/>
            <wp:docPr id="599" name="Image 599"/>
            <wp:cNvGraphicFramePr>
              <a:graphicFrameLocks/>
            </wp:cNvGraphicFramePr>
            <a:graphic>
              <a:graphicData uri="http://schemas.openxmlformats.org/drawingml/2006/picture">
                <pic:pic>
                  <pic:nvPicPr>
                    <pic:cNvPr id="599" name="Image 599"/>
                    <pic:cNvPicPr/>
                  </pic:nvPicPr>
                  <pic:blipFill>
                    <a:blip r:embed="rId21" cstate="print"/>
                    <a:stretch>
                      <a:fillRect/>
                    </a:stretch>
                  </pic:blipFill>
                  <pic:spPr>
                    <a:xfrm>
                      <a:off x="0" y="0"/>
                      <a:ext cx="2788919" cy="3145535"/>
                    </a:xfrm>
                    <a:prstGeom prst="rect">
                      <a:avLst/>
                    </a:prstGeom>
                  </pic:spPr>
                </pic:pic>
              </a:graphicData>
            </a:graphic>
          </wp:anchor>
        </w:drawing>
      </w:r>
      <w:r>
        <w:rPr>
          <w:b/>
          <w:spacing w:val="-4"/>
          <w:position w:val="1"/>
        </w:rPr>
        <w:t>Sol.</w:t>
      </w:r>
      <w:r>
        <w:rPr>
          <w:b/>
          <w:position w:val="1"/>
        </w:rPr>
        <w:tab/>
        <w:t>(d)</w:t>
      </w:r>
      <w:r>
        <w:rPr>
          <w:b/>
          <w:spacing w:val="-2"/>
          <w:position w:val="1"/>
        </w:rPr>
        <w:t> </w:t>
      </w:r>
      <w:r>
        <w:rPr>
          <w:position w:val="1"/>
        </w:rPr>
        <w:t>The</w:t>
      </w:r>
      <w:r>
        <w:rPr>
          <w:spacing w:val="-3"/>
          <w:position w:val="1"/>
        </w:rPr>
        <w:t> </w:t>
      </w:r>
      <w:r>
        <w:rPr>
          <w:position w:val="1"/>
        </w:rPr>
        <w:t>process</w:t>
      </w:r>
      <w:r>
        <w:rPr>
          <w:spacing w:val="-3"/>
          <w:position w:val="1"/>
        </w:rPr>
        <w:t> </w:t>
      </w:r>
      <w:r>
        <w:rPr>
          <w:position w:val="1"/>
        </w:rPr>
        <w:t>by</w:t>
      </w:r>
      <w:r>
        <w:rPr>
          <w:spacing w:val="-3"/>
          <w:position w:val="1"/>
        </w:rPr>
        <w:t> </w:t>
      </w:r>
      <w:r>
        <w:rPr>
          <w:position w:val="1"/>
        </w:rPr>
        <w:t>which</w:t>
      </w:r>
      <w:r>
        <w:rPr>
          <w:spacing w:val="-3"/>
          <w:position w:val="1"/>
        </w:rPr>
        <w:t> </w:t>
      </w:r>
      <w:r>
        <w:rPr>
          <w:position w:val="1"/>
        </w:rPr>
        <w:t>C</w:t>
      </w:r>
      <w:r>
        <w:rPr>
          <w:sz w:val="13"/>
        </w:rPr>
        <w:t>4</w:t>
      </w:r>
      <w:r>
        <w:rPr>
          <w:spacing w:val="12"/>
          <w:sz w:val="13"/>
        </w:rPr>
        <w:t> </w:t>
      </w:r>
      <w:r>
        <w:rPr>
          <w:position w:val="1"/>
        </w:rPr>
        <w:t>acid</w:t>
      </w:r>
      <w:r>
        <w:rPr>
          <w:spacing w:val="-4"/>
          <w:position w:val="1"/>
        </w:rPr>
        <w:t> </w:t>
      </w:r>
      <w:r>
        <w:rPr>
          <w:position w:val="1"/>
        </w:rPr>
        <w:t>is</w:t>
      </w:r>
      <w:r>
        <w:rPr>
          <w:spacing w:val="-3"/>
          <w:position w:val="1"/>
        </w:rPr>
        <w:t> </w:t>
      </w:r>
      <w:r>
        <w:rPr>
          <w:position w:val="1"/>
        </w:rPr>
        <w:t>converted</w:t>
      </w:r>
      <w:r>
        <w:rPr>
          <w:spacing w:val="-3"/>
          <w:position w:val="1"/>
        </w:rPr>
        <w:t> </w:t>
      </w:r>
      <w:r>
        <w:rPr>
          <w:position w:val="1"/>
        </w:rPr>
        <w:t>into</w:t>
      </w:r>
      <w:r>
        <w:rPr>
          <w:spacing w:val="-5"/>
          <w:position w:val="1"/>
        </w:rPr>
        <w:t> </w:t>
      </w:r>
      <w:r>
        <w:rPr>
          <w:position w:val="1"/>
        </w:rPr>
        <w:t>C</w:t>
      </w:r>
      <w:r>
        <w:rPr>
          <w:sz w:val="13"/>
        </w:rPr>
        <w:t>3</w:t>
      </w:r>
      <w:r>
        <w:rPr>
          <w:spacing w:val="12"/>
          <w:sz w:val="13"/>
        </w:rPr>
        <w:t> </w:t>
      </w:r>
      <w:r>
        <w:rPr>
          <w:position w:val="1"/>
        </w:rPr>
        <w:t>acid</w:t>
      </w:r>
      <w:r>
        <w:rPr>
          <w:spacing w:val="-3"/>
          <w:position w:val="1"/>
        </w:rPr>
        <w:t> </w:t>
      </w:r>
      <w:r>
        <w:rPr>
          <w:position w:val="1"/>
        </w:rPr>
        <w:t>in</w:t>
      </w:r>
      <w:r>
        <w:rPr>
          <w:spacing w:val="-3"/>
          <w:position w:val="1"/>
        </w:rPr>
        <w:t> </w:t>
      </w:r>
      <w:r>
        <w:rPr>
          <w:position w:val="1"/>
        </w:rPr>
        <w:t>the</w:t>
      </w:r>
      <w:r>
        <w:rPr>
          <w:spacing w:val="-3"/>
          <w:position w:val="1"/>
        </w:rPr>
        <w:t> </w:t>
      </w:r>
      <w:r>
        <w:rPr>
          <w:position w:val="1"/>
        </w:rPr>
        <w:t>Hatch</w:t>
      </w:r>
      <w:r>
        <w:rPr>
          <w:spacing w:val="-3"/>
          <w:position w:val="1"/>
        </w:rPr>
        <w:t> </w:t>
      </w:r>
      <w:r>
        <w:rPr>
          <w:position w:val="1"/>
        </w:rPr>
        <w:t>and</w:t>
      </w:r>
      <w:r>
        <w:rPr>
          <w:spacing w:val="-3"/>
          <w:position w:val="1"/>
        </w:rPr>
        <w:t> </w:t>
      </w:r>
      <w:r>
        <w:rPr>
          <w:position w:val="1"/>
        </w:rPr>
        <w:t>Slack</w:t>
      </w:r>
      <w:r>
        <w:rPr>
          <w:spacing w:val="-3"/>
          <w:position w:val="1"/>
        </w:rPr>
        <w:t> </w:t>
      </w:r>
      <w:r>
        <w:rPr>
          <w:position w:val="1"/>
        </w:rPr>
        <w:t>pathway</w:t>
      </w:r>
      <w:r>
        <w:rPr>
          <w:spacing w:val="-3"/>
          <w:position w:val="1"/>
        </w:rPr>
        <w:t> </w:t>
      </w:r>
      <w:r>
        <w:rPr>
          <w:position w:val="1"/>
        </w:rPr>
        <w:t>is</w:t>
      </w:r>
      <w:r>
        <w:rPr>
          <w:spacing w:val="-3"/>
          <w:position w:val="1"/>
        </w:rPr>
        <w:t> </w:t>
      </w:r>
      <w:r>
        <w:rPr>
          <w:position w:val="1"/>
        </w:rPr>
        <w:t>known</w:t>
      </w:r>
      <w:r>
        <w:rPr>
          <w:spacing w:val="-3"/>
          <w:position w:val="1"/>
        </w:rPr>
        <w:t> </w:t>
      </w:r>
      <w:r>
        <w:rPr>
          <w:position w:val="1"/>
        </w:rPr>
        <w:t>as </w:t>
      </w:r>
      <w:r>
        <w:rPr/>
        <w:t>Decarboxylation, as it involves the release of CO₂.</w:t>
      </w:r>
    </w:p>
    <w:p>
      <w:pPr>
        <w:pStyle w:val="Heading3"/>
        <w:tabs>
          <w:tab w:pos="1799" w:val="left" w:leader="none"/>
        </w:tabs>
        <w:spacing w:line="233" w:lineRule="exact"/>
      </w:pPr>
      <w:r>
        <w:rPr/>
        <w:t>Ex:</w:t>
      </w:r>
      <w:r>
        <w:rPr>
          <w:spacing w:val="-4"/>
        </w:rPr>
        <w:t> </w:t>
      </w:r>
      <w:r>
        <w:rPr>
          <w:spacing w:val="-5"/>
        </w:rPr>
        <w:t>8.</w:t>
      </w:r>
      <w:r>
        <w:rPr/>
        <w:tab/>
        <w:t>Factor</w:t>
      </w:r>
      <w:r>
        <w:rPr>
          <w:spacing w:val="-8"/>
        </w:rPr>
        <w:t> </w:t>
      </w:r>
      <w:r>
        <w:rPr/>
        <w:t>not</w:t>
      </w:r>
      <w:r>
        <w:rPr>
          <w:spacing w:val="-7"/>
        </w:rPr>
        <w:t> </w:t>
      </w:r>
      <w:r>
        <w:rPr/>
        <w:t>affecting</w:t>
      </w:r>
      <w:r>
        <w:rPr>
          <w:spacing w:val="-6"/>
        </w:rPr>
        <w:t> </w:t>
      </w:r>
      <w:r>
        <w:rPr/>
        <w:t>photosynthesis</w:t>
      </w:r>
      <w:r>
        <w:rPr>
          <w:spacing w:val="-7"/>
        </w:rPr>
        <w:t> </w:t>
      </w:r>
      <w:r>
        <w:rPr>
          <w:spacing w:val="-5"/>
        </w:rPr>
        <w:t>is:</w:t>
      </w:r>
    </w:p>
    <w:p>
      <w:pPr>
        <w:pStyle w:val="BodyText"/>
        <w:tabs>
          <w:tab w:pos="6119" w:val="left" w:leader="none"/>
        </w:tabs>
        <w:spacing w:before="37"/>
        <w:ind w:left="1799"/>
      </w:pPr>
      <w:r>
        <w:rPr/>
        <w:t>(a)</w:t>
      </w:r>
      <w:r>
        <w:rPr>
          <w:spacing w:val="-1"/>
        </w:rPr>
        <w:t> </w:t>
      </w:r>
      <w:r>
        <w:rPr>
          <w:spacing w:val="-2"/>
        </w:rPr>
        <w:t>Light</w:t>
      </w:r>
      <w:r>
        <w:rPr/>
        <w:tab/>
        <w:t>(b)</w:t>
      </w:r>
      <w:r>
        <w:rPr>
          <w:spacing w:val="-4"/>
        </w:rPr>
        <w:t> Water</w:t>
      </w:r>
    </w:p>
    <w:p>
      <w:pPr>
        <w:pStyle w:val="BodyText"/>
        <w:tabs>
          <w:tab w:pos="6119" w:val="left" w:leader="none"/>
        </w:tabs>
        <w:spacing w:before="34"/>
        <w:ind w:left="1799"/>
      </w:pPr>
      <w:r>
        <w:rPr/>
        <w:t>(c)</w:t>
      </w:r>
      <w:r>
        <w:rPr>
          <w:spacing w:val="-1"/>
        </w:rPr>
        <w:t> </w:t>
      </w:r>
      <w:r>
        <w:rPr>
          <w:spacing w:val="-4"/>
        </w:rPr>
        <w:t>Soil</w:t>
      </w:r>
      <w:r>
        <w:rPr/>
        <w:tab/>
        <w:t>(d)</w:t>
      </w:r>
      <w:r>
        <w:rPr>
          <w:spacing w:val="-4"/>
        </w:rPr>
        <w:t> </w:t>
      </w:r>
      <w:r>
        <w:rPr>
          <w:spacing w:val="-2"/>
        </w:rPr>
        <w:t>Temperature</w:t>
      </w:r>
    </w:p>
    <w:p>
      <w:pPr>
        <w:pStyle w:val="BodyText"/>
        <w:tabs>
          <w:tab w:pos="1799" w:val="left" w:leader="none"/>
        </w:tabs>
        <w:spacing w:line="278" w:lineRule="auto" w:before="35"/>
        <w:ind w:left="1800" w:right="370" w:hanging="720"/>
      </w:pPr>
      <w:r>
        <w:rPr>
          <w:b/>
          <w:spacing w:val="-4"/>
        </w:rPr>
        <w:t>Sol.</w:t>
      </w:r>
      <w:r>
        <w:rPr>
          <w:b/>
        </w:rPr>
        <w:tab/>
        <w:t>(c) </w:t>
      </w:r>
      <w:r>
        <w:rPr/>
        <w:t>The correct answer</w:t>
      </w:r>
      <w:r>
        <w:rPr>
          <w:spacing w:val="-1"/>
        </w:rPr>
        <w:t> </w:t>
      </w:r>
      <w:r>
        <w:rPr/>
        <w:t>is Soil, as photosynthesis</w:t>
      </w:r>
      <w:r>
        <w:rPr>
          <w:spacing w:val="-1"/>
        </w:rPr>
        <w:t> </w:t>
      </w:r>
      <w:r>
        <w:rPr/>
        <w:t>primarily depends on</w:t>
      </w:r>
      <w:r>
        <w:rPr>
          <w:spacing w:val="-2"/>
        </w:rPr>
        <w:t> </w:t>
      </w:r>
      <w:r>
        <w:rPr/>
        <w:t>light, water,</w:t>
      </w:r>
      <w:r>
        <w:rPr>
          <w:spacing w:val="-2"/>
        </w:rPr>
        <w:t> </w:t>
      </w:r>
      <w:r>
        <w:rPr/>
        <w:t>and</w:t>
      </w:r>
      <w:r>
        <w:rPr>
          <w:spacing w:val="-1"/>
        </w:rPr>
        <w:t> </w:t>
      </w:r>
      <w:r>
        <w:rPr/>
        <w:t>temperature, while soil composition has an indirect effect.</w:t>
      </w:r>
    </w:p>
    <w:p>
      <w:pPr>
        <w:pStyle w:val="Heading3"/>
        <w:tabs>
          <w:tab w:pos="1799" w:val="left" w:leader="none"/>
        </w:tabs>
        <w:spacing w:line="256" w:lineRule="exact"/>
      </w:pPr>
      <w:r>
        <w:rPr/>
        <w:t>Ex:</w:t>
      </w:r>
      <w:r>
        <w:rPr>
          <w:spacing w:val="-4"/>
        </w:rPr>
        <w:t> </w:t>
      </w:r>
      <w:r>
        <w:rPr>
          <w:spacing w:val="-5"/>
        </w:rPr>
        <w:t>9.</w:t>
      </w:r>
      <w:r>
        <w:rPr/>
        <w:tab/>
      </w:r>
      <w:r>
        <w:rPr>
          <w:spacing w:val="-2"/>
        </w:rPr>
        <w:t>No.</w:t>
      </w:r>
      <w:r>
        <w:rPr>
          <w:spacing w:val="-10"/>
        </w:rPr>
        <w:t> </w:t>
      </w:r>
      <w:r>
        <w:rPr>
          <w:spacing w:val="-2"/>
        </w:rPr>
        <w:t>of</w:t>
      </w:r>
      <w:r>
        <w:rPr>
          <w:spacing w:val="-9"/>
        </w:rPr>
        <w:t> </w:t>
      </w:r>
      <w:r>
        <w:rPr>
          <w:spacing w:val="-2"/>
        </w:rPr>
        <w:t>carbons</w:t>
      </w:r>
      <w:r>
        <w:rPr>
          <w:spacing w:val="-9"/>
        </w:rPr>
        <w:t> </w:t>
      </w:r>
      <w:r>
        <w:rPr>
          <w:spacing w:val="-2"/>
        </w:rPr>
        <w:t>in</w:t>
      </w:r>
      <w:r>
        <w:rPr>
          <w:spacing w:val="-9"/>
        </w:rPr>
        <w:t> </w:t>
      </w:r>
      <w:r>
        <w:rPr>
          <w:spacing w:val="-2"/>
        </w:rPr>
        <w:t>the</w:t>
      </w:r>
      <w:r>
        <w:rPr>
          <w:spacing w:val="-9"/>
        </w:rPr>
        <w:t> </w:t>
      </w:r>
      <w:r>
        <w:rPr>
          <w:spacing w:val="-2"/>
        </w:rPr>
        <w:t>primary</w:t>
      </w:r>
      <w:r>
        <w:rPr>
          <w:spacing w:val="-9"/>
        </w:rPr>
        <w:t> </w:t>
      </w:r>
      <w:r>
        <w:rPr>
          <w:rFonts w:ascii="Times New Roman" w:eastAsia="Times New Roman"/>
          <w:b w:val="0"/>
          <w:spacing w:val="-2"/>
        </w:rPr>
        <w:t>𝐂𝐎</w:t>
      </w:r>
      <w:r>
        <w:rPr>
          <w:rFonts w:ascii="Times New Roman" w:eastAsia="Times New Roman"/>
          <w:b w:val="0"/>
          <w:spacing w:val="-2"/>
          <w:position w:val="-3"/>
          <w:sz w:val="14"/>
        </w:rPr>
        <w:t>𝟐</w:t>
      </w:r>
      <w:r>
        <w:rPr>
          <w:rFonts w:ascii="Times New Roman" w:eastAsia="Times New Roman"/>
          <w:b w:val="0"/>
          <w:spacing w:val="1"/>
          <w:position w:val="-3"/>
          <w:sz w:val="14"/>
        </w:rPr>
        <w:t> </w:t>
      </w:r>
      <w:r>
        <w:rPr>
          <w:spacing w:val="-2"/>
        </w:rPr>
        <w:t>fixation</w:t>
      </w:r>
      <w:r>
        <w:rPr>
          <w:spacing w:val="-9"/>
        </w:rPr>
        <w:t> </w:t>
      </w:r>
      <w:r>
        <w:rPr>
          <w:spacing w:val="-2"/>
        </w:rPr>
        <w:t>product</w:t>
      </w:r>
      <w:r>
        <w:rPr>
          <w:spacing w:val="-9"/>
        </w:rPr>
        <w:t> </w:t>
      </w:r>
      <w:r>
        <w:rPr>
          <w:spacing w:val="-2"/>
        </w:rPr>
        <w:t>of</w:t>
      </w:r>
      <w:r>
        <w:rPr>
          <w:spacing w:val="-8"/>
        </w:rPr>
        <w:t> </w:t>
      </w:r>
      <w:r>
        <w:rPr>
          <w:rFonts w:ascii="Times New Roman" w:eastAsia="Times New Roman"/>
          <w:b w:val="0"/>
          <w:spacing w:val="-2"/>
        </w:rPr>
        <w:t>𝐂</w:t>
      </w:r>
      <w:r>
        <w:rPr>
          <w:rFonts w:ascii="Times New Roman" w:eastAsia="Times New Roman"/>
          <w:b w:val="0"/>
          <w:spacing w:val="-2"/>
          <w:position w:val="-3"/>
          <w:sz w:val="14"/>
        </w:rPr>
        <w:t>𝟒</w:t>
      </w:r>
      <w:r>
        <w:rPr>
          <w:rFonts w:ascii="Times New Roman" w:eastAsia="Times New Roman"/>
          <w:b w:val="0"/>
          <w:spacing w:val="4"/>
          <w:position w:val="-3"/>
          <w:sz w:val="14"/>
        </w:rPr>
        <w:t> </w:t>
      </w:r>
      <w:r>
        <w:rPr>
          <w:spacing w:val="-2"/>
        </w:rPr>
        <w:t>plants</w:t>
      </w:r>
      <w:r>
        <w:rPr>
          <w:spacing w:val="-9"/>
        </w:rPr>
        <w:t> </w:t>
      </w:r>
      <w:r>
        <w:rPr>
          <w:spacing w:val="-5"/>
        </w:rPr>
        <w:t>is:</w:t>
      </w:r>
    </w:p>
    <w:p>
      <w:pPr>
        <w:pStyle w:val="BodyText"/>
        <w:tabs>
          <w:tab w:pos="6118" w:val="left" w:leader="none"/>
        </w:tabs>
        <w:spacing w:before="8"/>
        <w:ind w:left="1799"/>
      </w:pPr>
      <w:r>
        <w:rPr/>
        <w:t>(a)</w:t>
      </w:r>
      <w:r>
        <w:rPr>
          <w:spacing w:val="-1"/>
        </w:rPr>
        <w:t> </w:t>
      </w:r>
      <w:r>
        <w:rPr>
          <w:spacing w:val="-10"/>
        </w:rPr>
        <w:t>2</w:t>
      </w:r>
      <w:r>
        <w:rPr/>
        <w:tab/>
        <w:t>(b)</w:t>
      </w:r>
      <w:r>
        <w:rPr>
          <w:spacing w:val="-3"/>
        </w:rPr>
        <w:t> </w:t>
      </w:r>
      <w:r>
        <w:rPr>
          <w:spacing w:val="-10"/>
        </w:rPr>
        <w:t>3</w:t>
      </w:r>
    </w:p>
    <w:p>
      <w:pPr>
        <w:pStyle w:val="BodyText"/>
        <w:tabs>
          <w:tab w:pos="6119" w:val="left" w:leader="none"/>
        </w:tabs>
        <w:spacing w:before="37"/>
        <w:ind w:left="1799"/>
      </w:pPr>
      <w:r>
        <w:rPr/>
        <w:t>(c)</w:t>
      </w:r>
      <w:r>
        <w:rPr>
          <w:spacing w:val="-1"/>
        </w:rPr>
        <w:t> </w:t>
      </w:r>
      <w:r>
        <w:rPr>
          <w:spacing w:val="-10"/>
        </w:rPr>
        <w:t>4</w:t>
      </w:r>
      <w:r>
        <w:rPr/>
        <w:tab/>
        <w:t>(d)</w:t>
      </w:r>
      <w:r>
        <w:rPr>
          <w:spacing w:val="-2"/>
        </w:rPr>
        <w:t> </w:t>
      </w:r>
      <w:r>
        <w:rPr>
          <w:spacing w:val="-10"/>
        </w:rPr>
        <w:t>5</w:t>
      </w:r>
    </w:p>
    <w:p>
      <w:pPr>
        <w:pStyle w:val="BodyText"/>
        <w:tabs>
          <w:tab w:pos="1799" w:val="left" w:leader="none"/>
        </w:tabs>
        <w:spacing w:line="278" w:lineRule="auto" w:before="34"/>
        <w:ind w:left="1800" w:right="370" w:hanging="720"/>
      </w:pPr>
      <w:r>
        <w:rPr>
          <w:b/>
          <w:spacing w:val="-4"/>
        </w:rPr>
        <w:t>Sol.</w:t>
      </w:r>
      <w:r>
        <w:rPr>
          <w:b/>
        </w:rPr>
        <w:tab/>
        <w:t>(c)</w:t>
      </w:r>
      <w:r>
        <w:rPr>
          <w:b/>
          <w:spacing w:val="-2"/>
        </w:rPr>
        <w:t> </w:t>
      </w:r>
      <w:r>
        <w:rPr/>
        <w:t>The</w:t>
      </w:r>
      <w:r>
        <w:rPr>
          <w:spacing w:val="-4"/>
        </w:rPr>
        <w:t> </w:t>
      </w:r>
      <w:r>
        <w:rPr/>
        <w:t>correct</w:t>
      </w:r>
      <w:r>
        <w:rPr>
          <w:spacing w:val="-4"/>
        </w:rPr>
        <w:t> </w:t>
      </w:r>
      <w:r>
        <w:rPr/>
        <w:t>answer</w:t>
      </w:r>
      <w:r>
        <w:rPr>
          <w:spacing w:val="-5"/>
        </w:rPr>
        <w:t> </w:t>
      </w:r>
      <w:r>
        <w:rPr/>
        <w:t>is 4,</w:t>
      </w:r>
      <w:r>
        <w:rPr>
          <w:spacing w:val="-3"/>
        </w:rPr>
        <w:t> </w:t>
      </w:r>
      <w:r>
        <w:rPr/>
        <w:t>as</w:t>
      </w:r>
      <w:r>
        <w:rPr>
          <w:spacing w:val="-4"/>
        </w:rPr>
        <w:t> </w:t>
      </w:r>
      <w:r>
        <w:rPr/>
        <w:t>the</w:t>
      </w:r>
      <w:r>
        <w:rPr>
          <w:spacing w:val="-4"/>
        </w:rPr>
        <w:t> </w:t>
      </w:r>
      <w:r>
        <w:rPr/>
        <w:t>primary</w:t>
      </w:r>
      <w:r>
        <w:rPr>
          <w:spacing w:val="-4"/>
        </w:rPr>
        <w:t> </w:t>
      </w:r>
      <w:r>
        <w:rPr/>
        <w:t>CO₂</w:t>
      </w:r>
      <w:r>
        <w:rPr>
          <w:spacing w:val="-5"/>
        </w:rPr>
        <w:t> </w:t>
      </w:r>
      <w:r>
        <w:rPr/>
        <w:t>fixation product</w:t>
      </w:r>
      <w:r>
        <w:rPr>
          <w:spacing w:val="-1"/>
        </w:rPr>
        <w:t> </w:t>
      </w:r>
      <w:r>
        <w:rPr/>
        <w:t>in</w:t>
      </w:r>
      <w:r>
        <w:rPr>
          <w:spacing w:val="-3"/>
        </w:rPr>
        <w:t> </w:t>
      </w:r>
      <w:r>
        <w:rPr/>
        <w:t>C₄</w:t>
      </w:r>
      <w:r>
        <w:rPr>
          <w:spacing w:val="-4"/>
        </w:rPr>
        <w:t> </w:t>
      </w:r>
      <w:r>
        <w:rPr/>
        <w:t>plants is</w:t>
      </w:r>
      <w:r>
        <w:rPr>
          <w:spacing w:val="-4"/>
        </w:rPr>
        <w:t> </w:t>
      </w:r>
      <w:r>
        <w:rPr/>
        <w:t>oxaloacetic</w:t>
      </w:r>
      <w:r>
        <w:rPr>
          <w:spacing w:val="-2"/>
        </w:rPr>
        <w:t> </w:t>
      </w:r>
      <w:r>
        <w:rPr/>
        <w:t>acid</w:t>
      </w:r>
      <w:r>
        <w:rPr>
          <w:spacing w:val="-5"/>
        </w:rPr>
        <w:t> </w:t>
      </w:r>
      <w:r>
        <w:rPr/>
        <w:t>(OAA), which has four carbon atoms.</w:t>
      </w:r>
    </w:p>
    <w:p>
      <w:pPr>
        <w:pStyle w:val="Heading3"/>
        <w:spacing w:line="230" w:lineRule="exact"/>
      </w:pPr>
      <w:r>
        <w:rPr/>
        <w:t>Ex:</w:t>
      </w:r>
      <w:r>
        <w:rPr>
          <w:spacing w:val="-5"/>
        </w:rPr>
        <w:t> </w:t>
      </w:r>
      <w:r>
        <w:rPr/>
        <w:t>10.</w:t>
      </w:r>
      <w:r>
        <w:rPr>
          <w:spacing w:val="64"/>
        </w:rPr>
        <w:t> </w:t>
      </w:r>
      <w:r>
        <w:rPr/>
        <w:t>Cyclic</w:t>
      </w:r>
      <w:r>
        <w:rPr>
          <w:spacing w:val="-5"/>
        </w:rPr>
        <w:t> </w:t>
      </w:r>
      <w:r>
        <w:rPr/>
        <w:t>Photophosphorylation</w:t>
      </w:r>
      <w:r>
        <w:rPr>
          <w:spacing w:val="-6"/>
        </w:rPr>
        <w:t> </w:t>
      </w:r>
      <w:r>
        <w:rPr/>
        <w:t>does</w:t>
      </w:r>
      <w:r>
        <w:rPr>
          <w:spacing w:val="-6"/>
        </w:rPr>
        <w:t> </w:t>
      </w:r>
      <w:r>
        <w:rPr/>
        <w:t>not</w:t>
      </w:r>
      <w:r>
        <w:rPr>
          <w:spacing w:val="-4"/>
        </w:rPr>
        <w:t> </w:t>
      </w:r>
      <w:r>
        <w:rPr>
          <w:spacing w:val="-2"/>
        </w:rPr>
        <w:t>produce:</w:t>
      </w:r>
    </w:p>
    <w:p>
      <w:pPr>
        <w:pStyle w:val="BodyText"/>
        <w:tabs>
          <w:tab w:pos="6119" w:val="left" w:leader="none"/>
        </w:tabs>
        <w:spacing w:before="35"/>
        <w:ind w:left="1799"/>
      </w:pPr>
      <w:r>
        <w:rPr/>
        <w:t>(a)</w:t>
      </w:r>
      <w:r>
        <w:rPr>
          <w:spacing w:val="-1"/>
        </w:rPr>
        <w:t> </w:t>
      </w:r>
      <w:r>
        <w:rPr>
          <w:spacing w:val="-2"/>
        </w:rPr>
        <w:t>NADPH</w:t>
      </w:r>
      <w:r>
        <w:rPr/>
        <w:tab/>
        <w:t>(b)</w:t>
      </w:r>
      <w:r>
        <w:rPr>
          <w:spacing w:val="-4"/>
        </w:rPr>
        <w:t> </w:t>
      </w:r>
      <w:r>
        <w:rPr>
          <w:spacing w:val="-5"/>
        </w:rPr>
        <w:t>ATP</w:t>
      </w:r>
    </w:p>
    <w:p>
      <w:pPr>
        <w:pStyle w:val="BodyText"/>
        <w:tabs>
          <w:tab w:pos="5399" w:val="left" w:leader="none"/>
        </w:tabs>
        <w:spacing w:before="36"/>
        <w:ind w:left="1799"/>
      </w:pPr>
      <w:r>
        <w:rPr/>
        <w:t>(c)</w:t>
      </w:r>
      <w:r>
        <w:rPr>
          <w:spacing w:val="-1"/>
        </w:rPr>
        <w:t> </w:t>
      </w:r>
      <w:r>
        <w:rPr>
          <w:spacing w:val="-2"/>
        </w:rPr>
        <w:t>Electrons</w:t>
      </w:r>
      <w:r>
        <w:rPr/>
        <w:tab/>
        <w:t>(d)</w:t>
      </w:r>
      <w:r>
        <w:rPr>
          <w:spacing w:val="-2"/>
        </w:rPr>
        <w:t> </w:t>
      </w:r>
      <w:r>
        <w:rPr/>
        <w:t>None</w:t>
      </w:r>
      <w:r>
        <w:rPr>
          <w:spacing w:val="-4"/>
        </w:rPr>
        <w:t> </w:t>
      </w:r>
      <w:r>
        <w:rPr/>
        <w:t>of</w:t>
      </w:r>
      <w:r>
        <w:rPr>
          <w:spacing w:val="-2"/>
        </w:rPr>
        <w:t> these</w:t>
      </w:r>
    </w:p>
    <w:p>
      <w:pPr>
        <w:pStyle w:val="BodyText"/>
        <w:tabs>
          <w:tab w:pos="1799" w:val="left" w:leader="none"/>
        </w:tabs>
        <w:spacing w:line="276" w:lineRule="auto" w:before="35"/>
        <w:ind w:left="1800" w:right="370" w:hanging="720"/>
      </w:pPr>
      <w:r>
        <w:rPr>
          <w:b/>
          <w:spacing w:val="-4"/>
        </w:rPr>
        <w:t>Sol.</w:t>
      </w:r>
      <w:r>
        <w:rPr>
          <w:b/>
        </w:rPr>
        <w:tab/>
        <w:t>(a) </w:t>
      </w:r>
      <w:r>
        <w:rPr/>
        <w:t>The correct answer is NADPH, as cyclic photophosphorylation only produces ATP and does not</w:t>
      </w:r>
      <w:r>
        <w:rPr>
          <w:spacing w:val="40"/>
        </w:rPr>
        <w:t> </w:t>
      </w:r>
      <w:r>
        <w:rPr/>
        <w:t>generate NADPH since electrons cycle back to PSI instead of reducing NADP⁺.</w:t>
      </w:r>
    </w:p>
    <w:p>
      <w:pPr>
        <w:pStyle w:val="BodyText"/>
        <w:spacing w:after="0" w:line="276" w:lineRule="auto"/>
        <w:sectPr>
          <w:pgSz w:w="12240" w:h="15840"/>
          <w:pgMar w:header="288" w:footer="721" w:top="680" w:bottom="920" w:left="720" w:right="720"/>
        </w:sectPr>
      </w:pPr>
    </w:p>
    <w:p>
      <w:pPr>
        <w:pStyle w:val="BodyText"/>
        <w:spacing w:before="9"/>
        <w:ind w:left="0"/>
        <w:rPr>
          <w:sz w:val="8"/>
        </w:rPr>
      </w:pPr>
    </w:p>
    <w:p>
      <w:pPr>
        <w:pStyle w:val="BodyText"/>
        <w:ind w:left="345"/>
      </w:pPr>
      <w:r>
        <w:rPr/>
        <mc:AlternateContent>
          <mc:Choice Requires="wps">
            <w:drawing>
              <wp:inline distT="0" distB="0" distL="0" distR="0">
                <wp:extent cx="6468110" cy="381000"/>
                <wp:effectExtent l="0" t="0" r="0" b="9525"/>
                <wp:docPr id="600" name="Group 600"/>
                <wp:cNvGraphicFramePr>
                  <a:graphicFrameLocks/>
                </wp:cNvGraphicFramePr>
                <a:graphic>
                  <a:graphicData uri="http://schemas.microsoft.com/office/word/2010/wordprocessingGroup">
                    <wpg:wgp>
                      <wpg:cNvPr id="600" name="Group 600"/>
                      <wpg:cNvGrpSpPr/>
                      <wpg:grpSpPr>
                        <a:xfrm>
                          <a:off x="0" y="0"/>
                          <a:ext cx="6468110" cy="381000"/>
                          <a:chExt cx="6468110" cy="381000"/>
                        </a:xfrm>
                      </wpg:grpSpPr>
                      <wps:wsp>
                        <wps:cNvPr id="601" name="Graphic 601"/>
                        <wps:cNvSpPr/>
                        <wps:spPr>
                          <a:xfrm>
                            <a:off x="10668" y="19812"/>
                            <a:ext cx="6398260" cy="342900"/>
                          </a:xfrm>
                          <a:custGeom>
                            <a:avLst/>
                            <a:gdLst/>
                            <a:ahLst/>
                            <a:cxnLst/>
                            <a:rect l="l" t="t" r="r" b="b"/>
                            <a:pathLst>
                              <a:path w="6398260" h="342900">
                                <a:moveTo>
                                  <a:pt x="6397752" y="342899"/>
                                </a:moveTo>
                                <a:lnTo>
                                  <a:pt x="0" y="342899"/>
                                </a:lnTo>
                                <a:lnTo>
                                  <a:pt x="0" y="0"/>
                                </a:lnTo>
                                <a:lnTo>
                                  <a:pt x="6397752" y="0"/>
                                </a:lnTo>
                                <a:lnTo>
                                  <a:pt x="6397752" y="342899"/>
                                </a:lnTo>
                                <a:close/>
                              </a:path>
                            </a:pathLst>
                          </a:custGeom>
                          <a:solidFill>
                            <a:srgbClr val="D8D8D8"/>
                          </a:solidFill>
                        </wps:spPr>
                        <wps:bodyPr wrap="square" lIns="0" tIns="0" rIns="0" bIns="0" rtlCol="0">
                          <a:prstTxWarp prst="textNoShape">
                            <a:avLst/>
                          </a:prstTxWarp>
                          <a:noAutofit/>
                        </wps:bodyPr>
                      </wps:wsp>
                      <wps:wsp>
                        <wps:cNvPr id="602" name="Graphic 602"/>
                        <wps:cNvSpPr/>
                        <wps:spPr>
                          <a:xfrm>
                            <a:off x="10668" y="0"/>
                            <a:ext cx="6398260" cy="6350"/>
                          </a:xfrm>
                          <a:custGeom>
                            <a:avLst/>
                            <a:gdLst/>
                            <a:ahLst/>
                            <a:cxnLst/>
                            <a:rect l="l" t="t" r="r" b="b"/>
                            <a:pathLst>
                              <a:path w="6398260" h="6350">
                                <a:moveTo>
                                  <a:pt x="6397752" y="6095"/>
                                </a:moveTo>
                                <a:lnTo>
                                  <a:pt x="0" y="6095"/>
                                </a:lnTo>
                                <a:lnTo>
                                  <a:pt x="0" y="0"/>
                                </a:lnTo>
                                <a:lnTo>
                                  <a:pt x="6397752" y="0"/>
                                </a:lnTo>
                                <a:lnTo>
                                  <a:pt x="6397752" y="6095"/>
                                </a:lnTo>
                                <a:close/>
                              </a:path>
                            </a:pathLst>
                          </a:custGeom>
                          <a:solidFill>
                            <a:srgbClr val="000000"/>
                          </a:solidFill>
                        </wps:spPr>
                        <wps:bodyPr wrap="square" lIns="0" tIns="0" rIns="0" bIns="0" rtlCol="0">
                          <a:prstTxWarp prst="textNoShape">
                            <a:avLst/>
                          </a:prstTxWarp>
                          <a:noAutofit/>
                        </wps:bodyPr>
                      </wps:wsp>
                      <pic:pic>
                        <pic:nvPicPr>
                          <pic:cNvPr id="603" name="Image 603"/>
                          <pic:cNvPicPr/>
                        </pic:nvPicPr>
                        <pic:blipFill>
                          <a:blip r:embed="rId54" cstate="print"/>
                          <a:stretch>
                            <a:fillRect/>
                          </a:stretch>
                        </pic:blipFill>
                        <pic:spPr>
                          <a:xfrm>
                            <a:off x="10668" y="12192"/>
                            <a:ext cx="6397752" cy="7619"/>
                          </a:xfrm>
                          <a:prstGeom prst="rect">
                            <a:avLst/>
                          </a:prstGeom>
                        </pic:spPr>
                      </pic:pic>
                      <wps:wsp>
                        <wps:cNvPr id="604" name="Graphic 604"/>
                        <wps:cNvSpPr/>
                        <wps:spPr>
                          <a:xfrm>
                            <a:off x="10668" y="361188"/>
                            <a:ext cx="6398260" cy="1905"/>
                          </a:xfrm>
                          <a:custGeom>
                            <a:avLst/>
                            <a:gdLst/>
                            <a:ahLst/>
                            <a:cxnLst/>
                            <a:rect l="l" t="t" r="r" b="b"/>
                            <a:pathLst>
                              <a:path w="6398260" h="1905">
                                <a:moveTo>
                                  <a:pt x="6397752" y="1523"/>
                                </a:moveTo>
                                <a:lnTo>
                                  <a:pt x="0" y="1523"/>
                                </a:lnTo>
                                <a:lnTo>
                                  <a:pt x="0" y="0"/>
                                </a:lnTo>
                                <a:lnTo>
                                  <a:pt x="6397752" y="0"/>
                                </a:lnTo>
                                <a:lnTo>
                                  <a:pt x="6397752" y="1523"/>
                                </a:lnTo>
                                <a:close/>
                              </a:path>
                            </a:pathLst>
                          </a:custGeom>
                          <a:solidFill>
                            <a:srgbClr val="D8D8D8"/>
                          </a:solidFill>
                        </wps:spPr>
                        <wps:bodyPr wrap="square" lIns="0" tIns="0" rIns="0" bIns="0" rtlCol="0">
                          <a:prstTxWarp prst="textNoShape">
                            <a:avLst/>
                          </a:prstTxWarp>
                          <a:noAutofit/>
                        </wps:bodyPr>
                      </wps:wsp>
                      <wps:wsp>
                        <wps:cNvPr id="605" name="Graphic 605"/>
                        <wps:cNvSpPr/>
                        <wps:spPr>
                          <a:xfrm>
                            <a:off x="1511" y="362711"/>
                            <a:ext cx="6407150" cy="18415"/>
                          </a:xfrm>
                          <a:custGeom>
                            <a:avLst/>
                            <a:gdLst/>
                            <a:ahLst/>
                            <a:cxnLst/>
                            <a:rect l="l" t="t" r="r" b="b"/>
                            <a:pathLst>
                              <a:path w="6407150" h="18415">
                                <a:moveTo>
                                  <a:pt x="6406909" y="12204"/>
                                </a:moveTo>
                                <a:lnTo>
                                  <a:pt x="0" y="12204"/>
                                </a:lnTo>
                                <a:lnTo>
                                  <a:pt x="0" y="18300"/>
                                </a:lnTo>
                                <a:lnTo>
                                  <a:pt x="6406909" y="18300"/>
                                </a:lnTo>
                                <a:lnTo>
                                  <a:pt x="6406909" y="12204"/>
                                </a:lnTo>
                                <a:close/>
                              </a:path>
                              <a:path w="6407150" h="18415">
                                <a:moveTo>
                                  <a:pt x="6406909" y="0"/>
                                </a:moveTo>
                                <a:lnTo>
                                  <a:pt x="0" y="0"/>
                                </a:lnTo>
                                <a:lnTo>
                                  <a:pt x="0" y="6096"/>
                                </a:lnTo>
                                <a:lnTo>
                                  <a:pt x="6406909" y="6096"/>
                                </a:lnTo>
                                <a:lnTo>
                                  <a:pt x="6406909" y="0"/>
                                </a:lnTo>
                                <a:close/>
                              </a:path>
                            </a:pathLst>
                          </a:custGeom>
                          <a:solidFill>
                            <a:srgbClr val="000000"/>
                          </a:solidFill>
                        </wps:spPr>
                        <wps:bodyPr wrap="square" lIns="0" tIns="0" rIns="0" bIns="0" rtlCol="0">
                          <a:prstTxWarp prst="textNoShape">
                            <a:avLst/>
                          </a:prstTxWarp>
                          <a:noAutofit/>
                        </wps:bodyPr>
                      </wps:wsp>
                      <wps:wsp>
                        <wps:cNvPr id="606" name="Textbox 606"/>
                        <wps:cNvSpPr txBox="1"/>
                        <wps:spPr>
                          <a:xfrm>
                            <a:off x="0" y="13716"/>
                            <a:ext cx="6468110" cy="353695"/>
                          </a:xfrm>
                          <a:prstGeom prst="rect">
                            <a:avLst/>
                          </a:prstGeom>
                        </wps:spPr>
                        <wps:txbx>
                          <w:txbxContent>
                            <w:p>
                              <w:pPr>
                                <w:spacing w:before="11"/>
                                <w:ind w:left="4" w:right="85" w:firstLine="0"/>
                                <w:jc w:val="center"/>
                                <w:rPr>
                                  <w:b/>
                                  <w:sz w:val="40"/>
                                </w:rPr>
                              </w:pPr>
                              <w:r>
                                <w:rPr>
                                  <w:b/>
                                  <w:sz w:val="40"/>
                                </w:rPr>
                                <w:t>Exercise-01</w:t>
                              </w:r>
                              <w:r>
                                <w:rPr>
                                  <w:b/>
                                  <w:spacing w:val="-5"/>
                                  <w:sz w:val="40"/>
                                </w:rPr>
                                <w:t> </w:t>
                              </w:r>
                              <w:r>
                                <w:rPr>
                                  <w:b/>
                                  <w:sz w:val="40"/>
                                </w:rPr>
                                <w:t>Level</w:t>
                              </w:r>
                              <w:r>
                                <w:rPr>
                                  <w:b/>
                                  <w:spacing w:val="-3"/>
                                  <w:sz w:val="40"/>
                                </w:rPr>
                                <w:t> </w:t>
                              </w:r>
                              <w:r>
                                <w:rPr>
                                  <w:b/>
                                  <w:sz w:val="40"/>
                                </w:rPr>
                                <w:t>-</w:t>
                              </w:r>
                              <w:r>
                                <w:rPr>
                                  <w:b/>
                                  <w:spacing w:val="-5"/>
                                  <w:sz w:val="40"/>
                                </w:rPr>
                                <w:t>01</w:t>
                              </w:r>
                            </w:p>
                          </w:txbxContent>
                        </wps:txbx>
                        <wps:bodyPr wrap="square" lIns="0" tIns="0" rIns="0" bIns="0" rtlCol="0">
                          <a:noAutofit/>
                        </wps:bodyPr>
                      </wps:wsp>
                    </wpg:wgp>
                  </a:graphicData>
                </a:graphic>
              </wp:inline>
            </w:drawing>
          </mc:Choice>
          <mc:Fallback>
            <w:pict>
              <v:group style="width:509.3pt;height:30pt;mso-position-horizontal-relative:char;mso-position-vertical-relative:line" id="docshapegroup560" coordorigin="0,0" coordsize="10186,600">
                <v:rect style="position:absolute;left:16;top:31;width:10076;height:540" id="docshape561" filled="true" fillcolor="#d8d8d8" stroked="false">
                  <v:fill type="solid"/>
                </v:rect>
                <v:rect style="position:absolute;left:16;top:0;width:10076;height:10" id="docshape562" filled="true" fillcolor="#000000" stroked="false">
                  <v:fill type="solid"/>
                </v:rect>
                <v:shape style="position:absolute;left:16;top:19;width:10076;height:12" type="#_x0000_t75" id="docshape563" stroked="false">
                  <v:imagedata r:id="rId54" o:title=""/>
                </v:shape>
                <v:rect style="position:absolute;left:16;top:568;width:10076;height:3" id="docshape564" filled="true" fillcolor="#d8d8d8" stroked="false">
                  <v:fill type="solid"/>
                </v:rect>
                <v:shape style="position:absolute;left:2;top:571;width:10090;height:29" id="docshape565" coordorigin="2,571" coordsize="10090,29" path="m10092,590l2,590,2,600,10092,600,10092,590xm10092,571l2,571,2,581,10092,581,10092,571xe" filled="true" fillcolor="#000000" stroked="false">
                  <v:path arrowok="t"/>
                  <v:fill type="solid"/>
                </v:shape>
                <v:shape style="position:absolute;left:0;top:21;width:10186;height:557" type="#_x0000_t202" id="docshape566" filled="false" stroked="false">
                  <v:textbox inset="0,0,0,0">
                    <w:txbxContent>
                      <w:p>
                        <w:pPr>
                          <w:spacing w:before="11"/>
                          <w:ind w:left="4" w:right="85" w:firstLine="0"/>
                          <w:jc w:val="center"/>
                          <w:rPr>
                            <w:b/>
                            <w:sz w:val="40"/>
                          </w:rPr>
                        </w:pPr>
                        <w:r>
                          <w:rPr>
                            <w:b/>
                            <w:sz w:val="40"/>
                          </w:rPr>
                          <w:t>Exercise-01</w:t>
                        </w:r>
                        <w:r>
                          <w:rPr>
                            <w:b/>
                            <w:spacing w:val="-5"/>
                            <w:sz w:val="40"/>
                          </w:rPr>
                          <w:t> </w:t>
                        </w:r>
                        <w:r>
                          <w:rPr>
                            <w:b/>
                            <w:sz w:val="40"/>
                          </w:rPr>
                          <w:t>Level</w:t>
                        </w:r>
                        <w:r>
                          <w:rPr>
                            <w:b/>
                            <w:spacing w:val="-3"/>
                            <w:sz w:val="40"/>
                          </w:rPr>
                          <w:t> </w:t>
                        </w:r>
                        <w:r>
                          <w:rPr>
                            <w:b/>
                            <w:sz w:val="40"/>
                          </w:rPr>
                          <w:t>-</w:t>
                        </w:r>
                        <w:r>
                          <w:rPr>
                            <w:b/>
                            <w:spacing w:val="-5"/>
                            <w:sz w:val="40"/>
                          </w:rPr>
                          <w:t>01</w:t>
                        </w:r>
                      </w:p>
                    </w:txbxContent>
                  </v:textbox>
                  <w10:wrap type="none"/>
                </v:shape>
              </v:group>
            </w:pict>
          </mc:Fallback>
        </mc:AlternateContent>
      </w:r>
      <w:r>
        <w:rPr/>
      </w:r>
    </w:p>
    <w:p>
      <w:pPr>
        <w:pStyle w:val="BodyText"/>
        <w:spacing w:before="9"/>
        <w:ind w:left="0"/>
        <w:rPr>
          <w:sz w:val="14"/>
        </w:rPr>
      </w:pPr>
    </w:p>
    <w:p>
      <w:pPr>
        <w:pStyle w:val="BodyText"/>
        <w:spacing w:after="0"/>
        <w:rPr>
          <w:sz w:val="14"/>
        </w:rPr>
        <w:sectPr>
          <w:pgSz w:w="12240" w:h="15840"/>
          <w:pgMar w:header="288" w:footer="721" w:top="680" w:bottom="920" w:left="720" w:right="720"/>
        </w:sectPr>
      </w:pPr>
    </w:p>
    <w:p>
      <w:pPr>
        <w:pStyle w:val="ListParagraph"/>
        <w:numPr>
          <w:ilvl w:val="0"/>
          <w:numId w:val="24"/>
        </w:numPr>
        <w:tabs>
          <w:tab w:pos="936" w:val="left" w:leader="none"/>
        </w:tabs>
        <w:spacing w:line="276" w:lineRule="auto" w:before="99" w:after="0"/>
        <w:ind w:left="936" w:right="0" w:hanging="576"/>
        <w:jc w:val="both"/>
        <w:rPr>
          <w:b/>
          <w:sz w:val="20"/>
        </w:rPr>
      </w:pPr>
      <w:r>
        <w:rPr>
          <w:b/>
          <w:sz w:val="20"/>
        </w:rPr>
        <mc:AlternateContent>
          <mc:Choice Requires="wps">
            <w:drawing>
              <wp:anchor distT="0" distB="0" distL="0" distR="0" allowOverlap="1" layoutInCell="1" locked="0" behindDoc="0" simplePos="0" relativeHeight="15757312">
                <wp:simplePos x="0" y="0"/>
                <wp:positionH relativeFrom="page">
                  <wp:posOffset>3881627</wp:posOffset>
                </wp:positionH>
                <wp:positionV relativeFrom="page">
                  <wp:posOffset>1075944</wp:posOffset>
                </wp:positionV>
                <wp:extent cx="9525" cy="8219440"/>
                <wp:effectExtent l="0" t="0" r="0" b="0"/>
                <wp:wrapNone/>
                <wp:docPr id="607" name="Graphic 607"/>
                <wp:cNvGraphicFramePr>
                  <a:graphicFrameLocks/>
                </wp:cNvGraphicFramePr>
                <a:graphic>
                  <a:graphicData uri="http://schemas.microsoft.com/office/word/2010/wordprocessingShape">
                    <wps:wsp>
                      <wps:cNvPr id="607" name="Graphic 607"/>
                      <wps:cNvSpPr/>
                      <wps:spPr>
                        <a:xfrm>
                          <a:off x="0" y="0"/>
                          <a:ext cx="9525" cy="8219440"/>
                        </a:xfrm>
                        <a:custGeom>
                          <a:avLst/>
                          <a:gdLst/>
                          <a:ahLst/>
                          <a:cxnLst/>
                          <a:rect l="l" t="t" r="r" b="b"/>
                          <a:pathLst>
                            <a:path w="9525" h="8219440">
                              <a:moveTo>
                                <a:pt x="9144" y="8218932"/>
                              </a:moveTo>
                              <a:lnTo>
                                <a:pt x="0" y="8218932"/>
                              </a:lnTo>
                              <a:lnTo>
                                <a:pt x="0" y="0"/>
                              </a:lnTo>
                              <a:lnTo>
                                <a:pt x="9144" y="0"/>
                              </a:lnTo>
                              <a:lnTo>
                                <a:pt x="9144" y="82189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84.720001pt;width:.720016pt;height:647.160021pt;mso-position-horizontal-relative:page;mso-position-vertical-relative:page;z-index:15757312" id="docshape567" filled="true" fillcolor="#000000" stroked="false">
                <v:fill type="solid"/>
                <w10:wrap type="none"/>
              </v:rect>
            </w:pict>
          </mc:Fallback>
        </mc:AlternateContent>
      </w:r>
      <w:r>
        <w:rPr>
          <w:sz w:val="20"/>
        </w:rPr>
        <w:t>A plant is provided with ideal conditions for photosynthesis and supplied with isotope </w:t>
      </w:r>
      <w:r>
        <w:rPr>
          <w:position w:val="5"/>
          <w:sz w:val="13"/>
        </w:rPr>
        <w:t>14</w:t>
      </w:r>
      <w:r>
        <w:rPr>
          <w:sz w:val="20"/>
        </w:rPr>
        <w:t>CO₂. When the products of the process are analysed carefully, what would be the nature of products?</w:t>
      </w:r>
    </w:p>
    <w:p>
      <w:pPr>
        <w:pStyle w:val="ListParagraph"/>
        <w:numPr>
          <w:ilvl w:val="1"/>
          <w:numId w:val="24"/>
        </w:numPr>
        <w:tabs>
          <w:tab w:pos="1327" w:val="left" w:leader="none"/>
        </w:tabs>
        <w:spacing w:line="233" w:lineRule="exact" w:before="0" w:after="0"/>
        <w:ind w:left="1327" w:right="0" w:hanging="391"/>
        <w:jc w:val="left"/>
        <w:rPr>
          <w:sz w:val="20"/>
        </w:rPr>
      </w:pPr>
      <w:r>
        <w:rPr>
          <w:sz w:val="20"/>
        </w:rPr>
        <w:t>Both</w:t>
      </w:r>
      <w:r>
        <w:rPr>
          <w:spacing w:val="-4"/>
          <w:sz w:val="20"/>
        </w:rPr>
        <w:t> </w:t>
      </w:r>
      <w:r>
        <w:rPr>
          <w:sz w:val="20"/>
        </w:rPr>
        <w:t>glucose</w:t>
      </w:r>
      <w:r>
        <w:rPr>
          <w:spacing w:val="-3"/>
          <w:sz w:val="20"/>
        </w:rPr>
        <w:t> </w:t>
      </w:r>
      <w:r>
        <w:rPr>
          <w:sz w:val="20"/>
        </w:rPr>
        <w:t>and</w:t>
      </w:r>
      <w:r>
        <w:rPr>
          <w:spacing w:val="-4"/>
          <w:sz w:val="20"/>
        </w:rPr>
        <w:t> </w:t>
      </w:r>
      <w:r>
        <w:rPr>
          <w:sz w:val="20"/>
        </w:rPr>
        <w:t>oxygen</w:t>
      </w:r>
      <w:r>
        <w:rPr>
          <w:spacing w:val="-5"/>
          <w:sz w:val="20"/>
        </w:rPr>
        <w:t> </w:t>
      </w:r>
      <w:r>
        <w:rPr>
          <w:sz w:val="20"/>
        </w:rPr>
        <w:t>are</w:t>
      </w:r>
      <w:r>
        <w:rPr>
          <w:spacing w:val="-4"/>
          <w:sz w:val="20"/>
        </w:rPr>
        <w:t> </w:t>
      </w:r>
      <w:r>
        <w:rPr>
          <w:spacing w:val="-2"/>
          <w:sz w:val="20"/>
        </w:rPr>
        <w:t>normal.</w:t>
      </w:r>
    </w:p>
    <w:p>
      <w:pPr>
        <w:pStyle w:val="ListParagraph"/>
        <w:numPr>
          <w:ilvl w:val="1"/>
          <w:numId w:val="24"/>
        </w:numPr>
        <w:tabs>
          <w:tab w:pos="1325" w:val="left" w:leader="none"/>
        </w:tabs>
        <w:spacing w:line="240" w:lineRule="auto" w:before="34" w:after="0"/>
        <w:ind w:left="1325" w:right="0" w:hanging="389"/>
        <w:jc w:val="left"/>
        <w:rPr>
          <w:sz w:val="20"/>
        </w:rPr>
      </w:pPr>
      <w:r>
        <w:rPr>
          <w:sz w:val="20"/>
        </w:rPr>
        <w:t>Both</w:t>
      </w:r>
      <w:r>
        <w:rPr>
          <w:spacing w:val="-4"/>
          <w:sz w:val="20"/>
        </w:rPr>
        <w:t> </w:t>
      </w:r>
      <w:r>
        <w:rPr>
          <w:sz w:val="20"/>
        </w:rPr>
        <w:t>glucose</w:t>
      </w:r>
      <w:r>
        <w:rPr>
          <w:spacing w:val="-1"/>
          <w:sz w:val="20"/>
        </w:rPr>
        <w:t> </w:t>
      </w:r>
      <w:r>
        <w:rPr>
          <w:sz w:val="20"/>
        </w:rPr>
        <w:t>and</w:t>
      </w:r>
      <w:r>
        <w:rPr>
          <w:spacing w:val="-5"/>
          <w:sz w:val="20"/>
        </w:rPr>
        <w:t> </w:t>
      </w:r>
      <w:r>
        <w:rPr>
          <w:sz w:val="20"/>
        </w:rPr>
        <w:t>oxygen</w:t>
      </w:r>
      <w:r>
        <w:rPr>
          <w:spacing w:val="-5"/>
          <w:sz w:val="20"/>
        </w:rPr>
        <w:t> </w:t>
      </w:r>
      <w:r>
        <w:rPr>
          <w:sz w:val="20"/>
        </w:rPr>
        <w:t>are</w:t>
      </w:r>
      <w:r>
        <w:rPr>
          <w:spacing w:val="-4"/>
          <w:sz w:val="20"/>
        </w:rPr>
        <w:t> </w:t>
      </w:r>
      <w:r>
        <w:rPr>
          <w:spacing w:val="-2"/>
          <w:sz w:val="20"/>
        </w:rPr>
        <w:t>labelled.</w:t>
      </w:r>
    </w:p>
    <w:p>
      <w:pPr>
        <w:pStyle w:val="ListParagraph"/>
        <w:numPr>
          <w:ilvl w:val="1"/>
          <w:numId w:val="24"/>
        </w:numPr>
        <w:tabs>
          <w:tab w:pos="1324" w:val="left" w:leader="none"/>
        </w:tabs>
        <w:spacing w:line="240" w:lineRule="auto" w:before="37" w:after="0"/>
        <w:ind w:left="1324" w:right="0" w:hanging="388"/>
        <w:jc w:val="left"/>
        <w:rPr>
          <w:sz w:val="20"/>
        </w:rPr>
      </w:pPr>
      <w:r>
        <w:rPr>
          <w:sz w:val="20"/>
        </w:rPr>
        <w:t>Only</w:t>
      </w:r>
      <w:r>
        <w:rPr>
          <w:spacing w:val="-5"/>
          <w:sz w:val="20"/>
        </w:rPr>
        <w:t> </w:t>
      </w:r>
      <w:r>
        <w:rPr>
          <w:sz w:val="20"/>
        </w:rPr>
        <w:t>glucose</w:t>
      </w:r>
      <w:r>
        <w:rPr>
          <w:spacing w:val="-3"/>
          <w:sz w:val="20"/>
        </w:rPr>
        <w:t> </w:t>
      </w:r>
      <w:r>
        <w:rPr>
          <w:sz w:val="20"/>
        </w:rPr>
        <w:t>is</w:t>
      </w:r>
      <w:r>
        <w:rPr>
          <w:spacing w:val="-4"/>
          <w:sz w:val="20"/>
        </w:rPr>
        <w:t> </w:t>
      </w:r>
      <w:r>
        <w:rPr>
          <w:sz w:val="20"/>
        </w:rPr>
        <w:t>labelled</w:t>
      </w:r>
      <w:r>
        <w:rPr>
          <w:spacing w:val="-5"/>
          <w:sz w:val="20"/>
        </w:rPr>
        <w:t> </w:t>
      </w:r>
      <w:r>
        <w:rPr>
          <w:sz w:val="20"/>
        </w:rPr>
        <w:t>and</w:t>
      </w:r>
      <w:r>
        <w:rPr>
          <w:spacing w:val="-2"/>
          <w:sz w:val="20"/>
        </w:rPr>
        <w:t> </w:t>
      </w:r>
      <w:r>
        <w:rPr>
          <w:sz w:val="20"/>
        </w:rPr>
        <w:t>oxygen</w:t>
      </w:r>
      <w:r>
        <w:rPr>
          <w:spacing w:val="-6"/>
          <w:sz w:val="20"/>
        </w:rPr>
        <w:t> </w:t>
      </w:r>
      <w:r>
        <w:rPr>
          <w:sz w:val="20"/>
        </w:rPr>
        <w:t>is</w:t>
      </w:r>
      <w:r>
        <w:rPr>
          <w:spacing w:val="-1"/>
          <w:sz w:val="20"/>
        </w:rPr>
        <w:t> </w:t>
      </w:r>
      <w:r>
        <w:rPr>
          <w:spacing w:val="-2"/>
          <w:sz w:val="20"/>
        </w:rPr>
        <w:t>normal.</w:t>
      </w:r>
    </w:p>
    <w:p>
      <w:pPr>
        <w:pStyle w:val="ListParagraph"/>
        <w:numPr>
          <w:ilvl w:val="1"/>
          <w:numId w:val="24"/>
        </w:numPr>
        <w:tabs>
          <w:tab w:pos="1326" w:val="left" w:leader="none"/>
        </w:tabs>
        <w:spacing w:line="240" w:lineRule="auto" w:before="34" w:after="0"/>
        <w:ind w:left="1326" w:right="0" w:hanging="390"/>
        <w:jc w:val="left"/>
        <w:rPr>
          <w:sz w:val="20"/>
        </w:rPr>
      </w:pPr>
      <w:r>
        <w:rPr>
          <w:sz w:val="20"/>
        </w:rPr>
        <w:t>Only</w:t>
      </w:r>
      <w:r>
        <w:rPr>
          <w:spacing w:val="-4"/>
          <w:sz w:val="20"/>
        </w:rPr>
        <w:t> </w:t>
      </w:r>
      <w:r>
        <w:rPr>
          <w:sz w:val="20"/>
        </w:rPr>
        <w:t>oxygen</w:t>
      </w:r>
      <w:r>
        <w:rPr>
          <w:spacing w:val="-5"/>
          <w:sz w:val="20"/>
        </w:rPr>
        <w:t> </w:t>
      </w:r>
      <w:r>
        <w:rPr>
          <w:sz w:val="20"/>
        </w:rPr>
        <w:t>is</w:t>
      </w:r>
      <w:r>
        <w:rPr>
          <w:spacing w:val="-4"/>
          <w:sz w:val="20"/>
        </w:rPr>
        <w:t> </w:t>
      </w:r>
      <w:r>
        <w:rPr>
          <w:sz w:val="20"/>
        </w:rPr>
        <w:t>labelled</w:t>
      </w:r>
      <w:r>
        <w:rPr>
          <w:spacing w:val="-3"/>
          <w:sz w:val="20"/>
        </w:rPr>
        <w:t> </w:t>
      </w:r>
      <w:r>
        <w:rPr>
          <w:sz w:val="20"/>
        </w:rPr>
        <w:t>but</w:t>
      </w:r>
      <w:r>
        <w:rPr>
          <w:spacing w:val="-1"/>
          <w:sz w:val="20"/>
        </w:rPr>
        <w:t> </w:t>
      </w:r>
      <w:r>
        <w:rPr>
          <w:sz w:val="20"/>
        </w:rPr>
        <w:t>glucose</w:t>
      </w:r>
      <w:r>
        <w:rPr>
          <w:spacing w:val="-4"/>
          <w:sz w:val="20"/>
        </w:rPr>
        <w:t> </w:t>
      </w:r>
      <w:r>
        <w:rPr>
          <w:sz w:val="20"/>
        </w:rPr>
        <w:t>is</w:t>
      </w:r>
      <w:r>
        <w:rPr>
          <w:spacing w:val="-3"/>
          <w:sz w:val="20"/>
        </w:rPr>
        <w:t> </w:t>
      </w:r>
      <w:r>
        <w:rPr>
          <w:spacing w:val="-2"/>
          <w:sz w:val="20"/>
        </w:rPr>
        <w:t>normal.</w:t>
      </w:r>
    </w:p>
    <w:p>
      <w:pPr>
        <w:pStyle w:val="ListParagraph"/>
        <w:numPr>
          <w:ilvl w:val="0"/>
          <w:numId w:val="24"/>
        </w:numPr>
        <w:tabs>
          <w:tab w:pos="936" w:val="left" w:leader="none"/>
        </w:tabs>
        <w:spacing w:line="276" w:lineRule="auto" w:before="37" w:after="0"/>
        <w:ind w:left="936" w:right="6" w:hanging="576"/>
        <w:jc w:val="left"/>
        <w:rPr>
          <w:b/>
          <w:sz w:val="20"/>
        </w:rPr>
      </w:pPr>
      <w:r>
        <w:rPr>
          <w:sz w:val="20"/>
        </w:rPr>
        <w:t>In</w:t>
      </w:r>
      <w:r>
        <w:rPr>
          <w:spacing w:val="-7"/>
          <w:sz w:val="20"/>
        </w:rPr>
        <w:t> </w:t>
      </w:r>
      <w:r>
        <w:rPr>
          <w:sz w:val="20"/>
        </w:rPr>
        <w:t>photosynthesis,</w:t>
      </w:r>
      <w:r>
        <w:rPr>
          <w:spacing w:val="-6"/>
          <w:sz w:val="20"/>
        </w:rPr>
        <w:t> </w:t>
      </w:r>
      <w:r>
        <w:rPr>
          <w:sz w:val="20"/>
        </w:rPr>
        <w:t>the</w:t>
      </w:r>
      <w:r>
        <w:rPr>
          <w:spacing w:val="-5"/>
          <w:sz w:val="20"/>
        </w:rPr>
        <w:t> </w:t>
      </w:r>
      <w:r>
        <w:rPr>
          <w:sz w:val="20"/>
        </w:rPr>
        <w:t>light-independent</w:t>
      </w:r>
      <w:r>
        <w:rPr>
          <w:spacing w:val="-5"/>
          <w:sz w:val="20"/>
        </w:rPr>
        <w:t> </w:t>
      </w:r>
      <w:r>
        <w:rPr>
          <w:sz w:val="20"/>
        </w:rPr>
        <w:t>reactions take place at</w:t>
      </w:r>
    </w:p>
    <w:p>
      <w:pPr>
        <w:pStyle w:val="ListParagraph"/>
        <w:numPr>
          <w:ilvl w:val="1"/>
          <w:numId w:val="24"/>
        </w:numPr>
        <w:tabs>
          <w:tab w:pos="1327" w:val="left" w:leader="none"/>
          <w:tab w:pos="3238" w:val="left" w:leader="none"/>
        </w:tabs>
        <w:spacing w:line="233" w:lineRule="exact" w:before="0" w:after="0"/>
        <w:ind w:left="1327" w:right="0" w:hanging="391"/>
        <w:jc w:val="left"/>
        <w:rPr>
          <w:sz w:val="20"/>
        </w:rPr>
      </w:pPr>
      <w:r>
        <w:rPr>
          <w:spacing w:val="-2"/>
          <w:sz w:val="20"/>
        </w:rPr>
        <w:t>Photosystem</w:t>
      </w:r>
      <w:r>
        <w:rPr>
          <w:spacing w:val="9"/>
          <w:sz w:val="20"/>
        </w:rPr>
        <w:t> </w:t>
      </w:r>
      <w:r>
        <w:rPr>
          <w:spacing w:val="-5"/>
          <w:sz w:val="20"/>
        </w:rPr>
        <w:t>II</w:t>
      </w:r>
      <w:r>
        <w:rPr>
          <w:sz w:val="20"/>
        </w:rPr>
        <w:tab/>
        <w:t>(b)</w:t>
      </w:r>
      <w:r>
        <w:rPr>
          <w:spacing w:val="-6"/>
          <w:sz w:val="20"/>
        </w:rPr>
        <w:t> </w:t>
      </w:r>
      <w:r>
        <w:rPr>
          <w:sz w:val="20"/>
        </w:rPr>
        <w:t>Stromal</w:t>
      </w:r>
      <w:r>
        <w:rPr>
          <w:spacing w:val="-3"/>
          <w:sz w:val="20"/>
        </w:rPr>
        <w:t> </w:t>
      </w:r>
      <w:r>
        <w:rPr>
          <w:spacing w:val="-2"/>
          <w:sz w:val="20"/>
        </w:rPr>
        <w:t>matrix</w:t>
      </w:r>
    </w:p>
    <w:p>
      <w:pPr>
        <w:pStyle w:val="BodyText"/>
        <w:tabs>
          <w:tab w:pos="3238" w:val="left" w:leader="none"/>
        </w:tabs>
        <w:spacing w:before="37"/>
        <w:ind w:left="936"/>
      </w:pPr>
      <w:r>
        <w:rPr/>
        <w:t>(c)</w:t>
      </w:r>
      <w:r>
        <w:rPr>
          <w:spacing w:val="76"/>
          <w:w w:val="150"/>
        </w:rPr>
        <w:t> </w:t>
      </w:r>
      <w:r>
        <w:rPr/>
        <w:t>Thylakoid</w:t>
      </w:r>
      <w:r>
        <w:rPr>
          <w:spacing w:val="-4"/>
        </w:rPr>
        <w:t> </w:t>
      </w:r>
      <w:r>
        <w:rPr>
          <w:spacing w:val="-2"/>
        </w:rPr>
        <w:t>lumen</w:t>
      </w:r>
      <w:r>
        <w:rPr/>
        <w:tab/>
        <w:t>(d)</w:t>
      </w:r>
      <w:r>
        <w:rPr>
          <w:spacing w:val="-6"/>
        </w:rPr>
        <w:t> </w:t>
      </w:r>
      <w:r>
        <w:rPr/>
        <w:t>Photosystem</w:t>
      </w:r>
      <w:r>
        <w:rPr>
          <w:spacing w:val="-8"/>
        </w:rPr>
        <w:t> </w:t>
      </w:r>
      <w:r>
        <w:rPr>
          <w:spacing w:val="-10"/>
        </w:rPr>
        <w:t>I</w:t>
      </w:r>
    </w:p>
    <w:p>
      <w:pPr>
        <w:pStyle w:val="ListParagraph"/>
        <w:numPr>
          <w:ilvl w:val="0"/>
          <w:numId w:val="24"/>
        </w:numPr>
        <w:tabs>
          <w:tab w:pos="936" w:val="left" w:leader="none"/>
        </w:tabs>
        <w:spacing w:line="276" w:lineRule="auto" w:before="34" w:after="0"/>
        <w:ind w:left="936" w:right="1" w:hanging="576"/>
        <w:jc w:val="left"/>
        <w:rPr>
          <w:b/>
          <w:sz w:val="20"/>
        </w:rPr>
      </w:pPr>
      <w:r>
        <w:rPr>
          <w:b/>
          <w:sz w:val="20"/>
        </w:rPr>
        <w:drawing>
          <wp:anchor distT="0" distB="0" distL="0" distR="0" allowOverlap="1" layoutInCell="1" locked="0" behindDoc="1" simplePos="0" relativeHeight="485239296">
            <wp:simplePos x="0" y="0"/>
            <wp:positionH relativeFrom="page">
              <wp:posOffset>2523744</wp:posOffset>
            </wp:positionH>
            <wp:positionV relativeFrom="paragraph">
              <wp:posOffset>299359</wp:posOffset>
            </wp:positionV>
            <wp:extent cx="2788919" cy="3145535"/>
            <wp:effectExtent l="0" t="0" r="0" b="0"/>
            <wp:wrapNone/>
            <wp:docPr id="608" name="Image 608"/>
            <wp:cNvGraphicFramePr>
              <a:graphicFrameLocks/>
            </wp:cNvGraphicFramePr>
            <a:graphic>
              <a:graphicData uri="http://schemas.openxmlformats.org/drawingml/2006/picture">
                <pic:pic>
                  <pic:nvPicPr>
                    <pic:cNvPr id="608" name="Image 608"/>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A</w:t>
      </w:r>
      <w:r>
        <w:rPr>
          <w:spacing w:val="38"/>
          <w:sz w:val="20"/>
        </w:rPr>
        <w:t> </w:t>
      </w:r>
      <w:r>
        <w:rPr>
          <w:sz w:val="20"/>
        </w:rPr>
        <w:t>reduction</w:t>
      </w:r>
      <w:r>
        <w:rPr>
          <w:spacing w:val="37"/>
          <w:sz w:val="20"/>
        </w:rPr>
        <w:t> </w:t>
      </w:r>
      <w:r>
        <w:rPr>
          <w:sz w:val="20"/>
        </w:rPr>
        <w:t>in</w:t>
      </w:r>
      <w:r>
        <w:rPr>
          <w:spacing w:val="37"/>
          <w:sz w:val="20"/>
        </w:rPr>
        <w:t> </w:t>
      </w:r>
      <w:r>
        <w:rPr>
          <w:sz w:val="20"/>
        </w:rPr>
        <w:t>the</w:t>
      </w:r>
      <w:r>
        <w:rPr>
          <w:spacing w:val="39"/>
          <w:sz w:val="20"/>
        </w:rPr>
        <w:t> </w:t>
      </w:r>
      <w:r>
        <w:rPr>
          <w:sz w:val="20"/>
        </w:rPr>
        <w:t>quantity</w:t>
      </w:r>
      <w:r>
        <w:rPr>
          <w:spacing w:val="38"/>
          <w:sz w:val="20"/>
        </w:rPr>
        <w:t> </w:t>
      </w:r>
      <w:r>
        <w:rPr>
          <w:sz w:val="20"/>
        </w:rPr>
        <w:t>of</w:t>
      </w:r>
      <w:r>
        <w:rPr>
          <w:spacing w:val="39"/>
          <w:sz w:val="20"/>
        </w:rPr>
        <w:t> </w:t>
      </w:r>
      <w:r>
        <w:rPr>
          <w:sz w:val="20"/>
        </w:rPr>
        <w:t>oxygen</w:t>
      </w:r>
      <w:r>
        <w:rPr>
          <w:spacing w:val="37"/>
          <w:sz w:val="20"/>
        </w:rPr>
        <w:t> </w:t>
      </w:r>
      <w:r>
        <w:rPr>
          <w:sz w:val="20"/>
        </w:rPr>
        <w:t>evolution during 3 photosynthesis may be observed at</w:t>
      </w:r>
    </w:p>
    <w:p>
      <w:pPr>
        <w:pStyle w:val="ListParagraph"/>
        <w:numPr>
          <w:ilvl w:val="1"/>
          <w:numId w:val="24"/>
        </w:numPr>
        <w:tabs>
          <w:tab w:pos="1327" w:val="left" w:leader="none"/>
        </w:tabs>
        <w:spacing w:line="240" w:lineRule="auto" w:before="1" w:after="0"/>
        <w:ind w:left="1327" w:right="0" w:hanging="391"/>
        <w:jc w:val="left"/>
        <w:rPr>
          <w:sz w:val="20"/>
        </w:rPr>
      </w:pPr>
      <w:r>
        <w:rPr>
          <w:sz w:val="20"/>
        </w:rPr>
        <w:t>Light</w:t>
      </w:r>
      <w:r>
        <w:rPr>
          <w:spacing w:val="-7"/>
          <w:sz w:val="20"/>
        </w:rPr>
        <w:t> </w:t>
      </w:r>
      <w:r>
        <w:rPr>
          <w:sz w:val="20"/>
        </w:rPr>
        <w:t>having</w:t>
      </w:r>
      <w:r>
        <w:rPr>
          <w:spacing w:val="-3"/>
          <w:sz w:val="20"/>
        </w:rPr>
        <w:t> </w:t>
      </w:r>
      <w:r>
        <w:rPr>
          <w:sz w:val="20"/>
        </w:rPr>
        <w:t>wavelength</w:t>
      </w:r>
      <w:r>
        <w:rPr>
          <w:spacing w:val="-5"/>
          <w:sz w:val="20"/>
        </w:rPr>
        <w:t> </w:t>
      </w:r>
      <w:r>
        <w:rPr>
          <w:sz w:val="20"/>
        </w:rPr>
        <w:t>700</w:t>
      </w:r>
      <w:r>
        <w:rPr>
          <w:spacing w:val="-7"/>
          <w:sz w:val="20"/>
        </w:rPr>
        <w:t> </w:t>
      </w:r>
      <w:r>
        <w:rPr>
          <w:spacing w:val="-5"/>
          <w:sz w:val="20"/>
        </w:rPr>
        <w:t>nm</w:t>
      </w:r>
    </w:p>
    <w:p>
      <w:pPr>
        <w:pStyle w:val="ListParagraph"/>
        <w:numPr>
          <w:ilvl w:val="1"/>
          <w:numId w:val="24"/>
        </w:numPr>
        <w:tabs>
          <w:tab w:pos="1325" w:val="left" w:leader="none"/>
        </w:tabs>
        <w:spacing w:line="240" w:lineRule="auto" w:before="34" w:after="0"/>
        <w:ind w:left="1325" w:right="0" w:hanging="389"/>
        <w:jc w:val="left"/>
        <w:rPr>
          <w:sz w:val="20"/>
        </w:rPr>
      </w:pPr>
      <w:r>
        <w:rPr>
          <w:sz w:val="20"/>
        </w:rPr>
        <w:t>Light</w:t>
      </w:r>
      <w:r>
        <w:rPr>
          <w:spacing w:val="-7"/>
          <w:sz w:val="20"/>
        </w:rPr>
        <w:t> </w:t>
      </w:r>
      <w:r>
        <w:rPr>
          <w:sz w:val="20"/>
        </w:rPr>
        <w:t>having</w:t>
      </w:r>
      <w:r>
        <w:rPr>
          <w:spacing w:val="-3"/>
          <w:sz w:val="20"/>
        </w:rPr>
        <w:t> </w:t>
      </w:r>
      <w:r>
        <w:rPr>
          <w:sz w:val="20"/>
        </w:rPr>
        <w:t>wavelength</w:t>
      </w:r>
      <w:r>
        <w:rPr>
          <w:spacing w:val="-4"/>
          <w:sz w:val="20"/>
        </w:rPr>
        <w:t> </w:t>
      </w:r>
      <w:r>
        <w:rPr>
          <w:sz w:val="20"/>
        </w:rPr>
        <w:t>less</w:t>
      </w:r>
      <w:r>
        <w:rPr>
          <w:spacing w:val="-4"/>
          <w:sz w:val="20"/>
        </w:rPr>
        <w:t> </w:t>
      </w:r>
      <w:r>
        <w:rPr>
          <w:sz w:val="20"/>
        </w:rPr>
        <w:t>than</w:t>
      </w:r>
      <w:r>
        <w:rPr>
          <w:spacing w:val="-6"/>
          <w:sz w:val="20"/>
        </w:rPr>
        <w:t> </w:t>
      </w:r>
      <w:r>
        <w:rPr>
          <w:sz w:val="20"/>
        </w:rPr>
        <w:t>680</w:t>
      </w:r>
      <w:r>
        <w:rPr>
          <w:spacing w:val="-3"/>
          <w:sz w:val="20"/>
        </w:rPr>
        <w:t> </w:t>
      </w:r>
      <w:r>
        <w:rPr>
          <w:spacing w:val="-5"/>
          <w:sz w:val="20"/>
        </w:rPr>
        <w:t>nm</w:t>
      </w:r>
    </w:p>
    <w:p>
      <w:pPr>
        <w:pStyle w:val="ListParagraph"/>
        <w:numPr>
          <w:ilvl w:val="1"/>
          <w:numId w:val="24"/>
        </w:numPr>
        <w:tabs>
          <w:tab w:pos="1324" w:val="left" w:leader="none"/>
        </w:tabs>
        <w:spacing w:line="240" w:lineRule="auto" w:before="34" w:after="0"/>
        <w:ind w:left="1324" w:right="0" w:hanging="388"/>
        <w:jc w:val="left"/>
        <w:rPr>
          <w:sz w:val="20"/>
        </w:rPr>
      </w:pPr>
      <w:r>
        <w:rPr>
          <w:sz w:val="20"/>
        </w:rPr>
        <w:t>Light</w:t>
      </w:r>
      <w:r>
        <w:rPr>
          <w:spacing w:val="-6"/>
          <w:sz w:val="20"/>
        </w:rPr>
        <w:t> </w:t>
      </w:r>
      <w:r>
        <w:rPr>
          <w:sz w:val="20"/>
        </w:rPr>
        <w:t>having</w:t>
      </w:r>
      <w:r>
        <w:rPr>
          <w:spacing w:val="-3"/>
          <w:sz w:val="20"/>
        </w:rPr>
        <w:t> </w:t>
      </w:r>
      <w:r>
        <w:rPr>
          <w:sz w:val="20"/>
        </w:rPr>
        <w:t>wavelength</w:t>
      </w:r>
      <w:r>
        <w:rPr>
          <w:spacing w:val="-5"/>
          <w:sz w:val="20"/>
        </w:rPr>
        <w:t> </w:t>
      </w:r>
      <w:r>
        <w:rPr>
          <w:sz w:val="20"/>
        </w:rPr>
        <w:t>560</w:t>
      </w:r>
      <w:r>
        <w:rPr>
          <w:spacing w:val="-7"/>
          <w:sz w:val="20"/>
        </w:rPr>
        <w:t> </w:t>
      </w:r>
      <w:r>
        <w:rPr>
          <w:spacing w:val="-5"/>
          <w:sz w:val="20"/>
        </w:rPr>
        <w:t>nm</w:t>
      </w:r>
    </w:p>
    <w:p>
      <w:pPr>
        <w:pStyle w:val="ListParagraph"/>
        <w:numPr>
          <w:ilvl w:val="1"/>
          <w:numId w:val="24"/>
        </w:numPr>
        <w:tabs>
          <w:tab w:pos="1326" w:val="left" w:leader="none"/>
        </w:tabs>
        <w:spacing w:line="240" w:lineRule="auto" w:before="37" w:after="0"/>
        <w:ind w:left="1326" w:right="0" w:hanging="390"/>
        <w:jc w:val="left"/>
        <w:rPr>
          <w:sz w:val="20"/>
        </w:rPr>
      </w:pPr>
      <w:r>
        <w:rPr>
          <w:sz w:val="20"/>
        </w:rPr>
        <w:t>Light</w:t>
      </w:r>
      <w:r>
        <w:rPr>
          <w:spacing w:val="-7"/>
          <w:sz w:val="20"/>
        </w:rPr>
        <w:t> </w:t>
      </w:r>
      <w:r>
        <w:rPr>
          <w:sz w:val="20"/>
        </w:rPr>
        <w:t>having</w:t>
      </w:r>
      <w:r>
        <w:rPr>
          <w:spacing w:val="-3"/>
          <w:sz w:val="20"/>
        </w:rPr>
        <w:t> </w:t>
      </w:r>
      <w:r>
        <w:rPr>
          <w:sz w:val="20"/>
        </w:rPr>
        <w:t>wavelength</w:t>
      </w:r>
      <w:r>
        <w:rPr>
          <w:spacing w:val="-5"/>
          <w:sz w:val="20"/>
        </w:rPr>
        <w:t> </w:t>
      </w:r>
      <w:r>
        <w:rPr>
          <w:sz w:val="20"/>
        </w:rPr>
        <w:t>680</w:t>
      </w:r>
      <w:r>
        <w:rPr>
          <w:spacing w:val="-6"/>
          <w:sz w:val="20"/>
        </w:rPr>
        <w:t> </w:t>
      </w:r>
      <w:r>
        <w:rPr>
          <w:spacing w:val="-5"/>
          <w:sz w:val="20"/>
        </w:rPr>
        <w:t>nm.</w:t>
      </w:r>
    </w:p>
    <w:p>
      <w:pPr>
        <w:pStyle w:val="ListParagraph"/>
        <w:numPr>
          <w:ilvl w:val="0"/>
          <w:numId w:val="24"/>
        </w:numPr>
        <w:tabs>
          <w:tab w:pos="936" w:val="left" w:leader="none"/>
        </w:tabs>
        <w:spacing w:line="276" w:lineRule="auto" w:before="34" w:after="0"/>
        <w:ind w:left="936" w:right="1" w:hanging="576"/>
        <w:jc w:val="both"/>
        <w:rPr>
          <w:b/>
          <w:sz w:val="20"/>
        </w:rPr>
      </w:pPr>
      <w:r>
        <w:rPr>
          <w:sz w:val="20"/>
        </w:rPr>
        <w:t>Which of the following scientists concluded by his experiments that green plant parts play a role in purifying the noxious air only in the presence of </w:t>
      </w:r>
      <w:r>
        <w:rPr>
          <w:spacing w:val="-2"/>
          <w:sz w:val="20"/>
        </w:rPr>
        <w:t>sunlight?</w:t>
      </w:r>
    </w:p>
    <w:p>
      <w:pPr>
        <w:pStyle w:val="ListParagraph"/>
        <w:numPr>
          <w:ilvl w:val="1"/>
          <w:numId w:val="24"/>
        </w:numPr>
        <w:tabs>
          <w:tab w:pos="391" w:val="left" w:leader="none"/>
          <w:tab w:pos="2303" w:val="left" w:leader="none"/>
        </w:tabs>
        <w:spacing w:line="233" w:lineRule="exact" w:before="0" w:after="0"/>
        <w:ind w:left="391" w:right="729" w:hanging="391"/>
        <w:jc w:val="right"/>
        <w:rPr>
          <w:sz w:val="20"/>
        </w:rPr>
      </w:pPr>
      <w:r>
        <w:rPr>
          <w:spacing w:val="-2"/>
          <w:sz w:val="20"/>
        </w:rPr>
        <w:t>Priestley</w:t>
      </w:r>
      <w:r>
        <w:rPr>
          <w:sz w:val="20"/>
        </w:rPr>
        <w:tab/>
        <w:t>(b)</w:t>
      </w:r>
      <w:r>
        <w:rPr>
          <w:spacing w:val="-4"/>
          <w:sz w:val="20"/>
        </w:rPr>
        <w:t> </w:t>
      </w:r>
      <w:r>
        <w:rPr>
          <w:spacing w:val="-2"/>
          <w:sz w:val="20"/>
        </w:rPr>
        <w:t>Ingenhousz</w:t>
      </w:r>
    </w:p>
    <w:p>
      <w:pPr>
        <w:pStyle w:val="BodyText"/>
        <w:tabs>
          <w:tab w:pos="2302" w:val="left" w:leader="none"/>
        </w:tabs>
        <w:spacing w:before="37"/>
        <w:ind w:left="0" w:right="752"/>
        <w:jc w:val="right"/>
      </w:pPr>
      <w:r>
        <w:rPr/>
        <w:t>(c)</w:t>
      </w:r>
      <w:r>
        <w:rPr>
          <w:spacing w:val="29"/>
        </w:rPr>
        <w:t>  </w:t>
      </w:r>
      <w:r>
        <w:rPr>
          <w:spacing w:val="-2"/>
        </w:rPr>
        <w:t>Sachs</w:t>
      </w:r>
      <w:r>
        <w:rPr/>
        <w:tab/>
        <w:t>(d)</w:t>
      </w:r>
      <w:r>
        <w:rPr>
          <w:spacing w:val="-3"/>
        </w:rPr>
        <w:t> </w:t>
      </w:r>
      <w:r>
        <w:rPr>
          <w:spacing w:val="-2"/>
        </w:rPr>
        <w:t>Engelmann</w:t>
      </w:r>
    </w:p>
    <w:p>
      <w:pPr>
        <w:pStyle w:val="ListParagraph"/>
        <w:numPr>
          <w:ilvl w:val="0"/>
          <w:numId w:val="24"/>
        </w:numPr>
        <w:tabs>
          <w:tab w:pos="575" w:val="left" w:leader="none"/>
        </w:tabs>
        <w:spacing w:line="240" w:lineRule="auto" w:before="34" w:after="0"/>
        <w:ind w:left="575" w:right="764" w:hanging="575"/>
        <w:jc w:val="right"/>
        <w:rPr>
          <w:b/>
          <w:sz w:val="20"/>
        </w:rPr>
      </w:pPr>
      <w:r>
        <w:rPr>
          <w:sz w:val="20"/>
        </w:rPr>
        <w:t>Light</w:t>
      </w:r>
      <w:r>
        <w:rPr>
          <w:spacing w:val="-6"/>
          <w:sz w:val="20"/>
        </w:rPr>
        <w:t> </w:t>
      </w:r>
      <w:r>
        <w:rPr>
          <w:sz w:val="20"/>
        </w:rPr>
        <w:t>reaction</w:t>
      </w:r>
      <w:r>
        <w:rPr>
          <w:spacing w:val="-5"/>
          <w:sz w:val="20"/>
        </w:rPr>
        <w:t> </w:t>
      </w:r>
      <w:r>
        <w:rPr>
          <w:sz w:val="20"/>
        </w:rPr>
        <w:t>in</w:t>
      </w:r>
      <w:r>
        <w:rPr>
          <w:spacing w:val="-3"/>
          <w:sz w:val="20"/>
        </w:rPr>
        <w:t> </w:t>
      </w:r>
      <w:r>
        <w:rPr>
          <w:sz w:val="20"/>
        </w:rPr>
        <w:t>photosynthesis</w:t>
      </w:r>
      <w:r>
        <w:rPr>
          <w:spacing w:val="-6"/>
          <w:sz w:val="20"/>
        </w:rPr>
        <w:t> </w:t>
      </w:r>
      <w:r>
        <w:rPr>
          <w:sz w:val="20"/>
        </w:rPr>
        <w:t>occurs</w:t>
      </w:r>
      <w:r>
        <w:rPr>
          <w:spacing w:val="-5"/>
          <w:sz w:val="20"/>
        </w:rPr>
        <w:t> in</w:t>
      </w:r>
    </w:p>
    <w:p>
      <w:pPr>
        <w:pStyle w:val="ListParagraph"/>
        <w:numPr>
          <w:ilvl w:val="1"/>
          <w:numId w:val="24"/>
        </w:numPr>
        <w:tabs>
          <w:tab w:pos="1327" w:val="left" w:leader="none"/>
          <w:tab w:pos="3238" w:val="left" w:leader="none"/>
        </w:tabs>
        <w:spacing w:line="240" w:lineRule="auto" w:before="35" w:after="0"/>
        <w:ind w:left="1327" w:right="0" w:hanging="391"/>
        <w:jc w:val="left"/>
        <w:rPr>
          <w:sz w:val="20"/>
        </w:rPr>
      </w:pPr>
      <w:r>
        <w:rPr>
          <w:spacing w:val="-2"/>
          <w:sz w:val="20"/>
        </w:rPr>
        <w:t>Stroma</w:t>
      </w:r>
      <w:r>
        <w:rPr>
          <w:sz w:val="20"/>
        </w:rPr>
        <w:tab/>
        <w:t>(b)</w:t>
      </w:r>
      <w:r>
        <w:rPr>
          <w:spacing w:val="-5"/>
          <w:sz w:val="20"/>
        </w:rPr>
        <w:t> </w:t>
      </w:r>
      <w:r>
        <w:rPr>
          <w:spacing w:val="-2"/>
          <w:sz w:val="20"/>
        </w:rPr>
        <w:t>Lamellae</w:t>
      </w:r>
    </w:p>
    <w:p>
      <w:pPr>
        <w:pStyle w:val="BodyText"/>
        <w:tabs>
          <w:tab w:pos="3238" w:val="left" w:leader="none"/>
        </w:tabs>
        <w:spacing w:before="36"/>
        <w:ind w:left="936"/>
      </w:pPr>
      <w:r>
        <w:rPr/>
        <w:t>(c)</w:t>
      </w:r>
      <w:r>
        <w:rPr>
          <w:spacing w:val="29"/>
        </w:rPr>
        <w:t>  </w:t>
      </w:r>
      <w:r>
        <w:rPr>
          <w:spacing w:val="-4"/>
        </w:rPr>
        <w:t>Grana</w:t>
      </w:r>
      <w:r>
        <w:rPr/>
        <w:tab/>
        <w:t>(d)</w:t>
      </w:r>
      <w:r>
        <w:rPr>
          <w:spacing w:val="-3"/>
        </w:rPr>
        <w:t> </w:t>
      </w:r>
      <w:r>
        <w:rPr/>
        <w:t>Outer</w:t>
      </w:r>
      <w:r>
        <w:rPr>
          <w:spacing w:val="-5"/>
        </w:rPr>
        <w:t> </w:t>
      </w:r>
      <w:r>
        <w:rPr>
          <w:spacing w:val="-2"/>
        </w:rPr>
        <w:t>membrane.</w:t>
      </w:r>
    </w:p>
    <w:p>
      <w:pPr>
        <w:pStyle w:val="ListParagraph"/>
        <w:numPr>
          <w:ilvl w:val="0"/>
          <w:numId w:val="24"/>
        </w:numPr>
        <w:tabs>
          <w:tab w:pos="936" w:val="left" w:leader="none"/>
        </w:tabs>
        <w:spacing w:line="278" w:lineRule="auto" w:before="35" w:after="0"/>
        <w:ind w:left="936" w:right="4" w:hanging="576"/>
        <w:jc w:val="left"/>
        <w:rPr>
          <w:b/>
          <w:sz w:val="20"/>
        </w:rPr>
      </w:pPr>
      <w:r>
        <w:rPr>
          <w:sz w:val="20"/>
        </w:rPr>
        <w:t>Which</w:t>
      </w:r>
      <w:r>
        <w:rPr>
          <w:spacing w:val="40"/>
          <w:sz w:val="20"/>
        </w:rPr>
        <w:t> </w:t>
      </w:r>
      <w:r>
        <w:rPr>
          <w:sz w:val="20"/>
        </w:rPr>
        <w:t>of</w:t>
      </w:r>
      <w:r>
        <w:rPr>
          <w:spacing w:val="40"/>
          <w:sz w:val="20"/>
        </w:rPr>
        <w:t> </w:t>
      </w:r>
      <w:r>
        <w:rPr>
          <w:sz w:val="20"/>
        </w:rPr>
        <w:t>the</w:t>
      </w:r>
      <w:r>
        <w:rPr>
          <w:spacing w:val="40"/>
          <w:sz w:val="20"/>
        </w:rPr>
        <w:t> </w:t>
      </w:r>
      <w:r>
        <w:rPr>
          <w:sz w:val="20"/>
        </w:rPr>
        <w:t>following</w:t>
      </w:r>
      <w:r>
        <w:rPr>
          <w:spacing w:val="40"/>
          <w:sz w:val="20"/>
        </w:rPr>
        <w:t> </w:t>
      </w:r>
      <w:r>
        <w:rPr>
          <w:sz w:val="20"/>
        </w:rPr>
        <w:t>is/are</w:t>
      </w:r>
      <w:r>
        <w:rPr>
          <w:spacing w:val="40"/>
          <w:sz w:val="20"/>
        </w:rPr>
        <w:t> </w:t>
      </w:r>
      <w:r>
        <w:rPr>
          <w:sz w:val="20"/>
        </w:rPr>
        <w:t>formed</w:t>
      </w:r>
      <w:r>
        <w:rPr>
          <w:spacing w:val="40"/>
          <w:sz w:val="20"/>
        </w:rPr>
        <w:t> </w:t>
      </w:r>
      <w:r>
        <w:rPr>
          <w:sz w:val="20"/>
        </w:rPr>
        <w:t>during</w:t>
      </w:r>
      <w:r>
        <w:rPr>
          <w:spacing w:val="40"/>
          <w:sz w:val="20"/>
        </w:rPr>
        <w:t> </w:t>
      </w:r>
      <w:r>
        <w:rPr>
          <w:sz w:val="20"/>
        </w:rPr>
        <w:t>Z- scheme of 6 photophosphorylation?</w:t>
      </w:r>
    </w:p>
    <w:p>
      <w:pPr>
        <w:pStyle w:val="ListParagraph"/>
        <w:numPr>
          <w:ilvl w:val="1"/>
          <w:numId w:val="24"/>
        </w:numPr>
        <w:tabs>
          <w:tab w:pos="1327" w:val="left" w:leader="none"/>
          <w:tab w:pos="3239" w:val="left" w:leader="none"/>
        </w:tabs>
        <w:spacing w:line="230" w:lineRule="exact" w:before="0" w:after="0"/>
        <w:ind w:left="1327" w:right="0" w:hanging="391"/>
        <w:jc w:val="left"/>
        <w:rPr>
          <w:sz w:val="20"/>
        </w:rPr>
      </w:pPr>
      <w:r>
        <w:rPr>
          <w:spacing w:val="-5"/>
          <w:sz w:val="20"/>
        </w:rPr>
        <w:t>ATP</w:t>
      </w:r>
      <w:r>
        <w:rPr>
          <w:sz w:val="20"/>
        </w:rPr>
        <w:tab/>
        <w:t>(b)</w:t>
      </w:r>
      <w:r>
        <w:rPr>
          <w:spacing w:val="-4"/>
          <w:sz w:val="20"/>
        </w:rPr>
        <w:t> </w:t>
      </w:r>
      <w:r>
        <w:rPr>
          <w:spacing w:val="-2"/>
          <w:sz w:val="20"/>
        </w:rPr>
        <w:t>NADPH</w:t>
      </w:r>
    </w:p>
    <w:p>
      <w:pPr>
        <w:pStyle w:val="BodyText"/>
        <w:tabs>
          <w:tab w:pos="3239" w:val="left" w:leader="none"/>
        </w:tabs>
        <w:spacing w:before="34"/>
        <w:ind w:left="936"/>
        <w:jc w:val="both"/>
      </w:pPr>
      <w:r>
        <w:rPr/>
        <w:t>(c)</w:t>
      </w:r>
      <w:r>
        <w:rPr>
          <w:spacing w:val="29"/>
        </w:rPr>
        <w:t>  </w:t>
      </w:r>
      <w:r>
        <w:rPr>
          <w:rFonts w:ascii="Times New Roman"/>
          <w:spacing w:val="-5"/>
        </w:rPr>
        <w:t>O</w:t>
      </w:r>
      <w:r>
        <w:rPr>
          <w:rFonts w:ascii="Times New Roman"/>
          <w:spacing w:val="-5"/>
          <w:vertAlign w:val="subscript"/>
        </w:rPr>
        <w:t>2</w:t>
      </w:r>
      <w:r>
        <w:rPr>
          <w:rFonts w:ascii="Times New Roman"/>
          <w:vertAlign w:val="baseline"/>
        </w:rPr>
        <w:tab/>
      </w:r>
      <w:r>
        <w:rPr>
          <w:vertAlign w:val="baseline"/>
        </w:rPr>
        <w:t>(d)</w:t>
      </w:r>
      <w:r>
        <w:rPr>
          <w:spacing w:val="-1"/>
          <w:vertAlign w:val="baseline"/>
        </w:rPr>
        <w:t> </w:t>
      </w:r>
      <w:r>
        <w:rPr>
          <w:vertAlign w:val="baseline"/>
        </w:rPr>
        <w:t>All</w:t>
      </w:r>
      <w:r>
        <w:rPr>
          <w:spacing w:val="-3"/>
          <w:vertAlign w:val="baseline"/>
        </w:rPr>
        <w:t> </w:t>
      </w:r>
      <w:r>
        <w:rPr>
          <w:vertAlign w:val="baseline"/>
        </w:rPr>
        <w:t>of</w:t>
      </w:r>
      <w:r>
        <w:rPr>
          <w:spacing w:val="-5"/>
          <w:vertAlign w:val="baseline"/>
        </w:rPr>
        <w:t> </w:t>
      </w:r>
      <w:r>
        <w:rPr>
          <w:spacing w:val="-4"/>
          <w:vertAlign w:val="baseline"/>
        </w:rPr>
        <w:t>these</w:t>
      </w:r>
    </w:p>
    <w:p>
      <w:pPr>
        <w:pStyle w:val="ListParagraph"/>
        <w:numPr>
          <w:ilvl w:val="0"/>
          <w:numId w:val="24"/>
        </w:numPr>
        <w:tabs>
          <w:tab w:pos="936" w:val="left" w:leader="none"/>
        </w:tabs>
        <w:spacing w:line="276" w:lineRule="auto" w:before="37" w:after="0"/>
        <w:ind w:left="936" w:right="2" w:hanging="576"/>
        <w:jc w:val="both"/>
        <w:rPr>
          <w:b/>
          <w:sz w:val="20"/>
        </w:rPr>
      </w:pPr>
      <w:r>
        <w:rPr>
          <w:sz w:val="20"/>
        </w:rPr>
        <w:t>Who provided the evidence that glucose is formed during 7 photosynthesis and is then stored in the form of starch?</w:t>
      </w:r>
    </w:p>
    <w:p>
      <w:pPr>
        <w:pStyle w:val="ListParagraph"/>
        <w:numPr>
          <w:ilvl w:val="1"/>
          <w:numId w:val="24"/>
        </w:numPr>
        <w:tabs>
          <w:tab w:pos="1327" w:val="left" w:leader="none"/>
          <w:tab w:pos="3238" w:val="left" w:leader="none"/>
        </w:tabs>
        <w:spacing w:line="240" w:lineRule="auto" w:before="0" w:after="0"/>
        <w:ind w:left="1327" w:right="0" w:hanging="391"/>
        <w:jc w:val="both"/>
        <w:rPr>
          <w:sz w:val="20"/>
        </w:rPr>
      </w:pPr>
      <w:r>
        <w:rPr>
          <w:spacing w:val="-2"/>
          <w:sz w:val="20"/>
        </w:rPr>
        <w:t>Sachs</w:t>
      </w:r>
      <w:r>
        <w:rPr>
          <w:sz w:val="20"/>
        </w:rPr>
        <w:tab/>
        <w:t>(b)</w:t>
      </w:r>
      <w:r>
        <w:rPr>
          <w:spacing w:val="-3"/>
          <w:sz w:val="20"/>
        </w:rPr>
        <w:t> </w:t>
      </w:r>
      <w:r>
        <w:rPr>
          <w:spacing w:val="-2"/>
          <w:sz w:val="20"/>
        </w:rPr>
        <w:t>Engelmann</w:t>
      </w:r>
    </w:p>
    <w:p>
      <w:pPr>
        <w:pStyle w:val="BodyText"/>
        <w:tabs>
          <w:tab w:pos="3238" w:val="left" w:leader="none"/>
        </w:tabs>
        <w:spacing w:before="34"/>
        <w:ind w:left="936"/>
        <w:jc w:val="both"/>
      </w:pPr>
      <w:r>
        <w:rPr/>
        <w:t>(c)</w:t>
      </w:r>
      <w:r>
        <w:rPr>
          <w:spacing w:val="79"/>
          <w:w w:val="150"/>
        </w:rPr>
        <w:t> </w:t>
      </w:r>
      <w:r>
        <w:rPr/>
        <w:t>Van</w:t>
      </w:r>
      <w:r>
        <w:rPr>
          <w:spacing w:val="-2"/>
        </w:rPr>
        <w:t> </w:t>
      </w:r>
      <w:r>
        <w:rPr>
          <w:spacing w:val="-4"/>
        </w:rPr>
        <w:t>Niel</w:t>
      </w:r>
      <w:r>
        <w:rPr/>
        <w:tab/>
        <w:t>(d)</w:t>
      </w:r>
      <w:r>
        <w:rPr>
          <w:spacing w:val="-2"/>
        </w:rPr>
        <w:t> Blackman</w:t>
      </w:r>
    </w:p>
    <w:p>
      <w:pPr>
        <w:pStyle w:val="ListParagraph"/>
        <w:numPr>
          <w:ilvl w:val="0"/>
          <w:numId w:val="24"/>
        </w:numPr>
        <w:tabs>
          <w:tab w:pos="936" w:val="left" w:leader="none"/>
        </w:tabs>
        <w:spacing w:line="278" w:lineRule="auto" w:before="34" w:after="0"/>
        <w:ind w:left="936" w:right="2" w:hanging="576"/>
        <w:jc w:val="both"/>
        <w:rPr>
          <w:b/>
          <w:sz w:val="20"/>
        </w:rPr>
      </w:pPr>
      <w:r>
        <w:rPr>
          <w:sz w:val="20"/>
        </w:rPr>
        <w:t>Which</w:t>
      </w:r>
      <w:r>
        <w:rPr>
          <w:spacing w:val="-6"/>
          <w:sz w:val="20"/>
        </w:rPr>
        <w:t> </w:t>
      </w:r>
      <w:r>
        <w:rPr>
          <w:sz w:val="20"/>
        </w:rPr>
        <w:t>of</w:t>
      </w:r>
      <w:r>
        <w:rPr>
          <w:spacing w:val="-6"/>
          <w:sz w:val="20"/>
        </w:rPr>
        <w:t> </w:t>
      </w:r>
      <w:r>
        <w:rPr>
          <w:sz w:val="20"/>
        </w:rPr>
        <w:t>the</w:t>
      </w:r>
      <w:r>
        <w:rPr>
          <w:spacing w:val="-4"/>
          <w:sz w:val="20"/>
        </w:rPr>
        <w:t> </w:t>
      </w:r>
      <w:r>
        <w:rPr>
          <w:sz w:val="20"/>
        </w:rPr>
        <w:t>following</w:t>
      </w:r>
      <w:r>
        <w:rPr>
          <w:spacing w:val="-6"/>
          <w:sz w:val="20"/>
        </w:rPr>
        <w:t> </w:t>
      </w:r>
      <w:r>
        <w:rPr>
          <w:sz w:val="20"/>
        </w:rPr>
        <w:t>statements</w:t>
      </w:r>
      <w:r>
        <w:rPr>
          <w:spacing w:val="-6"/>
          <w:sz w:val="20"/>
        </w:rPr>
        <w:t> </w:t>
      </w:r>
      <w:r>
        <w:rPr>
          <w:sz w:val="20"/>
        </w:rPr>
        <w:t>regarding</w:t>
      </w:r>
      <w:r>
        <w:rPr>
          <w:spacing w:val="-3"/>
          <w:sz w:val="20"/>
        </w:rPr>
        <w:t> </w:t>
      </w:r>
      <w:r>
        <w:rPr>
          <w:sz w:val="20"/>
        </w:rPr>
        <w:t>cyclic flow of electrons during light reactions is false?</w:t>
      </w:r>
    </w:p>
    <w:p>
      <w:pPr>
        <w:pStyle w:val="ListParagraph"/>
        <w:numPr>
          <w:ilvl w:val="1"/>
          <w:numId w:val="24"/>
        </w:numPr>
        <w:tabs>
          <w:tab w:pos="1327" w:val="left" w:leader="none"/>
        </w:tabs>
        <w:spacing w:line="230" w:lineRule="exact" w:before="0" w:after="0"/>
        <w:ind w:left="1327" w:right="0" w:hanging="391"/>
        <w:jc w:val="left"/>
        <w:rPr>
          <w:sz w:val="20"/>
        </w:rPr>
      </w:pPr>
      <w:r>
        <w:rPr>
          <w:spacing w:val="-2"/>
          <w:sz w:val="20"/>
        </w:rPr>
        <w:t>This</w:t>
      </w:r>
      <w:r>
        <w:rPr>
          <w:spacing w:val="-3"/>
          <w:sz w:val="20"/>
        </w:rPr>
        <w:t> </w:t>
      </w:r>
      <w:r>
        <w:rPr>
          <w:spacing w:val="-2"/>
          <w:sz w:val="20"/>
        </w:rPr>
        <w:t>process</w:t>
      </w:r>
      <w:r>
        <w:rPr>
          <w:spacing w:val="-4"/>
          <w:sz w:val="20"/>
        </w:rPr>
        <w:t> </w:t>
      </w:r>
      <w:r>
        <w:rPr>
          <w:spacing w:val="-2"/>
          <w:sz w:val="20"/>
        </w:rPr>
        <w:t>takes</w:t>
      </w:r>
      <w:r>
        <w:rPr>
          <w:spacing w:val="-5"/>
          <w:sz w:val="20"/>
        </w:rPr>
        <w:t> </w:t>
      </w:r>
      <w:r>
        <w:rPr>
          <w:spacing w:val="-2"/>
          <w:sz w:val="20"/>
        </w:rPr>
        <w:t>place</w:t>
      </w:r>
      <w:r>
        <w:rPr>
          <w:spacing w:val="-4"/>
          <w:sz w:val="20"/>
        </w:rPr>
        <w:t> </w:t>
      </w:r>
      <w:r>
        <w:rPr>
          <w:spacing w:val="-2"/>
          <w:sz w:val="20"/>
        </w:rPr>
        <w:t>in</w:t>
      </w:r>
      <w:r>
        <w:rPr>
          <w:spacing w:val="-6"/>
          <w:sz w:val="20"/>
        </w:rPr>
        <w:t> </w:t>
      </w:r>
      <w:r>
        <w:rPr>
          <w:spacing w:val="-2"/>
          <w:sz w:val="20"/>
        </w:rPr>
        <w:t>the</w:t>
      </w:r>
      <w:r>
        <w:rPr>
          <w:spacing w:val="-5"/>
          <w:sz w:val="20"/>
        </w:rPr>
        <w:t> </w:t>
      </w:r>
      <w:r>
        <w:rPr>
          <w:spacing w:val="-2"/>
          <w:sz w:val="20"/>
        </w:rPr>
        <w:t>stromal lamella.</w:t>
      </w:r>
    </w:p>
    <w:p>
      <w:pPr>
        <w:pStyle w:val="ListParagraph"/>
        <w:numPr>
          <w:ilvl w:val="1"/>
          <w:numId w:val="24"/>
        </w:numPr>
        <w:tabs>
          <w:tab w:pos="1325" w:val="left" w:leader="none"/>
        </w:tabs>
        <w:spacing w:line="240" w:lineRule="auto" w:before="35" w:after="0"/>
        <w:ind w:left="1325" w:right="0" w:hanging="389"/>
        <w:jc w:val="left"/>
        <w:rPr>
          <w:sz w:val="20"/>
        </w:rPr>
      </w:pPr>
      <w:r>
        <w:rPr>
          <w:sz w:val="20"/>
        </w:rPr>
        <w:t>ATP</w:t>
      </w:r>
      <w:r>
        <w:rPr>
          <w:spacing w:val="-5"/>
          <w:sz w:val="20"/>
        </w:rPr>
        <w:t> </w:t>
      </w:r>
      <w:r>
        <w:rPr>
          <w:sz w:val="20"/>
        </w:rPr>
        <w:t>synthesis</w:t>
      </w:r>
      <w:r>
        <w:rPr>
          <w:spacing w:val="-4"/>
          <w:sz w:val="20"/>
        </w:rPr>
        <w:t> </w:t>
      </w:r>
      <w:r>
        <w:rPr>
          <w:sz w:val="20"/>
        </w:rPr>
        <w:t>takes</w:t>
      </w:r>
      <w:r>
        <w:rPr>
          <w:spacing w:val="-4"/>
          <w:sz w:val="20"/>
        </w:rPr>
        <w:t> </w:t>
      </w:r>
      <w:r>
        <w:rPr>
          <w:spacing w:val="-2"/>
          <w:sz w:val="20"/>
        </w:rPr>
        <w:t>place.</w:t>
      </w:r>
    </w:p>
    <w:p>
      <w:pPr>
        <w:pStyle w:val="ListParagraph"/>
        <w:numPr>
          <w:ilvl w:val="1"/>
          <w:numId w:val="24"/>
        </w:numPr>
        <w:tabs>
          <w:tab w:pos="1324" w:val="left" w:leader="none"/>
        </w:tabs>
        <w:spacing w:line="240" w:lineRule="auto" w:before="36" w:after="0"/>
        <w:ind w:left="1324" w:right="0" w:hanging="388"/>
        <w:jc w:val="left"/>
        <w:rPr>
          <w:sz w:val="20"/>
        </w:rPr>
      </w:pPr>
      <w:r>
        <w:rPr>
          <w:sz w:val="20"/>
        </w:rPr>
        <w:t>NADPH</w:t>
      </w:r>
      <w:r>
        <w:rPr>
          <w:spacing w:val="-4"/>
          <w:sz w:val="20"/>
        </w:rPr>
        <w:t> </w:t>
      </w:r>
      <w:r>
        <w:rPr>
          <w:sz w:val="20"/>
        </w:rPr>
        <w:t>+</w:t>
      </w:r>
      <w:r>
        <w:rPr>
          <w:spacing w:val="-5"/>
          <w:sz w:val="20"/>
        </w:rPr>
        <w:t> </w:t>
      </w:r>
      <w:r>
        <w:rPr>
          <w:sz w:val="20"/>
        </w:rPr>
        <w:t>is</w:t>
      </w:r>
      <w:r>
        <w:rPr>
          <w:spacing w:val="1"/>
          <w:sz w:val="20"/>
        </w:rPr>
        <w:t> </w:t>
      </w:r>
      <w:r>
        <w:rPr>
          <w:spacing w:val="-2"/>
          <w:sz w:val="20"/>
        </w:rPr>
        <w:t>synthesised.</w:t>
      </w:r>
    </w:p>
    <w:p>
      <w:pPr>
        <w:pStyle w:val="ListParagraph"/>
        <w:numPr>
          <w:ilvl w:val="1"/>
          <w:numId w:val="24"/>
        </w:numPr>
        <w:tabs>
          <w:tab w:pos="1325" w:val="left" w:leader="none"/>
          <w:tab w:pos="1327" w:val="left" w:leader="none"/>
        </w:tabs>
        <w:spacing w:line="276" w:lineRule="auto" w:before="35" w:after="0"/>
        <w:ind w:left="1327" w:right="2" w:hanging="392"/>
        <w:jc w:val="left"/>
        <w:rPr>
          <w:sz w:val="20"/>
        </w:rPr>
      </w:pPr>
      <w:r>
        <w:rPr>
          <w:sz w:val="20"/>
        </w:rPr>
        <w:t>Takes</w:t>
      </w:r>
      <w:r>
        <w:rPr>
          <w:spacing w:val="40"/>
          <w:sz w:val="20"/>
        </w:rPr>
        <w:t> </w:t>
      </w:r>
      <w:r>
        <w:rPr>
          <w:sz w:val="20"/>
        </w:rPr>
        <w:t>place</w:t>
      </w:r>
      <w:r>
        <w:rPr>
          <w:spacing w:val="40"/>
          <w:sz w:val="20"/>
        </w:rPr>
        <w:t> </w:t>
      </w:r>
      <w:r>
        <w:rPr>
          <w:sz w:val="20"/>
        </w:rPr>
        <w:t>only</w:t>
      </w:r>
      <w:r>
        <w:rPr>
          <w:spacing w:val="40"/>
          <w:sz w:val="20"/>
        </w:rPr>
        <w:t> </w:t>
      </w:r>
      <w:r>
        <w:rPr>
          <w:sz w:val="20"/>
        </w:rPr>
        <w:t>when</w:t>
      </w:r>
      <w:r>
        <w:rPr>
          <w:spacing w:val="40"/>
          <w:sz w:val="20"/>
        </w:rPr>
        <w:t> </w:t>
      </w:r>
      <w:r>
        <w:rPr>
          <w:sz w:val="20"/>
        </w:rPr>
        <w:t>light</w:t>
      </w:r>
      <w:r>
        <w:rPr>
          <w:spacing w:val="40"/>
          <w:sz w:val="20"/>
        </w:rPr>
        <w:t> </w:t>
      </w:r>
      <w:r>
        <w:rPr>
          <w:sz w:val="20"/>
        </w:rPr>
        <w:t>of</w:t>
      </w:r>
      <w:r>
        <w:rPr>
          <w:spacing w:val="40"/>
          <w:sz w:val="20"/>
        </w:rPr>
        <w:t> </w:t>
      </w:r>
      <w:r>
        <w:rPr>
          <w:sz w:val="20"/>
        </w:rPr>
        <w:t>wavelength beyond 680 nm is available for excitation.</w:t>
      </w:r>
    </w:p>
    <w:p>
      <w:pPr>
        <w:pStyle w:val="ListParagraph"/>
        <w:numPr>
          <w:ilvl w:val="0"/>
          <w:numId w:val="24"/>
        </w:numPr>
        <w:tabs>
          <w:tab w:pos="935" w:val="left" w:leader="none"/>
        </w:tabs>
        <w:spacing w:line="240" w:lineRule="auto" w:before="0" w:after="0"/>
        <w:ind w:left="935" w:right="0" w:hanging="575"/>
        <w:jc w:val="left"/>
        <w:rPr>
          <w:b/>
          <w:sz w:val="20"/>
        </w:rPr>
      </w:pPr>
      <w:r>
        <w:rPr>
          <w:sz w:val="20"/>
        </w:rPr>
        <w:t>Which</w:t>
      </w:r>
      <w:r>
        <w:rPr>
          <w:spacing w:val="-7"/>
          <w:sz w:val="20"/>
        </w:rPr>
        <w:t> </w:t>
      </w:r>
      <w:r>
        <w:rPr>
          <w:sz w:val="20"/>
        </w:rPr>
        <w:t>statement</w:t>
      </w:r>
      <w:r>
        <w:rPr>
          <w:spacing w:val="-6"/>
          <w:sz w:val="20"/>
        </w:rPr>
        <w:t> </w:t>
      </w:r>
      <w:r>
        <w:rPr>
          <w:sz w:val="20"/>
        </w:rPr>
        <w:t>about</w:t>
      </w:r>
      <w:r>
        <w:rPr>
          <w:spacing w:val="-3"/>
          <w:sz w:val="20"/>
        </w:rPr>
        <w:t> </w:t>
      </w:r>
      <w:r>
        <w:rPr>
          <w:sz w:val="20"/>
        </w:rPr>
        <w:t>photosynthesis</w:t>
      </w:r>
      <w:r>
        <w:rPr>
          <w:spacing w:val="-6"/>
          <w:sz w:val="20"/>
        </w:rPr>
        <w:t> </w:t>
      </w:r>
      <w:r>
        <w:rPr>
          <w:sz w:val="20"/>
        </w:rPr>
        <w:t>is</w:t>
      </w:r>
      <w:r>
        <w:rPr>
          <w:spacing w:val="-6"/>
          <w:sz w:val="20"/>
        </w:rPr>
        <w:t> </w:t>
      </w:r>
      <w:r>
        <w:rPr>
          <w:spacing w:val="-2"/>
          <w:sz w:val="20"/>
        </w:rPr>
        <w:t>false?</w:t>
      </w:r>
    </w:p>
    <w:p>
      <w:pPr>
        <w:pStyle w:val="ListParagraph"/>
        <w:numPr>
          <w:ilvl w:val="1"/>
          <w:numId w:val="24"/>
        </w:numPr>
        <w:tabs>
          <w:tab w:pos="1327" w:val="left" w:leader="none"/>
        </w:tabs>
        <w:spacing w:line="278" w:lineRule="auto" w:before="35" w:after="0"/>
        <w:ind w:left="1327" w:right="3" w:hanging="392"/>
        <w:jc w:val="left"/>
        <w:rPr>
          <w:sz w:val="20"/>
        </w:rPr>
      </w:pPr>
      <w:r>
        <w:rPr>
          <w:sz w:val="20"/>
        </w:rPr>
        <w:t>The enzymes required for carbon fixation are located only in the grana of chloroplasts.</w:t>
      </w:r>
    </w:p>
    <w:p>
      <w:pPr>
        <w:pStyle w:val="ListParagraph"/>
        <w:numPr>
          <w:ilvl w:val="1"/>
          <w:numId w:val="24"/>
        </w:numPr>
        <w:tabs>
          <w:tab w:pos="1324" w:val="left" w:leader="none"/>
          <w:tab w:pos="1327" w:val="left" w:leader="none"/>
        </w:tabs>
        <w:spacing w:line="276" w:lineRule="auto" w:before="0" w:after="0"/>
        <w:ind w:left="1327" w:right="2" w:hanging="392"/>
        <w:jc w:val="left"/>
        <w:rPr>
          <w:sz w:val="20"/>
        </w:rPr>
      </w:pPr>
      <w:r>
        <w:rPr>
          <w:sz w:val="20"/>
        </w:rPr>
        <w:t>In plants, both PS I and PS II are required for the formation of NADPH + .</w:t>
      </w:r>
    </w:p>
    <w:p>
      <w:pPr>
        <w:pStyle w:val="ListParagraph"/>
        <w:numPr>
          <w:ilvl w:val="1"/>
          <w:numId w:val="24"/>
        </w:numPr>
        <w:tabs>
          <w:tab w:pos="1196" w:val="left" w:leader="none"/>
          <w:tab w:pos="1200" w:val="left" w:leader="none"/>
        </w:tabs>
        <w:spacing w:line="276" w:lineRule="auto" w:before="99" w:after="0"/>
        <w:ind w:left="1200" w:right="360" w:hanging="392"/>
        <w:jc w:val="both"/>
        <w:rPr>
          <w:sz w:val="20"/>
        </w:rPr>
      </w:pPr>
      <w:r>
        <w:rPr/>
        <w:br w:type="column"/>
      </w:r>
      <w:r>
        <w:rPr>
          <w:sz w:val="20"/>
        </w:rPr>
        <w:t>The electron carriers involved in photophosphorylation are located on the thylakoid</w:t>
      </w:r>
      <w:r>
        <w:rPr>
          <w:spacing w:val="-1"/>
          <w:sz w:val="20"/>
        </w:rPr>
        <w:t> </w:t>
      </w:r>
      <w:r>
        <w:rPr>
          <w:sz w:val="20"/>
        </w:rPr>
        <w:t>membranes.</w:t>
      </w:r>
    </w:p>
    <w:p>
      <w:pPr>
        <w:pStyle w:val="ListParagraph"/>
        <w:numPr>
          <w:ilvl w:val="1"/>
          <w:numId w:val="24"/>
        </w:numPr>
        <w:tabs>
          <w:tab w:pos="1198" w:val="left" w:leader="none"/>
          <w:tab w:pos="1200" w:val="left" w:leader="none"/>
        </w:tabs>
        <w:spacing w:line="276" w:lineRule="auto" w:before="0" w:after="0"/>
        <w:ind w:left="1200" w:right="360" w:hanging="392"/>
        <w:jc w:val="both"/>
        <w:rPr>
          <w:sz w:val="20"/>
        </w:rPr>
      </w:pPr>
      <w:r>
        <w:rPr>
          <w:sz w:val="20"/>
        </w:rPr>
        <w:t>Photosynthesis is a redox process in which water is oxidised and carbon dioxide </w:t>
      </w:r>
      <w:r>
        <w:rPr>
          <w:sz w:val="20"/>
        </w:rPr>
        <w:t>is </w:t>
      </w:r>
      <w:r>
        <w:rPr>
          <w:spacing w:val="-2"/>
          <w:sz w:val="20"/>
        </w:rPr>
        <w:t>reduced.</w:t>
      </w:r>
    </w:p>
    <w:p>
      <w:pPr>
        <w:pStyle w:val="ListParagraph"/>
        <w:numPr>
          <w:ilvl w:val="0"/>
          <w:numId w:val="24"/>
        </w:numPr>
        <w:tabs>
          <w:tab w:pos="807" w:val="left" w:leader="none"/>
          <w:tab w:pos="809" w:val="left" w:leader="none"/>
        </w:tabs>
        <w:spacing w:line="276" w:lineRule="auto" w:before="0" w:after="0"/>
        <w:ind w:left="809" w:right="363" w:hanging="576"/>
        <w:jc w:val="both"/>
        <w:rPr>
          <w:b/>
          <w:sz w:val="20"/>
        </w:rPr>
      </w:pPr>
      <w:r>
        <w:rPr>
          <w:sz w:val="20"/>
        </w:rPr>
        <w:t>During Z scheme, electrons excited by absorption of 10 light in PS I are transferred to the primary acceptors, and therefore must be replaced. The replacements come directly from</w:t>
      </w:r>
    </w:p>
    <w:p>
      <w:pPr>
        <w:pStyle w:val="ListParagraph"/>
        <w:numPr>
          <w:ilvl w:val="1"/>
          <w:numId w:val="24"/>
        </w:numPr>
        <w:tabs>
          <w:tab w:pos="1200" w:val="left" w:leader="none"/>
          <w:tab w:pos="3111" w:val="left" w:leader="none"/>
        </w:tabs>
        <w:spacing w:line="233" w:lineRule="exact" w:before="0" w:after="0"/>
        <w:ind w:left="1200" w:right="0" w:hanging="391"/>
        <w:jc w:val="left"/>
        <w:rPr>
          <w:sz w:val="20"/>
        </w:rPr>
      </w:pPr>
      <w:r>
        <w:rPr>
          <w:spacing w:val="-4"/>
          <w:sz w:val="20"/>
        </w:rPr>
        <w:t>NADP</w:t>
      </w:r>
      <w:r>
        <w:rPr>
          <w:sz w:val="20"/>
        </w:rPr>
        <w:tab/>
        <w:t>(b)</w:t>
      </w:r>
      <w:r>
        <w:rPr>
          <w:spacing w:val="-3"/>
          <w:sz w:val="20"/>
        </w:rPr>
        <w:t> </w:t>
      </w:r>
      <w:r>
        <w:rPr>
          <w:spacing w:val="-5"/>
          <w:sz w:val="20"/>
        </w:rPr>
        <w:t>ATP</w:t>
      </w:r>
    </w:p>
    <w:p>
      <w:pPr>
        <w:pStyle w:val="BodyText"/>
        <w:tabs>
          <w:tab w:pos="3111" w:val="left" w:leader="none"/>
        </w:tabs>
        <w:spacing w:before="36"/>
        <w:ind w:left="809"/>
      </w:pPr>
      <w:r>
        <w:rPr/>
        <w:t>(c)</w:t>
      </w:r>
      <w:r>
        <w:rPr>
          <w:spacing w:val="79"/>
          <w:w w:val="150"/>
        </w:rPr>
        <w:t> </w:t>
      </w:r>
      <w:r>
        <w:rPr/>
        <w:t>PS</w:t>
      </w:r>
      <w:r>
        <w:rPr>
          <w:spacing w:val="-2"/>
        </w:rPr>
        <w:t> </w:t>
      </w:r>
      <w:r>
        <w:rPr>
          <w:spacing w:val="-5"/>
        </w:rPr>
        <w:t>II</w:t>
      </w:r>
      <w:r>
        <w:rPr/>
        <w:tab/>
        <w:t>(d)</w:t>
      </w:r>
      <w:r>
        <w:rPr>
          <w:spacing w:val="-2"/>
        </w:rPr>
        <w:t> </w:t>
      </w:r>
      <w:r>
        <w:rPr>
          <w:spacing w:val="-4"/>
        </w:rPr>
        <w:t>Water</w:t>
      </w:r>
    </w:p>
    <w:p>
      <w:pPr>
        <w:pStyle w:val="ListParagraph"/>
        <w:numPr>
          <w:ilvl w:val="0"/>
          <w:numId w:val="24"/>
        </w:numPr>
        <w:tabs>
          <w:tab w:pos="807" w:val="left" w:leader="none"/>
          <w:tab w:pos="809" w:val="left" w:leader="none"/>
        </w:tabs>
        <w:spacing w:line="276" w:lineRule="auto" w:before="35" w:after="0"/>
        <w:ind w:left="809" w:right="364" w:hanging="576"/>
        <w:jc w:val="both"/>
        <w:rPr>
          <w:b/>
          <w:sz w:val="20"/>
        </w:rPr>
      </w:pPr>
      <w:r>
        <w:rPr>
          <w:sz w:val="20"/>
        </w:rPr>
        <w:t>Which one of the following statements about the events of non-cyclic photophosphorylation is not </w:t>
      </w:r>
      <w:r>
        <w:rPr>
          <w:spacing w:val="-2"/>
          <w:sz w:val="20"/>
        </w:rPr>
        <w:t>correct?</w:t>
      </w:r>
    </w:p>
    <w:p>
      <w:pPr>
        <w:pStyle w:val="ListParagraph"/>
        <w:numPr>
          <w:ilvl w:val="1"/>
          <w:numId w:val="24"/>
        </w:numPr>
        <w:tabs>
          <w:tab w:pos="1200" w:val="left" w:leader="none"/>
        </w:tabs>
        <w:spacing w:line="240" w:lineRule="auto" w:before="0" w:after="0"/>
        <w:ind w:left="1200" w:right="0" w:hanging="391"/>
        <w:jc w:val="both"/>
        <w:rPr>
          <w:sz w:val="20"/>
        </w:rPr>
      </w:pPr>
      <w:r>
        <w:rPr>
          <w:sz w:val="20"/>
        </w:rPr>
        <w:t>Only</w:t>
      </w:r>
      <w:r>
        <w:rPr>
          <w:spacing w:val="-7"/>
          <w:sz w:val="20"/>
        </w:rPr>
        <w:t> </w:t>
      </w:r>
      <w:r>
        <w:rPr>
          <w:sz w:val="20"/>
        </w:rPr>
        <w:t>one</w:t>
      </w:r>
      <w:r>
        <w:rPr>
          <w:spacing w:val="-4"/>
          <w:sz w:val="20"/>
        </w:rPr>
        <w:t> </w:t>
      </w:r>
      <w:r>
        <w:rPr>
          <w:sz w:val="20"/>
        </w:rPr>
        <w:t>photosystem</w:t>
      </w:r>
      <w:r>
        <w:rPr>
          <w:spacing w:val="-9"/>
          <w:sz w:val="20"/>
        </w:rPr>
        <w:t> </w:t>
      </w:r>
      <w:r>
        <w:rPr>
          <w:spacing w:val="-2"/>
          <w:sz w:val="20"/>
        </w:rPr>
        <w:t>participates</w:t>
      </w:r>
    </w:p>
    <w:p>
      <w:pPr>
        <w:pStyle w:val="ListParagraph"/>
        <w:numPr>
          <w:ilvl w:val="1"/>
          <w:numId w:val="24"/>
        </w:numPr>
        <w:tabs>
          <w:tab w:pos="1198" w:val="left" w:leader="none"/>
        </w:tabs>
        <w:spacing w:line="240" w:lineRule="auto" w:before="34" w:after="0"/>
        <w:ind w:left="1198" w:right="0" w:hanging="389"/>
        <w:jc w:val="left"/>
        <w:rPr>
          <w:sz w:val="20"/>
        </w:rPr>
      </w:pPr>
      <w:r>
        <w:rPr>
          <w:sz w:val="20"/>
        </w:rPr>
        <w:t>ATP</w:t>
      </w:r>
      <w:r>
        <w:rPr>
          <w:spacing w:val="-5"/>
          <w:sz w:val="20"/>
        </w:rPr>
        <w:t> </w:t>
      </w:r>
      <w:r>
        <w:rPr>
          <w:sz w:val="20"/>
        </w:rPr>
        <w:t>and</w:t>
      </w:r>
      <w:r>
        <w:rPr>
          <w:spacing w:val="-3"/>
          <w:sz w:val="20"/>
        </w:rPr>
        <w:t> </w:t>
      </w:r>
      <w:r>
        <w:rPr>
          <w:sz w:val="20"/>
        </w:rPr>
        <w:t>NADPH</w:t>
      </w:r>
      <w:r>
        <w:rPr>
          <w:spacing w:val="-4"/>
          <w:sz w:val="20"/>
        </w:rPr>
        <w:t> </w:t>
      </w:r>
      <w:r>
        <w:rPr>
          <w:sz w:val="20"/>
        </w:rPr>
        <w:t>are</w:t>
      </w:r>
      <w:r>
        <w:rPr>
          <w:spacing w:val="-3"/>
          <w:sz w:val="20"/>
        </w:rPr>
        <w:t> </w:t>
      </w:r>
      <w:r>
        <w:rPr>
          <w:spacing w:val="-2"/>
          <w:sz w:val="20"/>
        </w:rPr>
        <w:t>produced</w:t>
      </w:r>
    </w:p>
    <w:p>
      <w:pPr>
        <w:pStyle w:val="ListParagraph"/>
        <w:numPr>
          <w:ilvl w:val="1"/>
          <w:numId w:val="24"/>
        </w:numPr>
        <w:tabs>
          <w:tab w:pos="1197" w:val="left" w:leader="none"/>
        </w:tabs>
        <w:spacing w:line="240" w:lineRule="auto" w:before="36" w:after="0"/>
        <w:ind w:left="1197" w:right="0" w:hanging="388"/>
        <w:jc w:val="left"/>
        <w:rPr>
          <w:sz w:val="20"/>
        </w:rPr>
      </w:pPr>
      <w:r>
        <w:rPr>
          <w:sz w:val="20"/>
        </w:rPr>
        <w:t>Photolysis</w:t>
      </w:r>
      <w:r>
        <w:rPr>
          <w:spacing w:val="-5"/>
          <w:sz w:val="20"/>
        </w:rPr>
        <w:t> </w:t>
      </w:r>
      <w:r>
        <w:rPr>
          <w:sz w:val="20"/>
        </w:rPr>
        <w:t>of</w:t>
      </w:r>
      <w:r>
        <w:rPr>
          <w:spacing w:val="-2"/>
          <w:sz w:val="20"/>
        </w:rPr>
        <w:t> </w:t>
      </w:r>
      <w:r>
        <w:rPr>
          <w:sz w:val="20"/>
        </w:rPr>
        <w:t>water</w:t>
      </w:r>
      <w:r>
        <w:rPr>
          <w:spacing w:val="-4"/>
          <w:sz w:val="20"/>
        </w:rPr>
        <w:t> </w:t>
      </w:r>
      <w:r>
        <w:rPr>
          <w:sz w:val="20"/>
        </w:rPr>
        <w:t>takes</w:t>
      </w:r>
      <w:r>
        <w:rPr>
          <w:spacing w:val="-5"/>
          <w:sz w:val="20"/>
        </w:rPr>
        <w:t> </w:t>
      </w:r>
      <w:r>
        <w:rPr>
          <w:spacing w:val="-4"/>
          <w:sz w:val="20"/>
        </w:rPr>
        <w:t>place</w:t>
      </w:r>
    </w:p>
    <w:p>
      <w:pPr>
        <w:pStyle w:val="ListParagraph"/>
        <w:numPr>
          <w:ilvl w:val="1"/>
          <w:numId w:val="24"/>
        </w:numPr>
        <w:tabs>
          <w:tab w:pos="1199" w:val="left" w:leader="none"/>
        </w:tabs>
        <w:spacing w:line="240" w:lineRule="auto" w:before="35" w:after="0"/>
        <w:ind w:left="1199" w:right="0" w:hanging="390"/>
        <w:jc w:val="left"/>
        <w:rPr>
          <w:sz w:val="20"/>
        </w:rPr>
      </w:pPr>
      <w:r>
        <w:rPr>
          <w:sz w:val="20"/>
        </w:rPr>
        <w:t>O₂</w:t>
      </w:r>
      <w:r>
        <w:rPr>
          <w:spacing w:val="-5"/>
          <w:sz w:val="20"/>
        </w:rPr>
        <w:t> </w:t>
      </w:r>
      <w:r>
        <w:rPr>
          <w:sz w:val="20"/>
        </w:rPr>
        <w:t>is</w:t>
      </w:r>
      <w:r>
        <w:rPr>
          <w:spacing w:val="1"/>
          <w:sz w:val="20"/>
        </w:rPr>
        <w:t> </w:t>
      </w:r>
      <w:r>
        <w:rPr>
          <w:spacing w:val="-2"/>
          <w:sz w:val="20"/>
        </w:rPr>
        <w:t>released</w:t>
      </w:r>
    </w:p>
    <w:p>
      <w:pPr>
        <w:pStyle w:val="ListParagraph"/>
        <w:numPr>
          <w:ilvl w:val="0"/>
          <w:numId w:val="24"/>
        </w:numPr>
        <w:tabs>
          <w:tab w:pos="809" w:val="left" w:leader="none"/>
        </w:tabs>
        <w:spacing w:line="240" w:lineRule="auto" w:before="34" w:after="0"/>
        <w:ind w:left="809" w:right="0" w:hanging="576"/>
        <w:jc w:val="left"/>
        <w:rPr>
          <w:b/>
          <w:sz w:val="20"/>
        </w:rPr>
      </w:pPr>
      <w:r>
        <w:rPr>
          <w:sz w:val="20"/>
        </w:rPr>
        <w:t>PS</w:t>
      </w:r>
      <w:r>
        <w:rPr>
          <w:spacing w:val="-5"/>
          <w:sz w:val="20"/>
        </w:rPr>
        <w:t> </w:t>
      </w:r>
      <w:r>
        <w:rPr>
          <w:sz w:val="20"/>
        </w:rPr>
        <w:t>II</w:t>
      </w:r>
      <w:r>
        <w:rPr>
          <w:spacing w:val="-1"/>
          <w:sz w:val="20"/>
        </w:rPr>
        <w:t> </w:t>
      </w:r>
      <w:r>
        <w:rPr>
          <w:sz w:val="20"/>
        </w:rPr>
        <w:t>is</w:t>
      </w:r>
      <w:r>
        <w:rPr>
          <w:spacing w:val="-1"/>
          <w:sz w:val="20"/>
        </w:rPr>
        <w:t> </w:t>
      </w:r>
      <w:r>
        <w:rPr>
          <w:sz w:val="20"/>
        </w:rPr>
        <w:t>located</w:t>
      </w:r>
      <w:r>
        <w:rPr>
          <w:spacing w:val="-5"/>
          <w:sz w:val="20"/>
        </w:rPr>
        <w:t> on</w:t>
      </w:r>
    </w:p>
    <w:p>
      <w:pPr>
        <w:pStyle w:val="ListParagraph"/>
        <w:numPr>
          <w:ilvl w:val="1"/>
          <w:numId w:val="24"/>
        </w:numPr>
        <w:tabs>
          <w:tab w:pos="1200" w:val="left" w:leader="none"/>
        </w:tabs>
        <w:spacing w:line="240" w:lineRule="auto" w:before="37" w:after="0"/>
        <w:ind w:left="1200" w:right="0" w:hanging="391"/>
        <w:jc w:val="left"/>
        <w:rPr>
          <w:sz w:val="20"/>
        </w:rPr>
      </w:pPr>
      <w:r>
        <w:rPr>
          <w:sz w:val="20"/>
        </w:rPr>
        <w:t>Inner</w:t>
      </w:r>
      <w:r>
        <w:rPr>
          <w:spacing w:val="-5"/>
          <w:sz w:val="20"/>
        </w:rPr>
        <w:t> </w:t>
      </w:r>
      <w:r>
        <w:rPr>
          <w:sz w:val="20"/>
        </w:rPr>
        <w:t>side</w:t>
      </w:r>
      <w:r>
        <w:rPr>
          <w:spacing w:val="-3"/>
          <w:sz w:val="20"/>
        </w:rPr>
        <w:t> </w:t>
      </w:r>
      <w:r>
        <w:rPr>
          <w:sz w:val="20"/>
        </w:rPr>
        <w:t>of</w:t>
      </w:r>
      <w:r>
        <w:rPr>
          <w:spacing w:val="-3"/>
          <w:sz w:val="20"/>
        </w:rPr>
        <w:t> </w:t>
      </w:r>
      <w:r>
        <w:rPr>
          <w:sz w:val="20"/>
        </w:rPr>
        <w:t>thylakoid</w:t>
      </w:r>
      <w:r>
        <w:rPr>
          <w:spacing w:val="-6"/>
          <w:sz w:val="20"/>
        </w:rPr>
        <w:t> </w:t>
      </w:r>
      <w:r>
        <w:rPr>
          <w:spacing w:val="-2"/>
          <w:sz w:val="20"/>
        </w:rPr>
        <w:t>membrane</w:t>
      </w:r>
    </w:p>
    <w:p>
      <w:pPr>
        <w:pStyle w:val="ListParagraph"/>
        <w:numPr>
          <w:ilvl w:val="1"/>
          <w:numId w:val="24"/>
        </w:numPr>
        <w:tabs>
          <w:tab w:pos="1198" w:val="left" w:leader="none"/>
        </w:tabs>
        <w:spacing w:line="240" w:lineRule="auto" w:before="34" w:after="0"/>
        <w:ind w:left="1198" w:right="0" w:hanging="389"/>
        <w:jc w:val="left"/>
        <w:rPr>
          <w:sz w:val="20"/>
        </w:rPr>
      </w:pPr>
      <w:r>
        <w:rPr>
          <w:sz w:val="20"/>
        </w:rPr>
        <w:t>Outer</w:t>
      </w:r>
      <w:r>
        <w:rPr>
          <w:spacing w:val="-7"/>
          <w:sz w:val="20"/>
        </w:rPr>
        <w:t> </w:t>
      </w:r>
      <w:r>
        <w:rPr>
          <w:sz w:val="20"/>
        </w:rPr>
        <w:t>side of</w:t>
      </w:r>
      <w:r>
        <w:rPr>
          <w:spacing w:val="-6"/>
          <w:sz w:val="20"/>
        </w:rPr>
        <w:t> </w:t>
      </w:r>
      <w:r>
        <w:rPr>
          <w:sz w:val="20"/>
        </w:rPr>
        <w:t>thylakoid</w:t>
      </w:r>
      <w:r>
        <w:rPr>
          <w:spacing w:val="-4"/>
          <w:sz w:val="20"/>
        </w:rPr>
        <w:t> </w:t>
      </w:r>
      <w:r>
        <w:rPr>
          <w:spacing w:val="-2"/>
          <w:sz w:val="20"/>
        </w:rPr>
        <w:t>membrane</w:t>
      </w:r>
    </w:p>
    <w:p>
      <w:pPr>
        <w:pStyle w:val="ListParagraph"/>
        <w:numPr>
          <w:ilvl w:val="1"/>
          <w:numId w:val="24"/>
        </w:numPr>
        <w:tabs>
          <w:tab w:pos="1197" w:val="left" w:leader="none"/>
        </w:tabs>
        <w:spacing w:line="240" w:lineRule="auto" w:before="34" w:after="0"/>
        <w:ind w:left="1197" w:right="0" w:hanging="388"/>
        <w:jc w:val="left"/>
        <w:rPr>
          <w:sz w:val="20"/>
        </w:rPr>
      </w:pPr>
      <w:r>
        <w:rPr>
          <w:sz w:val="20"/>
        </w:rPr>
        <w:t>Lumen</w:t>
      </w:r>
      <w:r>
        <w:rPr>
          <w:spacing w:val="-5"/>
          <w:sz w:val="20"/>
        </w:rPr>
        <w:t> </w:t>
      </w:r>
      <w:r>
        <w:rPr>
          <w:sz w:val="20"/>
        </w:rPr>
        <w:t>of</w:t>
      </w:r>
      <w:r>
        <w:rPr>
          <w:spacing w:val="-5"/>
          <w:sz w:val="20"/>
        </w:rPr>
        <w:t> </w:t>
      </w:r>
      <w:r>
        <w:rPr>
          <w:sz w:val="20"/>
        </w:rPr>
        <w:t>thylakoid</w:t>
      </w:r>
      <w:r>
        <w:rPr>
          <w:spacing w:val="-5"/>
          <w:sz w:val="20"/>
        </w:rPr>
        <w:t> </w:t>
      </w:r>
      <w:r>
        <w:rPr>
          <w:spacing w:val="-2"/>
          <w:sz w:val="20"/>
        </w:rPr>
        <w:t>membrane</w:t>
      </w:r>
    </w:p>
    <w:p>
      <w:pPr>
        <w:pStyle w:val="ListParagraph"/>
        <w:numPr>
          <w:ilvl w:val="1"/>
          <w:numId w:val="24"/>
        </w:numPr>
        <w:tabs>
          <w:tab w:pos="1199" w:val="left" w:leader="none"/>
        </w:tabs>
        <w:spacing w:line="240" w:lineRule="auto" w:before="37" w:after="0"/>
        <w:ind w:left="1199" w:right="0" w:hanging="390"/>
        <w:jc w:val="left"/>
        <w:rPr>
          <w:sz w:val="20"/>
        </w:rPr>
      </w:pPr>
      <w:r>
        <w:rPr>
          <w:sz w:val="20"/>
        </w:rPr>
        <w:t>Stroma</w:t>
      </w:r>
      <w:r>
        <w:rPr>
          <w:spacing w:val="-9"/>
          <w:sz w:val="20"/>
        </w:rPr>
        <w:t> </w:t>
      </w:r>
      <w:r>
        <w:rPr>
          <w:spacing w:val="-2"/>
          <w:sz w:val="20"/>
        </w:rPr>
        <w:t>lamellae.</w:t>
      </w:r>
    </w:p>
    <w:p>
      <w:pPr>
        <w:pStyle w:val="ListParagraph"/>
        <w:numPr>
          <w:ilvl w:val="0"/>
          <w:numId w:val="24"/>
        </w:numPr>
        <w:tabs>
          <w:tab w:pos="807" w:val="left" w:leader="none"/>
          <w:tab w:pos="809" w:val="left" w:leader="none"/>
        </w:tabs>
        <w:spacing w:line="276" w:lineRule="auto" w:before="35" w:after="0"/>
        <w:ind w:left="809" w:right="361" w:hanging="576"/>
        <w:jc w:val="both"/>
        <w:rPr>
          <w:b/>
          <w:sz w:val="20"/>
        </w:rPr>
      </w:pPr>
      <w:r>
        <w:rPr>
          <w:sz w:val="20"/>
        </w:rPr>
        <w:t>Photosynthesis cannot continue for long if during light reaction, only cyclic photophosphorylation takes place This is because</w:t>
      </w:r>
    </w:p>
    <w:p>
      <w:pPr>
        <w:pStyle w:val="ListParagraph"/>
        <w:numPr>
          <w:ilvl w:val="1"/>
          <w:numId w:val="24"/>
        </w:numPr>
        <w:tabs>
          <w:tab w:pos="1200" w:val="left" w:leader="none"/>
        </w:tabs>
        <w:spacing w:line="240" w:lineRule="auto" w:before="0" w:after="0"/>
        <w:ind w:left="1200" w:right="0" w:hanging="391"/>
        <w:jc w:val="both"/>
        <w:rPr>
          <w:sz w:val="20"/>
        </w:rPr>
      </w:pPr>
      <w:r>
        <w:rPr>
          <w:sz w:val="20"/>
        </w:rPr>
        <w:t>Only</w:t>
      </w:r>
      <w:r>
        <w:rPr>
          <w:spacing w:val="-8"/>
          <w:sz w:val="20"/>
        </w:rPr>
        <w:t> </w:t>
      </w:r>
      <w:r>
        <w:rPr>
          <w:sz w:val="20"/>
        </w:rPr>
        <w:t>ATP</w:t>
      </w:r>
      <w:r>
        <w:rPr>
          <w:spacing w:val="-3"/>
          <w:sz w:val="20"/>
        </w:rPr>
        <w:t> </w:t>
      </w:r>
      <w:r>
        <w:rPr>
          <w:sz w:val="20"/>
        </w:rPr>
        <w:t>is</w:t>
      </w:r>
      <w:r>
        <w:rPr>
          <w:spacing w:val="-3"/>
          <w:sz w:val="20"/>
        </w:rPr>
        <w:t> </w:t>
      </w:r>
      <w:r>
        <w:rPr>
          <w:sz w:val="20"/>
        </w:rPr>
        <w:t>formed,</w:t>
      </w:r>
      <w:r>
        <w:rPr>
          <w:spacing w:val="-5"/>
          <w:sz w:val="20"/>
        </w:rPr>
        <w:t> </w:t>
      </w:r>
      <w:r>
        <w:rPr>
          <w:sz w:val="20"/>
        </w:rPr>
        <w:t>NADPH</w:t>
      </w:r>
      <w:r>
        <w:rPr>
          <w:spacing w:val="-1"/>
          <w:sz w:val="20"/>
        </w:rPr>
        <w:t> </w:t>
      </w:r>
      <w:r>
        <w:rPr>
          <w:sz w:val="20"/>
        </w:rPr>
        <w:t>+</w:t>
      </w:r>
      <w:r>
        <w:rPr>
          <w:spacing w:val="-8"/>
          <w:sz w:val="20"/>
        </w:rPr>
        <w:t> </w:t>
      </w:r>
      <w:r>
        <w:rPr>
          <w:sz w:val="20"/>
        </w:rPr>
        <w:t>H'</w:t>
      </w:r>
      <w:r>
        <w:rPr>
          <w:spacing w:val="-2"/>
          <w:sz w:val="20"/>
        </w:rPr>
        <w:t> </w:t>
      </w:r>
      <w:r>
        <w:rPr>
          <w:sz w:val="20"/>
        </w:rPr>
        <w:t>is</w:t>
      </w:r>
      <w:r>
        <w:rPr>
          <w:spacing w:val="-4"/>
          <w:sz w:val="20"/>
        </w:rPr>
        <w:t> </w:t>
      </w:r>
      <w:r>
        <w:rPr>
          <w:sz w:val="20"/>
        </w:rPr>
        <w:t>not</w:t>
      </w:r>
      <w:r>
        <w:rPr>
          <w:spacing w:val="-4"/>
          <w:sz w:val="20"/>
        </w:rPr>
        <w:t> </w:t>
      </w:r>
      <w:r>
        <w:rPr>
          <w:spacing w:val="-2"/>
          <w:sz w:val="20"/>
        </w:rPr>
        <w:t>formed</w:t>
      </w:r>
    </w:p>
    <w:p>
      <w:pPr>
        <w:pStyle w:val="ListParagraph"/>
        <w:numPr>
          <w:ilvl w:val="1"/>
          <w:numId w:val="24"/>
        </w:numPr>
        <w:tabs>
          <w:tab w:pos="1197" w:val="left" w:leader="none"/>
          <w:tab w:pos="1200" w:val="left" w:leader="none"/>
        </w:tabs>
        <w:spacing w:line="276" w:lineRule="auto" w:before="36" w:after="0"/>
        <w:ind w:left="1200" w:right="362" w:hanging="392"/>
        <w:jc w:val="both"/>
        <w:rPr>
          <w:sz w:val="20"/>
        </w:rPr>
      </w:pPr>
      <w:r>
        <w:rPr>
          <w:sz w:val="20"/>
        </w:rPr>
        <w:t>Photosystem I stops getting excited at a wavelength of light beyond 680 nm</w:t>
      </w:r>
    </w:p>
    <w:p>
      <w:pPr>
        <w:pStyle w:val="ListParagraph"/>
        <w:numPr>
          <w:ilvl w:val="1"/>
          <w:numId w:val="24"/>
        </w:numPr>
        <w:tabs>
          <w:tab w:pos="1196" w:val="left" w:leader="none"/>
          <w:tab w:pos="1200" w:val="left" w:leader="none"/>
        </w:tabs>
        <w:spacing w:line="278" w:lineRule="auto" w:before="0" w:after="0"/>
        <w:ind w:left="1200" w:right="362" w:hanging="392"/>
        <w:jc w:val="both"/>
        <w:rPr>
          <w:sz w:val="20"/>
        </w:rPr>
      </w:pPr>
      <w:r>
        <w:rPr>
          <w:sz w:val="20"/>
        </w:rPr>
        <w:t>There</w:t>
      </w:r>
      <w:r>
        <w:rPr>
          <w:spacing w:val="-10"/>
          <w:sz w:val="20"/>
        </w:rPr>
        <w:t> </w:t>
      </w:r>
      <w:r>
        <w:rPr>
          <w:sz w:val="20"/>
        </w:rPr>
        <w:t>is</w:t>
      </w:r>
      <w:r>
        <w:rPr>
          <w:spacing w:val="-10"/>
          <w:sz w:val="20"/>
        </w:rPr>
        <w:t> </w:t>
      </w:r>
      <w:r>
        <w:rPr>
          <w:sz w:val="20"/>
        </w:rPr>
        <w:t>unidirectional</w:t>
      </w:r>
      <w:r>
        <w:rPr>
          <w:spacing w:val="-10"/>
          <w:sz w:val="20"/>
        </w:rPr>
        <w:t> </w:t>
      </w:r>
      <w:r>
        <w:rPr>
          <w:sz w:val="20"/>
        </w:rPr>
        <w:t>cyclic</w:t>
      </w:r>
      <w:r>
        <w:rPr>
          <w:spacing w:val="-10"/>
          <w:sz w:val="20"/>
        </w:rPr>
        <w:t> </w:t>
      </w:r>
      <w:r>
        <w:rPr>
          <w:sz w:val="20"/>
        </w:rPr>
        <w:t>movement</w:t>
      </w:r>
      <w:r>
        <w:rPr>
          <w:spacing w:val="-9"/>
          <w:sz w:val="20"/>
        </w:rPr>
        <w:t> </w:t>
      </w:r>
      <w:r>
        <w:rPr>
          <w:sz w:val="20"/>
        </w:rPr>
        <w:t>of</w:t>
      </w:r>
      <w:r>
        <w:rPr>
          <w:spacing w:val="-8"/>
          <w:sz w:val="20"/>
        </w:rPr>
        <w:t> </w:t>
      </w:r>
      <w:r>
        <w:rPr>
          <w:sz w:val="20"/>
        </w:rPr>
        <w:t>the </w:t>
      </w:r>
      <w:r>
        <w:rPr>
          <w:spacing w:val="-2"/>
          <w:sz w:val="20"/>
        </w:rPr>
        <w:t>electrons</w:t>
      </w:r>
    </w:p>
    <w:p>
      <w:pPr>
        <w:pStyle w:val="ListParagraph"/>
        <w:numPr>
          <w:ilvl w:val="1"/>
          <w:numId w:val="24"/>
        </w:numPr>
        <w:tabs>
          <w:tab w:pos="1199" w:val="left" w:leader="none"/>
        </w:tabs>
        <w:spacing w:line="230" w:lineRule="exact" w:before="0" w:after="0"/>
        <w:ind w:left="1199" w:right="0" w:hanging="390"/>
        <w:jc w:val="both"/>
        <w:rPr>
          <w:position w:val="1"/>
          <w:sz w:val="20"/>
        </w:rPr>
      </w:pPr>
      <w:r>
        <w:rPr>
          <w:position w:val="1"/>
          <w:sz w:val="20"/>
        </w:rPr>
        <w:t>There</w:t>
      </w:r>
      <w:r>
        <w:rPr>
          <w:spacing w:val="-4"/>
          <w:position w:val="1"/>
          <w:sz w:val="20"/>
        </w:rPr>
        <w:t> </w:t>
      </w:r>
      <w:r>
        <w:rPr>
          <w:position w:val="1"/>
          <w:sz w:val="20"/>
        </w:rPr>
        <w:t>is</w:t>
      </w:r>
      <w:r>
        <w:rPr>
          <w:spacing w:val="-3"/>
          <w:position w:val="1"/>
          <w:sz w:val="20"/>
        </w:rPr>
        <w:t> </w:t>
      </w:r>
      <w:r>
        <w:rPr>
          <w:position w:val="1"/>
          <w:sz w:val="20"/>
        </w:rPr>
        <w:t>no</w:t>
      </w:r>
      <w:r>
        <w:rPr>
          <w:spacing w:val="-4"/>
          <w:position w:val="1"/>
          <w:sz w:val="20"/>
        </w:rPr>
        <w:t> </w:t>
      </w:r>
      <w:r>
        <w:rPr>
          <w:position w:val="1"/>
          <w:sz w:val="20"/>
        </w:rPr>
        <w:t>evolution</w:t>
      </w:r>
      <w:r>
        <w:rPr>
          <w:spacing w:val="-5"/>
          <w:position w:val="1"/>
          <w:sz w:val="20"/>
        </w:rPr>
        <w:t> </w:t>
      </w:r>
      <w:r>
        <w:rPr>
          <w:position w:val="1"/>
          <w:sz w:val="20"/>
        </w:rPr>
        <w:t>of</w:t>
      </w:r>
      <w:r>
        <w:rPr>
          <w:spacing w:val="-2"/>
          <w:position w:val="1"/>
          <w:sz w:val="20"/>
        </w:rPr>
        <w:t> </w:t>
      </w:r>
      <w:r>
        <w:rPr>
          <w:spacing w:val="-5"/>
          <w:position w:val="1"/>
          <w:sz w:val="20"/>
        </w:rPr>
        <w:t>O</w:t>
      </w:r>
      <w:r>
        <w:rPr>
          <w:spacing w:val="-5"/>
          <w:sz w:val="13"/>
        </w:rPr>
        <w:t>2</w:t>
      </w:r>
    </w:p>
    <w:p>
      <w:pPr>
        <w:pStyle w:val="ListParagraph"/>
        <w:numPr>
          <w:ilvl w:val="0"/>
          <w:numId w:val="24"/>
        </w:numPr>
        <w:tabs>
          <w:tab w:pos="807" w:val="left" w:leader="none"/>
          <w:tab w:pos="809" w:val="left" w:leader="none"/>
        </w:tabs>
        <w:spacing w:line="278" w:lineRule="auto" w:before="33" w:after="0"/>
        <w:ind w:left="809" w:right="362" w:hanging="576"/>
        <w:jc w:val="both"/>
        <w:rPr>
          <w:b/>
          <w:sz w:val="20"/>
        </w:rPr>
      </w:pPr>
      <w:r>
        <w:rPr>
          <w:sz w:val="20"/>
        </w:rPr>
        <w:t>Which of the following statements is true with regard to the light reaction of photosynthesis?</w:t>
      </w:r>
    </w:p>
    <w:p>
      <w:pPr>
        <w:pStyle w:val="ListParagraph"/>
        <w:numPr>
          <w:ilvl w:val="1"/>
          <w:numId w:val="24"/>
        </w:numPr>
        <w:tabs>
          <w:tab w:pos="1200" w:val="left" w:leader="none"/>
        </w:tabs>
        <w:spacing w:line="276" w:lineRule="auto" w:before="0" w:after="0"/>
        <w:ind w:left="1200" w:right="362" w:hanging="392"/>
        <w:jc w:val="right"/>
        <w:rPr>
          <w:sz w:val="20"/>
        </w:rPr>
      </w:pPr>
      <w:r>
        <w:rPr>
          <w:sz w:val="20"/>
        </w:rPr>
        <w:t>In</w:t>
      </w:r>
      <w:r>
        <w:rPr>
          <w:spacing w:val="-12"/>
          <w:sz w:val="20"/>
        </w:rPr>
        <w:t> </w:t>
      </w:r>
      <w:r>
        <w:rPr>
          <w:sz w:val="20"/>
        </w:rPr>
        <w:t>PS</w:t>
      </w:r>
      <w:r>
        <w:rPr>
          <w:spacing w:val="-12"/>
          <w:sz w:val="20"/>
        </w:rPr>
        <w:t> </w:t>
      </w:r>
      <w:r>
        <w:rPr>
          <w:sz w:val="20"/>
        </w:rPr>
        <w:t>II</w:t>
      </w:r>
      <w:r>
        <w:rPr>
          <w:spacing w:val="-11"/>
          <w:sz w:val="20"/>
        </w:rPr>
        <w:t> </w:t>
      </w:r>
      <w:r>
        <w:rPr>
          <w:sz w:val="20"/>
        </w:rPr>
        <w:t>the</w:t>
      </w:r>
      <w:r>
        <w:rPr>
          <w:spacing w:val="-11"/>
          <w:sz w:val="20"/>
        </w:rPr>
        <w:t> </w:t>
      </w:r>
      <w:r>
        <w:rPr>
          <w:sz w:val="20"/>
        </w:rPr>
        <w:t>reaction</w:t>
      </w:r>
      <w:r>
        <w:rPr>
          <w:spacing w:val="-11"/>
          <w:sz w:val="20"/>
        </w:rPr>
        <w:t> </w:t>
      </w:r>
      <w:r>
        <w:rPr>
          <w:sz w:val="20"/>
        </w:rPr>
        <w:t>centre</w:t>
      </w:r>
      <w:r>
        <w:rPr>
          <w:spacing w:val="-11"/>
          <w:sz w:val="20"/>
        </w:rPr>
        <w:t> </w:t>
      </w:r>
      <w:r>
        <w:rPr>
          <w:sz w:val="20"/>
        </w:rPr>
        <w:t>chlorophyll</w:t>
      </w:r>
      <w:r>
        <w:rPr>
          <w:spacing w:val="-11"/>
          <w:sz w:val="20"/>
        </w:rPr>
        <w:t> </w:t>
      </w:r>
      <w:r>
        <w:rPr>
          <w:sz w:val="20"/>
        </w:rPr>
        <w:t>a</w:t>
      </w:r>
      <w:r>
        <w:rPr>
          <w:spacing w:val="-11"/>
          <w:sz w:val="20"/>
        </w:rPr>
        <w:t> </w:t>
      </w:r>
      <w:r>
        <w:rPr>
          <w:sz w:val="20"/>
        </w:rPr>
        <w:t>has</w:t>
      </w:r>
      <w:r>
        <w:rPr>
          <w:spacing w:val="-11"/>
          <w:sz w:val="20"/>
        </w:rPr>
        <w:t> </w:t>
      </w:r>
      <w:r>
        <w:rPr>
          <w:sz w:val="20"/>
        </w:rPr>
        <w:t>an </w:t>
      </w:r>
      <w:r>
        <w:rPr>
          <w:spacing w:val="-2"/>
          <w:sz w:val="20"/>
        </w:rPr>
        <w:t>absorption peak</w:t>
      </w:r>
      <w:r>
        <w:rPr>
          <w:spacing w:val="-1"/>
          <w:sz w:val="20"/>
        </w:rPr>
        <w:t> </w:t>
      </w:r>
      <w:r>
        <w:rPr>
          <w:spacing w:val="-2"/>
          <w:sz w:val="20"/>
        </w:rPr>
        <w:t>at</w:t>
      </w:r>
      <w:r>
        <w:rPr>
          <w:spacing w:val="-3"/>
          <w:sz w:val="20"/>
        </w:rPr>
        <w:t> </w:t>
      </w:r>
      <w:r>
        <w:rPr>
          <w:spacing w:val="-2"/>
          <w:sz w:val="20"/>
        </w:rPr>
        <w:t>700</w:t>
      </w:r>
      <w:r>
        <w:rPr>
          <w:spacing w:val="-4"/>
          <w:sz w:val="20"/>
        </w:rPr>
        <w:t> </w:t>
      </w:r>
      <w:r>
        <w:rPr>
          <w:spacing w:val="-2"/>
          <w:sz w:val="20"/>
        </w:rPr>
        <w:t>nm,</w:t>
      </w:r>
      <w:r>
        <w:rPr>
          <w:spacing w:val="-5"/>
          <w:sz w:val="20"/>
        </w:rPr>
        <w:t> </w:t>
      </w:r>
      <w:r>
        <w:rPr>
          <w:spacing w:val="-2"/>
          <w:sz w:val="20"/>
        </w:rPr>
        <w:t>hence</w:t>
      </w:r>
      <w:r>
        <w:rPr>
          <w:spacing w:val="-1"/>
          <w:sz w:val="20"/>
        </w:rPr>
        <w:t> </w:t>
      </w:r>
      <w:r>
        <w:rPr>
          <w:spacing w:val="-2"/>
          <w:sz w:val="20"/>
        </w:rPr>
        <w:t>is</w:t>
      </w:r>
      <w:r>
        <w:rPr>
          <w:spacing w:val="-1"/>
          <w:sz w:val="20"/>
        </w:rPr>
        <w:t> </w:t>
      </w:r>
      <w:r>
        <w:rPr>
          <w:spacing w:val="-2"/>
          <w:sz w:val="20"/>
        </w:rPr>
        <w:t>called</w:t>
      </w:r>
      <w:r>
        <w:rPr>
          <w:spacing w:val="-5"/>
          <w:sz w:val="20"/>
        </w:rPr>
        <w:t> </w:t>
      </w:r>
      <w:r>
        <w:rPr>
          <w:rFonts w:ascii="Times New Roman"/>
          <w:spacing w:val="-4"/>
          <w:sz w:val="20"/>
        </w:rPr>
        <w:t>P</w:t>
      </w:r>
      <w:r>
        <w:rPr>
          <w:rFonts w:ascii="Times New Roman"/>
          <w:spacing w:val="-4"/>
          <w:position w:val="-3"/>
          <w:sz w:val="14"/>
        </w:rPr>
        <w:t>700</w:t>
      </w:r>
    </w:p>
    <w:p>
      <w:pPr>
        <w:pStyle w:val="ListParagraph"/>
        <w:numPr>
          <w:ilvl w:val="1"/>
          <w:numId w:val="24"/>
        </w:numPr>
        <w:tabs>
          <w:tab w:pos="389" w:val="left" w:leader="none"/>
        </w:tabs>
        <w:spacing w:line="209" w:lineRule="exact" w:before="0" w:after="0"/>
        <w:ind w:left="389" w:right="363" w:hanging="389"/>
        <w:jc w:val="right"/>
        <w:rPr>
          <w:sz w:val="20"/>
        </w:rPr>
      </w:pPr>
      <w:r>
        <w:rPr>
          <w:sz w:val="20"/>
        </w:rPr>
        <w:t>In</w:t>
      </w:r>
      <w:r>
        <w:rPr>
          <w:spacing w:val="8"/>
          <w:sz w:val="20"/>
        </w:rPr>
        <w:t> </w:t>
      </w:r>
      <w:r>
        <w:rPr>
          <w:sz w:val="20"/>
        </w:rPr>
        <w:t>PS</w:t>
      </w:r>
      <w:r>
        <w:rPr>
          <w:spacing w:val="10"/>
          <w:sz w:val="20"/>
        </w:rPr>
        <w:t> </w:t>
      </w:r>
      <w:r>
        <w:rPr>
          <w:sz w:val="20"/>
        </w:rPr>
        <w:t>I</w:t>
      </w:r>
      <w:r>
        <w:rPr>
          <w:spacing w:val="13"/>
          <w:sz w:val="20"/>
        </w:rPr>
        <w:t> </w:t>
      </w:r>
      <w:r>
        <w:rPr>
          <w:sz w:val="20"/>
        </w:rPr>
        <w:t>the</w:t>
      </w:r>
      <w:r>
        <w:rPr>
          <w:spacing w:val="14"/>
          <w:sz w:val="20"/>
        </w:rPr>
        <w:t> </w:t>
      </w:r>
      <w:r>
        <w:rPr>
          <w:sz w:val="20"/>
        </w:rPr>
        <w:t>reaction</w:t>
      </w:r>
      <w:r>
        <w:rPr>
          <w:spacing w:val="12"/>
          <w:sz w:val="20"/>
        </w:rPr>
        <w:t> </w:t>
      </w:r>
      <w:r>
        <w:rPr>
          <w:sz w:val="20"/>
        </w:rPr>
        <w:t>centre</w:t>
      </w:r>
      <w:r>
        <w:rPr>
          <w:spacing w:val="13"/>
          <w:sz w:val="20"/>
        </w:rPr>
        <w:t> </w:t>
      </w:r>
      <w:r>
        <w:rPr>
          <w:sz w:val="20"/>
        </w:rPr>
        <w:t>chlorophyll</w:t>
      </w:r>
      <w:r>
        <w:rPr>
          <w:spacing w:val="9"/>
          <w:sz w:val="20"/>
        </w:rPr>
        <w:t> </w:t>
      </w:r>
      <w:r>
        <w:rPr>
          <w:sz w:val="20"/>
        </w:rPr>
        <w:t>has</w:t>
      </w:r>
      <w:r>
        <w:rPr>
          <w:spacing w:val="12"/>
          <w:sz w:val="20"/>
        </w:rPr>
        <w:t> </w:t>
      </w:r>
      <w:r>
        <w:rPr>
          <w:spacing w:val="-5"/>
          <w:sz w:val="20"/>
        </w:rPr>
        <w:t>an</w:t>
      </w:r>
    </w:p>
    <w:p>
      <w:pPr>
        <w:pStyle w:val="BodyText"/>
        <w:spacing w:before="31"/>
        <w:ind w:left="0" w:right="360"/>
        <w:jc w:val="right"/>
      </w:pPr>
      <w:r>
        <w:rPr/>
        <w:t>absorption</w:t>
      </w:r>
      <w:r>
        <w:rPr>
          <w:spacing w:val="11"/>
        </w:rPr>
        <w:t> </w:t>
      </w:r>
      <w:r>
        <w:rPr/>
        <w:t>maximum</w:t>
      </w:r>
      <w:r>
        <w:rPr>
          <w:spacing w:val="9"/>
        </w:rPr>
        <w:t> </w:t>
      </w:r>
      <w:r>
        <w:rPr/>
        <w:t>at</w:t>
      </w:r>
      <w:r>
        <w:rPr>
          <w:spacing w:val="10"/>
        </w:rPr>
        <w:t> </w:t>
      </w:r>
      <w:r>
        <w:rPr/>
        <w:t>680</w:t>
      </w:r>
      <w:r>
        <w:rPr>
          <w:spacing w:val="9"/>
        </w:rPr>
        <w:t> </w:t>
      </w:r>
      <w:r>
        <w:rPr/>
        <w:t>nm</w:t>
      </w:r>
      <w:r>
        <w:rPr>
          <w:spacing w:val="11"/>
        </w:rPr>
        <w:t> </w:t>
      </w:r>
      <w:r>
        <w:rPr/>
        <w:t>and</w:t>
      </w:r>
      <w:r>
        <w:rPr>
          <w:spacing w:val="11"/>
        </w:rPr>
        <w:t> </w:t>
      </w:r>
      <w:r>
        <w:rPr/>
        <w:t>is</w:t>
      </w:r>
      <w:r>
        <w:rPr>
          <w:spacing w:val="11"/>
        </w:rPr>
        <w:t> </w:t>
      </w:r>
      <w:r>
        <w:rPr>
          <w:spacing w:val="-2"/>
        </w:rPr>
        <w:t>called</w:t>
      </w:r>
    </w:p>
    <w:p>
      <w:pPr>
        <w:spacing w:before="38"/>
        <w:ind w:left="1200" w:right="0" w:firstLine="0"/>
        <w:jc w:val="left"/>
        <w:rPr>
          <w:rFonts w:ascii="Times New Roman"/>
          <w:sz w:val="14"/>
        </w:rPr>
      </w:pPr>
      <w:r>
        <w:rPr>
          <w:rFonts w:ascii="Times New Roman"/>
          <w:spacing w:val="-4"/>
          <w:w w:val="110"/>
          <w:position w:val="4"/>
          <w:sz w:val="20"/>
        </w:rPr>
        <w:t>P</w:t>
      </w:r>
      <w:r>
        <w:rPr>
          <w:rFonts w:ascii="Times New Roman"/>
          <w:spacing w:val="-4"/>
          <w:w w:val="110"/>
          <w:sz w:val="14"/>
        </w:rPr>
        <w:t>680</w:t>
      </w:r>
    </w:p>
    <w:p>
      <w:pPr>
        <w:pStyle w:val="ListParagraph"/>
        <w:numPr>
          <w:ilvl w:val="1"/>
          <w:numId w:val="24"/>
        </w:numPr>
        <w:tabs>
          <w:tab w:pos="1196" w:val="left" w:leader="none"/>
          <w:tab w:pos="1200" w:val="left" w:leader="none"/>
        </w:tabs>
        <w:spacing w:line="276" w:lineRule="auto" w:before="10" w:after="0"/>
        <w:ind w:left="1200" w:right="358" w:hanging="392"/>
        <w:jc w:val="both"/>
        <w:rPr>
          <w:sz w:val="20"/>
        </w:rPr>
      </w:pPr>
      <w:r>
        <w:rPr>
          <w:sz w:val="20"/>
        </w:rPr>
        <w:t>The splitting of water molecule is associated with PSI</w:t>
      </w:r>
    </w:p>
    <w:p>
      <w:pPr>
        <w:pStyle w:val="ListParagraph"/>
        <w:numPr>
          <w:ilvl w:val="1"/>
          <w:numId w:val="24"/>
        </w:numPr>
        <w:tabs>
          <w:tab w:pos="1198" w:val="left" w:leader="none"/>
          <w:tab w:pos="1200" w:val="left" w:leader="none"/>
        </w:tabs>
        <w:spacing w:line="278" w:lineRule="auto" w:before="0" w:after="0"/>
        <w:ind w:left="1200" w:right="362" w:hanging="392"/>
        <w:jc w:val="both"/>
        <w:rPr>
          <w:sz w:val="20"/>
        </w:rPr>
      </w:pPr>
      <w:r>
        <w:rPr>
          <w:sz w:val="20"/>
        </w:rPr>
        <w:t>Photosystems I and II are involved in Z </w:t>
      </w:r>
      <w:r>
        <w:rPr>
          <w:spacing w:val="-2"/>
          <w:sz w:val="20"/>
        </w:rPr>
        <w:t>scheme.</w:t>
      </w:r>
    </w:p>
    <w:p>
      <w:pPr>
        <w:pStyle w:val="ListParagraph"/>
        <w:numPr>
          <w:ilvl w:val="0"/>
          <w:numId w:val="24"/>
        </w:numPr>
        <w:tabs>
          <w:tab w:pos="807" w:val="left" w:leader="none"/>
          <w:tab w:pos="809" w:val="left" w:leader="none"/>
        </w:tabs>
        <w:spacing w:line="278" w:lineRule="auto" w:before="0" w:after="0"/>
        <w:ind w:left="809" w:right="361" w:hanging="576"/>
        <w:jc w:val="both"/>
        <w:rPr>
          <w:b/>
          <w:sz w:val="20"/>
        </w:rPr>
      </w:pPr>
      <w:r>
        <w:rPr>
          <w:sz w:val="20"/>
        </w:rPr>
        <w:t>Which</w:t>
      </w:r>
      <w:r>
        <w:rPr>
          <w:spacing w:val="-8"/>
          <w:sz w:val="20"/>
        </w:rPr>
        <w:t> </w:t>
      </w:r>
      <w:r>
        <w:rPr>
          <w:sz w:val="20"/>
        </w:rPr>
        <w:t>of</w:t>
      </w:r>
      <w:r>
        <w:rPr>
          <w:spacing w:val="-8"/>
          <w:sz w:val="20"/>
        </w:rPr>
        <w:t> </w:t>
      </w:r>
      <w:r>
        <w:rPr>
          <w:sz w:val="20"/>
        </w:rPr>
        <w:t>the</w:t>
      </w:r>
      <w:r>
        <w:rPr>
          <w:spacing w:val="-6"/>
          <w:sz w:val="20"/>
        </w:rPr>
        <w:t> </w:t>
      </w:r>
      <w:r>
        <w:rPr>
          <w:sz w:val="20"/>
        </w:rPr>
        <w:t>following</w:t>
      </w:r>
      <w:r>
        <w:rPr>
          <w:spacing w:val="-7"/>
          <w:sz w:val="20"/>
        </w:rPr>
        <w:t> </w:t>
      </w:r>
      <w:r>
        <w:rPr>
          <w:sz w:val="20"/>
        </w:rPr>
        <w:t>is</w:t>
      </w:r>
      <w:r>
        <w:rPr>
          <w:spacing w:val="-6"/>
          <w:sz w:val="20"/>
        </w:rPr>
        <w:t> </w:t>
      </w:r>
      <w:r>
        <w:rPr>
          <w:sz w:val="20"/>
        </w:rPr>
        <w:t>produced</w:t>
      </w:r>
      <w:r>
        <w:rPr>
          <w:spacing w:val="-8"/>
          <w:sz w:val="20"/>
        </w:rPr>
        <w:t> </w:t>
      </w:r>
      <w:r>
        <w:rPr>
          <w:sz w:val="20"/>
        </w:rPr>
        <w:t>during</w:t>
      </w:r>
      <w:r>
        <w:rPr>
          <w:spacing w:val="-8"/>
          <w:sz w:val="20"/>
        </w:rPr>
        <w:t> </w:t>
      </w:r>
      <w:r>
        <w:rPr>
          <w:sz w:val="20"/>
        </w:rPr>
        <w:t>the</w:t>
      </w:r>
      <w:r>
        <w:rPr>
          <w:spacing w:val="-5"/>
          <w:sz w:val="20"/>
        </w:rPr>
        <w:t> </w:t>
      </w:r>
      <w:r>
        <w:rPr>
          <w:sz w:val="20"/>
        </w:rPr>
        <w:t>light phase of photosynthesis?</w:t>
      </w:r>
    </w:p>
    <w:p>
      <w:pPr>
        <w:pStyle w:val="ListParagraph"/>
        <w:numPr>
          <w:ilvl w:val="1"/>
          <w:numId w:val="24"/>
        </w:numPr>
        <w:tabs>
          <w:tab w:pos="1200" w:val="left" w:leader="none"/>
        </w:tabs>
        <w:spacing w:line="230" w:lineRule="exact" w:before="0" w:after="0"/>
        <w:ind w:left="1200" w:right="0" w:hanging="391"/>
        <w:jc w:val="left"/>
        <w:rPr>
          <w:sz w:val="20"/>
        </w:rPr>
      </w:pPr>
      <w:r>
        <w:rPr>
          <w:spacing w:val="-5"/>
          <w:sz w:val="20"/>
        </w:rPr>
        <w:t>ATP</w:t>
      </w:r>
    </w:p>
    <w:p>
      <w:pPr>
        <w:pStyle w:val="ListParagraph"/>
        <w:numPr>
          <w:ilvl w:val="1"/>
          <w:numId w:val="24"/>
        </w:numPr>
        <w:tabs>
          <w:tab w:pos="1198" w:val="left" w:leader="none"/>
        </w:tabs>
        <w:spacing w:line="240" w:lineRule="auto" w:before="29" w:after="0"/>
        <w:ind w:left="1198" w:right="0" w:hanging="389"/>
        <w:jc w:val="left"/>
        <w:rPr>
          <w:sz w:val="20"/>
        </w:rPr>
      </w:pPr>
      <w:r>
        <w:rPr>
          <w:spacing w:val="-2"/>
          <w:sz w:val="20"/>
        </w:rPr>
        <w:t>NADPH</w:t>
      </w:r>
    </w:p>
    <w:p>
      <w:pPr>
        <w:pStyle w:val="ListParagraph"/>
        <w:spacing w:after="0" w:line="240" w:lineRule="auto"/>
        <w:jc w:val="left"/>
        <w:rPr>
          <w:sz w:val="20"/>
        </w:rPr>
        <w:sectPr>
          <w:type w:val="continuous"/>
          <w:pgSz w:w="12240" w:h="15840"/>
          <w:pgMar w:header="288" w:footer="721" w:top="200" w:bottom="920" w:left="720" w:right="720"/>
          <w:cols w:num="2" w:equalWidth="0">
            <w:col w:w="5264" w:space="40"/>
            <w:col w:w="5496"/>
          </w:cols>
        </w:sectPr>
      </w:pPr>
    </w:p>
    <w:p>
      <w:pPr>
        <w:pStyle w:val="ListParagraph"/>
        <w:numPr>
          <w:ilvl w:val="1"/>
          <w:numId w:val="24"/>
        </w:numPr>
        <w:tabs>
          <w:tab w:pos="1324" w:val="left" w:leader="none"/>
        </w:tabs>
        <w:spacing w:line="240" w:lineRule="auto" w:before="102" w:after="0"/>
        <w:ind w:left="1324" w:right="0" w:hanging="388"/>
        <w:jc w:val="left"/>
        <w:rPr>
          <w:sz w:val="20"/>
        </w:rPr>
      </w:pPr>
      <w:r>
        <w:rPr>
          <w:sz w:val="20"/>
        </w:rPr>
        <mc:AlternateContent>
          <mc:Choice Requires="wps">
            <w:drawing>
              <wp:anchor distT="0" distB="0" distL="0" distR="0" allowOverlap="1" layoutInCell="1" locked="0" behindDoc="0" simplePos="0" relativeHeight="15758336">
                <wp:simplePos x="0" y="0"/>
                <wp:positionH relativeFrom="page">
                  <wp:posOffset>3881627</wp:posOffset>
                </wp:positionH>
                <wp:positionV relativeFrom="page">
                  <wp:posOffset>505968</wp:posOffset>
                </wp:positionV>
                <wp:extent cx="9525" cy="8750935"/>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9525" cy="8750935"/>
                        </a:xfrm>
                        <a:custGeom>
                          <a:avLst/>
                          <a:gdLst/>
                          <a:ahLst/>
                          <a:cxnLst/>
                          <a:rect l="l" t="t" r="r" b="b"/>
                          <a:pathLst>
                            <a:path w="9525" h="8750935">
                              <a:moveTo>
                                <a:pt x="9144" y="8750808"/>
                              </a:moveTo>
                              <a:lnTo>
                                <a:pt x="0" y="8750808"/>
                              </a:lnTo>
                              <a:lnTo>
                                <a:pt x="0" y="0"/>
                              </a:lnTo>
                              <a:lnTo>
                                <a:pt x="9144" y="0"/>
                              </a:lnTo>
                              <a:lnTo>
                                <a:pt x="9144" y="87508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689.040021pt;mso-position-horizontal-relative:page;mso-position-vertical-relative:page;z-index:15758336" id="docshape568" filled="true" fillcolor="#000000" stroked="false">
                <v:fill type="solid"/>
                <w10:wrap type="none"/>
              </v:rect>
            </w:pict>
          </mc:Fallback>
        </mc:AlternateContent>
      </w:r>
      <w:r>
        <w:rPr>
          <w:sz w:val="20"/>
        </w:rPr>
        <w:t>Both</w:t>
      </w:r>
      <w:r>
        <w:rPr>
          <w:spacing w:val="-5"/>
          <w:sz w:val="20"/>
        </w:rPr>
        <w:t> </w:t>
      </w:r>
      <w:r>
        <w:rPr>
          <w:sz w:val="20"/>
        </w:rPr>
        <w:t>ATP</w:t>
      </w:r>
      <w:r>
        <w:rPr>
          <w:spacing w:val="-3"/>
          <w:sz w:val="20"/>
        </w:rPr>
        <w:t> </w:t>
      </w:r>
      <w:r>
        <w:rPr>
          <w:sz w:val="20"/>
        </w:rPr>
        <w:t>and</w:t>
      </w:r>
      <w:r>
        <w:rPr>
          <w:spacing w:val="-1"/>
          <w:sz w:val="20"/>
        </w:rPr>
        <w:t> </w:t>
      </w:r>
      <w:r>
        <w:rPr>
          <w:spacing w:val="-2"/>
          <w:sz w:val="20"/>
        </w:rPr>
        <w:t>NADPH</w:t>
      </w:r>
    </w:p>
    <w:p>
      <w:pPr>
        <w:pStyle w:val="ListParagraph"/>
        <w:numPr>
          <w:ilvl w:val="1"/>
          <w:numId w:val="24"/>
        </w:numPr>
        <w:tabs>
          <w:tab w:pos="1326" w:val="left" w:leader="none"/>
        </w:tabs>
        <w:spacing w:line="240" w:lineRule="auto" w:before="37" w:after="0"/>
        <w:ind w:left="1326" w:right="0" w:hanging="390"/>
        <w:jc w:val="left"/>
        <w:rPr>
          <w:sz w:val="20"/>
        </w:rPr>
      </w:pPr>
      <w:r>
        <w:rPr>
          <w:spacing w:val="-2"/>
          <w:sz w:val="20"/>
        </w:rPr>
        <w:t>Carbohydrates</w:t>
      </w:r>
    </w:p>
    <w:p>
      <w:pPr>
        <w:pStyle w:val="ListParagraph"/>
        <w:numPr>
          <w:ilvl w:val="0"/>
          <w:numId w:val="24"/>
        </w:numPr>
        <w:tabs>
          <w:tab w:pos="935" w:val="left" w:leader="none"/>
        </w:tabs>
        <w:spacing w:line="240" w:lineRule="auto" w:before="35" w:after="0"/>
        <w:ind w:left="935" w:right="0" w:hanging="575"/>
        <w:jc w:val="left"/>
        <w:rPr>
          <w:b/>
          <w:sz w:val="20"/>
        </w:rPr>
      </w:pPr>
      <w:r>
        <w:rPr>
          <w:sz w:val="20"/>
        </w:rPr>
        <w:t>Photochemical</w:t>
      </w:r>
      <w:r>
        <w:rPr>
          <w:spacing w:val="-6"/>
          <w:sz w:val="20"/>
        </w:rPr>
        <w:t> </w:t>
      </w:r>
      <w:r>
        <w:rPr>
          <w:sz w:val="20"/>
        </w:rPr>
        <w:t>phase</w:t>
      </w:r>
      <w:r>
        <w:rPr>
          <w:spacing w:val="-5"/>
          <w:sz w:val="20"/>
        </w:rPr>
        <w:t> </w:t>
      </w:r>
      <w:r>
        <w:rPr>
          <w:sz w:val="20"/>
        </w:rPr>
        <w:t>does</w:t>
      </w:r>
      <w:r>
        <w:rPr>
          <w:spacing w:val="-6"/>
          <w:sz w:val="20"/>
        </w:rPr>
        <w:t> </w:t>
      </w:r>
      <w:r>
        <w:rPr>
          <w:sz w:val="20"/>
        </w:rPr>
        <w:t>not</w:t>
      </w:r>
      <w:r>
        <w:rPr>
          <w:spacing w:val="-6"/>
          <w:sz w:val="20"/>
        </w:rPr>
        <w:t> </w:t>
      </w:r>
      <w:r>
        <w:rPr>
          <w:spacing w:val="-2"/>
          <w:sz w:val="20"/>
        </w:rPr>
        <w:t>include</w:t>
      </w:r>
    </w:p>
    <w:p>
      <w:pPr>
        <w:pStyle w:val="ListParagraph"/>
        <w:numPr>
          <w:ilvl w:val="1"/>
          <w:numId w:val="24"/>
        </w:numPr>
        <w:tabs>
          <w:tab w:pos="1327" w:val="left" w:leader="none"/>
        </w:tabs>
        <w:spacing w:line="240" w:lineRule="auto" w:before="34" w:after="0"/>
        <w:ind w:left="1327" w:right="0" w:hanging="391"/>
        <w:jc w:val="left"/>
        <w:rPr>
          <w:sz w:val="20"/>
        </w:rPr>
      </w:pPr>
      <w:r>
        <w:rPr>
          <w:sz w:val="20"/>
        </w:rPr>
        <w:t>Light</w:t>
      </w:r>
      <w:r>
        <w:rPr>
          <w:spacing w:val="-6"/>
          <w:sz w:val="20"/>
        </w:rPr>
        <w:t> </w:t>
      </w:r>
      <w:r>
        <w:rPr>
          <w:spacing w:val="-2"/>
          <w:sz w:val="20"/>
        </w:rPr>
        <w:t>absorption</w:t>
      </w:r>
    </w:p>
    <w:p>
      <w:pPr>
        <w:pStyle w:val="ListParagraph"/>
        <w:numPr>
          <w:ilvl w:val="1"/>
          <w:numId w:val="24"/>
        </w:numPr>
        <w:tabs>
          <w:tab w:pos="1325" w:val="left" w:leader="none"/>
        </w:tabs>
        <w:spacing w:line="240" w:lineRule="auto" w:before="37" w:after="0"/>
        <w:ind w:left="1325" w:right="0" w:hanging="389"/>
        <w:jc w:val="left"/>
        <w:rPr>
          <w:sz w:val="20"/>
        </w:rPr>
      </w:pPr>
      <w:r>
        <w:rPr>
          <w:sz w:val="20"/>
        </w:rPr>
        <w:t>Water</w:t>
      </w:r>
      <w:r>
        <w:rPr>
          <w:spacing w:val="-7"/>
          <w:sz w:val="20"/>
        </w:rPr>
        <w:t> </w:t>
      </w:r>
      <w:r>
        <w:rPr>
          <w:sz w:val="20"/>
        </w:rPr>
        <w:t>splitting</w:t>
      </w:r>
      <w:r>
        <w:rPr>
          <w:spacing w:val="-4"/>
          <w:sz w:val="20"/>
        </w:rPr>
        <w:t> </w:t>
      </w:r>
      <w:r>
        <w:rPr>
          <w:sz w:val="20"/>
        </w:rPr>
        <w:t>and</w:t>
      </w:r>
      <w:r>
        <w:rPr>
          <w:spacing w:val="-4"/>
          <w:sz w:val="20"/>
        </w:rPr>
        <w:t> </w:t>
      </w:r>
      <w:r>
        <w:rPr>
          <w:spacing w:val="-2"/>
          <w:sz w:val="20"/>
        </w:rPr>
        <w:t>release</w:t>
      </w:r>
    </w:p>
    <w:p>
      <w:pPr>
        <w:pStyle w:val="ListParagraph"/>
        <w:numPr>
          <w:ilvl w:val="1"/>
          <w:numId w:val="24"/>
        </w:numPr>
        <w:tabs>
          <w:tab w:pos="1324" w:val="left" w:leader="none"/>
        </w:tabs>
        <w:spacing w:line="240" w:lineRule="auto" w:before="34" w:after="0"/>
        <w:ind w:left="1324" w:right="0" w:hanging="388"/>
        <w:jc w:val="left"/>
        <w:rPr>
          <w:sz w:val="20"/>
        </w:rPr>
      </w:pPr>
      <w:r>
        <w:rPr>
          <w:sz w:val="20"/>
        </w:rPr>
        <w:t>ATP</w:t>
      </w:r>
      <w:r>
        <w:rPr>
          <w:spacing w:val="-7"/>
          <w:sz w:val="20"/>
        </w:rPr>
        <w:t> </w:t>
      </w:r>
      <w:r>
        <w:rPr>
          <w:sz w:val="20"/>
        </w:rPr>
        <w:t>and</w:t>
      </w:r>
      <w:r>
        <w:rPr>
          <w:spacing w:val="-2"/>
          <w:sz w:val="20"/>
        </w:rPr>
        <w:t> </w:t>
      </w:r>
      <w:r>
        <w:rPr>
          <w:sz w:val="20"/>
        </w:rPr>
        <w:t>NADPH</w:t>
      </w:r>
      <w:r>
        <w:rPr>
          <w:spacing w:val="-3"/>
          <w:sz w:val="20"/>
        </w:rPr>
        <w:t> </w:t>
      </w:r>
      <w:r>
        <w:rPr>
          <w:spacing w:val="-2"/>
          <w:sz w:val="20"/>
        </w:rPr>
        <w:t>formation</w:t>
      </w:r>
    </w:p>
    <w:p>
      <w:pPr>
        <w:pStyle w:val="ListParagraph"/>
        <w:numPr>
          <w:ilvl w:val="1"/>
          <w:numId w:val="24"/>
        </w:numPr>
        <w:tabs>
          <w:tab w:pos="1326" w:val="left" w:leader="none"/>
        </w:tabs>
        <w:spacing w:line="240" w:lineRule="auto" w:before="37" w:after="0"/>
        <w:ind w:left="1326" w:right="0" w:hanging="390"/>
        <w:jc w:val="both"/>
        <w:rPr>
          <w:sz w:val="20"/>
        </w:rPr>
      </w:pPr>
      <w:r>
        <w:rPr>
          <w:rFonts w:ascii="Times New Roman"/>
          <w:spacing w:val="-4"/>
          <w:sz w:val="20"/>
        </w:rPr>
        <w:t>CO</w:t>
      </w:r>
      <w:r>
        <w:rPr>
          <w:rFonts w:ascii="Times New Roman"/>
          <w:spacing w:val="-4"/>
          <w:sz w:val="20"/>
          <w:vertAlign w:val="subscript"/>
        </w:rPr>
        <w:t>2</w:t>
      </w:r>
      <w:r>
        <w:rPr>
          <w:rFonts w:ascii="Times New Roman"/>
          <w:spacing w:val="-9"/>
          <w:sz w:val="20"/>
          <w:vertAlign w:val="baseline"/>
        </w:rPr>
        <w:t> </w:t>
      </w:r>
      <w:r>
        <w:rPr>
          <w:spacing w:val="-2"/>
          <w:sz w:val="20"/>
          <w:vertAlign w:val="baseline"/>
        </w:rPr>
        <w:t>fixation</w:t>
      </w:r>
    </w:p>
    <w:p>
      <w:pPr>
        <w:pStyle w:val="ListParagraph"/>
        <w:numPr>
          <w:ilvl w:val="0"/>
          <w:numId w:val="24"/>
        </w:numPr>
        <w:tabs>
          <w:tab w:pos="934" w:val="left" w:leader="none"/>
          <w:tab w:pos="936" w:val="left" w:leader="none"/>
        </w:tabs>
        <w:spacing w:line="276" w:lineRule="auto" w:before="34" w:after="0"/>
        <w:ind w:left="936" w:right="0" w:hanging="576"/>
        <w:jc w:val="both"/>
        <w:rPr>
          <w:b/>
          <w:sz w:val="20"/>
        </w:rPr>
      </w:pPr>
      <w:r>
        <w:rPr>
          <w:sz w:val="20"/>
        </w:rPr>
        <w:t>During</w:t>
      </w:r>
      <w:r>
        <w:rPr>
          <w:spacing w:val="-12"/>
          <w:sz w:val="20"/>
        </w:rPr>
        <w:t> </w:t>
      </w:r>
      <w:r>
        <w:rPr>
          <w:sz w:val="20"/>
        </w:rPr>
        <w:t>non-cyclic</w:t>
      </w:r>
      <w:r>
        <w:rPr>
          <w:spacing w:val="-11"/>
          <w:sz w:val="20"/>
        </w:rPr>
        <w:t> </w:t>
      </w:r>
      <w:r>
        <w:rPr>
          <w:sz w:val="20"/>
        </w:rPr>
        <w:t>photophosphorylation,</w:t>
      </w:r>
      <w:r>
        <w:rPr>
          <w:spacing w:val="-11"/>
          <w:sz w:val="20"/>
        </w:rPr>
        <w:t> </w:t>
      </w:r>
      <w:r>
        <w:rPr>
          <w:sz w:val="20"/>
        </w:rPr>
        <w:t>electrons 17</w:t>
      </w:r>
      <w:r>
        <w:rPr>
          <w:spacing w:val="-12"/>
          <w:sz w:val="20"/>
        </w:rPr>
        <w:t> </w:t>
      </w:r>
      <w:r>
        <w:rPr>
          <w:sz w:val="20"/>
        </w:rPr>
        <w:t>are</w:t>
      </w:r>
      <w:r>
        <w:rPr>
          <w:spacing w:val="-11"/>
          <w:sz w:val="20"/>
        </w:rPr>
        <w:t> </w:t>
      </w:r>
      <w:r>
        <w:rPr>
          <w:sz w:val="20"/>
        </w:rPr>
        <w:t>continuously</w:t>
      </w:r>
      <w:r>
        <w:rPr>
          <w:spacing w:val="-11"/>
          <w:sz w:val="20"/>
        </w:rPr>
        <w:t> </w:t>
      </w:r>
      <w:r>
        <w:rPr>
          <w:sz w:val="20"/>
        </w:rPr>
        <w:t>lost</w:t>
      </w:r>
      <w:r>
        <w:rPr>
          <w:spacing w:val="-11"/>
          <w:sz w:val="20"/>
        </w:rPr>
        <w:t> </w:t>
      </w:r>
      <w:r>
        <w:rPr>
          <w:sz w:val="20"/>
        </w:rPr>
        <w:t>from</w:t>
      </w:r>
      <w:r>
        <w:rPr>
          <w:spacing w:val="-11"/>
          <w:sz w:val="20"/>
        </w:rPr>
        <w:t> </w:t>
      </w:r>
      <w:r>
        <w:rPr>
          <w:sz w:val="20"/>
        </w:rPr>
        <w:t>the</w:t>
      </w:r>
      <w:r>
        <w:rPr>
          <w:spacing w:val="-11"/>
          <w:sz w:val="20"/>
        </w:rPr>
        <w:t> </w:t>
      </w:r>
      <w:r>
        <w:rPr>
          <w:sz w:val="20"/>
        </w:rPr>
        <w:t>reaction</w:t>
      </w:r>
      <w:r>
        <w:rPr>
          <w:spacing w:val="-11"/>
          <w:sz w:val="20"/>
        </w:rPr>
        <w:t> </w:t>
      </w:r>
      <w:r>
        <w:rPr>
          <w:sz w:val="20"/>
        </w:rPr>
        <w:t>centre</w:t>
      </w:r>
      <w:r>
        <w:rPr>
          <w:spacing w:val="-11"/>
          <w:sz w:val="20"/>
        </w:rPr>
        <w:t> </w:t>
      </w:r>
      <w:r>
        <w:rPr>
          <w:sz w:val="20"/>
        </w:rPr>
        <w:t>of PS II. Which source is used to replace </w:t>
      </w:r>
      <w:r>
        <w:rPr>
          <w:sz w:val="20"/>
        </w:rPr>
        <w:t>these </w:t>
      </w:r>
      <w:r>
        <w:rPr>
          <w:spacing w:val="-2"/>
          <w:sz w:val="20"/>
        </w:rPr>
        <w:t>electrons?</w:t>
      </w:r>
    </w:p>
    <w:p>
      <w:pPr>
        <w:pStyle w:val="ListParagraph"/>
        <w:numPr>
          <w:ilvl w:val="1"/>
          <w:numId w:val="24"/>
        </w:numPr>
        <w:tabs>
          <w:tab w:pos="1327" w:val="left" w:leader="none"/>
          <w:tab w:pos="3239" w:val="left" w:leader="none"/>
        </w:tabs>
        <w:spacing w:line="233" w:lineRule="exact" w:before="0" w:after="0"/>
        <w:ind w:left="1327" w:right="0" w:hanging="391"/>
        <w:jc w:val="both"/>
        <w:rPr>
          <w:sz w:val="20"/>
        </w:rPr>
      </w:pPr>
      <w:r>
        <w:rPr>
          <w:spacing w:val="-2"/>
          <w:sz w:val="20"/>
        </w:rPr>
        <w:t>Sunlight</w:t>
      </w:r>
      <w:r>
        <w:rPr>
          <w:sz w:val="20"/>
        </w:rPr>
        <w:tab/>
        <w:t>(b)</w:t>
      </w:r>
      <w:r>
        <w:rPr>
          <w:spacing w:val="-1"/>
          <w:sz w:val="20"/>
        </w:rPr>
        <w:t> </w:t>
      </w:r>
      <w:r>
        <w:rPr>
          <w:rFonts w:ascii="Times New Roman"/>
          <w:spacing w:val="-5"/>
          <w:sz w:val="20"/>
        </w:rPr>
        <w:t>O</w:t>
      </w:r>
      <w:r>
        <w:rPr>
          <w:rFonts w:ascii="Times New Roman"/>
          <w:spacing w:val="-5"/>
          <w:sz w:val="20"/>
          <w:vertAlign w:val="subscript"/>
        </w:rPr>
        <w:t>2</w:t>
      </w:r>
    </w:p>
    <w:p>
      <w:pPr>
        <w:pStyle w:val="BodyText"/>
        <w:tabs>
          <w:tab w:pos="3239" w:val="left" w:leader="none"/>
        </w:tabs>
        <w:spacing w:before="37"/>
        <w:ind w:left="936"/>
        <w:rPr>
          <w:rFonts w:ascii="Times New Roman"/>
        </w:rPr>
      </w:pPr>
      <w:r>
        <w:rPr/>
        <w:t>(c)</w:t>
      </w:r>
      <w:r>
        <w:rPr>
          <w:spacing w:val="29"/>
        </w:rPr>
        <w:t>  </w:t>
      </w:r>
      <w:r>
        <w:rPr>
          <w:rFonts w:ascii="Times New Roman"/>
          <w:spacing w:val="-5"/>
        </w:rPr>
        <w:t>H</w:t>
      </w:r>
      <w:r>
        <w:rPr>
          <w:rFonts w:ascii="Times New Roman"/>
          <w:spacing w:val="-5"/>
          <w:vertAlign w:val="subscript"/>
        </w:rPr>
        <w:t>2</w:t>
      </w:r>
      <w:r>
        <w:rPr>
          <w:rFonts w:ascii="Times New Roman"/>
          <w:spacing w:val="-5"/>
          <w:vertAlign w:val="baseline"/>
        </w:rPr>
        <w:t>O</w:t>
      </w:r>
      <w:r>
        <w:rPr>
          <w:rFonts w:ascii="Times New Roman"/>
          <w:vertAlign w:val="baseline"/>
        </w:rPr>
        <w:tab/>
      </w:r>
      <w:r>
        <w:rPr>
          <w:vertAlign w:val="baseline"/>
        </w:rPr>
        <w:t>(d)</w:t>
      </w:r>
      <w:r>
        <w:rPr>
          <w:spacing w:val="-3"/>
          <w:vertAlign w:val="baseline"/>
        </w:rPr>
        <w:t> </w:t>
      </w:r>
      <w:r>
        <w:rPr>
          <w:rFonts w:ascii="Times New Roman"/>
          <w:spacing w:val="-5"/>
          <w:vertAlign w:val="baseline"/>
        </w:rPr>
        <w:t>CO</w:t>
      </w:r>
      <w:r>
        <w:rPr>
          <w:rFonts w:ascii="Times New Roman"/>
          <w:spacing w:val="-5"/>
          <w:vertAlign w:val="subscript"/>
        </w:rPr>
        <w:t>2</w:t>
      </w:r>
    </w:p>
    <w:p>
      <w:pPr>
        <w:pStyle w:val="ListParagraph"/>
        <w:numPr>
          <w:ilvl w:val="0"/>
          <w:numId w:val="24"/>
        </w:numPr>
        <w:tabs>
          <w:tab w:pos="935" w:val="left" w:leader="none"/>
        </w:tabs>
        <w:spacing w:line="240" w:lineRule="auto" w:before="34" w:after="0"/>
        <w:ind w:left="935" w:right="0" w:hanging="575"/>
        <w:jc w:val="left"/>
        <w:rPr>
          <w:b/>
          <w:sz w:val="20"/>
        </w:rPr>
      </w:pPr>
      <w:r>
        <w:rPr>
          <w:sz w:val="20"/>
        </w:rPr>
        <w:t>Refer</w:t>
      </w:r>
      <w:r>
        <w:rPr>
          <w:spacing w:val="-5"/>
          <w:sz w:val="20"/>
        </w:rPr>
        <w:t> </w:t>
      </w:r>
      <w:r>
        <w:rPr>
          <w:sz w:val="20"/>
        </w:rPr>
        <w:t>the</w:t>
      </w:r>
      <w:r>
        <w:rPr>
          <w:spacing w:val="-4"/>
          <w:sz w:val="20"/>
        </w:rPr>
        <w:t> </w:t>
      </w:r>
      <w:r>
        <w:rPr>
          <w:sz w:val="20"/>
        </w:rPr>
        <w:t>given</w:t>
      </w:r>
      <w:r>
        <w:rPr>
          <w:spacing w:val="-3"/>
          <w:sz w:val="20"/>
        </w:rPr>
        <w:t> </w:t>
      </w:r>
      <w:r>
        <w:rPr>
          <w:spacing w:val="-2"/>
          <w:sz w:val="20"/>
        </w:rPr>
        <w:t>reaction</w:t>
      </w:r>
    </w:p>
    <w:p>
      <w:pPr>
        <w:spacing w:before="41"/>
        <w:ind w:left="1994" w:right="0" w:firstLine="0"/>
        <w:jc w:val="left"/>
        <w:rPr>
          <w:rFonts w:ascii="Times New Roman" w:hAnsi="Times New Roman"/>
          <w:sz w:val="22"/>
        </w:rPr>
      </w:pPr>
      <w:r>
        <w:rPr>
          <w:rFonts w:ascii="Times New Roman" w:hAnsi="Times New Roman"/>
          <w:sz w:val="22"/>
        </w:rPr>
        <w:t>2H</w:t>
      </w:r>
      <w:r>
        <w:rPr>
          <w:rFonts w:ascii="Times New Roman" w:hAnsi="Times New Roman"/>
          <w:position w:val="-4"/>
          <w:sz w:val="16"/>
        </w:rPr>
        <w:t>2</w:t>
      </w:r>
      <w:r>
        <w:rPr>
          <w:rFonts w:ascii="Times New Roman" w:hAnsi="Times New Roman"/>
          <w:sz w:val="22"/>
        </w:rPr>
        <w:t>O</w:t>
      </w:r>
      <w:r>
        <w:rPr>
          <w:rFonts w:ascii="Times New Roman" w:hAnsi="Times New Roman"/>
          <w:spacing w:val="22"/>
          <w:sz w:val="22"/>
        </w:rPr>
        <w:t> </w:t>
      </w:r>
      <w:r>
        <w:rPr>
          <w:rFonts w:ascii="Times New Roman" w:hAnsi="Times New Roman"/>
          <w:sz w:val="22"/>
        </w:rPr>
        <w:t>→</w:t>
      </w:r>
      <w:r>
        <w:rPr>
          <w:rFonts w:ascii="Times New Roman" w:hAnsi="Times New Roman"/>
          <w:spacing w:val="21"/>
          <w:sz w:val="22"/>
        </w:rPr>
        <w:t> </w:t>
      </w:r>
      <w:r>
        <w:rPr>
          <w:rFonts w:ascii="Times New Roman" w:hAnsi="Times New Roman"/>
          <w:sz w:val="22"/>
        </w:rPr>
        <w:t>4H</w:t>
      </w:r>
      <w:r>
        <w:rPr>
          <w:rFonts w:ascii="Times New Roman" w:hAnsi="Times New Roman"/>
          <w:sz w:val="22"/>
          <w:vertAlign w:val="superscript"/>
        </w:rPr>
        <w:t>+</w:t>
      </w:r>
      <w:r>
        <w:rPr>
          <w:rFonts w:ascii="Times New Roman" w:hAnsi="Times New Roman"/>
          <w:spacing w:val="17"/>
          <w:sz w:val="22"/>
          <w:vertAlign w:val="baseline"/>
        </w:rPr>
        <w:t> </w:t>
      </w:r>
      <w:r>
        <w:rPr>
          <w:rFonts w:ascii="Times New Roman" w:hAnsi="Times New Roman"/>
          <w:sz w:val="22"/>
          <w:vertAlign w:val="baseline"/>
        </w:rPr>
        <w:t>+</w:t>
      </w:r>
      <w:r>
        <w:rPr>
          <w:rFonts w:ascii="Times New Roman" w:hAnsi="Times New Roman"/>
          <w:spacing w:val="8"/>
          <w:sz w:val="22"/>
          <w:vertAlign w:val="baseline"/>
        </w:rPr>
        <w:t> </w:t>
      </w:r>
      <w:r>
        <w:rPr>
          <w:rFonts w:ascii="Times New Roman" w:hAnsi="Times New Roman"/>
          <w:sz w:val="22"/>
          <w:vertAlign w:val="baseline"/>
        </w:rPr>
        <w:t>O</w:t>
      </w:r>
      <w:r>
        <w:rPr>
          <w:rFonts w:ascii="Times New Roman" w:hAnsi="Times New Roman"/>
          <w:position w:val="-4"/>
          <w:sz w:val="16"/>
          <w:vertAlign w:val="baseline"/>
        </w:rPr>
        <w:t>2</w:t>
      </w:r>
      <w:r>
        <w:rPr>
          <w:rFonts w:ascii="Times New Roman" w:hAnsi="Times New Roman"/>
          <w:spacing w:val="34"/>
          <w:position w:val="-4"/>
          <w:sz w:val="16"/>
          <w:vertAlign w:val="baseline"/>
        </w:rPr>
        <w:t> </w:t>
      </w:r>
      <w:r>
        <w:rPr>
          <w:rFonts w:ascii="Times New Roman" w:hAnsi="Times New Roman"/>
          <w:sz w:val="22"/>
          <w:vertAlign w:val="baseline"/>
        </w:rPr>
        <w:t>+</w:t>
      </w:r>
      <w:r>
        <w:rPr>
          <w:rFonts w:ascii="Times New Roman" w:hAnsi="Times New Roman"/>
          <w:spacing w:val="4"/>
          <w:sz w:val="22"/>
          <w:vertAlign w:val="baseline"/>
        </w:rPr>
        <w:t> </w:t>
      </w:r>
      <w:r>
        <w:rPr>
          <w:rFonts w:ascii="Times New Roman" w:hAnsi="Times New Roman"/>
          <w:spacing w:val="-5"/>
          <w:sz w:val="22"/>
          <w:vertAlign w:val="baseline"/>
        </w:rPr>
        <w:t>4e</w:t>
      </w:r>
      <w:r>
        <w:rPr>
          <w:rFonts w:ascii="Times New Roman" w:hAnsi="Times New Roman"/>
          <w:spacing w:val="-5"/>
          <w:sz w:val="22"/>
          <w:vertAlign w:val="superscript"/>
        </w:rPr>
        <w:t>–</w:t>
      </w:r>
    </w:p>
    <w:p>
      <w:pPr>
        <w:pStyle w:val="BodyText"/>
        <w:spacing w:line="276" w:lineRule="auto" w:before="1"/>
        <w:ind w:left="936"/>
      </w:pPr>
      <w:r>
        <w:rPr/>
        <w:drawing>
          <wp:anchor distT="0" distB="0" distL="0" distR="0" allowOverlap="1" layoutInCell="1" locked="0" behindDoc="1" simplePos="0" relativeHeight="485240320">
            <wp:simplePos x="0" y="0"/>
            <wp:positionH relativeFrom="page">
              <wp:posOffset>2523744</wp:posOffset>
            </wp:positionH>
            <wp:positionV relativeFrom="paragraph">
              <wp:posOffset>316530</wp:posOffset>
            </wp:positionV>
            <wp:extent cx="2788919" cy="3145535"/>
            <wp:effectExtent l="0" t="0" r="0" b="0"/>
            <wp:wrapNone/>
            <wp:docPr id="610" name="Image 610"/>
            <wp:cNvGraphicFramePr>
              <a:graphicFrameLocks/>
            </wp:cNvGraphicFramePr>
            <a:graphic>
              <a:graphicData uri="http://schemas.openxmlformats.org/drawingml/2006/picture">
                <pic:pic>
                  <pic:nvPicPr>
                    <pic:cNvPr id="610" name="Image 610"/>
                    <pic:cNvPicPr/>
                  </pic:nvPicPr>
                  <pic:blipFill>
                    <a:blip r:embed="rId21" cstate="print"/>
                    <a:stretch>
                      <a:fillRect/>
                    </a:stretch>
                  </pic:blipFill>
                  <pic:spPr>
                    <a:xfrm>
                      <a:off x="0" y="0"/>
                      <a:ext cx="2788919" cy="3145535"/>
                    </a:xfrm>
                    <a:prstGeom prst="rect">
                      <a:avLst/>
                    </a:prstGeom>
                  </pic:spPr>
                </pic:pic>
              </a:graphicData>
            </a:graphic>
          </wp:anchor>
        </w:drawing>
      </w:r>
      <w:r>
        <w:rPr/>
        <w:t>Where</w:t>
      </w:r>
      <w:r>
        <w:rPr>
          <w:spacing w:val="80"/>
        </w:rPr>
        <w:t> </w:t>
      </w:r>
      <w:r>
        <w:rPr/>
        <w:t>does</w:t>
      </w:r>
      <w:r>
        <w:rPr>
          <w:spacing w:val="80"/>
        </w:rPr>
        <w:t> </w:t>
      </w:r>
      <w:r>
        <w:rPr/>
        <w:t>this</w:t>
      </w:r>
      <w:r>
        <w:rPr>
          <w:spacing w:val="80"/>
        </w:rPr>
        <w:t> </w:t>
      </w:r>
      <w:r>
        <w:rPr/>
        <w:t>reaction</w:t>
      </w:r>
      <w:r>
        <w:rPr>
          <w:spacing w:val="80"/>
        </w:rPr>
        <w:t> </w:t>
      </w:r>
      <w:r>
        <w:rPr/>
        <w:t>take</w:t>
      </w:r>
      <w:r>
        <w:rPr>
          <w:spacing w:val="80"/>
        </w:rPr>
        <w:t> </w:t>
      </w:r>
      <w:r>
        <w:rPr/>
        <w:t>place</w:t>
      </w:r>
      <w:r>
        <w:rPr>
          <w:spacing w:val="80"/>
        </w:rPr>
        <w:t> </w:t>
      </w:r>
      <w:r>
        <w:rPr/>
        <w:t>in</w:t>
      </w:r>
      <w:r>
        <w:rPr>
          <w:spacing w:val="80"/>
        </w:rPr>
        <w:t> </w:t>
      </w:r>
      <w:r>
        <w:rPr/>
        <w:t>the chloroplasts of plants</w:t>
      </w:r>
    </w:p>
    <w:p>
      <w:pPr>
        <w:pStyle w:val="ListParagraph"/>
        <w:numPr>
          <w:ilvl w:val="1"/>
          <w:numId w:val="24"/>
        </w:numPr>
        <w:tabs>
          <w:tab w:pos="1327" w:val="left" w:leader="none"/>
        </w:tabs>
        <w:spacing w:line="240" w:lineRule="auto" w:before="1" w:after="0"/>
        <w:ind w:left="1327" w:right="0" w:hanging="391"/>
        <w:jc w:val="left"/>
        <w:rPr>
          <w:sz w:val="20"/>
        </w:rPr>
      </w:pPr>
      <w:r>
        <w:rPr>
          <w:sz w:val="20"/>
        </w:rPr>
        <w:t>Outer</w:t>
      </w:r>
      <w:r>
        <w:rPr>
          <w:spacing w:val="-7"/>
          <w:sz w:val="20"/>
        </w:rPr>
        <w:t> </w:t>
      </w:r>
      <w:r>
        <w:rPr>
          <w:sz w:val="20"/>
        </w:rPr>
        <w:t>surface</w:t>
      </w:r>
      <w:r>
        <w:rPr>
          <w:spacing w:val="-3"/>
          <w:sz w:val="20"/>
        </w:rPr>
        <w:t> </w:t>
      </w:r>
      <w:r>
        <w:rPr>
          <w:sz w:val="20"/>
        </w:rPr>
        <w:t>of</w:t>
      </w:r>
      <w:r>
        <w:rPr>
          <w:spacing w:val="-5"/>
          <w:sz w:val="20"/>
        </w:rPr>
        <w:t> </w:t>
      </w:r>
      <w:r>
        <w:rPr>
          <w:sz w:val="20"/>
        </w:rPr>
        <w:t>thylakoid</w:t>
      </w:r>
      <w:r>
        <w:rPr>
          <w:spacing w:val="-4"/>
          <w:sz w:val="20"/>
        </w:rPr>
        <w:t> </w:t>
      </w:r>
      <w:r>
        <w:rPr>
          <w:spacing w:val="-2"/>
          <w:sz w:val="20"/>
        </w:rPr>
        <w:t>membrane</w:t>
      </w:r>
    </w:p>
    <w:p>
      <w:pPr>
        <w:pStyle w:val="ListParagraph"/>
        <w:numPr>
          <w:ilvl w:val="1"/>
          <w:numId w:val="24"/>
        </w:numPr>
        <w:tabs>
          <w:tab w:pos="1325" w:val="left" w:leader="none"/>
        </w:tabs>
        <w:spacing w:line="240" w:lineRule="auto" w:before="34" w:after="0"/>
        <w:ind w:left="1325" w:right="0" w:hanging="389"/>
        <w:jc w:val="left"/>
        <w:rPr>
          <w:sz w:val="20"/>
        </w:rPr>
      </w:pPr>
      <w:r>
        <w:rPr>
          <w:sz w:val="20"/>
        </w:rPr>
        <w:t>Inner</w:t>
      </w:r>
      <w:r>
        <w:rPr>
          <w:spacing w:val="-2"/>
          <w:sz w:val="20"/>
        </w:rPr>
        <w:t> </w:t>
      </w:r>
      <w:r>
        <w:rPr>
          <w:sz w:val="20"/>
        </w:rPr>
        <w:t>surface</w:t>
      </w:r>
      <w:r>
        <w:rPr>
          <w:spacing w:val="-6"/>
          <w:sz w:val="20"/>
        </w:rPr>
        <w:t> </w:t>
      </w:r>
      <w:r>
        <w:rPr>
          <w:sz w:val="20"/>
        </w:rPr>
        <w:t>of</w:t>
      </w:r>
      <w:r>
        <w:rPr>
          <w:spacing w:val="-4"/>
          <w:sz w:val="20"/>
        </w:rPr>
        <w:t> </w:t>
      </w:r>
      <w:r>
        <w:rPr>
          <w:sz w:val="20"/>
        </w:rPr>
        <w:t>thylakoid</w:t>
      </w:r>
      <w:r>
        <w:rPr>
          <w:spacing w:val="-5"/>
          <w:sz w:val="20"/>
        </w:rPr>
        <w:t> </w:t>
      </w:r>
      <w:r>
        <w:rPr>
          <w:spacing w:val="-2"/>
          <w:sz w:val="20"/>
        </w:rPr>
        <w:t>membrane</w:t>
      </w:r>
    </w:p>
    <w:p>
      <w:pPr>
        <w:pStyle w:val="ListParagraph"/>
        <w:numPr>
          <w:ilvl w:val="1"/>
          <w:numId w:val="24"/>
        </w:numPr>
        <w:tabs>
          <w:tab w:pos="1324" w:val="left" w:leader="none"/>
        </w:tabs>
        <w:spacing w:line="240" w:lineRule="auto" w:before="34" w:after="0"/>
        <w:ind w:left="1324" w:right="0" w:hanging="388"/>
        <w:jc w:val="left"/>
        <w:rPr>
          <w:sz w:val="20"/>
        </w:rPr>
      </w:pPr>
      <w:r>
        <w:rPr>
          <w:sz w:val="20"/>
        </w:rPr>
        <w:t>In</w:t>
      </w:r>
      <w:r>
        <w:rPr>
          <w:spacing w:val="-4"/>
          <w:sz w:val="20"/>
        </w:rPr>
        <w:t> </w:t>
      </w:r>
      <w:r>
        <w:rPr>
          <w:sz w:val="20"/>
        </w:rPr>
        <w:t>the</w:t>
      </w:r>
      <w:r>
        <w:rPr>
          <w:spacing w:val="-4"/>
          <w:sz w:val="20"/>
        </w:rPr>
        <w:t> </w:t>
      </w:r>
      <w:r>
        <w:rPr>
          <w:sz w:val="20"/>
        </w:rPr>
        <w:t>matrix</w:t>
      </w:r>
      <w:r>
        <w:rPr>
          <w:spacing w:val="-1"/>
          <w:sz w:val="20"/>
        </w:rPr>
        <w:t> </w:t>
      </w:r>
      <w:r>
        <w:rPr>
          <w:spacing w:val="-2"/>
          <w:sz w:val="20"/>
        </w:rPr>
        <w:t>(stroma)</w:t>
      </w:r>
    </w:p>
    <w:p>
      <w:pPr>
        <w:pStyle w:val="ListParagraph"/>
        <w:numPr>
          <w:ilvl w:val="1"/>
          <w:numId w:val="24"/>
        </w:numPr>
        <w:tabs>
          <w:tab w:pos="1326" w:val="left" w:leader="none"/>
        </w:tabs>
        <w:spacing w:line="240" w:lineRule="auto" w:before="37" w:after="0"/>
        <w:ind w:left="1326" w:right="0" w:hanging="390"/>
        <w:jc w:val="left"/>
        <w:rPr>
          <w:sz w:val="20"/>
        </w:rPr>
      </w:pPr>
      <w:r>
        <w:rPr>
          <w:spacing w:val="-2"/>
          <w:sz w:val="20"/>
        </w:rPr>
        <w:t>Intermembrane</w:t>
      </w:r>
      <w:r>
        <w:rPr>
          <w:spacing w:val="12"/>
          <w:sz w:val="20"/>
        </w:rPr>
        <w:t> </w:t>
      </w:r>
      <w:r>
        <w:rPr>
          <w:spacing w:val="-4"/>
          <w:sz w:val="20"/>
        </w:rPr>
        <w:t>space</w:t>
      </w:r>
    </w:p>
    <w:p>
      <w:pPr>
        <w:pStyle w:val="ListParagraph"/>
        <w:numPr>
          <w:ilvl w:val="0"/>
          <w:numId w:val="24"/>
        </w:numPr>
        <w:tabs>
          <w:tab w:pos="936" w:val="left" w:leader="none"/>
        </w:tabs>
        <w:spacing w:line="276" w:lineRule="auto" w:before="34" w:after="0"/>
        <w:ind w:left="936" w:right="0" w:hanging="576"/>
        <w:jc w:val="left"/>
        <w:rPr>
          <w:b/>
          <w:position w:val="1"/>
          <w:sz w:val="20"/>
        </w:rPr>
      </w:pPr>
      <w:r>
        <w:rPr>
          <w:position w:val="1"/>
          <w:sz w:val="20"/>
        </w:rPr>
        <w:t>During</w:t>
      </w:r>
      <w:r>
        <w:rPr>
          <w:spacing w:val="-12"/>
          <w:position w:val="1"/>
          <w:sz w:val="20"/>
        </w:rPr>
        <w:t> </w:t>
      </w:r>
      <w:r>
        <w:rPr>
          <w:position w:val="1"/>
          <w:sz w:val="20"/>
        </w:rPr>
        <w:t>fixation</w:t>
      </w:r>
      <w:r>
        <w:rPr>
          <w:spacing w:val="-11"/>
          <w:position w:val="1"/>
          <w:sz w:val="20"/>
        </w:rPr>
        <w:t> </w:t>
      </w:r>
      <w:r>
        <w:rPr>
          <w:position w:val="1"/>
          <w:sz w:val="20"/>
        </w:rPr>
        <w:t>of</w:t>
      </w:r>
      <w:r>
        <w:rPr>
          <w:spacing w:val="-11"/>
          <w:position w:val="1"/>
          <w:sz w:val="20"/>
        </w:rPr>
        <w:t> </w:t>
      </w:r>
      <w:r>
        <w:rPr>
          <w:position w:val="1"/>
          <w:sz w:val="20"/>
        </w:rPr>
        <w:t>one</w:t>
      </w:r>
      <w:r>
        <w:rPr>
          <w:spacing w:val="-11"/>
          <w:position w:val="1"/>
          <w:sz w:val="20"/>
        </w:rPr>
        <w:t> </w:t>
      </w:r>
      <w:r>
        <w:rPr>
          <w:position w:val="1"/>
          <w:sz w:val="20"/>
        </w:rPr>
        <w:t>molecule</w:t>
      </w:r>
      <w:r>
        <w:rPr>
          <w:spacing w:val="-11"/>
          <w:position w:val="1"/>
          <w:sz w:val="20"/>
        </w:rPr>
        <w:t> </w:t>
      </w:r>
      <w:r>
        <w:rPr>
          <w:position w:val="1"/>
          <w:sz w:val="20"/>
        </w:rPr>
        <w:t>of</w:t>
      </w:r>
      <w:r>
        <w:rPr>
          <w:spacing w:val="-11"/>
          <w:position w:val="1"/>
          <w:sz w:val="20"/>
        </w:rPr>
        <w:t> </w:t>
      </w:r>
      <w:r>
        <w:rPr>
          <w:position w:val="1"/>
          <w:sz w:val="20"/>
        </w:rPr>
        <w:t>CO₂</w:t>
      </w:r>
      <w:r>
        <w:rPr>
          <w:spacing w:val="-11"/>
          <w:position w:val="1"/>
          <w:sz w:val="20"/>
        </w:rPr>
        <w:t> </w:t>
      </w:r>
      <w:r>
        <w:rPr>
          <w:position w:val="1"/>
          <w:sz w:val="20"/>
        </w:rPr>
        <w:t>by</w:t>
      </w:r>
      <w:r>
        <w:rPr>
          <w:spacing w:val="-11"/>
          <w:position w:val="1"/>
          <w:sz w:val="20"/>
        </w:rPr>
        <w:t> </w:t>
      </w:r>
      <w:r>
        <w:rPr>
          <w:position w:val="1"/>
          <w:sz w:val="20"/>
        </w:rPr>
        <w:t>C</w:t>
      </w:r>
      <w:r>
        <w:rPr>
          <w:sz w:val="13"/>
        </w:rPr>
        <w:t>3</w:t>
      </w:r>
      <w:r>
        <w:rPr>
          <w:position w:val="1"/>
          <w:sz w:val="20"/>
        </w:rPr>
        <w:t>,</w:t>
      </w:r>
      <w:r>
        <w:rPr>
          <w:spacing w:val="-11"/>
          <w:position w:val="1"/>
          <w:sz w:val="20"/>
        </w:rPr>
        <w:t> </w:t>
      </w:r>
      <w:r>
        <w:rPr>
          <w:position w:val="1"/>
          <w:sz w:val="20"/>
        </w:rPr>
        <w:t>plants, </w:t>
      </w:r>
      <w:r>
        <w:rPr>
          <w:sz w:val="20"/>
        </w:rPr>
        <w:t>number of ATP and NADPH required are</w:t>
      </w:r>
    </w:p>
    <w:p>
      <w:pPr>
        <w:pStyle w:val="ListParagraph"/>
        <w:numPr>
          <w:ilvl w:val="1"/>
          <w:numId w:val="24"/>
        </w:numPr>
        <w:tabs>
          <w:tab w:pos="1327" w:val="left" w:leader="none"/>
        </w:tabs>
        <w:spacing w:line="240" w:lineRule="auto" w:before="1" w:after="0"/>
        <w:ind w:left="1327" w:right="0" w:hanging="391"/>
        <w:jc w:val="left"/>
        <w:rPr>
          <w:sz w:val="20"/>
        </w:rPr>
      </w:pPr>
      <w:r>
        <w:rPr>
          <w:sz w:val="20"/>
        </w:rPr>
        <w:t>3</w:t>
      </w:r>
      <w:r>
        <w:rPr>
          <w:spacing w:val="-5"/>
          <w:sz w:val="20"/>
        </w:rPr>
        <w:t> </w:t>
      </w:r>
      <w:r>
        <w:rPr>
          <w:sz w:val="20"/>
        </w:rPr>
        <w:t>ATP</w:t>
      </w:r>
      <w:r>
        <w:rPr>
          <w:spacing w:val="-1"/>
          <w:sz w:val="20"/>
        </w:rPr>
        <w:t> </w:t>
      </w:r>
      <w:r>
        <w:rPr>
          <w:sz w:val="20"/>
        </w:rPr>
        <w:t>and</w:t>
      </w:r>
      <w:r>
        <w:rPr>
          <w:spacing w:val="-3"/>
          <w:sz w:val="20"/>
        </w:rPr>
        <w:t> </w:t>
      </w:r>
      <w:r>
        <w:rPr>
          <w:sz w:val="20"/>
        </w:rPr>
        <w:t>2</w:t>
      </w:r>
      <w:r>
        <w:rPr>
          <w:spacing w:val="-2"/>
          <w:sz w:val="20"/>
        </w:rPr>
        <w:t> </w:t>
      </w:r>
      <w:r>
        <w:rPr>
          <w:spacing w:val="-4"/>
          <w:sz w:val="20"/>
        </w:rPr>
        <w:t>NADPH</w:t>
      </w:r>
    </w:p>
    <w:p>
      <w:pPr>
        <w:pStyle w:val="ListParagraph"/>
        <w:numPr>
          <w:ilvl w:val="1"/>
          <w:numId w:val="24"/>
        </w:numPr>
        <w:tabs>
          <w:tab w:pos="1325" w:val="left" w:leader="none"/>
        </w:tabs>
        <w:spacing w:line="240" w:lineRule="auto" w:before="34" w:after="0"/>
        <w:ind w:left="1325" w:right="0" w:hanging="389"/>
        <w:jc w:val="left"/>
        <w:rPr>
          <w:sz w:val="20"/>
        </w:rPr>
      </w:pPr>
      <w:r>
        <w:rPr>
          <w:sz w:val="20"/>
        </w:rPr>
        <w:t>5</w:t>
      </w:r>
      <w:r>
        <w:rPr>
          <w:spacing w:val="-4"/>
          <w:sz w:val="20"/>
        </w:rPr>
        <w:t> </w:t>
      </w:r>
      <w:r>
        <w:rPr>
          <w:sz w:val="20"/>
        </w:rPr>
        <w:t>ATP</w:t>
      </w:r>
      <w:r>
        <w:rPr>
          <w:spacing w:val="-2"/>
          <w:sz w:val="20"/>
        </w:rPr>
        <w:t> </w:t>
      </w:r>
      <w:r>
        <w:rPr>
          <w:sz w:val="20"/>
        </w:rPr>
        <w:t>and</w:t>
      </w:r>
      <w:r>
        <w:rPr>
          <w:spacing w:val="-3"/>
          <w:sz w:val="20"/>
        </w:rPr>
        <w:t> </w:t>
      </w:r>
      <w:r>
        <w:rPr>
          <w:sz w:val="20"/>
        </w:rPr>
        <w:t>2</w:t>
      </w:r>
      <w:r>
        <w:rPr>
          <w:spacing w:val="-2"/>
          <w:sz w:val="20"/>
        </w:rPr>
        <w:t> NADPH</w:t>
      </w:r>
    </w:p>
    <w:p>
      <w:pPr>
        <w:pStyle w:val="ListParagraph"/>
        <w:numPr>
          <w:ilvl w:val="1"/>
          <w:numId w:val="24"/>
        </w:numPr>
        <w:tabs>
          <w:tab w:pos="1324" w:val="left" w:leader="none"/>
        </w:tabs>
        <w:spacing w:line="240" w:lineRule="auto" w:before="35" w:after="0"/>
        <w:ind w:left="1324" w:right="0" w:hanging="388"/>
        <w:jc w:val="left"/>
        <w:rPr>
          <w:sz w:val="20"/>
        </w:rPr>
      </w:pPr>
      <w:r>
        <w:rPr>
          <w:sz w:val="20"/>
        </w:rPr>
        <w:t>12</w:t>
      </w:r>
      <w:r>
        <w:rPr>
          <w:spacing w:val="-4"/>
          <w:sz w:val="20"/>
        </w:rPr>
        <w:t> </w:t>
      </w:r>
      <w:r>
        <w:rPr>
          <w:sz w:val="20"/>
        </w:rPr>
        <w:t>ATP</w:t>
      </w:r>
      <w:r>
        <w:rPr>
          <w:spacing w:val="-2"/>
          <w:sz w:val="20"/>
        </w:rPr>
        <w:t> </w:t>
      </w:r>
      <w:r>
        <w:rPr>
          <w:sz w:val="20"/>
        </w:rPr>
        <w:t>and</w:t>
      </w:r>
      <w:r>
        <w:rPr>
          <w:spacing w:val="-1"/>
          <w:sz w:val="20"/>
        </w:rPr>
        <w:t> </w:t>
      </w:r>
      <w:r>
        <w:rPr>
          <w:sz w:val="20"/>
        </w:rPr>
        <w:t>12</w:t>
      </w:r>
      <w:r>
        <w:rPr>
          <w:spacing w:val="-4"/>
          <w:sz w:val="20"/>
        </w:rPr>
        <w:t> NADPH</w:t>
      </w:r>
    </w:p>
    <w:p>
      <w:pPr>
        <w:pStyle w:val="ListParagraph"/>
        <w:numPr>
          <w:ilvl w:val="1"/>
          <w:numId w:val="24"/>
        </w:numPr>
        <w:tabs>
          <w:tab w:pos="1326" w:val="left" w:leader="none"/>
        </w:tabs>
        <w:spacing w:line="240" w:lineRule="auto" w:before="36" w:after="0"/>
        <w:ind w:left="1326" w:right="0" w:hanging="390"/>
        <w:jc w:val="left"/>
        <w:rPr>
          <w:sz w:val="20"/>
        </w:rPr>
      </w:pPr>
      <w:r>
        <w:rPr>
          <w:sz w:val="20"/>
        </w:rPr>
        <w:t>2</w:t>
      </w:r>
      <w:r>
        <w:rPr>
          <w:spacing w:val="-4"/>
          <w:sz w:val="20"/>
        </w:rPr>
        <w:t> </w:t>
      </w:r>
      <w:r>
        <w:rPr>
          <w:sz w:val="20"/>
        </w:rPr>
        <w:t>ATP</w:t>
      </w:r>
      <w:r>
        <w:rPr>
          <w:spacing w:val="-2"/>
          <w:sz w:val="20"/>
        </w:rPr>
        <w:t> </w:t>
      </w:r>
      <w:r>
        <w:rPr>
          <w:sz w:val="20"/>
        </w:rPr>
        <w:t>and</w:t>
      </w:r>
      <w:r>
        <w:rPr>
          <w:spacing w:val="-3"/>
          <w:sz w:val="20"/>
        </w:rPr>
        <w:t> </w:t>
      </w:r>
      <w:r>
        <w:rPr>
          <w:sz w:val="20"/>
        </w:rPr>
        <w:t>3</w:t>
      </w:r>
      <w:r>
        <w:rPr>
          <w:spacing w:val="-2"/>
          <w:sz w:val="20"/>
        </w:rPr>
        <w:t> NADPH</w:t>
      </w:r>
    </w:p>
    <w:p>
      <w:pPr>
        <w:pStyle w:val="ListParagraph"/>
        <w:numPr>
          <w:ilvl w:val="0"/>
          <w:numId w:val="24"/>
        </w:numPr>
        <w:tabs>
          <w:tab w:pos="936" w:val="left" w:leader="none"/>
        </w:tabs>
        <w:spacing w:line="276" w:lineRule="auto" w:before="35" w:after="0"/>
        <w:ind w:left="936" w:right="1" w:hanging="576"/>
        <w:jc w:val="left"/>
        <w:rPr>
          <w:b/>
          <w:sz w:val="20"/>
        </w:rPr>
      </w:pPr>
      <w:r>
        <w:rPr>
          <w:sz w:val="20"/>
        </w:rPr>
        <w:t>In cycle for the fixation of every CO₂ molecule, the reduction and regeneration steps require</w:t>
      </w:r>
    </w:p>
    <w:p>
      <w:pPr>
        <w:pStyle w:val="ListParagraph"/>
        <w:numPr>
          <w:ilvl w:val="1"/>
          <w:numId w:val="24"/>
        </w:numPr>
        <w:tabs>
          <w:tab w:pos="1327" w:val="left" w:leader="none"/>
        </w:tabs>
        <w:spacing w:line="240" w:lineRule="auto" w:before="0" w:after="0"/>
        <w:ind w:left="1327" w:right="0" w:hanging="391"/>
        <w:jc w:val="left"/>
        <w:rPr>
          <w:position w:val="1"/>
          <w:sz w:val="20"/>
        </w:rPr>
      </w:pPr>
      <w:r>
        <w:rPr>
          <w:position w:val="1"/>
          <w:sz w:val="20"/>
        </w:rPr>
        <w:t>3</w:t>
      </w:r>
      <w:r>
        <w:rPr>
          <w:spacing w:val="-5"/>
          <w:position w:val="1"/>
          <w:sz w:val="20"/>
        </w:rPr>
        <w:t> </w:t>
      </w:r>
      <w:r>
        <w:rPr>
          <w:position w:val="1"/>
          <w:sz w:val="20"/>
        </w:rPr>
        <w:t>ATP</w:t>
      </w:r>
      <w:r>
        <w:rPr>
          <w:spacing w:val="-1"/>
          <w:position w:val="1"/>
          <w:sz w:val="20"/>
        </w:rPr>
        <w:t> </w:t>
      </w:r>
      <w:r>
        <w:rPr>
          <w:position w:val="1"/>
          <w:sz w:val="20"/>
        </w:rPr>
        <w:t>and</w:t>
      </w:r>
      <w:r>
        <w:rPr>
          <w:spacing w:val="-3"/>
          <w:position w:val="1"/>
          <w:sz w:val="20"/>
        </w:rPr>
        <w:t> </w:t>
      </w:r>
      <w:r>
        <w:rPr>
          <w:position w:val="1"/>
          <w:sz w:val="20"/>
        </w:rPr>
        <w:t>2</w:t>
      </w:r>
      <w:r>
        <w:rPr>
          <w:spacing w:val="-2"/>
          <w:position w:val="1"/>
          <w:sz w:val="20"/>
        </w:rPr>
        <w:t> NADPH</w:t>
      </w:r>
      <w:r>
        <w:rPr>
          <w:spacing w:val="-2"/>
          <w:sz w:val="13"/>
        </w:rPr>
        <w:t>2</w:t>
      </w:r>
    </w:p>
    <w:p>
      <w:pPr>
        <w:pStyle w:val="ListParagraph"/>
        <w:numPr>
          <w:ilvl w:val="1"/>
          <w:numId w:val="24"/>
        </w:numPr>
        <w:tabs>
          <w:tab w:pos="1325" w:val="left" w:leader="none"/>
        </w:tabs>
        <w:spacing w:line="240" w:lineRule="auto" w:before="34" w:after="0"/>
        <w:ind w:left="1325" w:right="0" w:hanging="389"/>
        <w:jc w:val="left"/>
        <w:rPr>
          <w:position w:val="1"/>
          <w:sz w:val="20"/>
        </w:rPr>
      </w:pPr>
      <w:r>
        <w:rPr>
          <w:position w:val="1"/>
          <w:sz w:val="20"/>
        </w:rPr>
        <w:t>2</w:t>
      </w:r>
      <w:r>
        <w:rPr>
          <w:spacing w:val="-4"/>
          <w:position w:val="1"/>
          <w:sz w:val="20"/>
        </w:rPr>
        <w:t> </w:t>
      </w:r>
      <w:r>
        <w:rPr>
          <w:position w:val="1"/>
          <w:sz w:val="20"/>
        </w:rPr>
        <w:t>ATP</w:t>
      </w:r>
      <w:r>
        <w:rPr>
          <w:spacing w:val="-2"/>
          <w:position w:val="1"/>
          <w:sz w:val="20"/>
        </w:rPr>
        <w:t> </w:t>
      </w:r>
      <w:r>
        <w:rPr>
          <w:position w:val="1"/>
          <w:sz w:val="20"/>
        </w:rPr>
        <w:t>and</w:t>
      </w:r>
      <w:r>
        <w:rPr>
          <w:spacing w:val="-3"/>
          <w:position w:val="1"/>
          <w:sz w:val="20"/>
        </w:rPr>
        <w:t> </w:t>
      </w:r>
      <w:r>
        <w:rPr>
          <w:position w:val="1"/>
          <w:sz w:val="20"/>
        </w:rPr>
        <w:t>2</w:t>
      </w:r>
      <w:r>
        <w:rPr>
          <w:spacing w:val="-2"/>
          <w:position w:val="1"/>
          <w:sz w:val="20"/>
        </w:rPr>
        <w:t> NADPH</w:t>
      </w:r>
      <w:r>
        <w:rPr>
          <w:spacing w:val="-2"/>
          <w:sz w:val="13"/>
        </w:rPr>
        <w:t>2</w:t>
      </w:r>
    </w:p>
    <w:p>
      <w:pPr>
        <w:pStyle w:val="ListParagraph"/>
        <w:numPr>
          <w:ilvl w:val="1"/>
          <w:numId w:val="24"/>
        </w:numPr>
        <w:tabs>
          <w:tab w:pos="1324" w:val="left" w:leader="none"/>
        </w:tabs>
        <w:spacing w:line="240" w:lineRule="auto" w:before="37" w:after="0"/>
        <w:ind w:left="1324" w:right="0" w:hanging="388"/>
        <w:jc w:val="left"/>
        <w:rPr>
          <w:position w:val="1"/>
          <w:sz w:val="20"/>
        </w:rPr>
      </w:pPr>
      <w:r>
        <w:rPr>
          <w:position w:val="1"/>
          <w:sz w:val="20"/>
        </w:rPr>
        <w:t>2</w:t>
      </w:r>
      <w:r>
        <w:rPr>
          <w:spacing w:val="-2"/>
          <w:position w:val="1"/>
          <w:sz w:val="20"/>
        </w:rPr>
        <w:t> </w:t>
      </w:r>
      <w:r>
        <w:rPr>
          <w:position w:val="1"/>
          <w:sz w:val="20"/>
        </w:rPr>
        <w:t>ATP</w:t>
      </w:r>
      <w:r>
        <w:rPr>
          <w:spacing w:val="-2"/>
          <w:position w:val="1"/>
          <w:sz w:val="20"/>
        </w:rPr>
        <w:t> </w:t>
      </w:r>
      <w:r>
        <w:rPr>
          <w:position w:val="1"/>
          <w:sz w:val="20"/>
        </w:rPr>
        <w:t>and</w:t>
      </w:r>
      <w:r>
        <w:rPr>
          <w:spacing w:val="-3"/>
          <w:position w:val="1"/>
          <w:sz w:val="20"/>
        </w:rPr>
        <w:t> </w:t>
      </w:r>
      <w:r>
        <w:rPr>
          <w:position w:val="1"/>
          <w:sz w:val="20"/>
        </w:rPr>
        <w:t>3</w:t>
      </w:r>
      <w:r>
        <w:rPr>
          <w:spacing w:val="-2"/>
          <w:position w:val="1"/>
          <w:sz w:val="20"/>
        </w:rPr>
        <w:t> NADPH</w:t>
      </w:r>
      <w:r>
        <w:rPr>
          <w:spacing w:val="-2"/>
          <w:sz w:val="13"/>
        </w:rPr>
        <w:t>2</w:t>
      </w:r>
    </w:p>
    <w:p>
      <w:pPr>
        <w:pStyle w:val="ListParagraph"/>
        <w:numPr>
          <w:ilvl w:val="1"/>
          <w:numId w:val="24"/>
        </w:numPr>
        <w:tabs>
          <w:tab w:pos="1326" w:val="left" w:leader="none"/>
        </w:tabs>
        <w:spacing w:line="240" w:lineRule="auto" w:before="34" w:after="0"/>
        <w:ind w:left="1326" w:right="0" w:hanging="390"/>
        <w:jc w:val="left"/>
        <w:rPr>
          <w:position w:val="1"/>
          <w:sz w:val="20"/>
        </w:rPr>
      </w:pPr>
      <w:r>
        <w:rPr>
          <w:position w:val="1"/>
          <w:sz w:val="20"/>
        </w:rPr>
        <w:t>3</w:t>
      </w:r>
      <w:r>
        <w:rPr>
          <w:spacing w:val="-4"/>
          <w:position w:val="1"/>
          <w:sz w:val="20"/>
        </w:rPr>
        <w:t> </w:t>
      </w:r>
      <w:r>
        <w:rPr>
          <w:position w:val="1"/>
          <w:sz w:val="20"/>
        </w:rPr>
        <w:t>ATP</w:t>
      </w:r>
      <w:r>
        <w:rPr>
          <w:spacing w:val="-2"/>
          <w:position w:val="1"/>
          <w:sz w:val="20"/>
        </w:rPr>
        <w:t> </w:t>
      </w:r>
      <w:r>
        <w:rPr>
          <w:position w:val="1"/>
          <w:sz w:val="20"/>
        </w:rPr>
        <w:t>and</w:t>
      </w:r>
      <w:r>
        <w:rPr>
          <w:spacing w:val="-3"/>
          <w:position w:val="1"/>
          <w:sz w:val="20"/>
        </w:rPr>
        <w:t> </w:t>
      </w:r>
      <w:r>
        <w:rPr>
          <w:position w:val="1"/>
          <w:sz w:val="20"/>
        </w:rPr>
        <w:t>3</w:t>
      </w:r>
      <w:r>
        <w:rPr>
          <w:spacing w:val="-2"/>
          <w:position w:val="1"/>
          <w:sz w:val="20"/>
        </w:rPr>
        <w:t> NADPH</w:t>
      </w:r>
      <w:r>
        <w:rPr>
          <w:spacing w:val="-2"/>
          <w:sz w:val="13"/>
        </w:rPr>
        <w:t>2</w:t>
      </w:r>
    </w:p>
    <w:p>
      <w:pPr>
        <w:pStyle w:val="ListParagraph"/>
        <w:numPr>
          <w:ilvl w:val="0"/>
          <w:numId w:val="24"/>
        </w:numPr>
        <w:tabs>
          <w:tab w:pos="936" w:val="left" w:leader="none"/>
        </w:tabs>
        <w:spacing w:line="278" w:lineRule="auto" w:before="35" w:after="0"/>
        <w:ind w:left="936" w:right="2" w:hanging="576"/>
        <w:jc w:val="left"/>
        <w:rPr>
          <w:b/>
          <w:sz w:val="20"/>
        </w:rPr>
      </w:pPr>
      <w:r>
        <w:rPr>
          <w:sz w:val="20"/>
        </w:rPr>
        <w:t>Identify</w:t>
      </w:r>
      <w:r>
        <w:rPr>
          <w:spacing w:val="39"/>
          <w:sz w:val="20"/>
        </w:rPr>
        <w:t> </w:t>
      </w:r>
      <w:r>
        <w:rPr>
          <w:sz w:val="20"/>
        </w:rPr>
        <w:t>the</w:t>
      </w:r>
      <w:r>
        <w:rPr>
          <w:spacing w:val="40"/>
          <w:sz w:val="20"/>
        </w:rPr>
        <w:t> </w:t>
      </w:r>
      <w:r>
        <w:rPr>
          <w:sz w:val="20"/>
        </w:rPr>
        <w:t>incorrect</w:t>
      </w:r>
      <w:r>
        <w:rPr>
          <w:spacing w:val="38"/>
          <w:sz w:val="20"/>
        </w:rPr>
        <w:t> </w:t>
      </w:r>
      <w:r>
        <w:rPr>
          <w:sz w:val="20"/>
        </w:rPr>
        <w:t>statement</w:t>
      </w:r>
      <w:r>
        <w:rPr>
          <w:spacing w:val="40"/>
          <w:sz w:val="20"/>
        </w:rPr>
        <w:t> </w:t>
      </w:r>
      <w:r>
        <w:rPr>
          <w:sz w:val="20"/>
        </w:rPr>
        <w:t>with</w:t>
      </w:r>
      <w:r>
        <w:rPr>
          <w:spacing w:val="40"/>
          <w:sz w:val="20"/>
        </w:rPr>
        <w:t> </w:t>
      </w:r>
      <w:r>
        <w:rPr>
          <w:sz w:val="20"/>
        </w:rPr>
        <w:t>respect</w:t>
      </w:r>
      <w:r>
        <w:rPr>
          <w:spacing w:val="40"/>
          <w:sz w:val="20"/>
        </w:rPr>
        <w:t> </w:t>
      </w:r>
      <w:r>
        <w:rPr>
          <w:sz w:val="20"/>
        </w:rPr>
        <w:t>to Calvin</w:t>
      </w:r>
      <w:r>
        <w:rPr>
          <w:spacing w:val="-1"/>
          <w:sz w:val="20"/>
        </w:rPr>
        <w:t> </w:t>
      </w:r>
      <w:r>
        <w:rPr>
          <w:sz w:val="20"/>
        </w:rPr>
        <w:t>cycle.</w:t>
      </w:r>
    </w:p>
    <w:p>
      <w:pPr>
        <w:pStyle w:val="ListParagraph"/>
        <w:numPr>
          <w:ilvl w:val="1"/>
          <w:numId w:val="24"/>
        </w:numPr>
        <w:tabs>
          <w:tab w:pos="1327" w:val="left" w:leader="none"/>
        </w:tabs>
        <w:spacing w:line="276" w:lineRule="auto" w:before="0" w:after="0"/>
        <w:ind w:left="1327" w:right="3" w:hanging="392"/>
        <w:jc w:val="left"/>
        <w:rPr>
          <w:sz w:val="20"/>
        </w:rPr>
      </w:pPr>
      <w:r>
        <w:rPr>
          <w:sz w:val="20"/>
        </w:rPr>
        <w:t>18</w:t>
      </w:r>
      <w:r>
        <w:rPr>
          <w:spacing w:val="28"/>
          <w:sz w:val="20"/>
        </w:rPr>
        <w:t> </w:t>
      </w:r>
      <w:r>
        <w:rPr>
          <w:sz w:val="20"/>
        </w:rPr>
        <w:t>molecules</w:t>
      </w:r>
      <w:r>
        <w:rPr>
          <w:spacing w:val="28"/>
          <w:sz w:val="20"/>
        </w:rPr>
        <w:t> </w:t>
      </w:r>
      <w:r>
        <w:rPr>
          <w:sz w:val="20"/>
        </w:rPr>
        <w:t>of</w:t>
      </w:r>
      <w:r>
        <w:rPr>
          <w:spacing w:val="26"/>
          <w:sz w:val="20"/>
        </w:rPr>
        <w:t> </w:t>
      </w:r>
      <w:r>
        <w:rPr>
          <w:sz w:val="20"/>
        </w:rPr>
        <w:t>ATP</w:t>
      </w:r>
      <w:r>
        <w:rPr>
          <w:spacing w:val="26"/>
          <w:sz w:val="20"/>
        </w:rPr>
        <w:t> </w:t>
      </w:r>
      <w:r>
        <w:rPr>
          <w:sz w:val="20"/>
        </w:rPr>
        <w:t>are</w:t>
      </w:r>
      <w:r>
        <w:rPr>
          <w:spacing w:val="28"/>
          <w:sz w:val="20"/>
        </w:rPr>
        <w:t> </w:t>
      </w:r>
      <w:r>
        <w:rPr>
          <w:sz w:val="20"/>
        </w:rPr>
        <w:t>synthesised</w:t>
      </w:r>
      <w:r>
        <w:rPr>
          <w:spacing w:val="27"/>
          <w:sz w:val="20"/>
        </w:rPr>
        <w:t> </w:t>
      </w:r>
      <w:r>
        <w:rPr>
          <w:sz w:val="20"/>
        </w:rPr>
        <w:t>during carbon fixation.</w:t>
      </w:r>
    </w:p>
    <w:p>
      <w:pPr>
        <w:pStyle w:val="ListParagraph"/>
        <w:numPr>
          <w:ilvl w:val="1"/>
          <w:numId w:val="24"/>
        </w:numPr>
        <w:tabs>
          <w:tab w:pos="1324" w:val="left" w:leader="none"/>
          <w:tab w:pos="1327" w:val="left" w:leader="none"/>
        </w:tabs>
        <w:spacing w:line="276" w:lineRule="auto" w:before="0" w:after="0"/>
        <w:ind w:left="1327" w:right="0" w:hanging="392"/>
        <w:jc w:val="left"/>
        <w:rPr>
          <w:sz w:val="20"/>
        </w:rPr>
      </w:pPr>
      <w:r>
        <w:rPr>
          <w:sz w:val="20"/>
        </w:rPr>
        <w:t>NADPH</w:t>
      </w:r>
      <w:r>
        <w:rPr>
          <w:spacing w:val="-11"/>
          <w:sz w:val="20"/>
        </w:rPr>
        <w:t> </w:t>
      </w:r>
      <w:r>
        <w:rPr>
          <w:sz w:val="20"/>
        </w:rPr>
        <w:t>+</w:t>
      </w:r>
      <w:r>
        <w:rPr>
          <w:spacing w:val="-4"/>
          <w:sz w:val="20"/>
        </w:rPr>
        <w:t> </w:t>
      </w:r>
      <w:r>
        <w:rPr>
          <w:rFonts w:ascii="Times New Roman"/>
          <w:sz w:val="20"/>
        </w:rPr>
        <w:t>H</w:t>
      </w:r>
      <w:r>
        <w:rPr>
          <w:rFonts w:ascii="Times New Roman"/>
          <w:sz w:val="20"/>
          <w:vertAlign w:val="superscript"/>
        </w:rPr>
        <w:t>+</w:t>
      </w:r>
      <w:r>
        <w:rPr>
          <w:rFonts w:ascii="Times New Roman"/>
          <w:spacing w:val="-7"/>
          <w:sz w:val="20"/>
          <w:vertAlign w:val="baseline"/>
        </w:rPr>
        <w:t> </w:t>
      </w:r>
      <w:r>
        <w:rPr>
          <w:sz w:val="20"/>
          <w:vertAlign w:val="baseline"/>
        </w:rPr>
        <w:t>produced</w:t>
      </w:r>
      <w:r>
        <w:rPr>
          <w:spacing w:val="-8"/>
          <w:sz w:val="20"/>
          <w:vertAlign w:val="baseline"/>
        </w:rPr>
        <w:t> </w:t>
      </w:r>
      <w:r>
        <w:rPr>
          <w:sz w:val="20"/>
          <w:vertAlign w:val="baseline"/>
        </w:rPr>
        <w:t>in</w:t>
      </w:r>
      <w:r>
        <w:rPr>
          <w:spacing w:val="-8"/>
          <w:sz w:val="20"/>
          <w:vertAlign w:val="baseline"/>
        </w:rPr>
        <w:t> </w:t>
      </w:r>
      <w:r>
        <w:rPr>
          <w:sz w:val="20"/>
          <w:vertAlign w:val="baseline"/>
        </w:rPr>
        <w:t>light</w:t>
      </w:r>
      <w:r>
        <w:rPr>
          <w:spacing w:val="-8"/>
          <w:sz w:val="20"/>
          <w:vertAlign w:val="baseline"/>
        </w:rPr>
        <w:t> </w:t>
      </w:r>
      <w:r>
        <w:rPr>
          <w:sz w:val="20"/>
          <w:vertAlign w:val="baseline"/>
        </w:rPr>
        <w:t>reaction</w:t>
      </w:r>
      <w:r>
        <w:rPr>
          <w:spacing w:val="-12"/>
          <w:sz w:val="20"/>
          <w:vertAlign w:val="baseline"/>
        </w:rPr>
        <w:t> </w:t>
      </w:r>
      <w:r>
        <w:rPr>
          <w:sz w:val="20"/>
          <w:vertAlign w:val="baseline"/>
        </w:rPr>
        <w:t>is</w:t>
      </w:r>
      <w:r>
        <w:rPr>
          <w:spacing w:val="-6"/>
          <w:sz w:val="20"/>
          <w:vertAlign w:val="baseline"/>
        </w:rPr>
        <w:t> </w:t>
      </w:r>
      <w:r>
        <w:rPr>
          <w:sz w:val="20"/>
          <w:vertAlign w:val="baseline"/>
        </w:rPr>
        <w:t>used in dark reacion</w:t>
      </w:r>
    </w:p>
    <w:p>
      <w:pPr>
        <w:pStyle w:val="ListParagraph"/>
        <w:numPr>
          <w:ilvl w:val="1"/>
          <w:numId w:val="24"/>
        </w:numPr>
        <w:tabs>
          <w:tab w:pos="1323" w:val="left" w:leader="none"/>
          <w:tab w:pos="1327" w:val="left" w:leader="none"/>
        </w:tabs>
        <w:spacing w:line="278" w:lineRule="auto" w:before="0" w:after="0"/>
        <w:ind w:left="1327" w:right="1" w:hanging="392"/>
        <w:jc w:val="left"/>
        <w:rPr>
          <w:sz w:val="20"/>
        </w:rPr>
      </w:pPr>
      <w:r>
        <w:rPr>
          <w:sz w:val="20"/>
        </w:rPr>
        <w:t>The</w:t>
      </w:r>
      <w:r>
        <w:rPr>
          <w:spacing w:val="40"/>
          <w:sz w:val="20"/>
        </w:rPr>
        <w:t> </w:t>
      </w:r>
      <w:r>
        <w:rPr>
          <w:sz w:val="20"/>
        </w:rPr>
        <w:t>carboxylation</w:t>
      </w:r>
      <w:r>
        <w:rPr>
          <w:spacing w:val="40"/>
          <w:sz w:val="20"/>
        </w:rPr>
        <w:t> </w:t>
      </w:r>
      <w:r>
        <w:rPr>
          <w:sz w:val="20"/>
        </w:rPr>
        <w:t>of</w:t>
      </w:r>
      <w:r>
        <w:rPr>
          <w:spacing w:val="40"/>
          <w:sz w:val="20"/>
        </w:rPr>
        <w:t> </w:t>
      </w:r>
      <w:r>
        <w:rPr>
          <w:sz w:val="20"/>
        </w:rPr>
        <w:t>RuBP</w:t>
      </w:r>
      <w:r>
        <w:rPr>
          <w:spacing w:val="40"/>
          <w:sz w:val="20"/>
        </w:rPr>
        <w:t> </w:t>
      </w:r>
      <w:r>
        <w:rPr>
          <w:sz w:val="20"/>
        </w:rPr>
        <w:t>is</w:t>
      </w:r>
      <w:r>
        <w:rPr>
          <w:spacing w:val="40"/>
          <w:sz w:val="20"/>
        </w:rPr>
        <w:t> </w:t>
      </w:r>
      <w:r>
        <w:rPr>
          <w:sz w:val="20"/>
        </w:rPr>
        <w:t>catalysed</w:t>
      </w:r>
      <w:r>
        <w:rPr>
          <w:spacing w:val="40"/>
          <w:sz w:val="20"/>
        </w:rPr>
        <w:t> </w:t>
      </w:r>
      <w:r>
        <w:rPr>
          <w:sz w:val="20"/>
        </w:rPr>
        <w:t>by </w:t>
      </w:r>
      <w:r>
        <w:rPr>
          <w:spacing w:val="-2"/>
          <w:sz w:val="20"/>
        </w:rPr>
        <w:t>RuBisCO.</w:t>
      </w:r>
    </w:p>
    <w:p>
      <w:pPr>
        <w:pStyle w:val="ListParagraph"/>
        <w:numPr>
          <w:ilvl w:val="1"/>
          <w:numId w:val="24"/>
        </w:numPr>
        <w:tabs>
          <w:tab w:pos="1325" w:val="left" w:leader="none"/>
          <w:tab w:pos="1327" w:val="left" w:leader="none"/>
        </w:tabs>
        <w:spacing w:line="276" w:lineRule="auto" w:before="0" w:after="0"/>
        <w:ind w:left="1327" w:right="2" w:hanging="392"/>
        <w:jc w:val="left"/>
        <w:rPr>
          <w:sz w:val="20"/>
        </w:rPr>
      </w:pPr>
      <w:r>
        <w:rPr>
          <w:sz w:val="20"/>
        </w:rPr>
        <w:t>The</w:t>
      </w:r>
      <w:r>
        <w:rPr>
          <w:spacing w:val="80"/>
          <w:sz w:val="20"/>
        </w:rPr>
        <w:t> </w:t>
      </w:r>
      <w:r>
        <w:rPr>
          <w:sz w:val="20"/>
        </w:rPr>
        <w:t>first</w:t>
      </w:r>
      <w:r>
        <w:rPr>
          <w:spacing w:val="80"/>
          <w:sz w:val="20"/>
        </w:rPr>
        <w:t> </w:t>
      </w:r>
      <w:r>
        <w:rPr>
          <w:sz w:val="20"/>
        </w:rPr>
        <w:t>stable</w:t>
      </w:r>
      <w:r>
        <w:rPr>
          <w:spacing w:val="80"/>
          <w:sz w:val="20"/>
        </w:rPr>
        <w:t> </w:t>
      </w:r>
      <w:r>
        <w:rPr>
          <w:sz w:val="20"/>
        </w:rPr>
        <w:t>intermediate</w:t>
      </w:r>
      <w:r>
        <w:rPr>
          <w:spacing w:val="80"/>
          <w:sz w:val="20"/>
        </w:rPr>
        <w:t> </w:t>
      </w:r>
      <w:r>
        <w:rPr>
          <w:sz w:val="20"/>
        </w:rPr>
        <w:t>compound</w:t>
      </w:r>
      <w:r>
        <w:rPr>
          <w:spacing w:val="40"/>
          <w:sz w:val="20"/>
        </w:rPr>
        <w:t> </w:t>
      </w:r>
      <w:r>
        <w:rPr>
          <w:sz w:val="20"/>
        </w:rPr>
        <w:t>formed is phosphoglycerate.</w:t>
      </w:r>
    </w:p>
    <w:p>
      <w:pPr>
        <w:pStyle w:val="ListParagraph"/>
        <w:numPr>
          <w:ilvl w:val="0"/>
          <w:numId w:val="24"/>
        </w:numPr>
        <w:tabs>
          <w:tab w:pos="936" w:val="left" w:leader="none"/>
        </w:tabs>
        <w:spacing w:line="276" w:lineRule="auto" w:before="0" w:after="0"/>
        <w:ind w:left="936" w:right="0" w:hanging="576"/>
        <w:jc w:val="left"/>
        <w:rPr>
          <w:b/>
          <w:sz w:val="20"/>
        </w:rPr>
      </w:pPr>
      <w:r>
        <w:rPr>
          <w:sz w:val="20"/>
        </w:rPr>
        <w:t>Select</w:t>
      </w:r>
      <w:r>
        <w:rPr>
          <w:spacing w:val="40"/>
          <w:sz w:val="20"/>
        </w:rPr>
        <w:t> </w:t>
      </w:r>
      <w:r>
        <w:rPr>
          <w:sz w:val="20"/>
        </w:rPr>
        <w:t>the</w:t>
      </w:r>
      <w:r>
        <w:rPr>
          <w:spacing w:val="40"/>
          <w:sz w:val="20"/>
        </w:rPr>
        <w:t> </w:t>
      </w:r>
      <w:r>
        <w:rPr>
          <w:sz w:val="20"/>
        </w:rPr>
        <w:t>incorrect</w:t>
      </w:r>
      <w:r>
        <w:rPr>
          <w:spacing w:val="40"/>
          <w:sz w:val="20"/>
        </w:rPr>
        <w:t> </w:t>
      </w:r>
      <w:r>
        <w:rPr>
          <w:sz w:val="20"/>
        </w:rPr>
        <w:t>statement</w:t>
      </w:r>
      <w:r>
        <w:rPr>
          <w:spacing w:val="40"/>
          <w:sz w:val="20"/>
        </w:rPr>
        <w:t> </w:t>
      </w:r>
      <w:r>
        <w:rPr>
          <w:sz w:val="20"/>
        </w:rPr>
        <w:t>with</w:t>
      </w:r>
      <w:r>
        <w:rPr>
          <w:spacing w:val="40"/>
          <w:sz w:val="20"/>
        </w:rPr>
        <w:t> </w:t>
      </w:r>
      <w:r>
        <w:rPr>
          <w:sz w:val="20"/>
        </w:rPr>
        <w:t>respect</w:t>
      </w:r>
      <w:r>
        <w:rPr>
          <w:spacing w:val="40"/>
          <w:sz w:val="20"/>
        </w:rPr>
        <w:t> </w:t>
      </w:r>
      <w:r>
        <w:rPr>
          <w:sz w:val="20"/>
        </w:rPr>
        <w:t>to kranz anatomy.</w:t>
      </w:r>
    </w:p>
    <w:p>
      <w:pPr>
        <w:pStyle w:val="ListParagraph"/>
        <w:numPr>
          <w:ilvl w:val="1"/>
          <w:numId w:val="24"/>
        </w:numPr>
        <w:tabs>
          <w:tab w:pos="1327" w:val="left" w:leader="none"/>
          <w:tab w:pos="3041" w:val="left" w:leader="none"/>
          <w:tab w:pos="4230" w:val="left" w:leader="none"/>
          <w:tab w:pos="5091" w:val="left" w:leader="none"/>
        </w:tabs>
        <w:spacing w:line="278" w:lineRule="auto" w:before="0" w:after="0"/>
        <w:ind w:left="1327" w:right="1" w:hanging="392"/>
        <w:jc w:val="left"/>
        <w:rPr>
          <w:sz w:val="20"/>
        </w:rPr>
      </w:pPr>
      <w:r>
        <w:rPr>
          <w:spacing w:val="-2"/>
          <w:sz w:val="20"/>
        </w:rPr>
        <w:t>Undifferentiated</w:t>
      </w:r>
      <w:r>
        <w:rPr>
          <w:sz w:val="20"/>
        </w:rPr>
        <w:tab/>
      </w:r>
      <w:r>
        <w:rPr>
          <w:spacing w:val="-2"/>
          <w:sz w:val="20"/>
        </w:rPr>
        <w:t>mesophyll</w:t>
      </w:r>
      <w:r>
        <w:rPr>
          <w:sz w:val="20"/>
        </w:rPr>
        <w:tab/>
      </w:r>
      <w:r>
        <w:rPr>
          <w:spacing w:val="-2"/>
          <w:sz w:val="20"/>
        </w:rPr>
        <w:t>occurs</w:t>
      </w:r>
      <w:r>
        <w:rPr>
          <w:sz w:val="20"/>
        </w:rPr>
        <w:tab/>
      </w:r>
      <w:r>
        <w:rPr>
          <w:spacing w:val="-6"/>
          <w:sz w:val="20"/>
        </w:rPr>
        <w:t>in</w:t>
      </w:r>
      <w:r>
        <w:rPr>
          <w:sz w:val="20"/>
        </w:rPr>
        <w:t> concentric layers around vascular bundles.</w:t>
      </w:r>
    </w:p>
    <w:p>
      <w:pPr>
        <w:pStyle w:val="ListParagraph"/>
        <w:numPr>
          <w:ilvl w:val="1"/>
          <w:numId w:val="24"/>
        </w:numPr>
        <w:tabs>
          <w:tab w:pos="1324" w:val="left" w:leader="none"/>
          <w:tab w:pos="1327" w:val="left" w:leader="none"/>
        </w:tabs>
        <w:spacing w:line="278" w:lineRule="auto" w:before="0" w:after="0"/>
        <w:ind w:left="1327" w:right="1" w:hanging="392"/>
        <w:jc w:val="left"/>
        <w:rPr>
          <w:sz w:val="20"/>
        </w:rPr>
      </w:pPr>
      <w:r>
        <w:rPr>
          <w:sz w:val="20"/>
        </w:rPr>
        <w:t>Centrifugal</w:t>
      </w:r>
      <w:r>
        <w:rPr>
          <w:spacing w:val="-2"/>
          <w:sz w:val="20"/>
        </w:rPr>
        <w:t> </w:t>
      </w:r>
      <w:r>
        <w:rPr>
          <w:sz w:val="20"/>
        </w:rPr>
        <w:t>chloroplasts</w:t>
      </w:r>
      <w:r>
        <w:rPr>
          <w:spacing w:val="-4"/>
          <w:sz w:val="20"/>
        </w:rPr>
        <w:t> </w:t>
      </w:r>
      <w:r>
        <w:rPr>
          <w:sz w:val="20"/>
        </w:rPr>
        <w:t>are</w:t>
      </w:r>
      <w:r>
        <w:rPr>
          <w:spacing w:val="-4"/>
          <w:sz w:val="20"/>
        </w:rPr>
        <w:t> </w:t>
      </w:r>
      <w:r>
        <w:rPr>
          <w:sz w:val="20"/>
        </w:rPr>
        <w:t>present</w:t>
      </w:r>
      <w:r>
        <w:rPr>
          <w:spacing w:val="-4"/>
          <w:sz w:val="20"/>
        </w:rPr>
        <w:t> </w:t>
      </w:r>
      <w:r>
        <w:rPr>
          <w:sz w:val="20"/>
        </w:rPr>
        <w:t>in</w:t>
      </w:r>
      <w:r>
        <w:rPr>
          <w:spacing w:val="-5"/>
          <w:sz w:val="20"/>
        </w:rPr>
        <w:t> </w:t>
      </w:r>
      <w:r>
        <w:rPr>
          <w:sz w:val="20"/>
        </w:rPr>
        <w:t>bundle sheath cells.</w:t>
      </w:r>
    </w:p>
    <w:p>
      <w:pPr>
        <w:pStyle w:val="ListParagraph"/>
        <w:numPr>
          <w:ilvl w:val="1"/>
          <w:numId w:val="24"/>
        </w:numPr>
        <w:tabs>
          <w:tab w:pos="1323" w:val="left" w:leader="none"/>
          <w:tab w:pos="1327" w:val="left" w:leader="none"/>
        </w:tabs>
        <w:spacing w:line="276" w:lineRule="auto" w:before="0" w:after="0"/>
        <w:ind w:left="1327" w:right="0" w:hanging="392"/>
        <w:jc w:val="left"/>
        <w:rPr>
          <w:sz w:val="20"/>
        </w:rPr>
      </w:pPr>
      <w:r>
        <w:rPr>
          <w:sz w:val="20"/>
        </w:rPr>
        <w:t>Large</w:t>
      </w:r>
      <w:r>
        <w:rPr>
          <w:spacing w:val="-12"/>
          <w:sz w:val="20"/>
        </w:rPr>
        <w:t> </w:t>
      </w:r>
      <w:r>
        <w:rPr>
          <w:sz w:val="20"/>
        </w:rPr>
        <w:t>sized</w:t>
      </w:r>
      <w:r>
        <w:rPr>
          <w:spacing w:val="-12"/>
          <w:sz w:val="20"/>
        </w:rPr>
        <w:t> </w:t>
      </w:r>
      <w:r>
        <w:rPr>
          <w:sz w:val="20"/>
        </w:rPr>
        <w:t>bundle</w:t>
      </w:r>
      <w:r>
        <w:rPr>
          <w:spacing w:val="-11"/>
          <w:sz w:val="20"/>
        </w:rPr>
        <w:t> </w:t>
      </w:r>
      <w:r>
        <w:rPr>
          <w:sz w:val="20"/>
        </w:rPr>
        <w:t>sheath</w:t>
      </w:r>
      <w:r>
        <w:rPr>
          <w:spacing w:val="-11"/>
          <w:sz w:val="20"/>
        </w:rPr>
        <w:t> </w:t>
      </w:r>
      <w:r>
        <w:rPr>
          <w:sz w:val="20"/>
        </w:rPr>
        <w:t>cells</w:t>
      </w:r>
      <w:r>
        <w:rPr>
          <w:spacing w:val="-11"/>
          <w:sz w:val="20"/>
        </w:rPr>
        <w:t> </w:t>
      </w:r>
      <w:r>
        <w:rPr>
          <w:sz w:val="20"/>
        </w:rPr>
        <w:t>are</w:t>
      </w:r>
      <w:r>
        <w:rPr>
          <w:spacing w:val="-11"/>
          <w:sz w:val="20"/>
        </w:rPr>
        <w:t> </w:t>
      </w:r>
      <w:r>
        <w:rPr>
          <w:sz w:val="20"/>
        </w:rPr>
        <w:t>arranged</w:t>
      </w:r>
      <w:r>
        <w:rPr>
          <w:spacing w:val="-12"/>
          <w:sz w:val="20"/>
        </w:rPr>
        <w:t> </w:t>
      </w:r>
      <w:r>
        <w:rPr>
          <w:sz w:val="20"/>
        </w:rPr>
        <w:t>in a</w:t>
      </w:r>
      <w:r>
        <w:rPr>
          <w:spacing w:val="-2"/>
          <w:sz w:val="20"/>
        </w:rPr>
        <w:t> </w:t>
      </w:r>
      <w:r>
        <w:rPr>
          <w:sz w:val="20"/>
        </w:rPr>
        <w:t>wreath-like manner</w:t>
      </w:r>
      <w:r>
        <w:rPr>
          <w:spacing w:val="-2"/>
          <w:sz w:val="20"/>
        </w:rPr>
        <w:t> </w:t>
      </w:r>
      <w:r>
        <w:rPr>
          <w:sz w:val="20"/>
        </w:rPr>
        <w:t>in</w:t>
      </w:r>
      <w:r>
        <w:rPr>
          <w:spacing w:val="-1"/>
          <w:sz w:val="20"/>
        </w:rPr>
        <w:t> </w:t>
      </w:r>
      <w:r>
        <w:rPr>
          <w:sz w:val="20"/>
        </w:rPr>
        <w:t>one to</w:t>
      </w:r>
      <w:r>
        <w:rPr>
          <w:spacing w:val="-2"/>
          <w:sz w:val="20"/>
        </w:rPr>
        <w:t> </w:t>
      </w:r>
      <w:r>
        <w:rPr>
          <w:sz w:val="20"/>
        </w:rPr>
        <w:t>several</w:t>
      </w:r>
      <w:r>
        <w:rPr>
          <w:spacing w:val="-2"/>
          <w:sz w:val="20"/>
        </w:rPr>
        <w:t> </w:t>
      </w:r>
      <w:r>
        <w:rPr>
          <w:sz w:val="20"/>
        </w:rPr>
        <w:t>layers.</w:t>
      </w:r>
    </w:p>
    <w:p>
      <w:pPr>
        <w:pStyle w:val="ListParagraph"/>
        <w:numPr>
          <w:ilvl w:val="1"/>
          <w:numId w:val="24"/>
        </w:numPr>
        <w:tabs>
          <w:tab w:pos="1200" w:val="left" w:leader="none"/>
          <w:tab w:pos="1202" w:val="left" w:leader="none"/>
        </w:tabs>
        <w:spacing w:line="278" w:lineRule="auto" w:before="102" w:after="0"/>
        <w:ind w:left="1202" w:right="359" w:hanging="392"/>
        <w:jc w:val="left"/>
        <w:rPr>
          <w:sz w:val="20"/>
        </w:rPr>
      </w:pPr>
      <w:r>
        <w:rPr/>
        <w:br w:type="column"/>
      </w:r>
      <w:r>
        <w:rPr>
          <w:sz w:val="20"/>
        </w:rPr>
        <w:t>Chloroplasts</w:t>
      </w:r>
      <w:r>
        <w:rPr>
          <w:spacing w:val="40"/>
          <w:sz w:val="20"/>
        </w:rPr>
        <w:t> </w:t>
      </w:r>
      <w:r>
        <w:rPr>
          <w:sz w:val="20"/>
        </w:rPr>
        <w:t>of</w:t>
      </w:r>
      <w:r>
        <w:rPr>
          <w:spacing w:val="40"/>
          <w:sz w:val="20"/>
        </w:rPr>
        <w:t> </w:t>
      </w:r>
      <w:r>
        <w:rPr>
          <w:sz w:val="20"/>
        </w:rPr>
        <w:t>bundle</w:t>
      </w:r>
      <w:r>
        <w:rPr>
          <w:spacing w:val="40"/>
          <w:sz w:val="20"/>
        </w:rPr>
        <w:t> </w:t>
      </w:r>
      <w:r>
        <w:rPr>
          <w:sz w:val="20"/>
        </w:rPr>
        <w:t>sheath</w:t>
      </w:r>
      <w:r>
        <w:rPr>
          <w:spacing w:val="40"/>
          <w:sz w:val="20"/>
        </w:rPr>
        <w:t> </w:t>
      </w:r>
      <w:r>
        <w:rPr>
          <w:sz w:val="20"/>
        </w:rPr>
        <w:t>cells</w:t>
      </w:r>
      <w:r>
        <w:rPr>
          <w:spacing w:val="40"/>
          <w:sz w:val="20"/>
        </w:rPr>
        <w:t> </w:t>
      </w:r>
      <w:r>
        <w:rPr>
          <w:sz w:val="20"/>
        </w:rPr>
        <w:t>possess well-developed grana lamellae.</w:t>
      </w:r>
    </w:p>
    <w:p>
      <w:pPr>
        <w:pStyle w:val="ListParagraph"/>
        <w:numPr>
          <w:ilvl w:val="0"/>
          <w:numId w:val="24"/>
        </w:numPr>
        <w:tabs>
          <w:tab w:pos="811" w:val="left" w:leader="none"/>
        </w:tabs>
        <w:spacing w:line="276" w:lineRule="auto" w:before="0" w:after="0"/>
        <w:ind w:left="811" w:right="364" w:hanging="576"/>
        <w:jc w:val="left"/>
        <w:rPr>
          <w:b/>
          <w:sz w:val="20"/>
        </w:rPr>
      </w:pPr>
      <w:r>
        <w:rPr>
          <w:sz w:val="20"/>
        </w:rPr>
        <w:t>A</w:t>
      </w:r>
      <w:r>
        <w:rPr>
          <w:spacing w:val="-9"/>
          <w:sz w:val="20"/>
        </w:rPr>
        <w:t> </w:t>
      </w:r>
      <w:r>
        <w:rPr>
          <w:sz w:val="20"/>
        </w:rPr>
        <w:t>plant</w:t>
      </w:r>
      <w:r>
        <w:rPr>
          <w:spacing w:val="-8"/>
          <w:sz w:val="20"/>
        </w:rPr>
        <w:t> </w:t>
      </w:r>
      <w:r>
        <w:rPr>
          <w:sz w:val="20"/>
        </w:rPr>
        <w:t>is</w:t>
      </w:r>
      <w:r>
        <w:rPr>
          <w:spacing w:val="-9"/>
          <w:sz w:val="20"/>
        </w:rPr>
        <w:t> </w:t>
      </w:r>
      <w:r>
        <w:rPr>
          <w:sz w:val="20"/>
        </w:rPr>
        <w:t>adapted</w:t>
      </w:r>
      <w:r>
        <w:rPr>
          <w:spacing w:val="-10"/>
          <w:sz w:val="20"/>
        </w:rPr>
        <w:t> </w:t>
      </w:r>
      <w:r>
        <w:rPr>
          <w:sz w:val="20"/>
        </w:rPr>
        <w:t>to</w:t>
      </w:r>
      <w:r>
        <w:rPr>
          <w:spacing w:val="-11"/>
          <w:sz w:val="20"/>
        </w:rPr>
        <w:t> </w:t>
      </w:r>
      <w:r>
        <w:rPr>
          <w:sz w:val="20"/>
        </w:rPr>
        <w:t>grow</w:t>
      </w:r>
      <w:r>
        <w:rPr>
          <w:spacing w:val="-10"/>
          <w:sz w:val="20"/>
        </w:rPr>
        <w:t> </w:t>
      </w:r>
      <w:r>
        <w:rPr>
          <w:sz w:val="20"/>
        </w:rPr>
        <w:t>in</w:t>
      </w:r>
      <w:r>
        <w:rPr>
          <w:spacing w:val="-8"/>
          <w:sz w:val="20"/>
        </w:rPr>
        <w:t> </w:t>
      </w:r>
      <w:r>
        <w:rPr>
          <w:sz w:val="20"/>
        </w:rPr>
        <w:t>some</w:t>
      </w:r>
      <w:r>
        <w:rPr>
          <w:spacing w:val="-9"/>
          <w:sz w:val="20"/>
        </w:rPr>
        <w:t> </w:t>
      </w:r>
      <w:r>
        <w:rPr>
          <w:sz w:val="20"/>
        </w:rPr>
        <w:t>shady</w:t>
      </w:r>
      <w:r>
        <w:rPr>
          <w:spacing w:val="-8"/>
          <w:sz w:val="20"/>
        </w:rPr>
        <w:t> </w:t>
      </w:r>
      <w:r>
        <w:rPr>
          <w:sz w:val="20"/>
        </w:rPr>
        <w:t>habitat.</w:t>
      </w:r>
      <w:r>
        <w:rPr>
          <w:spacing w:val="-11"/>
          <w:sz w:val="20"/>
        </w:rPr>
        <w:t> </w:t>
      </w:r>
      <w:r>
        <w:rPr>
          <w:sz w:val="20"/>
        </w:rPr>
        <w:t>It will have</w:t>
      </w:r>
    </w:p>
    <w:p>
      <w:pPr>
        <w:pStyle w:val="ListParagraph"/>
        <w:numPr>
          <w:ilvl w:val="1"/>
          <w:numId w:val="24"/>
        </w:numPr>
        <w:tabs>
          <w:tab w:pos="1202" w:val="left" w:leader="none"/>
        </w:tabs>
        <w:spacing w:line="240" w:lineRule="auto" w:before="0" w:after="0"/>
        <w:ind w:left="1202" w:right="0" w:hanging="391"/>
        <w:jc w:val="left"/>
        <w:rPr>
          <w:sz w:val="20"/>
        </w:rPr>
      </w:pPr>
      <w:r>
        <w:rPr>
          <w:sz w:val="20"/>
        </w:rPr>
        <w:t>Extensive</w:t>
      </w:r>
      <w:r>
        <w:rPr>
          <w:spacing w:val="-6"/>
          <w:sz w:val="20"/>
        </w:rPr>
        <w:t> </w:t>
      </w:r>
      <w:r>
        <w:rPr>
          <w:sz w:val="20"/>
        </w:rPr>
        <w:t>root</w:t>
      </w:r>
      <w:r>
        <w:rPr>
          <w:spacing w:val="-6"/>
          <w:sz w:val="20"/>
        </w:rPr>
        <w:t> </w:t>
      </w:r>
      <w:r>
        <w:rPr>
          <w:spacing w:val="-2"/>
          <w:sz w:val="20"/>
        </w:rPr>
        <w:t>system</w:t>
      </w:r>
    </w:p>
    <w:p>
      <w:pPr>
        <w:pStyle w:val="ListParagraph"/>
        <w:numPr>
          <w:ilvl w:val="1"/>
          <w:numId w:val="24"/>
        </w:numPr>
        <w:tabs>
          <w:tab w:pos="1200" w:val="left" w:leader="none"/>
        </w:tabs>
        <w:spacing w:line="240" w:lineRule="auto" w:before="32" w:after="0"/>
        <w:ind w:left="1200" w:right="0" w:hanging="389"/>
        <w:jc w:val="left"/>
        <w:rPr>
          <w:sz w:val="20"/>
        </w:rPr>
      </w:pPr>
      <w:r>
        <w:rPr>
          <w:sz w:val="20"/>
        </w:rPr>
        <w:t>Larger</w:t>
      </w:r>
      <w:r>
        <w:rPr>
          <w:spacing w:val="-7"/>
          <w:sz w:val="20"/>
        </w:rPr>
        <w:t> </w:t>
      </w:r>
      <w:r>
        <w:rPr>
          <w:sz w:val="20"/>
        </w:rPr>
        <w:t>photosynthetic</w:t>
      </w:r>
      <w:r>
        <w:rPr>
          <w:spacing w:val="-6"/>
          <w:sz w:val="20"/>
        </w:rPr>
        <w:t> </w:t>
      </w:r>
      <w:r>
        <w:rPr>
          <w:sz w:val="20"/>
        </w:rPr>
        <w:t>units</w:t>
      </w:r>
      <w:r>
        <w:rPr>
          <w:spacing w:val="-2"/>
          <w:sz w:val="20"/>
        </w:rPr>
        <w:t> </w:t>
      </w:r>
      <w:r>
        <w:rPr>
          <w:sz w:val="20"/>
        </w:rPr>
        <w:t>than</w:t>
      </w:r>
      <w:r>
        <w:rPr>
          <w:spacing w:val="-5"/>
          <w:sz w:val="20"/>
        </w:rPr>
        <w:t> </w:t>
      </w:r>
      <w:r>
        <w:rPr>
          <w:sz w:val="20"/>
        </w:rPr>
        <w:t>plants</w:t>
      </w:r>
      <w:r>
        <w:rPr>
          <w:spacing w:val="-6"/>
          <w:sz w:val="20"/>
        </w:rPr>
        <w:t> </w:t>
      </w:r>
      <w:r>
        <w:rPr>
          <w:sz w:val="20"/>
        </w:rPr>
        <w:t>in</w:t>
      </w:r>
      <w:r>
        <w:rPr>
          <w:spacing w:val="-7"/>
          <w:sz w:val="20"/>
        </w:rPr>
        <w:t> </w:t>
      </w:r>
      <w:r>
        <w:rPr>
          <w:spacing w:val="-5"/>
          <w:sz w:val="20"/>
        </w:rPr>
        <w:t>sun</w:t>
      </w:r>
    </w:p>
    <w:p>
      <w:pPr>
        <w:pStyle w:val="ListParagraph"/>
        <w:numPr>
          <w:ilvl w:val="1"/>
          <w:numId w:val="24"/>
        </w:numPr>
        <w:tabs>
          <w:tab w:pos="1199" w:val="left" w:leader="none"/>
        </w:tabs>
        <w:spacing w:line="240" w:lineRule="auto" w:before="36" w:after="0"/>
        <w:ind w:left="1199" w:right="0" w:hanging="388"/>
        <w:jc w:val="left"/>
        <w:rPr>
          <w:sz w:val="20"/>
        </w:rPr>
      </w:pPr>
      <w:r>
        <w:rPr>
          <w:sz w:val="20"/>
        </w:rPr>
        <w:t>Higher</w:t>
      </w:r>
      <w:r>
        <w:rPr>
          <w:spacing w:val="-4"/>
          <w:sz w:val="20"/>
        </w:rPr>
        <w:t> </w:t>
      </w:r>
      <w:r>
        <w:rPr>
          <w:sz w:val="20"/>
        </w:rPr>
        <w:t>fixation</w:t>
      </w:r>
      <w:r>
        <w:rPr>
          <w:spacing w:val="-1"/>
          <w:sz w:val="20"/>
        </w:rPr>
        <w:t> </w:t>
      </w:r>
      <w:r>
        <w:rPr>
          <w:sz w:val="20"/>
        </w:rPr>
        <w:t>of</w:t>
      </w:r>
      <w:r>
        <w:rPr>
          <w:spacing w:val="-1"/>
          <w:sz w:val="20"/>
        </w:rPr>
        <w:t> </w:t>
      </w:r>
      <w:r>
        <w:rPr>
          <w:sz w:val="20"/>
        </w:rPr>
        <w:t>CO₂</w:t>
      </w:r>
      <w:r>
        <w:rPr>
          <w:spacing w:val="-4"/>
          <w:sz w:val="20"/>
        </w:rPr>
        <w:t> </w:t>
      </w:r>
      <w:r>
        <w:rPr>
          <w:sz w:val="20"/>
        </w:rPr>
        <w:t>than</w:t>
      </w:r>
      <w:r>
        <w:rPr>
          <w:spacing w:val="-4"/>
          <w:sz w:val="20"/>
        </w:rPr>
        <w:t> </w:t>
      </w:r>
      <w:r>
        <w:rPr>
          <w:sz w:val="20"/>
        </w:rPr>
        <w:t>sun</w:t>
      </w:r>
      <w:r>
        <w:rPr>
          <w:spacing w:val="-5"/>
          <w:sz w:val="20"/>
        </w:rPr>
        <w:t> </w:t>
      </w:r>
      <w:r>
        <w:rPr>
          <w:spacing w:val="-2"/>
          <w:sz w:val="20"/>
        </w:rPr>
        <w:t>plants</w:t>
      </w:r>
    </w:p>
    <w:p>
      <w:pPr>
        <w:pStyle w:val="ListParagraph"/>
        <w:numPr>
          <w:ilvl w:val="1"/>
          <w:numId w:val="24"/>
        </w:numPr>
        <w:tabs>
          <w:tab w:pos="1201" w:val="left" w:leader="none"/>
        </w:tabs>
        <w:spacing w:line="240" w:lineRule="auto" w:before="35" w:after="0"/>
        <w:ind w:left="1201" w:right="0" w:hanging="390"/>
        <w:jc w:val="left"/>
        <w:rPr>
          <w:sz w:val="20"/>
        </w:rPr>
      </w:pPr>
      <w:r>
        <w:rPr>
          <w:sz w:val="20"/>
        </w:rPr>
        <w:t>Narrow</w:t>
      </w:r>
      <w:r>
        <w:rPr>
          <w:spacing w:val="-6"/>
          <w:sz w:val="20"/>
        </w:rPr>
        <w:t> </w:t>
      </w:r>
      <w:r>
        <w:rPr>
          <w:sz w:val="20"/>
        </w:rPr>
        <w:t>and</w:t>
      </w:r>
      <w:r>
        <w:rPr>
          <w:spacing w:val="-6"/>
          <w:sz w:val="20"/>
        </w:rPr>
        <w:t> </w:t>
      </w:r>
      <w:r>
        <w:rPr>
          <w:sz w:val="20"/>
        </w:rPr>
        <w:t>shorter</w:t>
      </w:r>
      <w:r>
        <w:rPr>
          <w:spacing w:val="-8"/>
          <w:sz w:val="20"/>
        </w:rPr>
        <w:t> </w:t>
      </w:r>
      <w:r>
        <w:rPr>
          <w:spacing w:val="-2"/>
          <w:sz w:val="20"/>
        </w:rPr>
        <w:t>leaves.</w:t>
      </w:r>
    </w:p>
    <w:p>
      <w:pPr>
        <w:pStyle w:val="ListParagraph"/>
        <w:numPr>
          <w:ilvl w:val="0"/>
          <w:numId w:val="24"/>
        </w:numPr>
        <w:tabs>
          <w:tab w:pos="811" w:val="left" w:leader="none"/>
        </w:tabs>
        <w:spacing w:line="240" w:lineRule="auto" w:before="34" w:after="0"/>
        <w:ind w:left="811" w:right="0" w:hanging="576"/>
        <w:jc w:val="left"/>
        <w:rPr>
          <w:b/>
          <w:sz w:val="20"/>
        </w:rPr>
      </w:pPr>
      <w:r>
        <w:rPr>
          <w:sz w:val="20"/>
        </w:rPr>
        <w:t>At</w:t>
      </w:r>
      <w:r>
        <w:rPr>
          <w:spacing w:val="-8"/>
          <w:sz w:val="20"/>
        </w:rPr>
        <w:t> </w:t>
      </w:r>
      <w:r>
        <w:rPr>
          <w:sz w:val="20"/>
        </w:rPr>
        <w:t>normal</w:t>
      </w:r>
      <w:r>
        <w:rPr>
          <w:spacing w:val="-3"/>
          <w:sz w:val="20"/>
        </w:rPr>
        <w:t> </w:t>
      </w:r>
      <w:r>
        <w:rPr>
          <w:sz w:val="20"/>
        </w:rPr>
        <w:t>temperature,</w:t>
      </w:r>
      <w:r>
        <w:rPr>
          <w:spacing w:val="-6"/>
          <w:sz w:val="20"/>
        </w:rPr>
        <w:t> </w:t>
      </w:r>
      <w:r>
        <w:rPr>
          <w:sz w:val="20"/>
        </w:rPr>
        <w:t>the</w:t>
      </w:r>
      <w:r>
        <w:rPr>
          <w:spacing w:val="-3"/>
          <w:sz w:val="20"/>
        </w:rPr>
        <w:t> </w:t>
      </w:r>
      <w:r>
        <w:rPr>
          <w:sz w:val="20"/>
        </w:rPr>
        <w:t>enzyme</w:t>
      </w:r>
      <w:r>
        <w:rPr>
          <w:spacing w:val="-4"/>
          <w:sz w:val="20"/>
        </w:rPr>
        <w:t> </w:t>
      </w:r>
      <w:r>
        <w:rPr>
          <w:sz w:val="20"/>
        </w:rPr>
        <w:t>RuBisCO</w:t>
      </w:r>
      <w:r>
        <w:rPr>
          <w:spacing w:val="-8"/>
          <w:sz w:val="20"/>
        </w:rPr>
        <w:t> </w:t>
      </w:r>
      <w:r>
        <w:rPr>
          <w:spacing w:val="-5"/>
          <w:sz w:val="20"/>
        </w:rPr>
        <w:t>has</w:t>
      </w:r>
    </w:p>
    <w:p>
      <w:pPr>
        <w:pStyle w:val="ListParagraph"/>
        <w:numPr>
          <w:ilvl w:val="1"/>
          <w:numId w:val="24"/>
        </w:numPr>
        <w:tabs>
          <w:tab w:pos="1202" w:val="left" w:leader="none"/>
        </w:tabs>
        <w:spacing w:line="240" w:lineRule="auto" w:before="37" w:after="0"/>
        <w:ind w:left="1202" w:right="0" w:hanging="391"/>
        <w:jc w:val="left"/>
        <w:rPr>
          <w:sz w:val="20"/>
        </w:rPr>
      </w:pPr>
      <w:r>
        <w:rPr>
          <w:sz w:val="20"/>
        </w:rPr>
        <w:t>More</w:t>
      </w:r>
      <w:r>
        <w:rPr>
          <w:spacing w:val="-8"/>
          <w:sz w:val="20"/>
        </w:rPr>
        <w:t> </w:t>
      </w:r>
      <w:r>
        <w:rPr>
          <w:sz w:val="20"/>
        </w:rPr>
        <w:t>affinity</w:t>
      </w:r>
      <w:r>
        <w:rPr>
          <w:spacing w:val="-8"/>
          <w:sz w:val="20"/>
        </w:rPr>
        <w:t> </w:t>
      </w:r>
      <w:r>
        <w:rPr>
          <w:sz w:val="20"/>
        </w:rPr>
        <w:t>for</w:t>
      </w:r>
      <w:r>
        <w:rPr>
          <w:spacing w:val="-4"/>
          <w:sz w:val="20"/>
        </w:rPr>
        <w:t> </w:t>
      </w:r>
      <w:r>
        <w:rPr>
          <w:rFonts w:ascii="Times New Roman" w:hAnsi="Times New Roman"/>
          <w:sz w:val="20"/>
        </w:rPr>
        <w:t>CO</w:t>
      </w:r>
      <w:r>
        <w:rPr>
          <w:rFonts w:ascii="Times New Roman" w:hAnsi="Times New Roman"/>
          <w:sz w:val="20"/>
          <w:vertAlign w:val="subscript"/>
        </w:rPr>
        <w:t>2</w:t>
      </w:r>
      <w:r>
        <w:rPr>
          <w:rFonts w:ascii="Times New Roman" w:hAnsi="Times New Roman"/>
          <w:spacing w:val="-4"/>
          <w:sz w:val="20"/>
          <w:vertAlign w:val="baseline"/>
        </w:rPr>
        <w:t> </w:t>
      </w:r>
      <w:r>
        <w:rPr>
          <w:sz w:val="20"/>
          <w:vertAlign w:val="baseline"/>
        </w:rPr>
        <w:t>than</w:t>
      </w:r>
      <w:r>
        <w:rPr>
          <w:spacing w:val="-5"/>
          <w:sz w:val="20"/>
          <w:vertAlign w:val="baseline"/>
        </w:rPr>
        <w:t> </w:t>
      </w:r>
      <w:r>
        <w:rPr>
          <w:sz w:val="20"/>
          <w:vertAlign w:val="baseline"/>
        </w:rPr>
        <w:t>for</w:t>
      </w:r>
      <w:r>
        <w:rPr>
          <w:spacing w:val="-6"/>
          <w:sz w:val="20"/>
          <w:vertAlign w:val="baseline"/>
        </w:rPr>
        <w:t> </w:t>
      </w:r>
      <w:r>
        <w:rPr>
          <w:spacing w:val="-5"/>
          <w:sz w:val="20"/>
          <w:vertAlign w:val="baseline"/>
        </w:rPr>
        <w:t>O₂</w:t>
      </w:r>
    </w:p>
    <w:p>
      <w:pPr>
        <w:pStyle w:val="ListParagraph"/>
        <w:numPr>
          <w:ilvl w:val="1"/>
          <w:numId w:val="24"/>
        </w:numPr>
        <w:tabs>
          <w:tab w:pos="1200" w:val="left" w:leader="none"/>
        </w:tabs>
        <w:spacing w:line="240" w:lineRule="auto" w:before="34" w:after="0"/>
        <w:ind w:left="1200" w:right="0" w:hanging="389"/>
        <w:jc w:val="left"/>
        <w:rPr>
          <w:sz w:val="20"/>
        </w:rPr>
      </w:pPr>
      <w:r>
        <w:rPr>
          <w:sz w:val="20"/>
        </w:rPr>
        <w:t>More</w:t>
      </w:r>
      <w:r>
        <w:rPr>
          <w:spacing w:val="-4"/>
          <w:sz w:val="20"/>
        </w:rPr>
        <w:t> </w:t>
      </w:r>
      <w:r>
        <w:rPr>
          <w:sz w:val="20"/>
        </w:rPr>
        <w:t>affinity</w:t>
      </w:r>
      <w:r>
        <w:rPr>
          <w:spacing w:val="-4"/>
          <w:sz w:val="20"/>
        </w:rPr>
        <w:t> </w:t>
      </w:r>
      <w:r>
        <w:rPr>
          <w:sz w:val="20"/>
        </w:rPr>
        <w:t>for</w:t>
      </w:r>
      <w:r>
        <w:rPr>
          <w:spacing w:val="-3"/>
          <w:sz w:val="20"/>
        </w:rPr>
        <w:t> </w:t>
      </w:r>
      <w:r>
        <w:rPr>
          <w:sz w:val="20"/>
        </w:rPr>
        <w:t>O₂</w:t>
      </w:r>
      <w:r>
        <w:rPr>
          <w:spacing w:val="-3"/>
          <w:sz w:val="20"/>
        </w:rPr>
        <w:t> </w:t>
      </w:r>
      <w:r>
        <w:rPr>
          <w:sz w:val="20"/>
        </w:rPr>
        <w:t>than</w:t>
      </w:r>
      <w:r>
        <w:rPr>
          <w:spacing w:val="-4"/>
          <w:sz w:val="20"/>
        </w:rPr>
        <w:t> </w:t>
      </w:r>
      <w:r>
        <w:rPr>
          <w:sz w:val="20"/>
        </w:rPr>
        <w:t>for</w:t>
      </w:r>
      <w:r>
        <w:rPr>
          <w:spacing w:val="1"/>
          <w:sz w:val="20"/>
        </w:rPr>
        <w:t> </w:t>
      </w:r>
      <w:r>
        <w:rPr>
          <w:rFonts w:ascii="Times New Roman" w:hAnsi="Times New Roman"/>
          <w:spacing w:val="-5"/>
          <w:sz w:val="20"/>
        </w:rPr>
        <w:t>CO</w:t>
      </w:r>
      <w:r>
        <w:rPr>
          <w:rFonts w:ascii="Times New Roman" w:hAnsi="Times New Roman"/>
          <w:spacing w:val="-5"/>
          <w:sz w:val="20"/>
          <w:vertAlign w:val="subscript"/>
        </w:rPr>
        <w:t>2</w:t>
      </w:r>
    </w:p>
    <w:p>
      <w:pPr>
        <w:pStyle w:val="ListParagraph"/>
        <w:numPr>
          <w:ilvl w:val="1"/>
          <w:numId w:val="24"/>
        </w:numPr>
        <w:tabs>
          <w:tab w:pos="1199" w:val="left" w:leader="none"/>
        </w:tabs>
        <w:spacing w:line="240" w:lineRule="auto" w:before="34" w:after="0"/>
        <w:ind w:left="1199" w:right="0" w:hanging="388"/>
        <w:jc w:val="left"/>
        <w:rPr>
          <w:sz w:val="20"/>
        </w:rPr>
      </w:pPr>
      <w:r>
        <w:rPr>
          <w:sz w:val="20"/>
        </w:rPr>
        <w:t>Equal</w:t>
      </w:r>
      <w:r>
        <w:rPr>
          <w:spacing w:val="-4"/>
          <w:sz w:val="20"/>
        </w:rPr>
        <w:t> </w:t>
      </w:r>
      <w:r>
        <w:rPr>
          <w:sz w:val="20"/>
        </w:rPr>
        <w:t>affinity</w:t>
      </w:r>
      <w:r>
        <w:rPr>
          <w:spacing w:val="-2"/>
          <w:sz w:val="20"/>
        </w:rPr>
        <w:t> </w:t>
      </w:r>
      <w:r>
        <w:rPr>
          <w:sz w:val="20"/>
        </w:rPr>
        <w:t>for</w:t>
      </w:r>
      <w:r>
        <w:rPr>
          <w:spacing w:val="-4"/>
          <w:sz w:val="20"/>
        </w:rPr>
        <w:t> both</w:t>
      </w:r>
    </w:p>
    <w:p>
      <w:pPr>
        <w:pStyle w:val="ListParagraph"/>
        <w:numPr>
          <w:ilvl w:val="1"/>
          <w:numId w:val="24"/>
        </w:numPr>
        <w:tabs>
          <w:tab w:pos="1201" w:val="left" w:leader="none"/>
        </w:tabs>
        <w:spacing w:line="240" w:lineRule="auto" w:before="37" w:after="0"/>
        <w:ind w:left="1201" w:right="0" w:hanging="390"/>
        <w:jc w:val="left"/>
        <w:rPr>
          <w:sz w:val="20"/>
        </w:rPr>
      </w:pPr>
      <w:r>
        <w:rPr>
          <w:sz w:val="20"/>
        </w:rPr>
        <w:t>More</w:t>
      </w:r>
      <w:r>
        <w:rPr>
          <w:spacing w:val="-4"/>
          <w:sz w:val="20"/>
        </w:rPr>
        <w:t> </w:t>
      </w:r>
      <w:r>
        <w:rPr>
          <w:sz w:val="20"/>
        </w:rPr>
        <w:t>affinity</w:t>
      </w:r>
      <w:r>
        <w:rPr>
          <w:spacing w:val="-4"/>
          <w:sz w:val="20"/>
        </w:rPr>
        <w:t> </w:t>
      </w:r>
      <w:r>
        <w:rPr>
          <w:sz w:val="20"/>
        </w:rPr>
        <w:t>for</w:t>
      </w:r>
      <w:r>
        <w:rPr>
          <w:spacing w:val="-5"/>
          <w:sz w:val="20"/>
        </w:rPr>
        <w:t> </w:t>
      </w:r>
      <w:r>
        <w:rPr>
          <w:sz w:val="20"/>
        </w:rPr>
        <w:t>sugars,</w:t>
      </w:r>
      <w:r>
        <w:rPr>
          <w:spacing w:val="-3"/>
          <w:sz w:val="20"/>
        </w:rPr>
        <w:t> </w:t>
      </w:r>
      <w:r>
        <w:rPr>
          <w:sz w:val="20"/>
        </w:rPr>
        <w:t>than</w:t>
      </w:r>
      <w:r>
        <w:rPr>
          <w:spacing w:val="-4"/>
          <w:sz w:val="20"/>
        </w:rPr>
        <w:t> </w:t>
      </w:r>
      <w:r>
        <w:rPr>
          <w:sz w:val="20"/>
        </w:rPr>
        <w:t>for</w:t>
      </w:r>
      <w:r>
        <w:rPr>
          <w:spacing w:val="1"/>
          <w:sz w:val="20"/>
        </w:rPr>
        <w:t> </w:t>
      </w:r>
      <w:r>
        <w:rPr>
          <w:rFonts w:ascii="Times New Roman"/>
          <w:spacing w:val="-5"/>
          <w:sz w:val="20"/>
        </w:rPr>
        <w:t>CO</w:t>
      </w:r>
      <w:r>
        <w:rPr>
          <w:rFonts w:ascii="Times New Roman"/>
          <w:spacing w:val="-5"/>
          <w:sz w:val="20"/>
          <w:vertAlign w:val="subscript"/>
        </w:rPr>
        <w:t>2</w:t>
      </w:r>
    </w:p>
    <w:p>
      <w:pPr>
        <w:pStyle w:val="ListParagraph"/>
        <w:numPr>
          <w:ilvl w:val="0"/>
          <w:numId w:val="24"/>
        </w:numPr>
        <w:tabs>
          <w:tab w:pos="811" w:val="left" w:leader="none"/>
        </w:tabs>
        <w:spacing w:line="240" w:lineRule="auto" w:before="34" w:after="0"/>
        <w:ind w:left="811" w:right="0" w:hanging="576"/>
        <w:jc w:val="left"/>
        <w:rPr>
          <w:b/>
          <w:sz w:val="20"/>
        </w:rPr>
      </w:pPr>
      <w:r>
        <w:rPr>
          <w:sz w:val="20"/>
        </w:rPr>
        <w:t>The</w:t>
      </w:r>
      <w:r>
        <w:rPr>
          <w:spacing w:val="-5"/>
          <w:sz w:val="20"/>
        </w:rPr>
        <w:t> </w:t>
      </w:r>
      <w:r>
        <w:rPr>
          <w:sz w:val="20"/>
        </w:rPr>
        <w:t>rate</w:t>
      </w:r>
      <w:r>
        <w:rPr>
          <w:spacing w:val="-2"/>
          <w:sz w:val="20"/>
        </w:rPr>
        <w:t> </w:t>
      </w:r>
      <w:r>
        <w:rPr>
          <w:sz w:val="20"/>
        </w:rPr>
        <w:t>of</w:t>
      </w:r>
      <w:r>
        <w:rPr>
          <w:spacing w:val="-3"/>
          <w:sz w:val="20"/>
        </w:rPr>
        <w:t> </w:t>
      </w:r>
      <w:r>
        <w:rPr>
          <w:sz w:val="20"/>
        </w:rPr>
        <w:t>photosynthesis</w:t>
      </w:r>
      <w:r>
        <w:rPr>
          <w:spacing w:val="-5"/>
          <w:sz w:val="20"/>
        </w:rPr>
        <w:t> </w:t>
      </w:r>
      <w:r>
        <w:rPr>
          <w:sz w:val="20"/>
        </w:rPr>
        <w:t>is</w:t>
      </w:r>
      <w:r>
        <w:rPr>
          <w:spacing w:val="-5"/>
          <w:sz w:val="20"/>
        </w:rPr>
        <w:t> </w:t>
      </w:r>
      <w:r>
        <w:rPr>
          <w:sz w:val="20"/>
        </w:rPr>
        <w:t>higher</w:t>
      </w:r>
      <w:r>
        <w:rPr>
          <w:spacing w:val="-5"/>
          <w:sz w:val="20"/>
        </w:rPr>
        <w:t> in</w:t>
      </w:r>
    </w:p>
    <w:p>
      <w:pPr>
        <w:pStyle w:val="ListParagraph"/>
        <w:numPr>
          <w:ilvl w:val="1"/>
          <w:numId w:val="24"/>
        </w:numPr>
        <w:tabs>
          <w:tab w:pos="1202" w:val="left" w:leader="none"/>
        </w:tabs>
        <w:spacing w:line="240" w:lineRule="auto" w:before="35" w:after="0"/>
        <w:ind w:left="1202" w:right="0" w:hanging="391"/>
        <w:jc w:val="left"/>
        <w:rPr>
          <w:sz w:val="20"/>
        </w:rPr>
      </w:pPr>
      <w:r>
        <w:rPr>
          <w:sz w:val="20"/>
        </w:rPr>
        <w:t>Very</w:t>
      </w:r>
      <w:r>
        <w:rPr>
          <w:spacing w:val="-6"/>
          <w:sz w:val="20"/>
        </w:rPr>
        <w:t> </w:t>
      </w:r>
      <w:r>
        <w:rPr>
          <w:sz w:val="20"/>
        </w:rPr>
        <w:t>high</w:t>
      </w:r>
      <w:r>
        <w:rPr>
          <w:spacing w:val="-5"/>
          <w:sz w:val="20"/>
        </w:rPr>
        <w:t> </w:t>
      </w:r>
      <w:r>
        <w:rPr>
          <w:spacing w:val="-2"/>
          <w:sz w:val="20"/>
        </w:rPr>
        <w:t>light</w:t>
      </w:r>
    </w:p>
    <w:p>
      <w:pPr>
        <w:pStyle w:val="ListParagraph"/>
        <w:numPr>
          <w:ilvl w:val="1"/>
          <w:numId w:val="24"/>
        </w:numPr>
        <w:tabs>
          <w:tab w:pos="1200" w:val="left" w:leader="none"/>
        </w:tabs>
        <w:spacing w:line="240" w:lineRule="auto" w:before="36" w:after="0"/>
        <w:ind w:left="1200" w:right="0" w:hanging="389"/>
        <w:jc w:val="left"/>
        <w:rPr>
          <w:sz w:val="20"/>
        </w:rPr>
      </w:pPr>
      <w:r>
        <w:rPr>
          <w:sz w:val="20"/>
        </w:rPr>
        <w:t>Continuous</w:t>
      </w:r>
      <w:r>
        <w:rPr>
          <w:spacing w:val="-10"/>
          <w:sz w:val="20"/>
        </w:rPr>
        <w:t> </w:t>
      </w:r>
      <w:r>
        <w:rPr>
          <w:spacing w:val="-2"/>
          <w:sz w:val="20"/>
        </w:rPr>
        <w:t>light</w:t>
      </w:r>
    </w:p>
    <w:p>
      <w:pPr>
        <w:pStyle w:val="ListParagraph"/>
        <w:numPr>
          <w:ilvl w:val="1"/>
          <w:numId w:val="24"/>
        </w:numPr>
        <w:tabs>
          <w:tab w:pos="1199" w:val="left" w:leader="none"/>
        </w:tabs>
        <w:spacing w:line="240" w:lineRule="auto" w:before="35" w:after="0"/>
        <w:ind w:left="1199" w:right="0" w:hanging="388"/>
        <w:jc w:val="left"/>
        <w:rPr>
          <w:sz w:val="20"/>
        </w:rPr>
      </w:pPr>
      <w:r>
        <w:rPr>
          <w:sz w:val="20"/>
        </w:rPr>
        <w:t>Red</w:t>
      </w:r>
      <w:r>
        <w:rPr>
          <w:spacing w:val="-3"/>
          <w:sz w:val="20"/>
        </w:rPr>
        <w:t> </w:t>
      </w:r>
      <w:r>
        <w:rPr>
          <w:spacing w:val="-2"/>
          <w:sz w:val="20"/>
        </w:rPr>
        <w:t>light</w:t>
      </w:r>
    </w:p>
    <w:p>
      <w:pPr>
        <w:pStyle w:val="ListParagraph"/>
        <w:numPr>
          <w:ilvl w:val="1"/>
          <w:numId w:val="24"/>
        </w:numPr>
        <w:tabs>
          <w:tab w:pos="1201" w:val="left" w:leader="none"/>
        </w:tabs>
        <w:spacing w:line="240" w:lineRule="auto" w:before="34" w:after="0"/>
        <w:ind w:left="1201" w:right="0" w:hanging="390"/>
        <w:jc w:val="left"/>
        <w:rPr>
          <w:sz w:val="20"/>
        </w:rPr>
      </w:pPr>
      <w:r>
        <w:rPr>
          <w:sz w:val="20"/>
        </w:rPr>
        <w:t>Green</w:t>
      </w:r>
      <w:r>
        <w:rPr>
          <w:spacing w:val="-6"/>
          <w:sz w:val="20"/>
        </w:rPr>
        <w:t> </w:t>
      </w:r>
      <w:r>
        <w:rPr>
          <w:spacing w:val="-2"/>
          <w:sz w:val="20"/>
        </w:rPr>
        <w:t>light.</w:t>
      </w:r>
    </w:p>
    <w:p>
      <w:pPr>
        <w:pStyle w:val="ListParagraph"/>
        <w:numPr>
          <w:ilvl w:val="0"/>
          <w:numId w:val="24"/>
        </w:numPr>
        <w:tabs>
          <w:tab w:pos="811" w:val="left" w:leader="none"/>
        </w:tabs>
        <w:spacing w:line="240" w:lineRule="auto" w:before="37" w:after="0"/>
        <w:ind w:left="811" w:right="0" w:hanging="576"/>
        <w:jc w:val="left"/>
        <w:rPr>
          <w:b/>
          <w:sz w:val="20"/>
        </w:rPr>
      </w:pPr>
      <w:r>
        <w:rPr>
          <w:sz w:val="20"/>
        </w:rPr>
        <w:t>All</w:t>
      </w:r>
      <w:r>
        <w:rPr>
          <w:spacing w:val="-6"/>
          <w:sz w:val="20"/>
        </w:rPr>
        <w:t> </w:t>
      </w:r>
      <w:r>
        <w:rPr>
          <w:sz w:val="20"/>
        </w:rPr>
        <w:t>are</w:t>
      </w:r>
      <w:r>
        <w:rPr>
          <w:spacing w:val="-5"/>
          <w:sz w:val="20"/>
        </w:rPr>
        <w:t> </w:t>
      </w:r>
      <w:r>
        <w:rPr>
          <w:sz w:val="20"/>
        </w:rPr>
        <w:t>correct</w:t>
      </w:r>
      <w:r>
        <w:rPr>
          <w:spacing w:val="-6"/>
          <w:sz w:val="20"/>
        </w:rPr>
        <w:t> </w:t>
      </w:r>
      <w:r>
        <w:rPr>
          <w:sz w:val="20"/>
        </w:rPr>
        <w:t>for</w:t>
      </w:r>
      <w:r>
        <w:rPr>
          <w:spacing w:val="-3"/>
          <w:sz w:val="20"/>
        </w:rPr>
        <w:t> </w:t>
      </w:r>
      <w:r>
        <w:rPr>
          <w:sz w:val="20"/>
        </w:rPr>
        <w:t>photorespiration,</w:t>
      </w:r>
      <w:r>
        <w:rPr>
          <w:spacing w:val="-6"/>
          <w:sz w:val="20"/>
        </w:rPr>
        <w:t> </w:t>
      </w:r>
      <w:r>
        <w:rPr>
          <w:spacing w:val="-2"/>
          <w:sz w:val="20"/>
        </w:rPr>
        <w:t>except-</w:t>
      </w:r>
    </w:p>
    <w:p>
      <w:pPr>
        <w:pStyle w:val="ListParagraph"/>
        <w:numPr>
          <w:ilvl w:val="1"/>
          <w:numId w:val="24"/>
        </w:numPr>
        <w:tabs>
          <w:tab w:pos="1202" w:val="left" w:leader="none"/>
        </w:tabs>
        <w:spacing w:line="240" w:lineRule="auto" w:before="34" w:after="0"/>
        <w:ind w:left="1202" w:right="0" w:hanging="391"/>
        <w:jc w:val="left"/>
        <w:rPr>
          <w:sz w:val="20"/>
        </w:rPr>
      </w:pPr>
      <w:r>
        <w:rPr>
          <w:sz w:val="20"/>
        </w:rPr>
        <w:t>Also</w:t>
      </w:r>
      <w:r>
        <w:rPr>
          <w:spacing w:val="-5"/>
          <w:sz w:val="20"/>
        </w:rPr>
        <w:t> </w:t>
      </w:r>
      <w:r>
        <w:rPr>
          <w:sz w:val="20"/>
        </w:rPr>
        <w:t>known</w:t>
      </w:r>
      <w:r>
        <w:rPr>
          <w:spacing w:val="-1"/>
          <w:sz w:val="20"/>
        </w:rPr>
        <w:t> </w:t>
      </w:r>
      <w:r>
        <w:rPr>
          <w:sz w:val="20"/>
        </w:rPr>
        <w:t>as</w:t>
      </w:r>
      <w:r>
        <w:rPr>
          <w:spacing w:val="-4"/>
          <w:sz w:val="20"/>
        </w:rPr>
        <w:t> </w:t>
      </w:r>
      <w:r>
        <w:rPr>
          <w:sz w:val="20"/>
        </w:rPr>
        <w:t>C-2</w:t>
      </w:r>
      <w:r>
        <w:rPr>
          <w:spacing w:val="-6"/>
          <w:sz w:val="20"/>
        </w:rPr>
        <w:t> </w:t>
      </w:r>
      <w:r>
        <w:rPr>
          <w:spacing w:val="-4"/>
          <w:sz w:val="20"/>
        </w:rPr>
        <w:t>cycle</w:t>
      </w:r>
    </w:p>
    <w:p>
      <w:pPr>
        <w:pStyle w:val="ListParagraph"/>
        <w:numPr>
          <w:ilvl w:val="1"/>
          <w:numId w:val="24"/>
        </w:numPr>
        <w:tabs>
          <w:tab w:pos="1200" w:val="left" w:leader="none"/>
        </w:tabs>
        <w:spacing w:line="240" w:lineRule="auto" w:before="34" w:after="0"/>
        <w:ind w:left="1200" w:right="0" w:hanging="389"/>
        <w:jc w:val="left"/>
        <w:rPr>
          <w:sz w:val="20"/>
        </w:rPr>
      </w:pPr>
      <w:r>
        <w:rPr>
          <w:sz w:val="20"/>
        </w:rPr>
        <w:t>No</w:t>
      </w:r>
      <w:r>
        <w:rPr>
          <w:spacing w:val="-6"/>
          <w:sz w:val="20"/>
        </w:rPr>
        <w:t> </w:t>
      </w:r>
      <w:r>
        <w:rPr>
          <w:sz w:val="20"/>
        </w:rPr>
        <w:t>synthesis</w:t>
      </w:r>
      <w:r>
        <w:rPr>
          <w:spacing w:val="-4"/>
          <w:sz w:val="20"/>
        </w:rPr>
        <w:t> </w:t>
      </w:r>
      <w:r>
        <w:rPr>
          <w:sz w:val="20"/>
        </w:rPr>
        <w:t>of</w:t>
      </w:r>
      <w:r>
        <w:rPr>
          <w:spacing w:val="-6"/>
          <w:sz w:val="20"/>
        </w:rPr>
        <w:t> </w:t>
      </w:r>
      <w:r>
        <w:rPr>
          <w:spacing w:val="-5"/>
          <w:sz w:val="20"/>
        </w:rPr>
        <w:t>ATP</w:t>
      </w:r>
    </w:p>
    <w:p>
      <w:pPr>
        <w:pStyle w:val="ListParagraph"/>
        <w:numPr>
          <w:ilvl w:val="1"/>
          <w:numId w:val="24"/>
        </w:numPr>
        <w:tabs>
          <w:tab w:pos="1199" w:val="left" w:leader="none"/>
        </w:tabs>
        <w:spacing w:line="240" w:lineRule="auto" w:before="37" w:after="0"/>
        <w:ind w:left="1199" w:right="0" w:hanging="388"/>
        <w:jc w:val="left"/>
        <w:rPr>
          <w:sz w:val="20"/>
        </w:rPr>
      </w:pPr>
      <w:r>
        <w:rPr>
          <w:sz w:val="20"/>
        </w:rPr>
        <w:t>Primary</w:t>
      </w:r>
      <w:r>
        <w:rPr>
          <w:spacing w:val="-4"/>
          <w:sz w:val="20"/>
        </w:rPr>
        <w:t> </w:t>
      </w:r>
      <w:r>
        <w:rPr>
          <w:sz w:val="20"/>
        </w:rPr>
        <w:t>acceptor</w:t>
      </w:r>
      <w:r>
        <w:rPr>
          <w:spacing w:val="-6"/>
          <w:sz w:val="20"/>
        </w:rPr>
        <w:t> </w:t>
      </w:r>
      <w:r>
        <w:rPr>
          <w:sz w:val="20"/>
        </w:rPr>
        <w:t>of</w:t>
      </w:r>
      <w:r>
        <w:rPr>
          <w:spacing w:val="-4"/>
          <w:sz w:val="20"/>
        </w:rPr>
        <w:t> </w:t>
      </w:r>
      <w:r>
        <w:rPr>
          <w:sz w:val="20"/>
        </w:rPr>
        <w:t>Oxygen</w:t>
      </w:r>
      <w:r>
        <w:rPr>
          <w:spacing w:val="-3"/>
          <w:sz w:val="20"/>
        </w:rPr>
        <w:t> </w:t>
      </w:r>
      <w:r>
        <w:rPr>
          <w:sz w:val="20"/>
        </w:rPr>
        <w:t>is</w:t>
      </w:r>
      <w:r>
        <w:rPr>
          <w:spacing w:val="-4"/>
          <w:sz w:val="20"/>
        </w:rPr>
        <w:t> RuBP</w:t>
      </w:r>
    </w:p>
    <w:p>
      <w:pPr>
        <w:pStyle w:val="ListParagraph"/>
        <w:numPr>
          <w:ilvl w:val="1"/>
          <w:numId w:val="24"/>
        </w:numPr>
        <w:tabs>
          <w:tab w:pos="1201" w:val="left" w:leader="none"/>
        </w:tabs>
        <w:spacing w:line="240" w:lineRule="auto" w:before="34" w:after="0"/>
        <w:ind w:left="1201" w:right="0" w:hanging="390"/>
        <w:jc w:val="left"/>
        <w:rPr>
          <w:sz w:val="20"/>
        </w:rPr>
      </w:pPr>
      <w:r>
        <w:rPr>
          <w:sz w:val="20"/>
        </w:rPr>
        <w:t>Primary</w:t>
      </w:r>
      <w:r>
        <w:rPr>
          <w:spacing w:val="-5"/>
          <w:sz w:val="20"/>
        </w:rPr>
        <w:t> </w:t>
      </w:r>
      <w:r>
        <w:rPr>
          <w:sz w:val="20"/>
        </w:rPr>
        <w:t>product</w:t>
      </w:r>
      <w:r>
        <w:rPr>
          <w:spacing w:val="-3"/>
          <w:sz w:val="20"/>
        </w:rPr>
        <w:t> </w:t>
      </w:r>
      <w:r>
        <w:rPr>
          <w:sz w:val="20"/>
        </w:rPr>
        <w:t>is</w:t>
      </w:r>
      <w:r>
        <w:rPr>
          <w:spacing w:val="-5"/>
          <w:sz w:val="20"/>
        </w:rPr>
        <w:t> </w:t>
      </w:r>
      <w:r>
        <w:rPr>
          <w:sz w:val="20"/>
        </w:rPr>
        <w:t>4C</w:t>
      </w:r>
      <w:r>
        <w:rPr>
          <w:spacing w:val="-5"/>
          <w:sz w:val="20"/>
        </w:rPr>
        <w:t> </w:t>
      </w:r>
      <w:r>
        <w:rPr>
          <w:spacing w:val="-2"/>
          <w:sz w:val="20"/>
        </w:rPr>
        <w:t>compound</w:t>
      </w:r>
    </w:p>
    <w:p>
      <w:pPr>
        <w:pStyle w:val="ListParagraph"/>
        <w:numPr>
          <w:ilvl w:val="0"/>
          <w:numId w:val="24"/>
        </w:numPr>
        <w:tabs>
          <w:tab w:pos="811" w:val="left" w:leader="none"/>
        </w:tabs>
        <w:spacing w:line="278" w:lineRule="auto" w:before="35" w:after="0"/>
        <w:ind w:left="811" w:right="360" w:hanging="576"/>
        <w:jc w:val="left"/>
        <w:rPr>
          <w:b/>
          <w:sz w:val="20"/>
        </w:rPr>
      </w:pPr>
      <w:r>
        <w:rPr>
          <w:sz w:val="20"/>
        </w:rPr>
        <w:t>In</w:t>
      </w:r>
      <w:r>
        <w:rPr>
          <w:spacing w:val="80"/>
          <w:sz w:val="20"/>
        </w:rPr>
        <w:t> </w:t>
      </w:r>
      <w:r>
        <w:rPr>
          <w:sz w:val="20"/>
        </w:rPr>
        <w:t>photorespiration,</w:t>
      </w:r>
      <w:r>
        <w:rPr>
          <w:spacing w:val="80"/>
          <w:sz w:val="20"/>
        </w:rPr>
        <w:t> </w:t>
      </w:r>
      <w:r>
        <w:rPr>
          <w:sz w:val="20"/>
        </w:rPr>
        <w:t>the</w:t>
      </w:r>
      <w:r>
        <w:rPr>
          <w:spacing w:val="80"/>
          <w:sz w:val="20"/>
        </w:rPr>
        <w:t> </w:t>
      </w:r>
      <w:r>
        <w:rPr>
          <w:sz w:val="20"/>
        </w:rPr>
        <w:t>number</w:t>
      </w:r>
      <w:r>
        <w:rPr>
          <w:spacing w:val="80"/>
          <w:sz w:val="20"/>
        </w:rPr>
        <w:t> </w:t>
      </w:r>
      <w:r>
        <w:rPr>
          <w:sz w:val="20"/>
        </w:rPr>
        <w:t>of</w:t>
      </w:r>
      <w:r>
        <w:rPr>
          <w:spacing w:val="80"/>
          <w:sz w:val="20"/>
        </w:rPr>
        <w:t> </w:t>
      </w:r>
      <w:r>
        <w:rPr>
          <w:sz w:val="20"/>
        </w:rPr>
        <w:t>ATP</w:t>
      </w:r>
      <w:r>
        <w:rPr>
          <w:spacing w:val="80"/>
          <w:sz w:val="20"/>
        </w:rPr>
        <w:t> </w:t>
      </w:r>
      <w:r>
        <w:rPr>
          <w:sz w:val="20"/>
        </w:rPr>
        <w:t>and NADPH synthesised are respectively</w:t>
      </w:r>
    </w:p>
    <w:p>
      <w:pPr>
        <w:pStyle w:val="ListParagraph"/>
        <w:numPr>
          <w:ilvl w:val="1"/>
          <w:numId w:val="24"/>
        </w:numPr>
        <w:tabs>
          <w:tab w:pos="1202" w:val="left" w:leader="none"/>
          <w:tab w:pos="3115" w:val="left" w:leader="none"/>
        </w:tabs>
        <w:spacing w:line="230" w:lineRule="exact" w:before="0" w:after="0"/>
        <w:ind w:left="1202" w:right="0" w:hanging="391"/>
        <w:jc w:val="left"/>
        <w:rPr>
          <w:sz w:val="20"/>
        </w:rPr>
      </w:pPr>
      <w:r>
        <w:rPr>
          <w:sz w:val="20"/>
        </w:rPr>
        <w:t>1</w:t>
      </w:r>
      <w:r>
        <w:rPr>
          <w:spacing w:val="-6"/>
          <w:sz w:val="20"/>
        </w:rPr>
        <w:t> </w:t>
      </w:r>
      <w:r>
        <w:rPr>
          <w:sz w:val="20"/>
        </w:rPr>
        <w:t>and</w:t>
      </w:r>
      <w:r>
        <w:rPr>
          <w:spacing w:val="-3"/>
          <w:sz w:val="20"/>
        </w:rPr>
        <w:t> </w:t>
      </w:r>
      <w:r>
        <w:rPr>
          <w:spacing w:val="-10"/>
          <w:sz w:val="20"/>
        </w:rPr>
        <w:t>3</w:t>
      </w:r>
      <w:r>
        <w:rPr>
          <w:sz w:val="20"/>
        </w:rPr>
        <w:tab/>
        <w:t>(b)</w:t>
      </w:r>
      <w:r>
        <w:rPr>
          <w:spacing w:val="-1"/>
          <w:sz w:val="20"/>
        </w:rPr>
        <w:t> </w:t>
      </w:r>
      <w:r>
        <w:rPr>
          <w:sz w:val="20"/>
        </w:rPr>
        <w:t>2</w:t>
      </w:r>
      <w:r>
        <w:rPr>
          <w:spacing w:val="-5"/>
          <w:sz w:val="20"/>
        </w:rPr>
        <w:t> </w:t>
      </w:r>
      <w:r>
        <w:rPr>
          <w:sz w:val="20"/>
        </w:rPr>
        <w:t>and</w:t>
      </w:r>
      <w:r>
        <w:rPr>
          <w:spacing w:val="-3"/>
          <w:sz w:val="20"/>
        </w:rPr>
        <w:t> </w:t>
      </w:r>
      <w:r>
        <w:rPr>
          <w:spacing w:val="-10"/>
          <w:sz w:val="20"/>
        </w:rPr>
        <w:t>3</w:t>
      </w:r>
    </w:p>
    <w:p>
      <w:pPr>
        <w:pStyle w:val="BodyText"/>
        <w:tabs>
          <w:tab w:pos="3113" w:val="left" w:leader="none"/>
        </w:tabs>
        <w:spacing w:before="37"/>
        <w:ind w:left="811"/>
      </w:pPr>
      <w:r>
        <w:rPr/>
        <w:t>(c)</w:t>
      </w:r>
      <w:r>
        <w:rPr>
          <w:spacing w:val="78"/>
          <w:w w:val="150"/>
        </w:rPr>
        <w:t> </w:t>
      </w:r>
      <w:r>
        <w:rPr/>
        <w:t>3 and</w:t>
      </w:r>
      <w:r>
        <w:rPr>
          <w:spacing w:val="-3"/>
        </w:rPr>
        <w:t> </w:t>
      </w:r>
      <w:r>
        <w:rPr>
          <w:spacing w:val="-10"/>
        </w:rPr>
        <w:t>4</w:t>
      </w:r>
      <w:r>
        <w:rPr/>
        <w:tab/>
        <w:t>(d)</w:t>
      </w:r>
      <w:r>
        <w:rPr>
          <w:spacing w:val="-3"/>
        </w:rPr>
        <w:t> </w:t>
      </w:r>
      <w:r>
        <w:rPr/>
        <w:t>0</w:t>
      </w:r>
      <w:r>
        <w:rPr>
          <w:spacing w:val="-1"/>
        </w:rPr>
        <w:t> </w:t>
      </w:r>
      <w:r>
        <w:rPr/>
        <w:t>and</w:t>
      </w:r>
      <w:r>
        <w:rPr>
          <w:spacing w:val="-1"/>
        </w:rPr>
        <w:t> </w:t>
      </w:r>
      <w:r>
        <w:rPr>
          <w:spacing w:val="-5"/>
        </w:rPr>
        <w:t>0.</w:t>
      </w:r>
    </w:p>
    <w:p>
      <w:pPr>
        <w:pStyle w:val="ListParagraph"/>
        <w:numPr>
          <w:ilvl w:val="0"/>
          <w:numId w:val="24"/>
        </w:numPr>
        <w:tabs>
          <w:tab w:pos="811" w:val="left" w:leader="none"/>
        </w:tabs>
        <w:spacing w:line="276" w:lineRule="auto" w:before="34" w:after="0"/>
        <w:ind w:left="811" w:right="360" w:hanging="576"/>
        <w:jc w:val="left"/>
        <w:rPr>
          <w:b/>
          <w:sz w:val="20"/>
        </w:rPr>
      </w:pPr>
      <w:r>
        <w:rPr>
          <w:sz w:val="20"/>
        </w:rPr>
        <w:t>Which one of the following is wrong in relation to </w:t>
      </w:r>
      <w:r>
        <w:rPr>
          <w:spacing w:val="-2"/>
          <w:sz w:val="20"/>
        </w:rPr>
        <w:t>photorespiration?</w:t>
      </w:r>
    </w:p>
    <w:p>
      <w:pPr>
        <w:pStyle w:val="ListParagraph"/>
        <w:numPr>
          <w:ilvl w:val="1"/>
          <w:numId w:val="24"/>
        </w:numPr>
        <w:tabs>
          <w:tab w:pos="1202" w:val="left" w:leader="none"/>
        </w:tabs>
        <w:spacing w:line="240" w:lineRule="auto" w:before="1" w:after="0"/>
        <w:ind w:left="1202" w:right="0" w:hanging="391"/>
        <w:jc w:val="left"/>
        <w:rPr>
          <w:sz w:val="20"/>
        </w:rPr>
      </w:pPr>
      <w:r>
        <w:rPr>
          <w:sz w:val="20"/>
        </w:rPr>
        <w:t>It</w:t>
      </w:r>
      <w:r>
        <w:rPr>
          <w:spacing w:val="-5"/>
          <w:sz w:val="20"/>
        </w:rPr>
        <w:t> </w:t>
      </w:r>
      <w:r>
        <w:rPr>
          <w:sz w:val="20"/>
        </w:rPr>
        <w:t>occurs</w:t>
      </w:r>
      <w:r>
        <w:rPr>
          <w:spacing w:val="-3"/>
          <w:sz w:val="20"/>
        </w:rPr>
        <w:t> </w:t>
      </w:r>
      <w:r>
        <w:rPr>
          <w:sz w:val="20"/>
        </w:rPr>
        <w:t>in</w:t>
      </w:r>
      <w:r>
        <w:rPr>
          <w:spacing w:val="-3"/>
          <w:sz w:val="20"/>
        </w:rPr>
        <w:t> </w:t>
      </w:r>
      <w:r>
        <w:rPr>
          <w:spacing w:val="-2"/>
          <w:sz w:val="20"/>
        </w:rPr>
        <w:t>chloroplast.</w:t>
      </w:r>
    </w:p>
    <w:p>
      <w:pPr>
        <w:pStyle w:val="ListParagraph"/>
        <w:numPr>
          <w:ilvl w:val="1"/>
          <w:numId w:val="24"/>
        </w:numPr>
        <w:tabs>
          <w:tab w:pos="1200" w:val="left" w:leader="none"/>
        </w:tabs>
        <w:spacing w:line="240" w:lineRule="auto" w:before="34" w:after="0"/>
        <w:ind w:left="1200" w:right="0" w:hanging="389"/>
        <w:jc w:val="left"/>
        <w:rPr>
          <w:sz w:val="20"/>
        </w:rPr>
      </w:pPr>
      <w:r>
        <w:rPr>
          <w:sz w:val="20"/>
        </w:rPr>
        <w:t>It</w:t>
      </w:r>
      <w:r>
        <w:rPr>
          <w:spacing w:val="-5"/>
          <w:sz w:val="20"/>
        </w:rPr>
        <w:t> </w:t>
      </w:r>
      <w:r>
        <w:rPr>
          <w:sz w:val="20"/>
        </w:rPr>
        <w:t>occurs</w:t>
      </w:r>
      <w:r>
        <w:rPr>
          <w:spacing w:val="-3"/>
          <w:sz w:val="20"/>
        </w:rPr>
        <w:t> </w:t>
      </w:r>
      <w:r>
        <w:rPr>
          <w:sz w:val="20"/>
        </w:rPr>
        <w:t>in</w:t>
      </w:r>
      <w:r>
        <w:rPr>
          <w:spacing w:val="-4"/>
          <w:sz w:val="20"/>
        </w:rPr>
        <w:t> </w:t>
      </w:r>
      <w:r>
        <w:rPr>
          <w:sz w:val="20"/>
        </w:rPr>
        <w:t>day</w:t>
      </w:r>
      <w:r>
        <w:rPr>
          <w:spacing w:val="-3"/>
          <w:sz w:val="20"/>
        </w:rPr>
        <w:t> </w:t>
      </w:r>
      <w:r>
        <w:rPr>
          <w:sz w:val="20"/>
        </w:rPr>
        <w:t>time</w:t>
      </w:r>
      <w:r>
        <w:rPr>
          <w:spacing w:val="-2"/>
          <w:sz w:val="20"/>
        </w:rPr>
        <w:t> </w:t>
      </w:r>
      <w:r>
        <w:rPr>
          <w:spacing w:val="-4"/>
          <w:sz w:val="20"/>
        </w:rPr>
        <w:t>only.</w:t>
      </w:r>
    </w:p>
    <w:p>
      <w:pPr>
        <w:pStyle w:val="ListParagraph"/>
        <w:numPr>
          <w:ilvl w:val="1"/>
          <w:numId w:val="24"/>
        </w:numPr>
        <w:tabs>
          <w:tab w:pos="1199" w:val="left" w:leader="none"/>
        </w:tabs>
        <w:spacing w:line="240" w:lineRule="auto" w:before="34" w:after="0"/>
        <w:ind w:left="1199" w:right="0" w:hanging="388"/>
        <w:jc w:val="left"/>
        <w:rPr>
          <w:position w:val="1"/>
          <w:sz w:val="20"/>
        </w:rPr>
      </w:pPr>
      <w:r>
        <w:rPr>
          <w:position w:val="1"/>
          <w:sz w:val="20"/>
        </w:rPr>
        <w:t>It</w:t>
      </w:r>
      <w:r>
        <w:rPr>
          <w:spacing w:val="-4"/>
          <w:position w:val="1"/>
          <w:sz w:val="20"/>
        </w:rPr>
        <w:t> </w:t>
      </w:r>
      <w:r>
        <w:rPr>
          <w:position w:val="1"/>
          <w:sz w:val="20"/>
        </w:rPr>
        <w:t>is</w:t>
      </w:r>
      <w:r>
        <w:rPr>
          <w:spacing w:val="-4"/>
          <w:position w:val="1"/>
          <w:sz w:val="20"/>
        </w:rPr>
        <w:t> </w:t>
      </w:r>
      <w:r>
        <w:rPr>
          <w:position w:val="1"/>
          <w:sz w:val="20"/>
        </w:rPr>
        <w:t>a</w:t>
      </w:r>
      <w:r>
        <w:rPr>
          <w:spacing w:val="-1"/>
          <w:position w:val="1"/>
          <w:sz w:val="20"/>
        </w:rPr>
        <w:t> </w:t>
      </w:r>
      <w:r>
        <w:rPr>
          <w:position w:val="1"/>
          <w:sz w:val="20"/>
        </w:rPr>
        <w:t>characteristic</w:t>
      </w:r>
      <w:r>
        <w:rPr>
          <w:spacing w:val="-2"/>
          <w:position w:val="1"/>
          <w:sz w:val="20"/>
        </w:rPr>
        <w:t> </w:t>
      </w:r>
      <w:r>
        <w:rPr>
          <w:position w:val="1"/>
          <w:sz w:val="20"/>
        </w:rPr>
        <w:t>of</w:t>
      </w:r>
      <w:r>
        <w:rPr>
          <w:spacing w:val="-2"/>
          <w:position w:val="1"/>
          <w:sz w:val="20"/>
        </w:rPr>
        <w:t> </w:t>
      </w:r>
      <w:r>
        <w:rPr>
          <w:position w:val="1"/>
          <w:sz w:val="20"/>
        </w:rPr>
        <w:t>C</w:t>
      </w:r>
      <w:r>
        <w:rPr>
          <w:sz w:val="13"/>
        </w:rPr>
        <w:t>4</w:t>
      </w:r>
      <w:r>
        <w:rPr>
          <w:spacing w:val="12"/>
          <w:sz w:val="13"/>
        </w:rPr>
        <w:t> </w:t>
      </w:r>
      <w:r>
        <w:rPr>
          <w:spacing w:val="-2"/>
          <w:position w:val="1"/>
          <w:sz w:val="20"/>
        </w:rPr>
        <w:t>plants.</w:t>
      </w:r>
    </w:p>
    <w:p>
      <w:pPr>
        <w:pStyle w:val="ListParagraph"/>
        <w:numPr>
          <w:ilvl w:val="1"/>
          <w:numId w:val="24"/>
        </w:numPr>
        <w:tabs>
          <w:tab w:pos="1201" w:val="left" w:leader="none"/>
        </w:tabs>
        <w:spacing w:line="240" w:lineRule="auto" w:before="37" w:after="0"/>
        <w:ind w:left="1201" w:right="0" w:hanging="390"/>
        <w:jc w:val="left"/>
        <w:rPr>
          <w:sz w:val="20"/>
        </w:rPr>
      </w:pPr>
      <w:r>
        <w:rPr>
          <w:sz w:val="20"/>
        </w:rPr>
        <w:t>It</w:t>
      </w:r>
      <w:r>
        <w:rPr>
          <w:spacing w:val="-7"/>
          <w:sz w:val="20"/>
        </w:rPr>
        <w:t> </w:t>
      </w:r>
      <w:r>
        <w:rPr>
          <w:sz w:val="20"/>
        </w:rPr>
        <w:t>is</w:t>
      </w:r>
      <w:r>
        <w:rPr>
          <w:spacing w:val="-3"/>
          <w:sz w:val="20"/>
        </w:rPr>
        <w:t> </w:t>
      </w:r>
      <w:r>
        <w:rPr>
          <w:sz w:val="20"/>
        </w:rPr>
        <w:t>a</w:t>
      </w:r>
      <w:r>
        <w:rPr>
          <w:spacing w:val="-4"/>
          <w:sz w:val="20"/>
        </w:rPr>
        <w:t> </w:t>
      </w:r>
      <w:r>
        <w:rPr>
          <w:sz w:val="20"/>
        </w:rPr>
        <w:t>characteristic</w:t>
      </w:r>
      <w:r>
        <w:rPr>
          <w:spacing w:val="-3"/>
          <w:sz w:val="20"/>
        </w:rPr>
        <w:t> </w:t>
      </w:r>
      <w:r>
        <w:rPr>
          <w:sz w:val="20"/>
        </w:rPr>
        <w:t>of</w:t>
      </w:r>
      <w:r>
        <w:rPr>
          <w:spacing w:val="1"/>
          <w:sz w:val="20"/>
        </w:rPr>
        <w:t> </w:t>
      </w:r>
      <w:r>
        <w:rPr>
          <w:rFonts w:ascii="Times New Roman"/>
          <w:sz w:val="20"/>
        </w:rPr>
        <w:t>C</w:t>
      </w:r>
      <w:r>
        <w:rPr>
          <w:rFonts w:ascii="Times New Roman"/>
          <w:sz w:val="20"/>
          <w:vertAlign w:val="subscript"/>
        </w:rPr>
        <w:t>3</w:t>
      </w:r>
      <w:r>
        <w:rPr>
          <w:rFonts w:ascii="Times New Roman"/>
          <w:spacing w:val="-3"/>
          <w:sz w:val="20"/>
          <w:vertAlign w:val="baseline"/>
        </w:rPr>
        <w:t> </w:t>
      </w:r>
      <w:r>
        <w:rPr>
          <w:spacing w:val="-2"/>
          <w:sz w:val="20"/>
          <w:vertAlign w:val="baseline"/>
        </w:rPr>
        <w:t>plants.</w:t>
      </w:r>
    </w:p>
    <w:p>
      <w:pPr>
        <w:pStyle w:val="ListParagraph"/>
        <w:numPr>
          <w:ilvl w:val="0"/>
          <w:numId w:val="24"/>
        </w:numPr>
        <w:tabs>
          <w:tab w:pos="811" w:val="left" w:leader="none"/>
        </w:tabs>
        <w:spacing w:line="276" w:lineRule="auto" w:before="34" w:after="0"/>
        <w:ind w:left="811" w:right="363" w:hanging="576"/>
        <w:jc w:val="left"/>
        <w:rPr>
          <w:b/>
          <w:sz w:val="20"/>
        </w:rPr>
      </w:pPr>
      <w:r>
        <w:rPr>
          <w:sz w:val="20"/>
        </w:rPr>
        <w:t>Which</w:t>
      </w:r>
      <w:r>
        <w:rPr>
          <w:spacing w:val="35"/>
          <w:sz w:val="20"/>
        </w:rPr>
        <w:t> </w:t>
      </w:r>
      <w:r>
        <w:rPr>
          <w:sz w:val="20"/>
        </w:rPr>
        <w:t>of</w:t>
      </w:r>
      <w:r>
        <w:rPr>
          <w:spacing w:val="35"/>
          <w:sz w:val="20"/>
        </w:rPr>
        <w:t> </w:t>
      </w:r>
      <w:r>
        <w:rPr>
          <w:sz w:val="20"/>
        </w:rPr>
        <w:t>the</w:t>
      </w:r>
      <w:r>
        <w:rPr>
          <w:spacing w:val="37"/>
          <w:sz w:val="20"/>
        </w:rPr>
        <w:t> </w:t>
      </w:r>
      <w:r>
        <w:rPr>
          <w:sz w:val="20"/>
        </w:rPr>
        <w:t>following</w:t>
      </w:r>
      <w:r>
        <w:rPr>
          <w:spacing w:val="36"/>
          <w:sz w:val="20"/>
        </w:rPr>
        <w:t> </w:t>
      </w:r>
      <w:r>
        <w:rPr>
          <w:sz w:val="20"/>
        </w:rPr>
        <w:t>is</w:t>
      </w:r>
      <w:r>
        <w:rPr>
          <w:spacing w:val="38"/>
          <w:sz w:val="20"/>
        </w:rPr>
        <w:t> </w:t>
      </w:r>
      <w:r>
        <w:rPr>
          <w:sz w:val="20"/>
        </w:rPr>
        <w:t>not</w:t>
      </w:r>
      <w:r>
        <w:rPr>
          <w:spacing w:val="37"/>
          <w:sz w:val="20"/>
        </w:rPr>
        <w:t> </w:t>
      </w:r>
      <w:r>
        <w:rPr>
          <w:sz w:val="20"/>
        </w:rPr>
        <w:t>an</w:t>
      </w:r>
      <w:r>
        <w:rPr>
          <w:spacing w:val="35"/>
          <w:sz w:val="20"/>
        </w:rPr>
        <w:t> </w:t>
      </w:r>
      <w:r>
        <w:rPr>
          <w:sz w:val="20"/>
        </w:rPr>
        <w:t>external</w:t>
      </w:r>
      <w:r>
        <w:rPr>
          <w:spacing w:val="38"/>
          <w:sz w:val="20"/>
        </w:rPr>
        <w:t> </w:t>
      </w:r>
      <w:r>
        <w:rPr>
          <w:sz w:val="20"/>
        </w:rPr>
        <w:t>factor influencing photosynthesis?</w:t>
      </w:r>
    </w:p>
    <w:p>
      <w:pPr>
        <w:pStyle w:val="ListParagraph"/>
        <w:numPr>
          <w:ilvl w:val="1"/>
          <w:numId w:val="24"/>
        </w:numPr>
        <w:tabs>
          <w:tab w:pos="1201" w:val="left" w:leader="none"/>
        </w:tabs>
        <w:spacing w:line="240" w:lineRule="auto" w:before="1" w:after="0"/>
        <w:ind w:left="1201" w:right="0" w:hanging="390"/>
        <w:jc w:val="left"/>
        <w:rPr>
          <w:sz w:val="20"/>
        </w:rPr>
      </w:pPr>
      <w:r>
        <w:rPr>
          <w:rFonts w:ascii="Times New Roman"/>
          <w:spacing w:val="-4"/>
          <w:sz w:val="20"/>
        </w:rPr>
        <w:t>CO</w:t>
      </w:r>
      <w:r>
        <w:rPr>
          <w:rFonts w:ascii="Times New Roman"/>
          <w:spacing w:val="-4"/>
          <w:sz w:val="20"/>
          <w:vertAlign w:val="subscript"/>
        </w:rPr>
        <w:t>2</w:t>
      </w:r>
      <w:r>
        <w:rPr>
          <w:rFonts w:ascii="Times New Roman"/>
          <w:spacing w:val="-9"/>
          <w:sz w:val="20"/>
          <w:vertAlign w:val="baseline"/>
        </w:rPr>
        <w:t> </w:t>
      </w:r>
      <w:r>
        <w:rPr>
          <w:spacing w:val="-2"/>
          <w:sz w:val="20"/>
          <w:vertAlign w:val="baseline"/>
        </w:rPr>
        <w:t>concentration</w:t>
      </w:r>
    </w:p>
    <w:p>
      <w:pPr>
        <w:pStyle w:val="ListParagraph"/>
        <w:numPr>
          <w:ilvl w:val="1"/>
          <w:numId w:val="24"/>
        </w:numPr>
        <w:tabs>
          <w:tab w:pos="1200" w:val="left" w:leader="none"/>
        </w:tabs>
        <w:spacing w:line="240" w:lineRule="auto" w:before="34" w:after="0"/>
        <w:ind w:left="1200" w:right="0" w:hanging="389"/>
        <w:jc w:val="left"/>
        <w:rPr>
          <w:sz w:val="20"/>
        </w:rPr>
      </w:pPr>
      <w:r>
        <w:rPr>
          <w:rFonts w:ascii="Times New Roman"/>
          <w:sz w:val="20"/>
        </w:rPr>
        <w:t>O</w:t>
      </w:r>
      <w:r>
        <w:rPr>
          <w:rFonts w:ascii="Times New Roman"/>
          <w:sz w:val="20"/>
          <w:vertAlign w:val="subscript"/>
        </w:rPr>
        <w:t>2</w:t>
      </w:r>
      <w:r>
        <w:rPr>
          <w:rFonts w:ascii="Times New Roman"/>
          <w:spacing w:val="1"/>
          <w:sz w:val="20"/>
          <w:vertAlign w:val="baseline"/>
        </w:rPr>
        <w:t> </w:t>
      </w:r>
      <w:r>
        <w:rPr>
          <w:spacing w:val="-2"/>
          <w:sz w:val="20"/>
          <w:vertAlign w:val="baseline"/>
        </w:rPr>
        <w:t>concentration</w:t>
      </w:r>
    </w:p>
    <w:p>
      <w:pPr>
        <w:pStyle w:val="ListParagraph"/>
        <w:numPr>
          <w:ilvl w:val="1"/>
          <w:numId w:val="24"/>
        </w:numPr>
        <w:tabs>
          <w:tab w:pos="1199" w:val="left" w:leader="none"/>
        </w:tabs>
        <w:spacing w:line="240" w:lineRule="auto" w:before="35" w:after="0"/>
        <w:ind w:left="1199" w:right="0" w:hanging="388"/>
        <w:jc w:val="left"/>
        <w:rPr>
          <w:sz w:val="20"/>
        </w:rPr>
      </w:pPr>
      <w:r>
        <w:rPr>
          <w:sz w:val="20"/>
        </w:rPr>
        <w:t>Availability</w:t>
      </w:r>
      <w:r>
        <w:rPr>
          <w:spacing w:val="-5"/>
          <w:sz w:val="20"/>
        </w:rPr>
        <w:t> </w:t>
      </w:r>
      <w:r>
        <w:rPr>
          <w:sz w:val="20"/>
        </w:rPr>
        <w:t>of</w:t>
      </w:r>
      <w:r>
        <w:rPr>
          <w:spacing w:val="-6"/>
          <w:sz w:val="20"/>
        </w:rPr>
        <w:t> </w:t>
      </w:r>
      <w:r>
        <w:rPr>
          <w:spacing w:val="-2"/>
          <w:sz w:val="20"/>
        </w:rPr>
        <w:t>water</w:t>
      </w:r>
    </w:p>
    <w:p>
      <w:pPr>
        <w:pStyle w:val="ListParagraph"/>
        <w:numPr>
          <w:ilvl w:val="1"/>
          <w:numId w:val="24"/>
        </w:numPr>
        <w:tabs>
          <w:tab w:pos="1201" w:val="left" w:leader="none"/>
        </w:tabs>
        <w:spacing w:line="240" w:lineRule="auto" w:before="36" w:after="0"/>
        <w:ind w:left="1201" w:right="0" w:hanging="390"/>
        <w:jc w:val="left"/>
        <w:rPr>
          <w:sz w:val="20"/>
        </w:rPr>
      </w:pPr>
      <w:r>
        <w:rPr>
          <w:sz w:val="20"/>
        </w:rPr>
        <w:t>Chlorophyll</w:t>
      </w:r>
      <w:r>
        <w:rPr>
          <w:spacing w:val="-11"/>
          <w:sz w:val="20"/>
        </w:rPr>
        <w:t> </w:t>
      </w:r>
      <w:r>
        <w:rPr>
          <w:spacing w:val="-2"/>
          <w:sz w:val="20"/>
        </w:rPr>
        <w:t>concentration</w:t>
      </w:r>
    </w:p>
    <w:p>
      <w:pPr>
        <w:pStyle w:val="ListParagraph"/>
        <w:numPr>
          <w:ilvl w:val="0"/>
          <w:numId w:val="24"/>
        </w:numPr>
        <w:tabs>
          <w:tab w:pos="811" w:val="left" w:leader="none"/>
        </w:tabs>
        <w:spacing w:line="276" w:lineRule="auto" w:before="35" w:after="0"/>
        <w:ind w:left="811" w:right="362" w:hanging="576"/>
        <w:jc w:val="left"/>
        <w:rPr>
          <w:b/>
          <w:sz w:val="20"/>
        </w:rPr>
      </w:pPr>
      <w:r>
        <w:rPr>
          <w:sz w:val="20"/>
        </w:rPr>
        <w:t>A</w:t>
      </w:r>
      <w:r>
        <w:rPr>
          <w:spacing w:val="80"/>
          <w:sz w:val="20"/>
        </w:rPr>
        <w:t> </w:t>
      </w:r>
      <w:r>
        <w:rPr>
          <w:sz w:val="20"/>
        </w:rPr>
        <w:t>process</w:t>
      </w:r>
      <w:r>
        <w:rPr>
          <w:spacing w:val="80"/>
          <w:sz w:val="20"/>
        </w:rPr>
        <w:t> </w:t>
      </w:r>
      <w:r>
        <w:rPr>
          <w:sz w:val="20"/>
        </w:rPr>
        <w:t>that</w:t>
      </w:r>
      <w:r>
        <w:rPr>
          <w:spacing w:val="80"/>
          <w:sz w:val="20"/>
        </w:rPr>
        <w:t> </w:t>
      </w:r>
      <w:r>
        <w:rPr>
          <w:sz w:val="20"/>
        </w:rPr>
        <w:t>makes</w:t>
      </w:r>
      <w:r>
        <w:rPr>
          <w:spacing w:val="80"/>
          <w:sz w:val="20"/>
        </w:rPr>
        <w:t> </w:t>
      </w:r>
      <w:r>
        <w:rPr>
          <w:sz w:val="20"/>
        </w:rPr>
        <w:t>important</w:t>
      </w:r>
      <w:r>
        <w:rPr>
          <w:spacing w:val="80"/>
          <w:sz w:val="20"/>
        </w:rPr>
        <w:t> </w:t>
      </w:r>
      <w:r>
        <w:rPr>
          <w:sz w:val="20"/>
        </w:rPr>
        <w:t>difference</w:t>
      </w:r>
      <w:r>
        <w:rPr>
          <w:spacing w:val="80"/>
          <w:w w:val="150"/>
          <w:sz w:val="20"/>
        </w:rPr>
        <w:t> </w:t>
      </w:r>
      <w:r>
        <w:rPr>
          <w:sz w:val="20"/>
        </w:rPr>
        <w:t>between </w:t>
      </w:r>
      <w:r>
        <w:rPr>
          <w:rFonts w:ascii="Times New Roman" w:eastAsia="Times New Roman"/>
          <w:sz w:val="20"/>
        </w:rPr>
        <w:t>𝐶</w:t>
      </w:r>
      <w:r>
        <w:rPr>
          <w:rFonts w:ascii="Times New Roman" w:eastAsia="Times New Roman"/>
          <w:position w:val="-3"/>
          <w:sz w:val="14"/>
        </w:rPr>
        <w:t>3</w:t>
      </w:r>
      <w:r>
        <w:rPr>
          <w:rFonts w:ascii="Times New Roman" w:eastAsia="Times New Roman"/>
          <w:spacing w:val="28"/>
          <w:position w:val="-3"/>
          <w:sz w:val="14"/>
        </w:rPr>
        <w:t> </w:t>
      </w:r>
      <w:r>
        <w:rPr>
          <w:sz w:val="20"/>
        </w:rPr>
        <w:t>and </w:t>
      </w:r>
      <w:r>
        <w:rPr>
          <w:rFonts w:ascii="Times New Roman" w:eastAsia="Times New Roman"/>
          <w:sz w:val="20"/>
        </w:rPr>
        <w:t>𝐶</w:t>
      </w:r>
      <w:r>
        <w:rPr>
          <w:rFonts w:ascii="Times New Roman" w:eastAsia="Times New Roman"/>
          <w:position w:val="-3"/>
          <w:sz w:val="14"/>
        </w:rPr>
        <w:t>4</w:t>
      </w:r>
      <w:r>
        <w:rPr>
          <w:rFonts w:ascii="Times New Roman" w:eastAsia="Times New Roman"/>
          <w:spacing w:val="28"/>
          <w:position w:val="-3"/>
          <w:sz w:val="14"/>
        </w:rPr>
        <w:t> </w:t>
      </w:r>
      <w:r>
        <w:rPr>
          <w:sz w:val="20"/>
        </w:rPr>
        <w:t>plants is</w:t>
      </w:r>
    </w:p>
    <w:p>
      <w:pPr>
        <w:pStyle w:val="ListParagraph"/>
        <w:numPr>
          <w:ilvl w:val="1"/>
          <w:numId w:val="24"/>
        </w:numPr>
        <w:tabs>
          <w:tab w:pos="1202" w:val="left" w:leader="none"/>
          <w:tab w:pos="3113" w:val="left" w:leader="none"/>
        </w:tabs>
        <w:spacing w:line="209" w:lineRule="exact" w:before="0" w:after="0"/>
        <w:ind w:left="1202" w:right="0" w:hanging="391"/>
        <w:jc w:val="left"/>
        <w:rPr>
          <w:sz w:val="20"/>
        </w:rPr>
      </w:pPr>
      <w:r>
        <w:rPr>
          <w:spacing w:val="-2"/>
          <w:sz w:val="20"/>
        </w:rPr>
        <w:t>Transpiration</w:t>
      </w:r>
      <w:r>
        <w:rPr>
          <w:sz w:val="20"/>
        </w:rPr>
        <w:tab/>
        <w:t>(b)</w:t>
      </w:r>
      <w:r>
        <w:rPr>
          <w:spacing w:val="39"/>
          <w:sz w:val="20"/>
        </w:rPr>
        <w:t> </w:t>
      </w:r>
      <w:r>
        <w:rPr>
          <w:spacing w:val="-2"/>
          <w:sz w:val="20"/>
        </w:rPr>
        <w:t>Glycolysis</w:t>
      </w:r>
    </w:p>
    <w:p>
      <w:pPr>
        <w:pStyle w:val="BodyText"/>
        <w:tabs>
          <w:tab w:pos="3112" w:val="left" w:leader="none"/>
        </w:tabs>
        <w:spacing w:before="34"/>
        <w:ind w:left="811"/>
      </w:pPr>
      <w:r>
        <w:rPr/>
        <w:t>(c)</w:t>
      </w:r>
      <w:r>
        <w:rPr>
          <w:spacing w:val="29"/>
        </w:rPr>
        <w:t>  </w:t>
      </w:r>
      <w:r>
        <w:rPr>
          <w:spacing w:val="-2"/>
        </w:rPr>
        <w:t>Photosynthesis</w:t>
      </w:r>
      <w:r>
        <w:rPr/>
        <w:tab/>
        <w:t>(d)</w:t>
      </w:r>
      <w:r>
        <w:rPr>
          <w:spacing w:val="41"/>
        </w:rPr>
        <w:t> </w:t>
      </w:r>
      <w:r>
        <w:rPr>
          <w:spacing w:val="-2"/>
        </w:rPr>
        <w:t>Photorespiration</w:t>
      </w:r>
    </w:p>
    <w:p>
      <w:pPr>
        <w:pStyle w:val="ListParagraph"/>
        <w:numPr>
          <w:ilvl w:val="0"/>
          <w:numId w:val="24"/>
        </w:numPr>
        <w:tabs>
          <w:tab w:pos="809" w:val="left" w:leader="none"/>
          <w:tab w:pos="811" w:val="left" w:leader="none"/>
        </w:tabs>
        <w:spacing w:line="276" w:lineRule="auto" w:before="37" w:after="0"/>
        <w:ind w:left="811" w:right="360" w:hanging="576"/>
        <w:jc w:val="both"/>
        <w:rPr>
          <w:b/>
          <w:sz w:val="20"/>
        </w:rPr>
      </w:pPr>
      <w:r>
        <w:rPr>
          <w:sz w:val="20"/>
        </w:rPr>
        <w:t>In a plant, the light reaction products ATP and NADPH</w:t>
      </w:r>
      <w:r>
        <w:rPr>
          <w:spacing w:val="-10"/>
          <w:sz w:val="20"/>
        </w:rPr>
        <w:t> </w:t>
      </w:r>
      <w:r>
        <w:rPr>
          <w:sz w:val="20"/>
        </w:rPr>
        <w:t>are</w:t>
      </w:r>
      <w:r>
        <w:rPr>
          <w:spacing w:val="-10"/>
          <w:sz w:val="20"/>
        </w:rPr>
        <w:t> </w:t>
      </w:r>
      <w:r>
        <w:rPr>
          <w:sz w:val="20"/>
        </w:rPr>
        <w:t>left</w:t>
      </w:r>
      <w:r>
        <w:rPr>
          <w:spacing w:val="-9"/>
          <w:sz w:val="20"/>
        </w:rPr>
        <w:t> </w:t>
      </w:r>
      <w:r>
        <w:rPr>
          <w:sz w:val="20"/>
        </w:rPr>
        <w:t>in</w:t>
      </w:r>
      <w:r>
        <w:rPr>
          <w:spacing w:val="-9"/>
          <w:sz w:val="20"/>
        </w:rPr>
        <w:t> </w:t>
      </w:r>
      <w:r>
        <w:rPr>
          <w:sz w:val="20"/>
        </w:rPr>
        <w:t>some</w:t>
      </w:r>
      <w:r>
        <w:rPr>
          <w:spacing w:val="-7"/>
          <w:sz w:val="20"/>
        </w:rPr>
        <w:t> </w:t>
      </w:r>
      <w:r>
        <w:rPr>
          <w:sz w:val="20"/>
        </w:rPr>
        <w:t>amount</w:t>
      </w:r>
      <w:r>
        <w:rPr>
          <w:spacing w:val="-10"/>
          <w:sz w:val="20"/>
        </w:rPr>
        <w:t> </w:t>
      </w:r>
      <w:r>
        <w:rPr>
          <w:sz w:val="20"/>
        </w:rPr>
        <w:t>in</w:t>
      </w:r>
      <w:r>
        <w:rPr>
          <w:spacing w:val="-9"/>
          <w:sz w:val="20"/>
        </w:rPr>
        <w:t> </w:t>
      </w:r>
      <w:r>
        <w:rPr>
          <w:sz w:val="20"/>
        </w:rPr>
        <w:t>the</w:t>
      </w:r>
      <w:r>
        <w:rPr>
          <w:spacing w:val="-12"/>
          <w:sz w:val="20"/>
        </w:rPr>
        <w:t> </w:t>
      </w:r>
      <w:r>
        <w:rPr>
          <w:sz w:val="20"/>
        </w:rPr>
        <w:t>evening.</w:t>
      </w:r>
      <w:r>
        <w:rPr>
          <w:spacing w:val="-7"/>
          <w:sz w:val="20"/>
        </w:rPr>
        <w:t> </w:t>
      </w:r>
      <w:r>
        <w:rPr>
          <w:sz w:val="20"/>
        </w:rPr>
        <w:t>The dark reaction will</w:t>
      </w:r>
    </w:p>
    <w:p>
      <w:pPr>
        <w:pStyle w:val="ListParagraph"/>
        <w:numPr>
          <w:ilvl w:val="1"/>
          <w:numId w:val="24"/>
        </w:numPr>
        <w:tabs>
          <w:tab w:pos="1202" w:val="left" w:leader="none"/>
        </w:tabs>
        <w:spacing w:line="240" w:lineRule="auto" w:before="0" w:after="0"/>
        <w:ind w:left="1202" w:right="0" w:hanging="391"/>
        <w:jc w:val="both"/>
        <w:rPr>
          <w:sz w:val="20"/>
        </w:rPr>
      </w:pPr>
      <w:r>
        <w:rPr>
          <w:sz w:val="20"/>
        </w:rPr>
        <w:t>Stop</w:t>
      </w:r>
      <w:r>
        <w:rPr>
          <w:spacing w:val="-4"/>
          <w:sz w:val="20"/>
        </w:rPr>
        <w:t> </w:t>
      </w:r>
      <w:r>
        <w:rPr>
          <w:sz w:val="20"/>
        </w:rPr>
        <w:t>when</w:t>
      </w:r>
      <w:r>
        <w:rPr>
          <w:spacing w:val="-1"/>
          <w:sz w:val="20"/>
        </w:rPr>
        <w:t> </w:t>
      </w:r>
      <w:r>
        <w:rPr>
          <w:sz w:val="20"/>
        </w:rPr>
        <w:t>light</w:t>
      </w:r>
      <w:r>
        <w:rPr>
          <w:spacing w:val="-5"/>
          <w:sz w:val="20"/>
        </w:rPr>
        <w:t> </w:t>
      </w:r>
      <w:r>
        <w:rPr>
          <w:sz w:val="20"/>
        </w:rPr>
        <w:t>is</w:t>
      </w:r>
      <w:r>
        <w:rPr>
          <w:spacing w:val="-3"/>
          <w:sz w:val="20"/>
        </w:rPr>
        <w:t> </w:t>
      </w:r>
      <w:r>
        <w:rPr>
          <w:sz w:val="20"/>
        </w:rPr>
        <w:t>not</w:t>
      </w:r>
      <w:r>
        <w:rPr>
          <w:spacing w:val="-1"/>
          <w:sz w:val="20"/>
        </w:rPr>
        <w:t> </w:t>
      </w:r>
      <w:r>
        <w:rPr>
          <w:spacing w:val="-2"/>
          <w:sz w:val="20"/>
        </w:rPr>
        <w:t>available</w:t>
      </w:r>
    </w:p>
    <w:p>
      <w:pPr>
        <w:pStyle w:val="ListParagraph"/>
        <w:numPr>
          <w:ilvl w:val="1"/>
          <w:numId w:val="24"/>
        </w:numPr>
        <w:tabs>
          <w:tab w:pos="1199" w:val="left" w:leader="none"/>
          <w:tab w:pos="1202" w:val="left" w:leader="none"/>
        </w:tabs>
        <w:spacing w:line="276" w:lineRule="auto" w:before="34" w:after="0"/>
        <w:ind w:left="1202" w:right="361" w:hanging="392"/>
        <w:jc w:val="both"/>
        <w:rPr>
          <w:sz w:val="20"/>
        </w:rPr>
      </w:pPr>
      <w:r>
        <w:rPr>
          <w:sz w:val="20"/>
        </w:rPr>
        <w:t>Continues throughout night at it does not requires light</w:t>
      </w:r>
    </w:p>
    <w:p>
      <w:pPr>
        <w:pStyle w:val="ListParagraph"/>
        <w:numPr>
          <w:ilvl w:val="1"/>
          <w:numId w:val="24"/>
        </w:numPr>
        <w:tabs>
          <w:tab w:pos="1198" w:val="left" w:leader="none"/>
          <w:tab w:pos="1202" w:val="left" w:leader="none"/>
        </w:tabs>
        <w:spacing w:line="276" w:lineRule="auto" w:before="1" w:after="0"/>
        <w:ind w:left="1202" w:right="363" w:hanging="392"/>
        <w:jc w:val="both"/>
        <w:rPr>
          <w:sz w:val="20"/>
        </w:rPr>
      </w:pPr>
      <w:r>
        <w:rPr>
          <w:sz w:val="20"/>
        </w:rPr>
        <w:t>Stop as NADPH are preserved for next </w:t>
      </w:r>
      <w:r>
        <w:rPr>
          <w:spacing w:val="-2"/>
          <w:sz w:val="20"/>
        </w:rPr>
        <w:t>morning</w:t>
      </w:r>
    </w:p>
    <w:p>
      <w:pPr>
        <w:pStyle w:val="ListParagraph"/>
        <w:spacing w:after="0" w:line="276" w:lineRule="auto"/>
        <w:jc w:val="both"/>
        <w:rPr>
          <w:sz w:val="20"/>
        </w:rPr>
        <w:sectPr>
          <w:pgSz w:w="12240" w:h="15840"/>
          <w:pgMar w:header="288" w:footer="721" w:top="680" w:bottom="920" w:left="720" w:right="720"/>
          <w:cols w:num="2" w:equalWidth="0">
            <w:col w:w="5262" w:space="40"/>
            <w:col w:w="5498"/>
          </w:cols>
        </w:sectPr>
      </w:pPr>
    </w:p>
    <w:p>
      <w:pPr>
        <w:pStyle w:val="ListParagraph"/>
        <w:numPr>
          <w:ilvl w:val="1"/>
          <w:numId w:val="24"/>
        </w:numPr>
        <w:tabs>
          <w:tab w:pos="1325" w:val="left" w:leader="none"/>
          <w:tab w:pos="1327" w:val="left" w:leader="none"/>
        </w:tabs>
        <w:spacing w:line="278" w:lineRule="auto" w:before="102" w:after="0"/>
        <w:ind w:left="1327" w:right="2" w:hanging="392"/>
        <w:jc w:val="left"/>
        <w:rPr>
          <w:sz w:val="20"/>
        </w:rPr>
      </w:pPr>
      <w:r>
        <w:rPr>
          <w:sz w:val="20"/>
        </w:rPr>
        <mc:AlternateContent>
          <mc:Choice Requires="wps">
            <w:drawing>
              <wp:anchor distT="0" distB="0" distL="0" distR="0" allowOverlap="1" layoutInCell="1" locked="0" behindDoc="0" simplePos="0" relativeHeight="15759360">
                <wp:simplePos x="0" y="0"/>
                <wp:positionH relativeFrom="page">
                  <wp:posOffset>3881627</wp:posOffset>
                </wp:positionH>
                <wp:positionV relativeFrom="page">
                  <wp:posOffset>505968</wp:posOffset>
                </wp:positionV>
                <wp:extent cx="9525" cy="8905240"/>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9525" cy="8905240"/>
                        </a:xfrm>
                        <a:custGeom>
                          <a:avLst/>
                          <a:gdLst/>
                          <a:ahLst/>
                          <a:cxnLst/>
                          <a:rect l="l" t="t" r="r" b="b"/>
                          <a:pathLst>
                            <a:path w="9525" h="8905240">
                              <a:moveTo>
                                <a:pt x="9144" y="8904732"/>
                              </a:moveTo>
                              <a:lnTo>
                                <a:pt x="0" y="8904732"/>
                              </a:lnTo>
                              <a:lnTo>
                                <a:pt x="0" y="0"/>
                              </a:lnTo>
                              <a:lnTo>
                                <a:pt x="9144" y="0"/>
                              </a:lnTo>
                              <a:lnTo>
                                <a:pt x="9144" y="89047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701.160001pt;mso-position-horizontal-relative:page;mso-position-vertical-relative:page;z-index:15759360" id="docshape569" filled="true" fillcolor="#000000" stroked="false">
                <v:fill type="solid"/>
                <w10:wrap type="none"/>
              </v:rect>
            </w:pict>
          </mc:Fallback>
        </mc:AlternateContent>
      </w:r>
      <w:r>
        <w:rPr>
          <w:sz w:val="20"/>
        </w:rPr>
        <w:t>Continue</w:t>
      </w:r>
      <w:r>
        <w:rPr>
          <w:spacing w:val="80"/>
          <w:sz w:val="20"/>
        </w:rPr>
        <w:t> </w:t>
      </w:r>
      <w:r>
        <w:rPr>
          <w:sz w:val="20"/>
        </w:rPr>
        <w:t>till</w:t>
      </w:r>
      <w:r>
        <w:rPr>
          <w:spacing w:val="80"/>
          <w:sz w:val="20"/>
        </w:rPr>
        <w:t> </w:t>
      </w:r>
      <w:r>
        <w:rPr>
          <w:sz w:val="20"/>
        </w:rPr>
        <w:t>ATP</w:t>
      </w:r>
      <w:r>
        <w:rPr>
          <w:spacing w:val="80"/>
          <w:sz w:val="20"/>
        </w:rPr>
        <w:t> </w:t>
      </w:r>
      <w:r>
        <w:rPr>
          <w:sz w:val="20"/>
        </w:rPr>
        <w:t>and</w:t>
      </w:r>
      <w:r>
        <w:rPr>
          <w:spacing w:val="80"/>
          <w:w w:val="150"/>
          <w:sz w:val="20"/>
        </w:rPr>
        <w:t> </w:t>
      </w:r>
      <w:r>
        <w:rPr>
          <w:sz w:val="20"/>
        </w:rPr>
        <w:t>NADPH</w:t>
      </w:r>
      <w:r>
        <w:rPr>
          <w:spacing w:val="80"/>
          <w:sz w:val="20"/>
        </w:rPr>
        <w:t> </w:t>
      </w:r>
      <w:r>
        <w:rPr>
          <w:sz w:val="20"/>
        </w:rPr>
        <w:t>are</w:t>
      </w:r>
      <w:r>
        <w:rPr>
          <w:spacing w:val="80"/>
          <w:w w:val="150"/>
          <w:sz w:val="20"/>
        </w:rPr>
        <w:t> </w:t>
      </w:r>
      <w:r>
        <w:rPr>
          <w:sz w:val="20"/>
        </w:rPr>
        <w:t>not</w:t>
      </w:r>
      <w:r>
        <w:rPr>
          <w:spacing w:val="80"/>
          <w:sz w:val="20"/>
        </w:rPr>
        <w:t> </w:t>
      </w:r>
      <w:r>
        <w:rPr>
          <w:spacing w:val="-2"/>
          <w:sz w:val="20"/>
        </w:rPr>
        <w:t>consumed.</w:t>
      </w:r>
    </w:p>
    <w:p>
      <w:pPr>
        <w:pStyle w:val="ListParagraph"/>
        <w:numPr>
          <w:ilvl w:val="0"/>
          <w:numId w:val="24"/>
        </w:numPr>
        <w:tabs>
          <w:tab w:pos="936" w:val="left" w:leader="none"/>
        </w:tabs>
        <w:spacing w:line="276" w:lineRule="auto" w:before="0" w:after="0"/>
        <w:ind w:left="936" w:right="3" w:hanging="576"/>
        <w:jc w:val="left"/>
        <w:rPr>
          <w:b/>
          <w:sz w:val="20"/>
        </w:rPr>
      </w:pPr>
      <w:r>
        <w:rPr>
          <w:sz w:val="20"/>
        </w:rPr>
        <w:t>Absorption</w:t>
      </w:r>
      <w:r>
        <w:rPr>
          <w:spacing w:val="40"/>
          <w:sz w:val="20"/>
        </w:rPr>
        <w:t> </w:t>
      </w:r>
      <w:r>
        <w:rPr>
          <w:sz w:val="20"/>
        </w:rPr>
        <w:t>spectrum</w:t>
      </w:r>
      <w:r>
        <w:rPr>
          <w:spacing w:val="40"/>
          <w:sz w:val="20"/>
        </w:rPr>
        <w:t> </w:t>
      </w:r>
      <w:r>
        <w:rPr>
          <w:sz w:val="20"/>
        </w:rPr>
        <w:t>of</w:t>
      </w:r>
      <w:r>
        <w:rPr>
          <w:spacing w:val="40"/>
          <w:sz w:val="20"/>
        </w:rPr>
        <w:t> </w:t>
      </w:r>
      <w:r>
        <w:rPr>
          <w:sz w:val="20"/>
        </w:rPr>
        <w:t>chl</w:t>
      </w:r>
      <w:r>
        <w:rPr>
          <w:spacing w:val="40"/>
          <w:sz w:val="20"/>
        </w:rPr>
        <w:t> </w:t>
      </w:r>
      <w:r>
        <w:rPr>
          <w:sz w:val="20"/>
        </w:rPr>
        <w:t>a</w:t>
      </w:r>
      <w:r>
        <w:rPr>
          <w:spacing w:val="40"/>
          <w:sz w:val="20"/>
        </w:rPr>
        <w:t> </w:t>
      </w:r>
      <w:r>
        <w:rPr>
          <w:sz w:val="20"/>
        </w:rPr>
        <w:t>shows</w:t>
      </w:r>
      <w:r>
        <w:rPr>
          <w:spacing w:val="40"/>
          <w:sz w:val="20"/>
        </w:rPr>
        <w:t> </w:t>
      </w:r>
      <w:r>
        <w:rPr>
          <w:sz w:val="20"/>
        </w:rPr>
        <w:t>maximum absorption in</w:t>
      </w:r>
    </w:p>
    <w:p>
      <w:pPr>
        <w:pStyle w:val="ListParagraph"/>
        <w:numPr>
          <w:ilvl w:val="1"/>
          <w:numId w:val="24"/>
        </w:numPr>
        <w:tabs>
          <w:tab w:pos="1327" w:val="left" w:leader="none"/>
        </w:tabs>
        <w:spacing w:line="240" w:lineRule="auto" w:before="0" w:after="0"/>
        <w:ind w:left="1327" w:right="0" w:hanging="391"/>
        <w:jc w:val="left"/>
        <w:rPr>
          <w:sz w:val="20"/>
        </w:rPr>
      </w:pPr>
      <w:r>
        <w:rPr>
          <w:sz w:val="20"/>
        </w:rPr>
        <w:t>Blue</w:t>
      </w:r>
      <w:r>
        <w:rPr>
          <w:spacing w:val="-5"/>
          <w:sz w:val="20"/>
        </w:rPr>
        <w:t> </w:t>
      </w:r>
      <w:r>
        <w:rPr>
          <w:sz w:val="20"/>
        </w:rPr>
        <w:t>and</w:t>
      </w:r>
      <w:r>
        <w:rPr>
          <w:spacing w:val="-4"/>
          <w:sz w:val="20"/>
        </w:rPr>
        <w:t> </w:t>
      </w:r>
      <w:r>
        <w:rPr>
          <w:spacing w:val="-2"/>
          <w:sz w:val="20"/>
        </w:rPr>
        <w:t>green</w:t>
      </w:r>
    </w:p>
    <w:p>
      <w:pPr>
        <w:pStyle w:val="ListParagraph"/>
        <w:numPr>
          <w:ilvl w:val="1"/>
          <w:numId w:val="24"/>
        </w:numPr>
        <w:tabs>
          <w:tab w:pos="1325" w:val="left" w:leader="none"/>
        </w:tabs>
        <w:spacing w:line="240" w:lineRule="auto" w:before="32" w:after="0"/>
        <w:ind w:left="1325" w:right="0" w:hanging="389"/>
        <w:jc w:val="left"/>
        <w:rPr>
          <w:sz w:val="20"/>
        </w:rPr>
      </w:pPr>
      <w:r>
        <w:rPr>
          <w:sz w:val="20"/>
        </w:rPr>
        <w:t>Blue</w:t>
      </w:r>
      <w:r>
        <w:rPr>
          <w:spacing w:val="-4"/>
          <w:sz w:val="20"/>
        </w:rPr>
        <w:t> </w:t>
      </w:r>
      <w:r>
        <w:rPr>
          <w:sz w:val="20"/>
        </w:rPr>
        <w:t>and</w:t>
      </w:r>
      <w:r>
        <w:rPr>
          <w:spacing w:val="-4"/>
          <w:sz w:val="20"/>
        </w:rPr>
        <w:t> </w:t>
      </w:r>
      <w:r>
        <w:rPr>
          <w:spacing w:val="-5"/>
          <w:sz w:val="20"/>
        </w:rPr>
        <w:t>red</w:t>
      </w:r>
    </w:p>
    <w:p>
      <w:pPr>
        <w:pStyle w:val="ListParagraph"/>
        <w:numPr>
          <w:ilvl w:val="1"/>
          <w:numId w:val="24"/>
        </w:numPr>
        <w:tabs>
          <w:tab w:pos="1324" w:val="left" w:leader="none"/>
        </w:tabs>
        <w:spacing w:line="240" w:lineRule="auto" w:before="36" w:after="0"/>
        <w:ind w:left="1324" w:right="0" w:hanging="388"/>
        <w:jc w:val="left"/>
        <w:rPr>
          <w:sz w:val="20"/>
        </w:rPr>
      </w:pPr>
      <w:r>
        <w:rPr>
          <w:sz w:val="20"/>
        </w:rPr>
        <w:t>Red</w:t>
      </w:r>
      <w:r>
        <w:rPr>
          <w:spacing w:val="-4"/>
          <w:sz w:val="20"/>
        </w:rPr>
        <w:t> </w:t>
      </w:r>
      <w:r>
        <w:rPr>
          <w:sz w:val="20"/>
        </w:rPr>
        <w:t>and</w:t>
      </w:r>
      <w:r>
        <w:rPr>
          <w:spacing w:val="-4"/>
          <w:sz w:val="20"/>
        </w:rPr>
        <w:t> </w:t>
      </w:r>
      <w:r>
        <w:rPr>
          <w:spacing w:val="-2"/>
          <w:sz w:val="20"/>
        </w:rPr>
        <w:t>green</w:t>
      </w:r>
    </w:p>
    <w:p>
      <w:pPr>
        <w:pStyle w:val="ListParagraph"/>
        <w:numPr>
          <w:ilvl w:val="1"/>
          <w:numId w:val="24"/>
        </w:numPr>
        <w:tabs>
          <w:tab w:pos="1326" w:val="left" w:leader="none"/>
        </w:tabs>
        <w:spacing w:line="240" w:lineRule="auto" w:before="35" w:after="0"/>
        <w:ind w:left="1326" w:right="0" w:hanging="390"/>
        <w:jc w:val="left"/>
        <w:rPr>
          <w:sz w:val="20"/>
        </w:rPr>
      </w:pPr>
      <w:r>
        <w:rPr>
          <w:sz w:val="20"/>
        </w:rPr>
        <w:t>Red</w:t>
      </w:r>
      <w:r>
        <w:rPr>
          <w:spacing w:val="-4"/>
          <w:sz w:val="20"/>
        </w:rPr>
        <w:t> </w:t>
      </w:r>
      <w:r>
        <w:rPr>
          <w:sz w:val="20"/>
        </w:rPr>
        <w:t>and</w:t>
      </w:r>
      <w:r>
        <w:rPr>
          <w:spacing w:val="-5"/>
          <w:sz w:val="20"/>
        </w:rPr>
        <w:t> </w:t>
      </w:r>
      <w:r>
        <w:rPr>
          <w:sz w:val="20"/>
        </w:rPr>
        <w:t>far</w:t>
      </w:r>
      <w:r>
        <w:rPr>
          <w:spacing w:val="1"/>
          <w:sz w:val="20"/>
        </w:rPr>
        <w:t> </w:t>
      </w:r>
      <w:r>
        <w:rPr>
          <w:spacing w:val="-5"/>
          <w:sz w:val="20"/>
        </w:rPr>
        <w:t>red</w:t>
      </w:r>
    </w:p>
    <w:p>
      <w:pPr>
        <w:pStyle w:val="ListParagraph"/>
        <w:numPr>
          <w:ilvl w:val="0"/>
          <w:numId w:val="24"/>
        </w:numPr>
        <w:tabs>
          <w:tab w:pos="934" w:val="left" w:leader="none"/>
          <w:tab w:pos="936" w:val="left" w:leader="none"/>
        </w:tabs>
        <w:spacing w:line="276" w:lineRule="auto" w:before="36" w:after="0"/>
        <w:ind w:left="936" w:right="0" w:hanging="576"/>
        <w:jc w:val="both"/>
        <w:rPr>
          <w:b/>
          <w:sz w:val="20"/>
        </w:rPr>
      </w:pPr>
      <w:r>
        <w:rPr>
          <w:sz w:val="20"/>
        </w:rPr>
        <w:t>If green plant cells are incubated with </w:t>
      </w:r>
      <w:r>
        <w:rPr>
          <w:rFonts w:ascii="Times New Roman"/>
          <w:sz w:val="20"/>
        </w:rPr>
        <w:t>O</w:t>
      </w:r>
      <w:r>
        <w:rPr>
          <w:rFonts w:ascii="Times New Roman"/>
          <w:sz w:val="20"/>
          <w:vertAlign w:val="superscript"/>
        </w:rPr>
        <w:t>18</w:t>
      </w:r>
      <w:r>
        <w:rPr>
          <w:rFonts w:ascii="Times New Roman"/>
          <w:sz w:val="20"/>
          <w:vertAlign w:val="baseline"/>
        </w:rPr>
        <w:t> </w:t>
      </w:r>
      <w:r>
        <w:rPr>
          <w:sz w:val="20"/>
          <w:vertAlign w:val="baseline"/>
        </w:rPr>
        <w:t>labelled water, which of the following molecules will become radioactive when the cells are exposed to </w:t>
      </w:r>
      <w:r>
        <w:rPr>
          <w:spacing w:val="-2"/>
          <w:sz w:val="20"/>
          <w:vertAlign w:val="baseline"/>
        </w:rPr>
        <w:t>light?</w:t>
      </w:r>
    </w:p>
    <w:p>
      <w:pPr>
        <w:pStyle w:val="ListParagraph"/>
        <w:numPr>
          <w:ilvl w:val="1"/>
          <w:numId w:val="24"/>
        </w:numPr>
        <w:tabs>
          <w:tab w:pos="1326" w:val="left" w:leader="none"/>
          <w:tab w:pos="3239" w:val="left" w:leader="none"/>
        </w:tabs>
        <w:spacing w:line="233" w:lineRule="exact" w:before="0" w:after="0"/>
        <w:ind w:left="1326" w:right="0" w:hanging="390"/>
        <w:jc w:val="both"/>
        <w:rPr>
          <w:sz w:val="20"/>
        </w:rPr>
      </w:pPr>
      <w:r>
        <w:rPr>
          <w:rFonts w:ascii="Times New Roman"/>
          <w:spacing w:val="-5"/>
          <w:sz w:val="20"/>
        </w:rPr>
        <w:t>O</w:t>
      </w:r>
      <w:r>
        <w:rPr>
          <w:rFonts w:ascii="Times New Roman"/>
          <w:spacing w:val="-5"/>
          <w:sz w:val="20"/>
          <w:vertAlign w:val="subscript"/>
        </w:rPr>
        <w:t>2</w:t>
      </w:r>
      <w:r>
        <w:rPr>
          <w:rFonts w:ascii="Times New Roman"/>
          <w:sz w:val="20"/>
          <w:vertAlign w:val="baseline"/>
        </w:rPr>
        <w:tab/>
      </w:r>
      <w:r>
        <w:rPr>
          <w:sz w:val="20"/>
          <w:vertAlign w:val="baseline"/>
        </w:rPr>
        <w:t>(b)</w:t>
      </w:r>
      <w:r>
        <w:rPr>
          <w:spacing w:val="41"/>
          <w:sz w:val="20"/>
          <w:vertAlign w:val="baseline"/>
        </w:rPr>
        <w:t> </w:t>
      </w:r>
      <w:r>
        <w:rPr>
          <w:rFonts w:ascii="Times New Roman"/>
          <w:spacing w:val="-5"/>
          <w:sz w:val="20"/>
          <w:vertAlign w:val="baseline"/>
        </w:rPr>
        <w:t>CO</w:t>
      </w:r>
      <w:r>
        <w:rPr>
          <w:rFonts w:ascii="Times New Roman"/>
          <w:spacing w:val="-5"/>
          <w:sz w:val="20"/>
          <w:vertAlign w:val="subscript"/>
        </w:rPr>
        <w:t>2</w:t>
      </w:r>
    </w:p>
    <w:p>
      <w:pPr>
        <w:pStyle w:val="BodyText"/>
        <w:tabs>
          <w:tab w:pos="3239" w:val="left" w:leader="none"/>
        </w:tabs>
        <w:spacing w:before="35"/>
        <w:ind w:left="936"/>
        <w:jc w:val="both"/>
      </w:pPr>
      <w:r>
        <w:rPr/>
        <w:t>(c)</w:t>
      </w:r>
      <w:r>
        <w:rPr>
          <w:spacing w:val="29"/>
        </w:rPr>
        <w:t>  </w:t>
      </w:r>
      <w:r>
        <w:rPr>
          <w:rFonts w:ascii="Times New Roman"/>
          <w:spacing w:val="-5"/>
        </w:rPr>
        <w:t>H</w:t>
      </w:r>
      <w:r>
        <w:rPr>
          <w:rFonts w:ascii="Times New Roman"/>
          <w:spacing w:val="-5"/>
          <w:vertAlign w:val="subscript"/>
        </w:rPr>
        <w:t>2</w:t>
      </w:r>
      <w:r>
        <w:rPr>
          <w:rFonts w:ascii="Times New Roman"/>
          <w:spacing w:val="-5"/>
          <w:vertAlign w:val="baseline"/>
        </w:rPr>
        <w:t>O</w:t>
      </w:r>
      <w:r>
        <w:rPr>
          <w:rFonts w:ascii="Times New Roman"/>
          <w:vertAlign w:val="baseline"/>
        </w:rPr>
        <w:tab/>
      </w:r>
      <w:r>
        <w:rPr>
          <w:vertAlign w:val="baseline"/>
        </w:rPr>
        <w:t>(d)</w:t>
      </w:r>
      <w:r>
        <w:rPr>
          <w:spacing w:val="40"/>
          <w:vertAlign w:val="baseline"/>
        </w:rPr>
        <w:t> </w:t>
      </w:r>
      <w:r>
        <w:rPr>
          <w:spacing w:val="-4"/>
          <w:vertAlign w:val="baseline"/>
        </w:rPr>
        <w:t>Sugar</w:t>
      </w:r>
    </w:p>
    <w:p>
      <w:pPr>
        <w:pStyle w:val="ListParagraph"/>
        <w:numPr>
          <w:ilvl w:val="0"/>
          <w:numId w:val="24"/>
        </w:numPr>
        <w:tabs>
          <w:tab w:pos="934" w:val="left" w:leader="none"/>
        </w:tabs>
        <w:spacing w:line="240" w:lineRule="auto" w:before="36" w:after="0"/>
        <w:ind w:left="934" w:right="0" w:hanging="574"/>
        <w:jc w:val="both"/>
        <w:rPr>
          <w:b/>
          <w:sz w:val="20"/>
        </w:rPr>
      </w:pPr>
      <w:r>
        <w:rPr>
          <w:sz w:val="20"/>
        </w:rPr>
        <w:t>Followings</w:t>
      </w:r>
      <w:r>
        <w:rPr>
          <w:spacing w:val="7"/>
          <w:sz w:val="20"/>
        </w:rPr>
        <w:t> </w:t>
      </w:r>
      <w:r>
        <w:rPr>
          <w:sz w:val="20"/>
        </w:rPr>
        <w:t>are</w:t>
      </w:r>
      <w:r>
        <w:rPr>
          <w:spacing w:val="7"/>
          <w:sz w:val="20"/>
        </w:rPr>
        <w:t> </w:t>
      </w:r>
      <w:r>
        <w:rPr>
          <w:sz w:val="20"/>
        </w:rPr>
        <w:t>the</w:t>
      </w:r>
      <w:r>
        <w:rPr>
          <w:spacing w:val="10"/>
          <w:sz w:val="20"/>
        </w:rPr>
        <w:t> </w:t>
      </w:r>
      <w:r>
        <w:rPr>
          <w:sz w:val="20"/>
        </w:rPr>
        <w:t>statements</w:t>
      </w:r>
      <w:r>
        <w:rPr>
          <w:spacing w:val="8"/>
          <w:sz w:val="20"/>
        </w:rPr>
        <w:t> </w:t>
      </w:r>
      <w:r>
        <w:rPr>
          <w:sz w:val="20"/>
        </w:rPr>
        <w:t>given</w:t>
      </w:r>
      <w:r>
        <w:rPr>
          <w:spacing w:val="10"/>
          <w:sz w:val="20"/>
        </w:rPr>
        <w:t> </w:t>
      </w:r>
      <w:r>
        <w:rPr>
          <w:sz w:val="20"/>
        </w:rPr>
        <w:t>for</w:t>
      </w:r>
      <w:r>
        <w:rPr>
          <w:spacing w:val="14"/>
          <w:sz w:val="20"/>
        </w:rPr>
        <w:t> </w:t>
      </w:r>
      <w:r>
        <w:rPr>
          <w:rFonts w:ascii="Times New Roman"/>
          <w:sz w:val="20"/>
        </w:rPr>
        <w:t>C</w:t>
      </w:r>
      <w:r>
        <w:rPr>
          <w:rFonts w:ascii="Times New Roman"/>
          <w:sz w:val="20"/>
          <w:vertAlign w:val="subscript"/>
        </w:rPr>
        <w:t>3</w:t>
      </w:r>
      <w:r>
        <w:rPr>
          <w:rFonts w:ascii="Times New Roman"/>
          <w:spacing w:val="9"/>
          <w:sz w:val="20"/>
          <w:vertAlign w:val="baseline"/>
        </w:rPr>
        <w:t> </w:t>
      </w:r>
      <w:r>
        <w:rPr>
          <w:sz w:val="20"/>
          <w:vertAlign w:val="baseline"/>
        </w:rPr>
        <w:t>and</w:t>
      </w:r>
      <w:r>
        <w:rPr>
          <w:spacing w:val="9"/>
          <w:sz w:val="20"/>
          <w:vertAlign w:val="baseline"/>
        </w:rPr>
        <w:t> </w:t>
      </w:r>
      <w:r>
        <w:rPr>
          <w:rFonts w:ascii="Times New Roman"/>
          <w:spacing w:val="-5"/>
          <w:sz w:val="20"/>
          <w:vertAlign w:val="baseline"/>
        </w:rPr>
        <w:t>C</w:t>
      </w:r>
      <w:r>
        <w:rPr>
          <w:rFonts w:ascii="Times New Roman"/>
          <w:spacing w:val="-5"/>
          <w:sz w:val="20"/>
          <w:vertAlign w:val="subscript"/>
        </w:rPr>
        <w:t>4</w:t>
      </w:r>
    </w:p>
    <w:p>
      <w:pPr>
        <w:pStyle w:val="BodyText"/>
        <w:spacing w:before="35"/>
        <w:ind w:left="936"/>
      </w:pPr>
      <w:r>
        <w:rPr/>
        <w:t>plants.</w:t>
      </w:r>
      <w:r>
        <w:rPr>
          <w:spacing w:val="-6"/>
        </w:rPr>
        <w:t> </w:t>
      </w:r>
      <w:r>
        <w:rPr/>
        <w:t>Find</w:t>
      </w:r>
      <w:r>
        <w:rPr>
          <w:spacing w:val="-4"/>
        </w:rPr>
        <w:t> </w:t>
      </w:r>
      <w:r>
        <w:rPr/>
        <w:t>the</w:t>
      </w:r>
      <w:r>
        <w:rPr>
          <w:spacing w:val="-5"/>
        </w:rPr>
        <w:t> </w:t>
      </w:r>
      <w:r>
        <w:rPr/>
        <w:t>incorrect</w:t>
      </w:r>
      <w:r>
        <w:rPr>
          <w:spacing w:val="-6"/>
        </w:rPr>
        <w:t> </w:t>
      </w:r>
      <w:r>
        <w:rPr>
          <w:spacing w:val="-2"/>
        </w:rPr>
        <w:t>statement.</w:t>
      </w:r>
    </w:p>
    <w:p>
      <w:pPr>
        <w:pStyle w:val="ListParagraph"/>
        <w:numPr>
          <w:ilvl w:val="1"/>
          <w:numId w:val="24"/>
        </w:numPr>
        <w:tabs>
          <w:tab w:pos="1325" w:val="left" w:leader="none"/>
          <w:tab w:pos="1327" w:val="left" w:leader="none"/>
        </w:tabs>
        <w:spacing w:line="278" w:lineRule="auto" w:before="34" w:after="0"/>
        <w:ind w:left="1327" w:right="2" w:hanging="392"/>
        <w:jc w:val="left"/>
        <w:rPr>
          <w:sz w:val="20"/>
        </w:rPr>
      </w:pPr>
      <w:r>
        <w:rPr>
          <w:sz w:val="20"/>
        </w:rPr>
        <w:drawing>
          <wp:anchor distT="0" distB="0" distL="0" distR="0" allowOverlap="1" layoutInCell="1" locked="0" behindDoc="1" simplePos="0" relativeHeight="485241344">
            <wp:simplePos x="0" y="0"/>
            <wp:positionH relativeFrom="page">
              <wp:posOffset>2523744</wp:posOffset>
            </wp:positionH>
            <wp:positionV relativeFrom="paragraph">
              <wp:posOffset>183613</wp:posOffset>
            </wp:positionV>
            <wp:extent cx="2788919" cy="3145535"/>
            <wp:effectExtent l="0" t="0" r="0" b="0"/>
            <wp:wrapNone/>
            <wp:docPr id="612" name="Image 612"/>
            <wp:cNvGraphicFramePr>
              <a:graphicFrameLocks/>
            </wp:cNvGraphicFramePr>
            <a:graphic>
              <a:graphicData uri="http://schemas.openxmlformats.org/drawingml/2006/picture">
                <pic:pic>
                  <pic:nvPicPr>
                    <pic:cNvPr id="612" name="Image 612"/>
                    <pic:cNvPicPr/>
                  </pic:nvPicPr>
                  <pic:blipFill>
                    <a:blip r:embed="rId21" cstate="print"/>
                    <a:stretch>
                      <a:fillRect/>
                    </a:stretch>
                  </pic:blipFill>
                  <pic:spPr>
                    <a:xfrm>
                      <a:off x="0" y="0"/>
                      <a:ext cx="2788919" cy="3145535"/>
                    </a:xfrm>
                    <a:prstGeom prst="rect">
                      <a:avLst/>
                    </a:prstGeom>
                  </pic:spPr>
                </pic:pic>
              </a:graphicData>
            </a:graphic>
          </wp:anchor>
        </w:drawing>
      </w:r>
      <w:r>
        <w:rPr>
          <w:rFonts w:ascii="Times New Roman"/>
          <w:sz w:val="20"/>
        </w:rPr>
        <w:t>C</w:t>
      </w:r>
      <w:r>
        <w:rPr>
          <w:rFonts w:ascii="Times New Roman"/>
          <w:sz w:val="20"/>
          <w:vertAlign w:val="subscript"/>
        </w:rPr>
        <w:t>3</w:t>
      </w:r>
      <w:r>
        <w:rPr>
          <w:rFonts w:ascii="Times New Roman"/>
          <w:sz w:val="20"/>
          <w:vertAlign w:val="baseline"/>
        </w:rPr>
        <w:t> </w:t>
      </w:r>
      <w:r>
        <w:rPr>
          <w:sz w:val="20"/>
          <w:vertAlign w:val="baseline"/>
        </w:rPr>
        <w:t>and </w:t>
      </w:r>
      <w:r>
        <w:rPr>
          <w:rFonts w:ascii="Times New Roman"/>
          <w:sz w:val="20"/>
          <w:vertAlign w:val="baseline"/>
        </w:rPr>
        <w:t>C</w:t>
      </w:r>
      <w:r>
        <w:rPr>
          <w:rFonts w:ascii="Times New Roman"/>
          <w:sz w:val="20"/>
          <w:vertAlign w:val="subscript"/>
        </w:rPr>
        <w:t>4</w:t>
      </w:r>
      <w:r>
        <w:rPr>
          <w:rFonts w:ascii="Times New Roman"/>
          <w:sz w:val="20"/>
          <w:vertAlign w:val="baseline"/>
        </w:rPr>
        <w:t> </w:t>
      </w:r>
      <w:r>
        <w:rPr>
          <w:sz w:val="20"/>
          <w:vertAlign w:val="baseline"/>
        </w:rPr>
        <w:t>are derived from product of initial carbon fixation.</w:t>
      </w:r>
    </w:p>
    <w:p>
      <w:pPr>
        <w:pStyle w:val="ListParagraph"/>
        <w:numPr>
          <w:ilvl w:val="1"/>
          <w:numId w:val="24"/>
        </w:numPr>
        <w:tabs>
          <w:tab w:pos="1324" w:val="left" w:leader="none"/>
          <w:tab w:pos="1327" w:val="left" w:leader="none"/>
        </w:tabs>
        <w:spacing w:line="278" w:lineRule="auto" w:before="0" w:after="0"/>
        <w:ind w:left="1327" w:right="0" w:hanging="392"/>
        <w:jc w:val="left"/>
        <w:rPr>
          <w:sz w:val="20"/>
        </w:rPr>
      </w:pPr>
      <w:r>
        <w:rPr>
          <w:sz w:val="20"/>
        </w:rPr>
        <w:t>Initial</w:t>
      </w:r>
      <w:r>
        <w:rPr>
          <w:spacing w:val="-1"/>
          <w:sz w:val="20"/>
        </w:rPr>
        <w:t> </w:t>
      </w:r>
      <w:r>
        <w:rPr>
          <w:sz w:val="20"/>
        </w:rPr>
        <w:t>acceptor of</w:t>
      </w:r>
      <w:r>
        <w:rPr>
          <w:spacing w:val="-1"/>
          <w:sz w:val="20"/>
        </w:rPr>
        <w:t> </w:t>
      </w:r>
      <w:r>
        <w:rPr>
          <w:sz w:val="20"/>
        </w:rPr>
        <w:t>atmospheric </w:t>
      </w:r>
      <w:r>
        <w:rPr>
          <w:rFonts w:ascii="Times New Roman"/>
          <w:sz w:val="20"/>
        </w:rPr>
        <w:t>CO</w:t>
      </w:r>
      <w:r>
        <w:rPr>
          <w:rFonts w:ascii="Times New Roman"/>
          <w:sz w:val="20"/>
          <w:vertAlign w:val="subscript"/>
        </w:rPr>
        <w:t>2</w:t>
      </w:r>
      <w:r>
        <w:rPr>
          <w:rFonts w:ascii="Times New Roman"/>
          <w:sz w:val="20"/>
          <w:vertAlign w:val="baseline"/>
        </w:rPr>
        <w:t> </w:t>
      </w:r>
      <w:r>
        <w:rPr>
          <w:sz w:val="20"/>
          <w:vertAlign w:val="baseline"/>
        </w:rPr>
        <w:t>is same</w:t>
      </w:r>
      <w:r>
        <w:rPr>
          <w:spacing w:val="-1"/>
          <w:sz w:val="20"/>
          <w:vertAlign w:val="baseline"/>
        </w:rPr>
        <w:t> </w:t>
      </w:r>
      <w:r>
        <w:rPr>
          <w:sz w:val="20"/>
          <w:vertAlign w:val="baseline"/>
        </w:rPr>
        <w:t>in both </w:t>
      </w:r>
      <w:r>
        <w:rPr>
          <w:rFonts w:ascii="Times New Roman"/>
          <w:sz w:val="20"/>
          <w:vertAlign w:val="baseline"/>
        </w:rPr>
        <w:t>C</w:t>
      </w:r>
      <w:r>
        <w:rPr>
          <w:rFonts w:ascii="Times New Roman"/>
          <w:sz w:val="20"/>
          <w:vertAlign w:val="subscript"/>
        </w:rPr>
        <w:t>3</w:t>
      </w:r>
      <w:r>
        <w:rPr>
          <w:sz w:val="20"/>
          <w:vertAlign w:val="baseline"/>
        </w:rPr>
        <w:t>and </w:t>
      </w:r>
      <w:r>
        <w:rPr>
          <w:rFonts w:ascii="Times New Roman"/>
          <w:sz w:val="20"/>
          <w:vertAlign w:val="baseline"/>
        </w:rPr>
        <w:t>C</w:t>
      </w:r>
      <w:r>
        <w:rPr>
          <w:rFonts w:ascii="Times New Roman"/>
          <w:sz w:val="20"/>
          <w:vertAlign w:val="subscript"/>
        </w:rPr>
        <w:t>4</w:t>
      </w:r>
      <w:r>
        <w:rPr>
          <w:sz w:val="20"/>
          <w:vertAlign w:val="baseline"/>
        </w:rPr>
        <w:t>plants.</w:t>
      </w:r>
    </w:p>
    <w:p>
      <w:pPr>
        <w:pStyle w:val="ListParagraph"/>
        <w:numPr>
          <w:ilvl w:val="1"/>
          <w:numId w:val="24"/>
        </w:numPr>
        <w:tabs>
          <w:tab w:pos="1324" w:val="left" w:leader="none"/>
          <w:tab w:pos="1327" w:val="left" w:leader="none"/>
        </w:tabs>
        <w:spacing w:line="276" w:lineRule="auto" w:before="0" w:after="0"/>
        <w:ind w:left="1327" w:right="1" w:hanging="392"/>
        <w:jc w:val="left"/>
        <w:rPr>
          <w:sz w:val="20"/>
        </w:rPr>
      </w:pPr>
      <w:r>
        <w:rPr>
          <w:rFonts w:ascii="Times New Roman"/>
          <w:sz w:val="20"/>
        </w:rPr>
        <w:t>CO</w:t>
      </w:r>
      <w:r>
        <w:rPr>
          <w:rFonts w:ascii="Times New Roman"/>
          <w:sz w:val="20"/>
          <w:vertAlign w:val="subscript"/>
        </w:rPr>
        <w:t>2</w:t>
      </w:r>
      <w:r>
        <w:rPr>
          <w:sz w:val="20"/>
          <w:vertAlign w:val="baseline"/>
        </w:rPr>
        <w:t>plant</w:t>
      </w:r>
      <w:r>
        <w:rPr>
          <w:spacing w:val="80"/>
          <w:sz w:val="20"/>
          <w:vertAlign w:val="baseline"/>
        </w:rPr>
        <w:t> </w:t>
      </w:r>
      <w:r>
        <w:rPr>
          <w:sz w:val="20"/>
          <w:vertAlign w:val="baseline"/>
        </w:rPr>
        <w:t>shows</w:t>
      </w:r>
      <w:r>
        <w:rPr>
          <w:spacing w:val="80"/>
          <w:sz w:val="20"/>
          <w:vertAlign w:val="baseline"/>
        </w:rPr>
        <w:t> </w:t>
      </w:r>
      <w:r>
        <w:rPr>
          <w:sz w:val="20"/>
          <w:vertAlign w:val="baseline"/>
        </w:rPr>
        <w:t>presence</w:t>
      </w:r>
      <w:r>
        <w:rPr>
          <w:spacing w:val="80"/>
          <w:sz w:val="20"/>
          <w:vertAlign w:val="baseline"/>
        </w:rPr>
        <w:t> </w:t>
      </w:r>
      <w:r>
        <w:rPr>
          <w:sz w:val="20"/>
          <w:vertAlign w:val="baseline"/>
        </w:rPr>
        <w:t>of</w:t>
      </w:r>
      <w:r>
        <w:rPr>
          <w:spacing w:val="80"/>
          <w:sz w:val="20"/>
          <w:vertAlign w:val="baseline"/>
        </w:rPr>
        <w:t> </w:t>
      </w:r>
      <w:r>
        <w:rPr>
          <w:sz w:val="20"/>
          <w:vertAlign w:val="baseline"/>
        </w:rPr>
        <w:t>RuBisCO</w:t>
      </w:r>
      <w:r>
        <w:rPr>
          <w:spacing w:val="80"/>
          <w:sz w:val="20"/>
          <w:vertAlign w:val="baseline"/>
        </w:rPr>
        <w:t> </w:t>
      </w:r>
      <w:r>
        <w:rPr>
          <w:sz w:val="20"/>
          <w:vertAlign w:val="baseline"/>
        </w:rPr>
        <w:t>in bundle sheath cell.</w:t>
      </w:r>
    </w:p>
    <w:p>
      <w:pPr>
        <w:pStyle w:val="ListParagraph"/>
        <w:numPr>
          <w:ilvl w:val="1"/>
          <w:numId w:val="24"/>
        </w:numPr>
        <w:tabs>
          <w:tab w:pos="1325" w:val="left" w:leader="none"/>
          <w:tab w:pos="1327" w:val="left" w:leader="none"/>
        </w:tabs>
        <w:spacing w:line="276" w:lineRule="auto" w:before="0" w:after="0"/>
        <w:ind w:left="1327" w:right="1" w:hanging="392"/>
        <w:jc w:val="left"/>
        <w:rPr>
          <w:sz w:val="20"/>
        </w:rPr>
      </w:pPr>
      <w:r>
        <w:rPr>
          <w:sz w:val="20"/>
        </w:rPr>
        <w:t>In</w:t>
      </w:r>
      <w:r>
        <w:rPr>
          <w:spacing w:val="40"/>
          <w:sz w:val="20"/>
        </w:rPr>
        <w:t> </w:t>
      </w:r>
      <w:r>
        <w:rPr>
          <w:sz w:val="20"/>
        </w:rPr>
        <w:t>high</w:t>
      </w:r>
      <w:r>
        <w:rPr>
          <w:spacing w:val="40"/>
          <w:sz w:val="20"/>
        </w:rPr>
        <w:t> </w:t>
      </w:r>
      <w:r>
        <w:rPr>
          <w:rFonts w:ascii="Times New Roman"/>
          <w:sz w:val="20"/>
        </w:rPr>
        <w:t>CO</w:t>
      </w:r>
      <w:r>
        <w:rPr>
          <w:rFonts w:ascii="Times New Roman"/>
          <w:sz w:val="20"/>
          <w:vertAlign w:val="subscript"/>
        </w:rPr>
        <w:t>2</w:t>
      </w:r>
      <w:r>
        <w:rPr>
          <w:rFonts w:ascii="Times New Roman"/>
          <w:spacing w:val="-4"/>
          <w:sz w:val="20"/>
          <w:vertAlign w:val="baseline"/>
        </w:rPr>
        <w:t> </w:t>
      </w:r>
      <w:r>
        <w:rPr>
          <w:sz w:val="20"/>
          <w:vertAlign w:val="baseline"/>
        </w:rPr>
        <w:t>concentration</w:t>
      </w:r>
      <w:r>
        <w:rPr>
          <w:spacing w:val="40"/>
          <w:sz w:val="20"/>
          <w:vertAlign w:val="baseline"/>
        </w:rPr>
        <w:t> </w:t>
      </w:r>
      <w:r>
        <w:rPr>
          <w:sz w:val="20"/>
          <w:vertAlign w:val="baseline"/>
        </w:rPr>
        <w:t>photorespiration does not occur.</w:t>
      </w:r>
    </w:p>
    <w:p>
      <w:pPr>
        <w:pStyle w:val="ListParagraph"/>
        <w:numPr>
          <w:ilvl w:val="0"/>
          <w:numId w:val="24"/>
        </w:numPr>
        <w:tabs>
          <w:tab w:pos="935" w:val="left" w:leader="none"/>
        </w:tabs>
        <w:spacing w:line="233" w:lineRule="exact" w:before="0" w:after="0"/>
        <w:ind w:left="935" w:right="0" w:hanging="575"/>
        <w:jc w:val="left"/>
        <w:rPr>
          <w:b/>
          <w:sz w:val="20"/>
        </w:rPr>
      </w:pPr>
      <w:r>
        <w:rPr>
          <w:sz w:val="20"/>
        </w:rPr>
        <w:t>What</w:t>
      </w:r>
      <w:r>
        <w:rPr>
          <w:spacing w:val="-5"/>
          <w:sz w:val="20"/>
        </w:rPr>
        <w:t> </w:t>
      </w:r>
      <w:r>
        <w:rPr>
          <w:sz w:val="20"/>
        </w:rPr>
        <w:t>is</w:t>
      </w:r>
      <w:r>
        <w:rPr>
          <w:spacing w:val="-4"/>
          <w:sz w:val="20"/>
        </w:rPr>
        <w:t> </w:t>
      </w:r>
      <w:r>
        <w:rPr>
          <w:sz w:val="20"/>
        </w:rPr>
        <w:t>incorrect</w:t>
      </w:r>
      <w:r>
        <w:rPr>
          <w:spacing w:val="-5"/>
          <w:sz w:val="20"/>
        </w:rPr>
        <w:t> </w:t>
      </w:r>
      <w:r>
        <w:rPr>
          <w:sz w:val="20"/>
        </w:rPr>
        <w:t>about</w:t>
      </w:r>
      <w:r>
        <w:rPr>
          <w:spacing w:val="-4"/>
          <w:sz w:val="20"/>
        </w:rPr>
        <w:t> </w:t>
      </w:r>
      <w:r>
        <w:rPr>
          <w:sz w:val="20"/>
        </w:rPr>
        <w:t>Kranz</w:t>
      </w:r>
      <w:r>
        <w:rPr>
          <w:spacing w:val="-3"/>
          <w:sz w:val="20"/>
        </w:rPr>
        <w:t> </w:t>
      </w:r>
      <w:r>
        <w:rPr>
          <w:spacing w:val="-2"/>
          <w:sz w:val="20"/>
        </w:rPr>
        <w:t>anatomy?</w:t>
      </w:r>
    </w:p>
    <w:p>
      <w:pPr>
        <w:pStyle w:val="ListParagraph"/>
        <w:numPr>
          <w:ilvl w:val="1"/>
          <w:numId w:val="24"/>
        </w:numPr>
        <w:tabs>
          <w:tab w:pos="1327" w:val="left" w:leader="none"/>
        </w:tabs>
        <w:spacing w:line="276" w:lineRule="auto" w:before="30" w:after="0"/>
        <w:ind w:left="1327" w:right="0" w:hanging="392"/>
        <w:jc w:val="left"/>
        <w:rPr>
          <w:sz w:val="20"/>
        </w:rPr>
      </w:pPr>
      <w:r>
        <w:rPr>
          <w:sz w:val="20"/>
        </w:rPr>
        <w:t>The</w:t>
      </w:r>
      <w:r>
        <w:rPr>
          <w:spacing w:val="34"/>
          <w:sz w:val="20"/>
        </w:rPr>
        <w:t> </w:t>
      </w:r>
      <w:r>
        <w:rPr>
          <w:sz w:val="20"/>
        </w:rPr>
        <w:t>bundle</w:t>
      </w:r>
      <w:r>
        <w:rPr>
          <w:spacing w:val="35"/>
          <w:sz w:val="20"/>
        </w:rPr>
        <w:t> </w:t>
      </w:r>
      <w:r>
        <w:rPr>
          <w:sz w:val="20"/>
        </w:rPr>
        <w:t>sheath</w:t>
      </w:r>
      <w:r>
        <w:rPr>
          <w:spacing w:val="34"/>
          <w:sz w:val="20"/>
        </w:rPr>
        <w:t> </w:t>
      </w:r>
      <w:r>
        <w:rPr>
          <w:sz w:val="20"/>
        </w:rPr>
        <w:t>cells</w:t>
      </w:r>
      <w:r>
        <w:rPr>
          <w:spacing w:val="35"/>
          <w:sz w:val="20"/>
        </w:rPr>
        <w:t> </w:t>
      </w:r>
      <w:r>
        <w:rPr>
          <w:sz w:val="20"/>
        </w:rPr>
        <w:t>form</w:t>
      </w:r>
      <w:r>
        <w:rPr>
          <w:spacing w:val="35"/>
          <w:sz w:val="20"/>
        </w:rPr>
        <w:t> </w:t>
      </w:r>
      <w:r>
        <w:rPr>
          <w:sz w:val="20"/>
        </w:rPr>
        <w:t>several</w:t>
      </w:r>
      <w:r>
        <w:rPr>
          <w:spacing w:val="35"/>
          <w:sz w:val="20"/>
        </w:rPr>
        <w:t> </w:t>
      </w:r>
      <w:r>
        <w:rPr>
          <w:sz w:val="20"/>
        </w:rPr>
        <w:t>layers around the vascular bundle.</w:t>
      </w:r>
    </w:p>
    <w:p>
      <w:pPr>
        <w:pStyle w:val="ListParagraph"/>
        <w:numPr>
          <w:ilvl w:val="1"/>
          <w:numId w:val="24"/>
        </w:numPr>
        <w:tabs>
          <w:tab w:pos="1324" w:val="left" w:leader="none"/>
          <w:tab w:pos="1327" w:val="left" w:leader="none"/>
        </w:tabs>
        <w:spacing w:line="278" w:lineRule="auto" w:before="0" w:after="0"/>
        <w:ind w:left="1327" w:right="4" w:hanging="392"/>
        <w:jc w:val="left"/>
        <w:rPr>
          <w:sz w:val="20"/>
        </w:rPr>
      </w:pPr>
      <w:r>
        <w:rPr>
          <w:sz w:val="20"/>
        </w:rPr>
        <w:t>They</w:t>
      </w:r>
      <w:r>
        <w:rPr>
          <w:spacing w:val="40"/>
          <w:sz w:val="20"/>
        </w:rPr>
        <w:t> </w:t>
      </w:r>
      <w:r>
        <w:rPr>
          <w:sz w:val="20"/>
        </w:rPr>
        <w:t>are</w:t>
      </w:r>
      <w:r>
        <w:rPr>
          <w:spacing w:val="40"/>
          <w:sz w:val="20"/>
        </w:rPr>
        <w:t> </w:t>
      </w:r>
      <w:r>
        <w:rPr>
          <w:sz w:val="20"/>
        </w:rPr>
        <w:t>characterized</w:t>
      </w:r>
      <w:r>
        <w:rPr>
          <w:spacing w:val="40"/>
          <w:sz w:val="20"/>
        </w:rPr>
        <w:t> </w:t>
      </w:r>
      <w:r>
        <w:rPr>
          <w:sz w:val="20"/>
        </w:rPr>
        <w:t>by</w:t>
      </w:r>
      <w:r>
        <w:rPr>
          <w:spacing w:val="40"/>
          <w:sz w:val="20"/>
        </w:rPr>
        <w:t> </w:t>
      </w:r>
      <w:r>
        <w:rPr>
          <w:sz w:val="20"/>
        </w:rPr>
        <w:t>large</w:t>
      </w:r>
      <w:r>
        <w:rPr>
          <w:spacing w:val="40"/>
          <w:sz w:val="20"/>
        </w:rPr>
        <w:t> </w:t>
      </w:r>
      <w:r>
        <w:rPr>
          <w:sz w:val="20"/>
        </w:rPr>
        <w:t>number</w:t>
      </w:r>
      <w:r>
        <w:rPr>
          <w:spacing w:val="40"/>
          <w:sz w:val="20"/>
        </w:rPr>
        <w:t> </w:t>
      </w:r>
      <w:r>
        <w:rPr>
          <w:sz w:val="20"/>
        </w:rPr>
        <w:t>of </w:t>
      </w:r>
      <w:r>
        <w:rPr>
          <w:spacing w:val="-2"/>
          <w:sz w:val="20"/>
        </w:rPr>
        <w:t>chloroplasts.</w:t>
      </w:r>
    </w:p>
    <w:p>
      <w:pPr>
        <w:pStyle w:val="ListParagraph"/>
        <w:numPr>
          <w:ilvl w:val="1"/>
          <w:numId w:val="24"/>
        </w:numPr>
        <w:tabs>
          <w:tab w:pos="1324" w:val="left" w:leader="none"/>
        </w:tabs>
        <w:spacing w:line="230" w:lineRule="exact" w:before="0" w:after="0"/>
        <w:ind w:left="1324" w:right="0" w:hanging="388"/>
        <w:jc w:val="left"/>
        <w:rPr>
          <w:sz w:val="20"/>
        </w:rPr>
      </w:pPr>
      <w:r>
        <w:rPr>
          <w:sz w:val="20"/>
        </w:rPr>
        <w:t>There</w:t>
      </w:r>
      <w:r>
        <w:rPr>
          <w:spacing w:val="-4"/>
          <w:sz w:val="20"/>
        </w:rPr>
        <w:t> </w:t>
      </w:r>
      <w:r>
        <w:rPr>
          <w:sz w:val="20"/>
        </w:rPr>
        <w:t>is</w:t>
      </w:r>
      <w:r>
        <w:rPr>
          <w:spacing w:val="-4"/>
          <w:sz w:val="20"/>
        </w:rPr>
        <w:t> </w:t>
      </w:r>
      <w:r>
        <w:rPr>
          <w:sz w:val="20"/>
        </w:rPr>
        <w:t>no</w:t>
      </w:r>
      <w:r>
        <w:rPr>
          <w:spacing w:val="-4"/>
          <w:sz w:val="20"/>
        </w:rPr>
        <w:t> </w:t>
      </w:r>
      <w:r>
        <w:rPr>
          <w:sz w:val="20"/>
        </w:rPr>
        <w:t>intercellular</w:t>
      </w:r>
      <w:r>
        <w:rPr>
          <w:spacing w:val="-5"/>
          <w:sz w:val="20"/>
        </w:rPr>
        <w:t> </w:t>
      </w:r>
      <w:r>
        <w:rPr>
          <w:spacing w:val="-2"/>
          <w:sz w:val="20"/>
        </w:rPr>
        <w:t>space.</w:t>
      </w:r>
    </w:p>
    <w:p>
      <w:pPr>
        <w:pStyle w:val="ListParagraph"/>
        <w:numPr>
          <w:ilvl w:val="1"/>
          <w:numId w:val="24"/>
        </w:numPr>
        <w:tabs>
          <w:tab w:pos="1325" w:val="left" w:leader="none"/>
          <w:tab w:pos="1327" w:val="left" w:leader="none"/>
        </w:tabs>
        <w:spacing w:line="278" w:lineRule="auto" w:before="32" w:after="0"/>
        <w:ind w:left="1327" w:right="0" w:hanging="392"/>
        <w:jc w:val="left"/>
        <w:rPr>
          <w:sz w:val="20"/>
        </w:rPr>
      </w:pPr>
      <w:r>
        <w:rPr>
          <w:sz w:val="20"/>
        </w:rPr>
        <w:t>They</w:t>
      </w:r>
      <w:r>
        <w:rPr>
          <w:spacing w:val="79"/>
          <w:sz w:val="20"/>
        </w:rPr>
        <w:t> </w:t>
      </w:r>
      <w:r>
        <w:rPr>
          <w:sz w:val="20"/>
        </w:rPr>
        <w:t>are</w:t>
      </w:r>
      <w:r>
        <w:rPr>
          <w:spacing w:val="40"/>
          <w:sz w:val="20"/>
        </w:rPr>
        <w:t> </w:t>
      </w:r>
      <w:r>
        <w:rPr>
          <w:sz w:val="20"/>
        </w:rPr>
        <w:t>having</w:t>
      </w:r>
      <w:r>
        <w:rPr>
          <w:spacing w:val="79"/>
          <w:sz w:val="20"/>
        </w:rPr>
        <w:t> </w:t>
      </w:r>
      <w:r>
        <w:rPr>
          <w:sz w:val="20"/>
        </w:rPr>
        <w:t>thin</w:t>
      </w:r>
      <w:r>
        <w:rPr>
          <w:spacing w:val="40"/>
          <w:sz w:val="20"/>
        </w:rPr>
        <w:t> </w:t>
      </w:r>
      <w:r>
        <w:rPr>
          <w:sz w:val="20"/>
        </w:rPr>
        <w:t>walls</w:t>
      </w:r>
      <w:r>
        <w:rPr>
          <w:spacing w:val="79"/>
          <w:sz w:val="20"/>
        </w:rPr>
        <w:t> </w:t>
      </w:r>
      <w:r>
        <w:rPr>
          <w:sz w:val="20"/>
        </w:rPr>
        <w:t>permeable</w:t>
      </w:r>
      <w:r>
        <w:rPr>
          <w:spacing w:val="79"/>
          <w:sz w:val="20"/>
        </w:rPr>
        <w:t> </w:t>
      </w:r>
      <w:r>
        <w:rPr>
          <w:sz w:val="20"/>
        </w:rPr>
        <w:t>to gaseous exchange.</w:t>
      </w:r>
    </w:p>
    <w:p>
      <w:pPr>
        <w:pStyle w:val="ListParagraph"/>
        <w:numPr>
          <w:ilvl w:val="0"/>
          <w:numId w:val="24"/>
        </w:numPr>
        <w:tabs>
          <w:tab w:pos="934" w:val="left" w:leader="none"/>
          <w:tab w:pos="936" w:val="left" w:leader="none"/>
        </w:tabs>
        <w:spacing w:line="276" w:lineRule="auto" w:before="0" w:after="0"/>
        <w:ind w:left="936" w:right="4" w:hanging="576"/>
        <w:jc w:val="both"/>
        <w:rPr>
          <w:b/>
          <w:sz w:val="20"/>
        </w:rPr>
      </w:pPr>
      <w:r>
        <w:rPr>
          <w:sz w:val="20"/>
        </w:rPr>
        <w:t>RuBisCO enzyme is most abundant protein of chloroplast. Which cells have no RuBisCO </w:t>
      </w:r>
      <w:r>
        <w:rPr>
          <w:spacing w:val="-2"/>
          <w:sz w:val="20"/>
        </w:rPr>
        <w:t>enzymes?</w:t>
      </w:r>
    </w:p>
    <w:p>
      <w:pPr>
        <w:pStyle w:val="ListParagraph"/>
        <w:numPr>
          <w:ilvl w:val="1"/>
          <w:numId w:val="24"/>
        </w:numPr>
        <w:tabs>
          <w:tab w:pos="1327" w:val="left" w:leader="none"/>
        </w:tabs>
        <w:spacing w:line="240" w:lineRule="auto" w:before="0" w:after="0"/>
        <w:ind w:left="1327" w:right="0" w:hanging="391"/>
        <w:jc w:val="left"/>
        <w:rPr>
          <w:sz w:val="20"/>
        </w:rPr>
      </w:pPr>
      <w:r>
        <w:rPr>
          <w:sz w:val="20"/>
        </w:rPr>
        <w:t>Mesophyll</w:t>
      </w:r>
      <w:r>
        <w:rPr>
          <w:spacing w:val="-3"/>
          <w:sz w:val="20"/>
        </w:rPr>
        <w:t> </w:t>
      </w:r>
      <w:r>
        <w:rPr>
          <w:sz w:val="20"/>
        </w:rPr>
        <w:t>cells</w:t>
      </w:r>
      <w:r>
        <w:rPr>
          <w:spacing w:val="-5"/>
          <w:sz w:val="20"/>
        </w:rPr>
        <w:t> </w:t>
      </w:r>
      <w:r>
        <w:rPr>
          <w:sz w:val="20"/>
        </w:rPr>
        <w:t>of</w:t>
      </w:r>
      <w:r>
        <w:rPr>
          <w:spacing w:val="-5"/>
          <w:sz w:val="20"/>
        </w:rPr>
        <w:t> </w:t>
      </w:r>
      <w:r>
        <w:rPr>
          <w:spacing w:val="-2"/>
          <w:sz w:val="20"/>
        </w:rPr>
        <w:t>plants</w:t>
      </w:r>
    </w:p>
    <w:p>
      <w:pPr>
        <w:pStyle w:val="ListParagraph"/>
        <w:numPr>
          <w:ilvl w:val="1"/>
          <w:numId w:val="24"/>
        </w:numPr>
        <w:tabs>
          <w:tab w:pos="1325" w:val="left" w:leader="none"/>
        </w:tabs>
        <w:spacing w:line="240" w:lineRule="auto" w:before="30" w:after="0"/>
        <w:ind w:left="1325" w:right="0" w:hanging="389"/>
        <w:jc w:val="left"/>
        <w:rPr>
          <w:sz w:val="20"/>
        </w:rPr>
      </w:pPr>
      <w:r>
        <w:rPr>
          <w:sz w:val="20"/>
        </w:rPr>
        <w:t>Mesophyll</w:t>
      </w:r>
      <w:r>
        <w:rPr>
          <w:spacing w:val="-4"/>
          <w:sz w:val="20"/>
        </w:rPr>
        <w:t> </w:t>
      </w:r>
      <w:r>
        <w:rPr>
          <w:sz w:val="20"/>
        </w:rPr>
        <w:t>cells</w:t>
      </w:r>
      <w:r>
        <w:rPr>
          <w:spacing w:val="-6"/>
          <w:sz w:val="20"/>
        </w:rPr>
        <w:t> </w:t>
      </w:r>
      <w:r>
        <w:rPr>
          <w:sz w:val="20"/>
        </w:rPr>
        <w:t>of</w:t>
      </w:r>
      <w:r>
        <w:rPr>
          <w:spacing w:val="-5"/>
          <w:sz w:val="20"/>
        </w:rPr>
        <w:t> </w:t>
      </w:r>
      <w:r>
        <w:rPr>
          <w:rFonts w:ascii="Times New Roman"/>
          <w:sz w:val="20"/>
        </w:rPr>
        <w:t>C</w:t>
      </w:r>
      <w:r>
        <w:rPr>
          <w:rFonts w:ascii="Times New Roman"/>
          <w:sz w:val="20"/>
          <w:vertAlign w:val="subscript"/>
        </w:rPr>
        <w:t>4</w:t>
      </w:r>
      <w:r>
        <w:rPr>
          <w:rFonts w:ascii="Times New Roman"/>
          <w:spacing w:val="-3"/>
          <w:sz w:val="20"/>
          <w:vertAlign w:val="baseline"/>
        </w:rPr>
        <w:t> </w:t>
      </w:r>
      <w:r>
        <w:rPr>
          <w:spacing w:val="-2"/>
          <w:sz w:val="20"/>
          <w:vertAlign w:val="baseline"/>
        </w:rPr>
        <w:t>plants</w:t>
      </w:r>
    </w:p>
    <w:p>
      <w:pPr>
        <w:pStyle w:val="ListParagraph"/>
        <w:numPr>
          <w:ilvl w:val="1"/>
          <w:numId w:val="24"/>
        </w:numPr>
        <w:tabs>
          <w:tab w:pos="1324" w:val="left" w:leader="none"/>
        </w:tabs>
        <w:spacing w:line="240" w:lineRule="auto" w:before="37" w:after="0"/>
        <w:ind w:left="1324" w:right="0" w:hanging="388"/>
        <w:jc w:val="left"/>
        <w:rPr>
          <w:sz w:val="20"/>
        </w:rPr>
      </w:pPr>
      <w:r>
        <w:rPr>
          <w:sz w:val="20"/>
        </w:rPr>
        <w:t>Bundle</w:t>
      </w:r>
      <w:r>
        <w:rPr>
          <w:spacing w:val="-4"/>
          <w:sz w:val="20"/>
        </w:rPr>
        <w:t> </w:t>
      </w:r>
      <w:r>
        <w:rPr>
          <w:sz w:val="20"/>
        </w:rPr>
        <w:t>sheath</w:t>
      </w:r>
      <w:r>
        <w:rPr>
          <w:spacing w:val="-3"/>
          <w:sz w:val="20"/>
        </w:rPr>
        <w:t> </w:t>
      </w:r>
      <w:r>
        <w:rPr>
          <w:sz w:val="20"/>
        </w:rPr>
        <w:t>cells</w:t>
      </w:r>
      <w:r>
        <w:rPr>
          <w:spacing w:val="-3"/>
          <w:sz w:val="20"/>
        </w:rPr>
        <w:t> </w:t>
      </w:r>
      <w:r>
        <w:rPr>
          <w:sz w:val="20"/>
        </w:rPr>
        <w:t>of</w:t>
      </w:r>
      <w:r>
        <w:rPr>
          <w:spacing w:val="-5"/>
          <w:sz w:val="20"/>
        </w:rPr>
        <w:t> </w:t>
      </w:r>
      <w:r>
        <w:rPr>
          <w:sz w:val="20"/>
        </w:rPr>
        <w:t>all</w:t>
      </w:r>
      <w:r>
        <w:rPr>
          <w:spacing w:val="-1"/>
          <w:sz w:val="20"/>
        </w:rPr>
        <w:t> </w:t>
      </w:r>
      <w:r>
        <w:rPr>
          <w:spacing w:val="-2"/>
          <w:sz w:val="20"/>
        </w:rPr>
        <w:t>plants</w:t>
      </w:r>
    </w:p>
    <w:p>
      <w:pPr>
        <w:pStyle w:val="ListParagraph"/>
        <w:numPr>
          <w:ilvl w:val="1"/>
          <w:numId w:val="24"/>
        </w:numPr>
        <w:tabs>
          <w:tab w:pos="1326" w:val="left" w:leader="none"/>
        </w:tabs>
        <w:spacing w:line="240" w:lineRule="auto" w:before="34" w:after="0"/>
        <w:ind w:left="1326" w:right="0" w:hanging="390"/>
        <w:jc w:val="left"/>
        <w:rPr>
          <w:sz w:val="20"/>
        </w:rPr>
      </w:pPr>
      <w:r>
        <w:rPr>
          <w:sz w:val="20"/>
        </w:rPr>
        <w:t>Bundle</w:t>
      </w:r>
      <w:r>
        <w:rPr>
          <w:spacing w:val="-5"/>
          <w:sz w:val="20"/>
        </w:rPr>
        <w:t> </w:t>
      </w:r>
      <w:r>
        <w:rPr>
          <w:sz w:val="20"/>
        </w:rPr>
        <w:t>sheath</w:t>
      </w:r>
      <w:r>
        <w:rPr>
          <w:spacing w:val="-5"/>
          <w:sz w:val="20"/>
        </w:rPr>
        <w:t> </w:t>
      </w:r>
      <w:r>
        <w:rPr>
          <w:sz w:val="20"/>
        </w:rPr>
        <w:t>cells</w:t>
      </w:r>
      <w:r>
        <w:rPr>
          <w:spacing w:val="-5"/>
          <w:sz w:val="20"/>
        </w:rPr>
        <w:t> </w:t>
      </w:r>
      <w:r>
        <w:rPr>
          <w:sz w:val="20"/>
        </w:rPr>
        <w:t>of</w:t>
      </w:r>
      <w:r>
        <w:rPr>
          <w:spacing w:val="-1"/>
          <w:sz w:val="20"/>
        </w:rPr>
        <w:t> </w:t>
      </w:r>
      <w:r>
        <w:rPr>
          <w:rFonts w:ascii="Times New Roman"/>
          <w:sz w:val="20"/>
        </w:rPr>
        <w:t>C</w:t>
      </w:r>
      <w:r>
        <w:rPr>
          <w:rFonts w:ascii="Times New Roman"/>
          <w:sz w:val="20"/>
          <w:vertAlign w:val="subscript"/>
        </w:rPr>
        <w:t>4</w:t>
      </w:r>
      <w:r>
        <w:rPr>
          <w:rFonts w:ascii="Times New Roman"/>
          <w:spacing w:val="-2"/>
          <w:sz w:val="20"/>
          <w:vertAlign w:val="baseline"/>
        </w:rPr>
        <w:t> </w:t>
      </w:r>
      <w:r>
        <w:rPr>
          <w:spacing w:val="-2"/>
          <w:sz w:val="20"/>
          <w:vertAlign w:val="baseline"/>
        </w:rPr>
        <w:t>plants</w:t>
      </w:r>
    </w:p>
    <w:p>
      <w:pPr>
        <w:pStyle w:val="ListParagraph"/>
        <w:numPr>
          <w:ilvl w:val="0"/>
          <w:numId w:val="24"/>
        </w:numPr>
        <w:tabs>
          <w:tab w:pos="935" w:val="left" w:leader="none"/>
        </w:tabs>
        <w:spacing w:line="240" w:lineRule="auto" w:before="37" w:after="0"/>
        <w:ind w:left="935" w:right="0" w:hanging="575"/>
        <w:jc w:val="left"/>
        <w:rPr>
          <w:b/>
          <w:sz w:val="20"/>
        </w:rPr>
      </w:pPr>
      <w:r>
        <w:rPr>
          <w:sz w:val="20"/>
        </w:rPr>
        <w:t>Which</w:t>
      </w:r>
      <w:r>
        <w:rPr>
          <w:spacing w:val="42"/>
          <w:sz w:val="20"/>
        </w:rPr>
        <w:t> </w:t>
      </w:r>
      <w:r>
        <w:rPr>
          <w:sz w:val="20"/>
        </w:rPr>
        <w:t>of</w:t>
      </w:r>
      <w:r>
        <w:rPr>
          <w:spacing w:val="43"/>
          <w:sz w:val="20"/>
        </w:rPr>
        <w:t> </w:t>
      </w:r>
      <w:r>
        <w:rPr>
          <w:sz w:val="20"/>
        </w:rPr>
        <w:t>the</w:t>
      </w:r>
      <w:r>
        <w:rPr>
          <w:spacing w:val="42"/>
          <w:sz w:val="20"/>
        </w:rPr>
        <w:t> </w:t>
      </w:r>
      <w:r>
        <w:rPr>
          <w:sz w:val="20"/>
        </w:rPr>
        <w:t>following</w:t>
      </w:r>
      <w:r>
        <w:rPr>
          <w:spacing w:val="43"/>
          <w:sz w:val="20"/>
        </w:rPr>
        <w:t> </w:t>
      </w:r>
      <w:r>
        <w:rPr>
          <w:sz w:val="20"/>
        </w:rPr>
        <w:t>statements</w:t>
      </w:r>
      <w:r>
        <w:rPr>
          <w:spacing w:val="42"/>
          <w:sz w:val="20"/>
        </w:rPr>
        <w:t> </w:t>
      </w:r>
      <w:r>
        <w:rPr>
          <w:sz w:val="20"/>
        </w:rPr>
        <w:t>regarding</w:t>
      </w:r>
      <w:r>
        <w:rPr>
          <w:spacing w:val="50"/>
          <w:sz w:val="20"/>
        </w:rPr>
        <w:t> </w:t>
      </w:r>
      <w:r>
        <w:rPr>
          <w:rFonts w:ascii="Times New Roman"/>
          <w:spacing w:val="-5"/>
          <w:sz w:val="20"/>
        </w:rPr>
        <w:t>C</w:t>
      </w:r>
      <w:r>
        <w:rPr>
          <w:rFonts w:ascii="Times New Roman"/>
          <w:spacing w:val="-5"/>
          <w:sz w:val="20"/>
          <w:vertAlign w:val="subscript"/>
        </w:rPr>
        <w:t>4</w:t>
      </w:r>
    </w:p>
    <w:p>
      <w:pPr>
        <w:pStyle w:val="BodyText"/>
        <w:spacing w:before="34"/>
        <w:ind w:left="936"/>
      </w:pPr>
      <w:r>
        <w:rPr/>
        <w:t>pathway</w:t>
      </w:r>
      <w:r>
        <w:rPr>
          <w:spacing w:val="-7"/>
        </w:rPr>
        <w:t> </w:t>
      </w:r>
      <w:r>
        <w:rPr/>
        <w:t>is</w:t>
      </w:r>
      <w:r>
        <w:rPr>
          <w:spacing w:val="-2"/>
        </w:rPr>
        <w:t> false?</w:t>
      </w:r>
    </w:p>
    <w:p>
      <w:pPr>
        <w:pStyle w:val="ListParagraph"/>
        <w:numPr>
          <w:ilvl w:val="1"/>
          <w:numId w:val="24"/>
        </w:numPr>
        <w:tabs>
          <w:tab w:pos="1327" w:val="left" w:leader="none"/>
        </w:tabs>
        <w:spacing w:line="278" w:lineRule="auto" w:before="35" w:after="0"/>
        <w:ind w:left="1327" w:right="3" w:hanging="392"/>
        <w:jc w:val="left"/>
        <w:rPr>
          <w:sz w:val="20"/>
        </w:rPr>
      </w:pPr>
      <w:r>
        <w:rPr>
          <w:sz w:val="20"/>
        </w:rPr>
        <w:t>The</w:t>
      </w:r>
      <w:r>
        <w:rPr>
          <w:spacing w:val="40"/>
          <w:sz w:val="20"/>
        </w:rPr>
        <w:t> </w:t>
      </w:r>
      <w:r>
        <w:rPr>
          <w:sz w:val="20"/>
        </w:rPr>
        <w:t>primary</w:t>
      </w:r>
      <w:r>
        <w:rPr>
          <w:spacing w:val="40"/>
          <w:sz w:val="20"/>
        </w:rPr>
        <w:t> </w:t>
      </w:r>
      <w:r>
        <w:rPr>
          <w:rFonts w:ascii="Times New Roman"/>
          <w:sz w:val="20"/>
        </w:rPr>
        <w:t>CO</w:t>
      </w:r>
      <w:r>
        <w:rPr>
          <w:rFonts w:ascii="Times New Roman"/>
          <w:sz w:val="20"/>
          <w:vertAlign w:val="subscript"/>
        </w:rPr>
        <w:t>2</w:t>
      </w:r>
      <w:r>
        <w:rPr>
          <w:rFonts w:ascii="Times New Roman"/>
          <w:spacing w:val="40"/>
          <w:sz w:val="20"/>
          <w:vertAlign w:val="baseline"/>
        </w:rPr>
        <w:t> </w:t>
      </w:r>
      <w:r>
        <w:rPr>
          <w:sz w:val="20"/>
          <w:vertAlign w:val="baseline"/>
        </w:rPr>
        <w:t>acceptor</w:t>
      </w:r>
      <w:r>
        <w:rPr>
          <w:spacing w:val="40"/>
          <w:sz w:val="20"/>
          <w:vertAlign w:val="baseline"/>
        </w:rPr>
        <w:t> </w:t>
      </w:r>
      <w:r>
        <w:rPr>
          <w:sz w:val="20"/>
          <w:vertAlign w:val="baseline"/>
        </w:rPr>
        <w:t>is</w:t>
      </w:r>
      <w:r>
        <w:rPr>
          <w:spacing w:val="40"/>
          <w:sz w:val="20"/>
          <w:vertAlign w:val="baseline"/>
        </w:rPr>
        <w:t> </w:t>
      </w:r>
      <w:r>
        <w:rPr>
          <w:sz w:val="20"/>
          <w:vertAlign w:val="baseline"/>
        </w:rPr>
        <w:t>phosphoenol </w:t>
      </w:r>
      <w:r>
        <w:rPr>
          <w:spacing w:val="-2"/>
          <w:sz w:val="20"/>
          <w:vertAlign w:val="baseline"/>
        </w:rPr>
        <w:t>pyruvate.</w:t>
      </w:r>
    </w:p>
    <w:p>
      <w:pPr>
        <w:pStyle w:val="ListParagraph"/>
        <w:numPr>
          <w:ilvl w:val="1"/>
          <w:numId w:val="24"/>
        </w:numPr>
        <w:tabs>
          <w:tab w:pos="1324" w:val="left" w:leader="none"/>
          <w:tab w:pos="1327" w:val="left" w:leader="none"/>
        </w:tabs>
        <w:spacing w:line="276" w:lineRule="auto" w:before="0" w:after="0"/>
        <w:ind w:left="1327" w:right="0" w:hanging="392"/>
        <w:jc w:val="left"/>
        <w:rPr>
          <w:sz w:val="20"/>
        </w:rPr>
      </w:pPr>
      <w:r>
        <w:rPr>
          <w:sz w:val="20"/>
        </w:rPr>
        <w:t>The</w:t>
      </w:r>
      <w:r>
        <w:rPr>
          <w:spacing w:val="40"/>
          <w:sz w:val="20"/>
        </w:rPr>
        <w:t> </w:t>
      </w:r>
      <w:r>
        <w:rPr>
          <w:sz w:val="20"/>
        </w:rPr>
        <w:t>enzyme</w:t>
      </w:r>
      <w:r>
        <w:rPr>
          <w:spacing w:val="40"/>
          <w:sz w:val="20"/>
        </w:rPr>
        <w:t> </w:t>
      </w:r>
      <w:r>
        <w:rPr>
          <w:sz w:val="20"/>
        </w:rPr>
        <w:t>responsible</w:t>
      </w:r>
      <w:r>
        <w:rPr>
          <w:spacing w:val="40"/>
          <w:sz w:val="20"/>
        </w:rPr>
        <w:t> </w:t>
      </w:r>
      <w:r>
        <w:rPr>
          <w:sz w:val="20"/>
        </w:rPr>
        <w:t>for</w:t>
      </w:r>
      <w:r>
        <w:rPr>
          <w:spacing w:val="40"/>
          <w:sz w:val="20"/>
        </w:rPr>
        <w:t> </w:t>
      </w:r>
      <w:r>
        <w:rPr>
          <w:rFonts w:ascii="Times New Roman"/>
          <w:sz w:val="20"/>
        </w:rPr>
        <w:t>CO</w:t>
      </w:r>
      <w:r>
        <w:rPr>
          <w:rFonts w:ascii="Times New Roman"/>
          <w:sz w:val="20"/>
          <w:vertAlign w:val="subscript"/>
        </w:rPr>
        <w:t>2</w:t>
      </w:r>
      <w:r>
        <w:rPr>
          <w:rFonts w:ascii="Times New Roman"/>
          <w:spacing w:val="40"/>
          <w:sz w:val="20"/>
          <w:vertAlign w:val="baseline"/>
        </w:rPr>
        <w:t> </w:t>
      </w:r>
      <w:r>
        <w:rPr>
          <w:sz w:val="20"/>
          <w:vertAlign w:val="baseline"/>
        </w:rPr>
        <w:t>fixation</w:t>
      </w:r>
      <w:r>
        <w:rPr>
          <w:spacing w:val="40"/>
          <w:sz w:val="20"/>
          <w:vertAlign w:val="baseline"/>
        </w:rPr>
        <w:t> </w:t>
      </w:r>
      <w:r>
        <w:rPr>
          <w:sz w:val="20"/>
          <w:vertAlign w:val="baseline"/>
        </w:rPr>
        <w:t>is </w:t>
      </w:r>
      <w:r>
        <w:rPr>
          <w:spacing w:val="-2"/>
          <w:sz w:val="20"/>
          <w:vertAlign w:val="baseline"/>
        </w:rPr>
        <w:t>PEPcase.</w:t>
      </w:r>
    </w:p>
    <w:p>
      <w:pPr>
        <w:pStyle w:val="ListParagraph"/>
        <w:numPr>
          <w:ilvl w:val="1"/>
          <w:numId w:val="24"/>
        </w:numPr>
        <w:tabs>
          <w:tab w:pos="1324" w:val="left" w:leader="none"/>
        </w:tabs>
        <w:spacing w:line="240" w:lineRule="auto" w:before="0" w:after="0"/>
        <w:ind w:left="1324" w:right="0" w:hanging="388"/>
        <w:jc w:val="both"/>
        <w:rPr>
          <w:sz w:val="20"/>
        </w:rPr>
      </w:pPr>
      <w:r>
        <w:rPr>
          <w:sz w:val="20"/>
        </w:rPr>
        <w:t>The</w:t>
      </w:r>
      <w:r>
        <w:rPr>
          <w:spacing w:val="-5"/>
          <w:sz w:val="20"/>
        </w:rPr>
        <w:t> </w:t>
      </w:r>
      <w:r>
        <w:rPr>
          <w:sz w:val="20"/>
        </w:rPr>
        <w:t>mesophyll</w:t>
      </w:r>
      <w:r>
        <w:rPr>
          <w:spacing w:val="-4"/>
          <w:sz w:val="20"/>
        </w:rPr>
        <w:t> </w:t>
      </w:r>
      <w:r>
        <w:rPr>
          <w:sz w:val="20"/>
        </w:rPr>
        <w:t>cells</w:t>
      </w:r>
      <w:r>
        <w:rPr>
          <w:spacing w:val="-5"/>
          <w:sz w:val="20"/>
        </w:rPr>
        <w:t> </w:t>
      </w:r>
      <w:r>
        <w:rPr>
          <w:sz w:val="20"/>
        </w:rPr>
        <w:t>lack</w:t>
      </w:r>
      <w:r>
        <w:rPr>
          <w:spacing w:val="-5"/>
          <w:sz w:val="20"/>
        </w:rPr>
        <w:t> </w:t>
      </w:r>
      <w:r>
        <w:rPr>
          <w:sz w:val="20"/>
        </w:rPr>
        <w:t>RuBisCO</w:t>
      </w:r>
      <w:r>
        <w:rPr>
          <w:spacing w:val="-6"/>
          <w:sz w:val="20"/>
        </w:rPr>
        <w:t> </w:t>
      </w:r>
      <w:r>
        <w:rPr>
          <w:spacing w:val="-2"/>
          <w:sz w:val="20"/>
        </w:rPr>
        <w:t>enzyme.</w:t>
      </w:r>
    </w:p>
    <w:p>
      <w:pPr>
        <w:pStyle w:val="ListParagraph"/>
        <w:numPr>
          <w:ilvl w:val="1"/>
          <w:numId w:val="24"/>
        </w:numPr>
        <w:tabs>
          <w:tab w:pos="1325" w:val="left" w:leader="none"/>
          <w:tab w:pos="1327" w:val="left" w:leader="none"/>
        </w:tabs>
        <w:spacing w:line="276" w:lineRule="auto" w:before="31" w:after="0"/>
        <w:ind w:left="1327" w:right="3" w:hanging="392"/>
        <w:jc w:val="left"/>
        <w:rPr>
          <w:sz w:val="20"/>
        </w:rPr>
      </w:pPr>
      <w:r>
        <w:rPr>
          <w:sz w:val="20"/>
        </w:rPr>
        <w:t>The</w:t>
      </w:r>
      <w:r>
        <w:rPr>
          <w:spacing w:val="30"/>
          <w:sz w:val="20"/>
        </w:rPr>
        <w:t> </w:t>
      </w:r>
      <w:r>
        <w:rPr>
          <w:sz w:val="20"/>
        </w:rPr>
        <w:t>bundle</w:t>
      </w:r>
      <w:r>
        <w:rPr>
          <w:spacing w:val="32"/>
          <w:sz w:val="20"/>
        </w:rPr>
        <w:t> </w:t>
      </w:r>
      <w:r>
        <w:rPr>
          <w:sz w:val="20"/>
        </w:rPr>
        <w:t>sheath</w:t>
      </w:r>
      <w:r>
        <w:rPr>
          <w:spacing w:val="30"/>
          <w:sz w:val="20"/>
        </w:rPr>
        <w:t> </w:t>
      </w:r>
      <w:r>
        <w:rPr>
          <w:sz w:val="20"/>
        </w:rPr>
        <w:t>cells</w:t>
      </w:r>
      <w:r>
        <w:rPr>
          <w:spacing w:val="32"/>
          <w:sz w:val="20"/>
        </w:rPr>
        <w:t> </w:t>
      </w:r>
      <w:r>
        <w:rPr>
          <w:sz w:val="20"/>
        </w:rPr>
        <w:t>contain</w:t>
      </w:r>
      <w:r>
        <w:rPr>
          <w:spacing w:val="28"/>
          <w:sz w:val="20"/>
        </w:rPr>
        <w:t> </w:t>
      </w:r>
      <w:r>
        <w:rPr>
          <w:sz w:val="20"/>
        </w:rPr>
        <w:t>the</w:t>
      </w:r>
      <w:r>
        <w:rPr>
          <w:spacing w:val="30"/>
          <w:sz w:val="20"/>
        </w:rPr>
        <w:t> </w:t>
      </w:r>
      <w:r>
        <w:rPr>
          <w:sz w:val="20"/>
        </w:rPr>
        <w:t>enzyme </w:t>
      </w:r>
      <w:r>
        <w:rPr>
          <w:spacing w:val="-2"/>
          <w:sz w:val="20"/>
        </w:rPr>
        <w:t>PEPcase.</w:t>
      </w:r>
    </w:p>
    <w:p>
      <w:pPr>
        <w:pStyle w:val="ListParagraph"/>
        <w:numPr>
          <w:ilvl w:val="0"/>
          <w:numId w:val="24"/>
        </w:numPr>
        <w:tabs>
          <w:tab w:pos="936" w:val="left" w:leader="none"/>
        </w:tabs>
        <w:spacing w:line="276" w:lineRule="auto" w:before="1" w:after="0"/>
        <w:ind w:left="936" w:right="4" w:hanging="576"/>
        <w:jc w:val="left"/>
        <w:rPr>
          <w:b/>
          <w:sz w:val="20"/>
        </w:rPr>
      </w:pPr>
      <w:r>
        <w:rPr>
          <w:sz w:val="20"/>
        </w:rPr>
        <w:t>When availability of light to a plant is stopped, the dark reaction will</w:t>
      </w:r>
    </w:p>
    <w:p>
      <w:pPr>
        <w:pStyle w:val="ListParagraph"/>
        <w:numPr>
          <w:ilvl w:val="1"/>
          <w:numId w:val="24"/>
        </w:numPr>
        <w:tabs>
          <w:tab w:pos="1327" w:val="left" w:leader="none"/>
        </w:tabs>
        <w:spacing w:line="233" w:lineRule="exact" w:before="0" w:after="0"/>
        <w:ind w:left="1327" w:right="0" w:hanging="391"/>
        <w:jc w:val="left"/>
        <w:rPr>
          <w:sz w:val="20"/>
        </w:rPr>
      </w:pPr>
      <w:r>
        <w:rPr>
          <w:sz w:val="20"/>
        </w:rPr>
        <w:t>Immediately</w:t>
      </w:r>
      <w:r>
        <w:rPr>
          <w:spacing w:val="-9"/>
          <w:sz w:val="20"/>
        </w:rPr>
        <w:t> </w:t>
      </w:r>
      <w:r>
        <w:rPr>
          <w:spacing w:val="-4"/>
          <w:sz w:val="20"/>
        </w:rPr>
        <w:t>stop</w:t>
      </w:r>
    </w:p>
    <w:p>
      <w:pPr>
        <w:pStyle w:val="ListParagraph"/>
        <w:numPr>
          <w:ilvl w:val="1"/>
          <w:numId w:val="24"/>
        </w:numPr>
        <w:tabs>
          <w:tab w:pos="1325" w:val="left" w:leader="none"/>
        </w:tabs>
        <w:spacing w:line="240" w:lineRule="auto" w:before="36" w:after="0"/>
        <w:ind w:left="1325" w:right="0" w:hanging="389"/>
        <w:jc w:val="left"/>
        <w:rPr>
          <w:sz w:val="20"/>
        </w:rPr>
      </w:pPr>
      <w:r>
        <w:rPr>
          <w:sz w:val="20"/>
        </w:rPr>
        <w:t>Stop</w:t>
      </w:r>
      <w:r>
        <w:rPr>
          <w:spacing w:val="-5"/>
          <w:sz w:val="20"/>
        </w:rPr>
        <w:t> </w:t>
      </w:r>
      <w:r>
        <w:rPr>
          <w:sz w:val="20"/>
        </w:rPr>
        <w:t>after</w:t>
      </w:r>
      <w:r>
        <w:rPr>
          <w:spacing w:val="-6"/>
          <w:sz w:val="20"/>
        </w:rPr>
        <w:t> </w:t>
      </w:r>
      <w:r>
        <w:rPr>
          <w:sz w:val="20"/>
        </w:rPr>
        <w:t>some</w:t>
      </w:r>
      <w:r>
        <w:rPr>
          <w:spacing w:val="-2"/>
          <w:sz w:val="20"/>
        </w:rPr>
        <w:t> </w:t>
      </w:r>
      <w:r>
        <w:rPr>
          <w:spacing w:val="-4"/>
          <w:sz w:val="20"/>
        </w:rPr>
        <w:t>time</w:t>
      </w:r>
    </w:p>
    <w:p>
      <w:pPr>
        <w:pStyle w:val="ListParagraph"/>
        <w:numPr>
          <w:ilvl w:val="1"/>
          <w:numId w:val="24"/>
        </w:numPr>
        <w:tabs>
          <w:tab w:pos="1196" w:val="left" w:leader="none"/>
        </w:tabs>
        <w:spacing w:line="240" w:lineRule="auto" w:before="102" w:after="0"/>
        <w:ind w:left="1196" w:right="0" w:hanging="388"/>
        <w:jc w:val="left"/>
        <w:rPr>
          <w:sz w:val="20"/>
        </w:rPr>
      </w:pPr>
      <w:r>
        <w:rPr/>
        <w:br w:type="column"/>
      </w:r>
      <w:r>
        <w:rPr>
          <w:sz w:val="20"/>
        </w:rPr>
        <w:t>Continue</w:t>
      </w:r>
      <w:r>
        <w:rPr>
          <w:spacing w:val="-6"/>
          <w:sz w:val="20"/>
        </w:rPr>
        <w:t> </w:t>
      </w:r>
      <w:r>
        <w:rPr>
          <w:sz w:val="20"/>
        </w:rPr>
        <w:t>along</w:t>
      </w:r>
      <w:r>
        <w:rPr>
          <w:spacing w:val="-4"/>
          <w:sz w:val="20"/>
        </w:rPr>
        <w:t> </w:t>
      </w:r>
      <w:r>
        <w:rPr>
          <w:sz w:val="20"/>
        </w:rPr>
        <w:t>with</w:t>
      </w:r>
      <w:r>
        <w:rPr>
          <w:spacing w:val="-3"/>
          <w:sz w:val="20"/>
        </w:rPr>
        <w:t> </w:t>
      </w:r>
      <w:r>
        <w:rPr>
          <w:sz w:val="20"/>
        </w:rPr>
        <w:t>slow</w:t>
      </w:r>
      <w:r>
        <w:rPr>
          <w:spacing w:val="-6"/>
          <w:sz w:val="20"/>
        </w:rPr>
        <w:t> </w:t>
      </w:r>
      <w:r>
        <w:rPr>
          <w:spacing w:val="-4"/>
          <w:sz w:val="20"/>
        </w:rPr>
        <w:t>pace</w:t>
      </w:r>
    </w:p>
    <w:p>
      <w:pPr>
        <w:pStyle w:val="ListParagraph"/>
        <w:numPr>
          <w:ilvl w:val="1"/>
          <w:numId w:val="24"/>
        </w:numPr>
        <w:tabs>
          <w:tab w:pos="1197" w:val="left" w:leader="none"/>
          <w:tab w:pos="1199" w:val="left" w:leader="none"/>
        </w:tabs>
        <w:spacing w:line="276" w:lineRule="auto" w:before="37" w:after="0"/>
        <w:ind w:left="1199" w:right="363" w:hanging="392"/>
        <w:jc w:val="left"/>
        <w:rPr>
          <w:sz w:val="20"/>
        </w:rPr>
      </w:pPr>
      <w:r>
        <w:rPr>
          <w:sz w:val="20"/>
        </w:rPr>
        <w:t>It occurs only in dark at it does not required </w:t>
      </w:r>
      <w:r>
        <w:rPr>
          <w:spacing w:val="-2"/>
          <w:sz w:val="20"/>
        </w:rPr>
        <w:t>light.</w:t>
      </w:r>
    </w:p>
    <w:p>
      <w:pPr>
        <w:pStyle w:val="ListParagraph"/>
        <w:numPr>
          <w:ilvl w:val="0"/>
          <w:numId w:val="24"/>
        </w:numPr>
        <w:tabs>
          <w:tab w:pos="808" w:val="left" w:leader="none"/>
        </w:tabs>
        <w:spacing w:line="233" w:lineRule="exact" w:before="0" w:after="0"/>
        <w:ind w:left="808" w:right="0" w:hanging="576"/>
        <w:jc w:val="left"/>
        <w:rPr>
          <w:b/>
          <w:sz w:val="20"/>
        </w:rPr>
      </w:pPr>
      <w:r>
        <w:rPr>
          <w:sz w:val="20"/>
        </w:rPr>
        <w:t>Bundle</w:t>
      </w:r>
      <w:r>
        <w:rPr>
          <w:spacing w:val="-5"/>
          <w:sz w:val="20"/>
        </w:rPr>
        <w:t> </w:t>
      </w:r>
      <w:r>
        <w:rPr>
          <w:sz w:val="20"/>
        </w:rPr>
        <w:t>sheath</w:t>
      </w:r>
      <w:r>
        <w:rPr>
          <w:spacing w:val="-5"/>
          <w:sz w:val="20"/>
        </w:rPr>
        <w:t> </w:t>
      </w:r>
      <w:r>
        <w:rPr>
          <w:spacing w:val="-4"/>
          <w:sz w:val="20"/>
        </w:rPr>
        <w:t>cells</w:t>
      </w:r>
    </w:p>
    <w:p>
      <w:pPr>
        <w:pStyle w:val="ListParagraph"/>
        <w:numPr>
          <w:ilvl w:val="1"/>
          <w:numId w:val="24"/>
        </w:numPr>
        <w:tabs>
          <w:tab w:pos="1199" w:val="left" w:leader="none"/>
        </w:tabs>
        <w:spacing w:line="240" w:lineRule="auto" w:before="37" w:after="0"/>
        <w:ind w:left="1199" w:right="0" w:hanging="391"/>
        <w:jc w:val="left"/>
        <w:rPr>
          <w:sz w:val="20"/>
        </w:rPr>
      </w:pPr>
      <w:r>
        <w:rPr>
          <w:sz w:val="20"/>
        </w:rPr>
        <w:t>Are</w:t>
      </w:r>
      <w:r>
        <w:rPr>
          <w:spacing w:val="-4"/>
          <w:sz w:val="20"/>
        </w:rPr>
        <w:t> </w:t>
      </w:r>
      <w:r>
        <w:rPr>
          <w:sz w:val="20"/>
        </w:rPr>
        <w:t>rich</w:t>
      </w:r>
      <w:r>
        <w:rPr>
          <w:spacing w:val="-3"/>
          <w:sz w:val="20"/>
        </w:rPr>
        <w:t> </w:t>
      </w:r>
      <w:r>
        <w:rPr>
          <w:sz w:val="20"/>
        </w:rPr>
        <w:t>in</w:t>
      </w:r>
      <w:r>
        <w:rPr>
          <w:spacing w:val="-4"/>
          <w:sz w:val="20"/>
        </w:rPr>
        <w:t> </w:t>
      </w:r>
      <w:r>
        <w:rPr>
          <w:sz w:val="20"/>
        </w:rPr>
        <w:t>PEP</w:t>
      </w:r>
      <w:r>
        <w:rPr>
          <w:spacing w:val="-5"/>
          <w:sz w:val="20"/>
        </w:rPr>
        <w:t> </w:t>
      </w:r>
      <w:r>
        <w:rPr>
          <w:spacing w:val="-2"/>
          <w:sz w:val="20"/>
        </w:rPr>
        <w:t>carboxylase</w:t>
      </w:r>
    </w:p>
    <w:p>
      <w:pPr>
        <w:pStyle w:val="ListParagraph"/>
        <w:numPr>
          <w:ilvl w:val="1"/>
          <w:numId w:val="24"/>
        </w:numPr>
        <w:tabs>
          <w:tab w:pos="1197" w:val="left" w:leader="none"/>
        </w:tabs>
        <w:spacing w:line="240" w:lineRule="auto" w:before="34" w:after="0"/>
        <w:ind w:left="1197" w:right="0" w:hanging="389"/>
        <w:jc w:val="left"/>
        <w:rPr>
          <w:sz w:val="20"/>
        </w:rPr>
      </w:pPr>
      <w:r>
        <w:rPr>
          <w:sz w:val="20"/>
        </w:rPr>
        <w:t>Lack</w:t>
      </w:r>
      <w:r>
        <w:rPr>
          <w:spacing w:val="-1"/>
          <w:sz w:val="20"/>
        </w:rPr>
        <w:t> </w:t>
      </w:r>
      <w:r>
        <w:rPr>
          <w:spacing w:val="-2"/>
          <w:sz w:val="20"/>
        </w:rPr>
        <w:t>RuBisCO</w:t>
      </w:r>
    </w:p>
    <w:p>
      <w:pPr>
        <w:pStyle w:val="ListParagraph"/>
        <w:numPr>
          <w:ilvl w:val="1"/>
          <w:numId w:val="24"/>
        </w:numPr>
        <w:tabs>
          <w:tab w:pos="1196" w:val="left" w:leader="none"/>
        </w:tabs>
        <w:spacing w:line="240" w:lineRule="auto" w:before="37" w:after="0"/>
        <w:ind w:left="1196" w:right="0" w:hanging="388"/>
        <w:jc w:val="left"/>
        <w:rPr>
          <w:sz w:val="20"/>
        </w:rPr>
      </w:pPr>
      <w:r>
        <w:rPr>
          <w:sz w:val="20"/>
        </w:rPr>
        <w:t>Lack</w:t>
      </w:r>
      <w:r>
        <w:rPr>
          <w:spacing w:val="-5"/>
          <w:sz w:val="20"/>
        </w:rPr>
        <w:t> </w:t>
      </w:r>
      <w:r>
        <w:rPr>
          <w:sz w:val="20"/>
        </w:rPr>
        <w:t>both</w:t>
      </w:r>
      <w:r>
        <w:rPr>
          <w:spacing w:val="-3"/>
          <w:sz w:val="20"/>
        </w:rPr>
        <w:t> </w:t>
      </w:r>
      <w:r>
        <w:rPr>
          <w:sz w:val="20"/>
        </w:rPr>
        <w:t>RuBisCO</w:t>
      </w:r>
      <w:r>
        <w:rPr>
          <w:spacing w:val="-7"/>
          <w:sz w:val="20"/>
        </w:rPr>
        <w:t> </w:t>
      </w:r>
      <w:r>
        <w:rPr>
          <w:sz w:val="20"/>
        </w:rPr>
        <w:t>and</w:t>
      </w:r>
      <w:r>
        <w:rPr>
          <w:spacing w:val="-2"/>
          <w:sz w:val="20"/>
        </w:rPr>
        <w:t> </w:t>
      </w:r>
      <w:r>
        <w:rPr>
          <w:sz w:val="20"/>
        </w:rPr>
        <w:t>PEP </w:t>
      </w:r>
      <w:r>
        <w:rPr>
          <w:spacing w:val="-2"/>
          <w:sz w:val="20"/>
        </w:rPr>
        <w:t>carboxylase</w:t>
      </w:r>
    </w:p>
    <w:p>
      <w:pPr>
        <w:pStyle w:val="ListParagraph"/>
        <w:numPr>
          <w:ilvl w:val="1"/>
          <w:numId w:val="24"/>
        </w:numPr>
        <w:tabs>
          <w:tab w:pos="1198" w:val="left" w:leader="none"/>
        </w:tabs>
        <w:spacing w:line="240" w:lineRule="auto" w:before="34" w:after="0"/>
        <w:ind w:left="1198" w:right="0" w:hanging="390"/>
        <w:jc w:val="left"/>
        <w:rPr>
          <w:sz w:val="20"/>
        </w:rPr>
      </w:pPr>
      <w:r>
        <w:rPr>
          <w:sz w:val="20"/>
        </w:rPr>
        <w:t>Are</w:t>
      </w:r>
      <w:r>
        <w:rPr>
          <w:spacing w:val="-5"/>
          <w:sz w:val="20"/>
        </w:rPr>
        <w:t> </w:t>
      </w:r>
      <w:r>
        <w:rPr>
          <w:sz w:val="20"/>
        </w:rPr>
        <w:t>rich</w:t>
      </w:r>
      <w:r>
        <w:rPr>
          <w:spacing w:val="-3"/>
          <w:sz w:val="20"/>
        </w:rPr>
        <w:t> </w:t>
      </w:r>
      <w:r>
        <w:rPr>
          <w:sz w:val="20"/>
        </w:rPr>
        <w:t>in</w:t>
      </w:r>
      <w:r>
        <w:rPr>
          <w:spacing w:val="-4"/>
          <w:sz w:val="20"/>
        </w:rPr>
        <w:t> </w:t>
      </w:r>
      <w:r>
        <w:rPr>
          <w:spacing w:val="-2"/>
          <w:sz w:val="20"/>
        </w:rPr>
        <w:t>RuBisCO</w:t>
      </w:r>
    </w:p>
    <w:p>
      <w:pPr>
        <w:pStyle w:val="ListParagraph"/>
        <w:numPr>
          <w:ilvl w:val="0"/>
          <w:numId w:val="24"/>
        </w:numPr>
        <w:tabs>
          <w:tab w:pos="808" w:val="left" w:leader="none"/>
        </w:tabs>
        <w:spacing w:line="240" w:lineRule="auto" w:before="35" w:after="0"/>
        <w:ind w:left="808" w:right="0" w:hanging="576"/>
        <w:jc w:val="left"/>
        <w:rPr>
          <w:b/>
          <w:sz w:val="20"/>
        </w:rPr>
      </w:pPr>
      <w:r>
        <w:rPr>
          <w:sz w:val="20"/>
        </w:rPr>
        <w:t>In</w:t>
      </w:r>
      <w:r>
        <w:rPr>
          <w:spacing w:val="-5"/>
          <w:sz w:val="20"/>
        </w:rPr>
        <w:t> </w:t>
      </w:r>
      <w:r>
        <w:rPr>
          <w:sz w:val="20"/>
        </w:rPr>
        <w:t>a</w:t>
      </w:r>
      <w:r>
        <w:rPr>
          <w:spacing w:val="-4"/>
          <w:sz w:val="20"/>
        </w:rPr>
        <w:t> </w:t>
      </w:r>
      <w:r>
        <w:rPr>
          <w:sz w:val="20"/>
        </w:rPr>
        <w:t>photosystem,</w:t>
      </w:r>
      <w:r>
        <w:rPr>
          <w:spacing w:val="-5"/>
          <w:sz w:val="20"/>
        </w:rPr>
        <w:t> </w:t>
      </w:r>
      <w:r>
        <w:rPr>
          <w:sz w:val="20"/>
        </w:rPr>
        <w:t>the</w:t>
      </w:r>
      <w:r>
        <w:rPr>
          <w:spacing w:val="-4"/>
          <w:sz w:val="20"/>
        </w:rPr>
        <w:t> </w:t>
      </w:r>
      <w:r>
        <w:rPr>
          <w:sz w:val="20"/>
        </w:rPr>
        <w:t>antennae</w:t>
      </w:r>
      <w:r>
        <w:rPr>
          <w:spacing w:val="-4"/>
          <w:sz w:val="20"/>
        </w:rPr>
        <w:t> </w:t>
      </w:r>
      <w:r>
        <w:rPr>
          <w:sz w:val="20"/>
        </w:rPr>
        <w:t>are</w:t>
      </w:r>
      <w:r>
        <w:rPr>
          <w:spacing w:val="-3"/>
          <w:sz w:val="20"/>
        </w:rPr>
        <w:t> </w:t>
      </w:r>
      <w:r>
        <w:rPr>
          <w:sz w:val="20"/>
        </w:rPr>
        <w:t>formed</w:t>
      </w:r>
      <w:r>
        <w:rPr>
          <w:spacing w:val="-3"/>
          <w:sz w:val="20"/>
        </w:rPr>
        <w:t> </w:t>
      </w:r>
      <w:r>
        <w:rPr>
          <w:spacing w:val="-5"/>
          <w:sz w:val="20"/>
        </w:rPr>
        <w:t>by</w:t>
      </w:r>
    </w:p>
    <w:p>
      <w:pPr>
        <w:pStyle w:val="ListParagraph"/>
        <w:numPr>
          <w:ilvl w:val="1"/>
          <w:numId w:val="24"/>
        </w:numPr>
        <w:tabs>
          <w:tab w:pos="1199" w:val="left" w:leader="none"/>
        </w:tabs>
        <w:spacing w:line="240" w:lineRule="auto" w:before="36" w:after="0"/>
        <w:ind w:left="1199" w:right="0" w:hanging="391"/>
        <w:jc w:val="left"/>
        <w:rPr>
          <w:sz w:val="20"/>
        </w:rPr>
      </w:pPr>
      <w:r>
        <w:rPr>
          <w:sz w:val="20"/>
        </w:rPr>
        <w:t>All</w:t>
      </w:r>
      <w:r>
        <w:rPr>
          <w:spacing w:val="-5"/>
          <w:sz w:val="20"/>
        </w:rPr>
        <w:t> </w:t>
      </w:r>
      <w:r>
        <w:rPr>
          <w:sz w:val="20"/>
        </w:rPr>
        <w:t>the</w:t>
      </w:r>
      <w:r>
        <w:rPr>
          <w:spacing w:val="-4"/>
          <w:sz w:val="20"/>
        </w:rPr>
        <w:t> </w:t>
      </w:r>
      <w:r>
        <w:rPr>
          <w:sz w:val="20"/>
        </w:rPr>
        <w:t>pigment</w:t>
      </w:r>
      <w:r>
        <w:rPr>
          <w:spacing w:val="-3"/>
          <w:sz w:val="20"/>
        </w:rPr>
        <w:t> </w:t>
      </w:r>
      <w:r>
        <w:rPr>
          <w:spacing w:val="-2"/>
          <w:sz w:val="20"/>
        </w:rPr>
        <w:t>molecules</w:t>
      </w:r>
    </w:p>
    <w:p>
      <w:pPr>
        <w:pStyle w:val="ListParagraph"/>
        <w:numPr>
          <w:ilvl w:val="1"/>
          <w:numId w:val="24"/>
        </w:numPr>
        <w:tabs>
          <w:tab w:pos="1197" w:val="left" w:leader="none"/>
        </w:tabs>
        <w:spacing w:line="240" w:lineRule="auto" w:before="35" w:after="0"/>
        <w:ind w:left="1197" w:right="0" w:hanging="389"/>
        <w:jc w:val="left"/>
        <w:rPr>
          <w:sz w:val="20"/>
        </w:rPr>
      </w:pPr>
      <w:r>
        <w:rPr>
          <w:sz w:val="20"/>
        </w:rPr>
        <w:t>All</w:t>
      </w:r>
      <w:r>
        <w:rPr>
          <w:spacing w:val="-4"/>
          <w:sz w:val="20"/>
        </w:rPr>
        <w:t> </w:t>
      </w:r>
      <w:r>
        <w:rPr>
          <w:sz w:val="20"/>
        </w:rPr>
        <w:t>the</w:t>
      </w:r>
      <w:r>
        <w:rPr>
          <w:spacing w:val="-5"/>
          <w:sz w:val="20"/>
        </w:rPr>
        <w:t> </w:t>
      </w:r>
      <w:r>
        <w:rPr>
          <w:sz w:val="20"/>
        </w:rPr>
        <w:t>pigment</w:t>
      </w:r>
      <w:r>
        <w:rPr>
          <w:spacing w:val="-3"/>
          <w:sz w:val="20"/>
        </w:rPr>
        <w:t> </w:t>
      </w:r>
      <w:r>
        <w:rPr>
          <w:sz w:val="20"/>
        </w:rPr>
        <w:t>molecules</w:t>
      </w:r>
      <w:r>
        <w:rPr>
          <w:spacing w:val="-5"/>
          <w:sz w:val="20"/>
        </w:rPr>
        <w:t> </w:t>
      </w:r>
      <w:r>
        <w:rPr>
          <w:sz w:val="20"/>
        </w:rPr>
        <w:t>excluding</w:t>
      </w:r>
      <w:r>
        <w:rPr>
          <w:spacing w:val="-5"/>
          <w:sz w:val="20"/>
        </w:rPr>
        <w:t> </w:t>
      </w:r>
      <w:r>
        <w:rPr>
          <w:sz w:val="20"/>
        </w:rPr>
        <w:t>all</w:t>
      </w:r>
      <w:r>
        <w:rPr>
          <w:spacing w:val="-3"/>
          <w:sz w:val="20"/>
        </w:rPr>
        <w:t> </w:t>
      </w:r>
      <w:r>
        <w:rPr>
          <w:sz w:val="20"/>
        </w:rPr>
        <w:t>chl</w:t>
      </w:r>
      <w:r>
        <w:rPr>
          <w:spacing w:val="-5"/>
          <w:sz w:val="20"/>
        </w:rPr>
        <w:t> </w:t>
      </w:r>
      <w:r>
        <w:rPr>
          <w:spacing w:val="-10"/>
          <w:sz w:val="20"/>
        </w:rPr>
        <w:t>b</w:t>
      </w:r>
    </w:p>
    <w:p>
      <w:pPr>
        <w:pStyle w:val="ListParagraph"/>
        <w:numPr>
          <w:ilvl w:val="1"/>
          <w:numId w:val="24"/>
        </w:numPr>
        <w:tabs>
          <w:tab w:pos="1196" w:val="left" w:leader="none"/>
        </w:tabs>
        <w:spacing w:line="240" w:lineRule="auto" w:before="34" w:after="0"/>
        <w:ind w:left="1196" w:right="0" w:hanging="388"/>
        <w:jc w:val="left"/>
        <w:rPr>
          <w:sz w:val="20"/>
        </w:rPr>
      </w:pPr>
      <w:r>
        <w:rPr>
          <w:sz w:val="20"/>
        </w:rPr>
        <w:t>Carotenoids</w:t>
      </w:r>
      <w:r>
        <w:rPr>
          <w:spacing w:val="-7"/>
          <w:sz w:val="20"/>
        </w:rPr>
        <w:t> </w:t>
      </w:r>
      <w:r>
        <w:rPr>
          <w:sz w:val="20"/>
        </w:rPr>
        <w:t>and</w:t>
      </w:r>
      <w:r>
        <w:rPr>
          <w:spacing w:val="-7"/>
          <w:sz w:val="20"/>
        </w:rPr>
        <w:t> </w:t>
      </w:r>
      <w:r>
        <w:rPr>
          <w:spacing w:val="-2"/>
          <w:sz w:val="20"/>
        </w:rPr>
        <w:t>xanthophylls</w:t>
      </w:r>
    </w:p>
    <w:p>
      <w:pPr>
        <w:pStyle w:val="ListParagraph"/>
        <w:numPr>
          <w:ilvl w:val="1"/>
          <w:numId w:val="24"/>
        </w:numPr>
        <w:tabs>
          <w:tab w:pos="1197" w:val="left" w:leader="none"/>
          <w:tab w:pos="1199" w:val="left" w:leader="none"/>
        </w:tabs>
        <w:spacing w:line="276" w:lineRule="auto" w:before="37" w:after="0"/>
        <w:ind w:left="1199" w:right="360" w:hanging="392"/>
        <w:jc w:val="left"/>
        <w:rPr>
          <w:sz w:val="20"/>
        </w:rPr>
      </w:pPr>
      <w:r>
        <w:rPr>
          <w:sz w:val="20"/>
        </w:rPr>
        <w:t>All</w:t>
      </w:r>
      <w:r>
        <w:rPr>
          <w:spacing w:val="80"/>
          <w:sz w:val="20"/>
        </w:rPr>
        <w:t> </w:t>
      </w:r>
      <w:r>
        <w:rPr>
          <w:sz w:val="20"/>
        </w:rPr>
        <w:t>pigment</w:t>
      </w:r>
      <w:r>
        <w:rPr>
          <w:spacing w:val="80"/>
          <w:sz w:val="20"/>
        </w:rPr>
        <w:t> </w:t>
      </w:r>
      <w:r>
        <w:rPr>
          <w:sz w:val="20"/>
        </w:rPr>
        <w:t>molecules</w:t>
      </w:r>
      <w:r>
        <w:rPr>
          <w:spacing w:val="80"/>
          <w:sz w:val="20"/>
        </w:rPr>
        <w:t> </w:t>
      </w:r>
      <w:r>
        <w:rPr>
          <w:sz w:val="20"/>
        </w:rPr>
        <w:t>excluding</w:t>
      </w:r>
      <w:r>
        <w:rPr>
          <w:spacing w:val="80"/>
          <w:sz w:val="20"/>
        </w:rPr>
        <w:t> </w:t>
      </w:r>
      <w:r>
        <w:rPr>
          <w:sz w:val="20"/>
        </w:rPr>
        <w:t>one</w:t>
      </w:r>
      <w:r>
        <w:rPr>
          <w:spacing w:val="80"/>
          <w:sz w:val="20"/>
        </w:rPr>
        <w:t> </w:t>
      </w:r>
      <w:r>
        <w:rPr>
          <w:sz w:val="20"/>
        </w:rPr>
        <w:t>chl </w:t>
      </w:r>
      <w:r>
        <w:rPr>
          <w:spacing w:val="-2"/>
          <w:sz w:val="20"/>
        </w:rPr>
        <w:t>molecule.</w:t>
      </w:r>
    </w:p>
    <w:p>
      <w:pPr>
        <w:pStyle w:val="ListParagraph"/>
        <w:numPr>
          <w:ilvl w:val="0"/>
          <w:numId w:val="24"/>
        </w:numPr>
        <w:tabs>
          <w:tab w:pos="808" w:val="left" w:leader="none"/>
        </w:tabs>
        <w:spacing w:line="278" w:lineRule="auto" w:before="0" w:after="0"/>
        <w:ind w:left="808" w:right="364" w:hanging="576"/>
        <w:jc w:val="left"/>
        <w:rPr>
          <w:b/>
          <w:sz w:val="20"/>
        </w:rPr>
      </w:pPr>
      <w:r>
        <w:rPr>
          <w:sz w:val="20"/>
        </w:rPr>
        <w:t>In</w:t>
      </w:r>
      <w:r>
        <w:rPr>
          <w:spacing w:val="19"/>
          <w:sz w:val="20"/>
        </w:rPr>
        <w:t> </w:t>
      </w:r>
      <w:r>
        <w:rPr>
          <w:sz w:val="20"/>
        </w:rPr>
        <w:t>light</w:t>
      </w:r>
      <w:r>
        <w:rPr>
          <w:spacing w:val="21"/>
          <w:sz w:val="20"/>
        </w:rPr>
        <w:t> </w:t>
      </w:r>
      <w:r>
        <w:rPr>
          <w:sz w:val="20"/>
        </w:rPr>
        <w:t>reaction,</w:t>
      </w:r>
      <w:r>
        <w:rPr>
          <w:spacing w:val="21"/>
          <w:sz w:val="20"/>
        </w:rPr>
        <w:t> </w:t>
      </w:r>
      <w:r>
        <w:rPr>
          <w:sz w:val="20"/>
        </w:rPr>
        <w:t>the</w:t>
      </w:r>
      <w:r>
        <w:rPr>
          <w:spacing w:val="22"/>
          <w:sz w:val="20"/>
        </w:rPr>
        <w:t> </w:t>
      </w:r>
      <w:r>
        <w:rPr>
          <w:sz w:val="20"/>
        </w:rPr>
        <w:t>electrons</w:t>
      </w:r>
      <w:r>
        <w:rPr>
          <w:spacing w:val="22"/>
          <w:sz w:val="20"/>
        </w:rPr>
        <w:t> </w:t>
      </w:r>
      <w:r>
        <w:rPr>
          <w:sz w:val="20"/>
        </w:rPr>
        <w:t>move</w:t>
      </w:r>
      <w:r>
        <w:rPr>
          <w:spacing w:val="22"/>
          <w:sz w:val="20"/>
        </w:rPr>
        <w:t> </w:t>
      </w:r>
      <w:r>
        <w:rPr>
          <w:sz w:val="20"/>
        </w:rPr>
        <w:t>from</w:t>
      </w:r>
      <w:r>
        <w:rPr>
          <w:spacing w:val="22"/>
          <w:sz w:val="20"/>
        </w:rPr>
        <w:t> </w:t>
      </w:r>
      <w:r>
        <w:rPr>
          <w:sz w:val="20"/>
        </w:rPr>
        <w:t>one</w:t>
      </w:r>
      <w:r>
        <w:rPr>
          <w:spacing w:val="22"/>
          <w:sz w:val="20"/>
        </w:rPr>
        <w:t> </w:t>
      </w:r>
      <w:r>
        <w:rPr>
          <w:sz w:val="20"/>
        </w:rPr>
        <w:t>to other system along</w:t>
      </w:r>
    </w:p>
    <w:p>
      <w:pPr>
        <w:pStyle w:val="ListParagraph"/>
        <w:numPr>
          <w:ilvl w:val="1"/>
          <w:numId w:val="24"/>
        </w:numPr>
        <w:tabs>
          <w:tab w:pos="1199" w:val="left" w:leader="none"/>
        </w:tabs>
        <w:spacing w:line="230" w:lineRule="exact" w:before="0" w:after="0"/>
        <w:ind w:left="1199" w:right="0" w:hanging="391"/>
        <w:jc w:val="left"/>
        <w:rPr>
          <w:sz w:val="20"/>
        </w:rPr>
      </w:pPr>
      <w:r>
        <w:rPr>
          <w:spacing w:val="-2"/>
          <w:sz w:val="20"/>
        </w:rPr>
        <w:t>Downhill</w:t>
      </w:r>
    </w:p>
    <w:p>
      <w:pPr>
        <w:pStyle w:val="ListParagraph"/>
        <w:numPr>
          <w:ilvl w:val="1"/>
          <w:numId w:val="24"/>
        </w:numPr>
        <w:tabs>
          <w:tab w:pos="1197" w:val="left" w:leader="none"/>
        </w:tabs>
        <w:spacing w:line="240" w:lineRule="auto" w:before="32" w:after="0"/>
        <w:ind w:left="1197" w:right="0" w:hanging="389"/>
        <w:jc w:val="left"/>
        <w:rPr>
          <w:sz w:val="20"/>
        </w:rPr>
      </w:pPr>
      <w:r>
        <w:rPr>
          <w:spacing w:val="-2"/>
          <w:sz w:val="20"/>
        </w:rPr>
        <w:t>Uphill</w:t>
      </w:r>
    </w:p>
    <w:p>
      <w:pPr>
        <w:pStyle w:val="ListParagraph"/>
        <w:numPr>
          <w:ilvl w:val="1"/>
          <w:numId w:val="24"/>
        </w:numPr>
        <w:tabs>
          <w:tab w:pos="1196" w:val="left" w:leader="none"/>
        </w:tabs>
        <w:spacing w:line="240" w:lineRule="auto" w:before="37" w:after="0"/>
        <w:ind w:left="1196" w:right="0" w:hanging="388"/>
        <w:jc w:val="left"/>
        <w:rPr>
          <w:sz w:val="20"/>
        </w:rPr>
      </w:pPr>
      <w:r>
        <w:rPr>
          <w:sz w:val="20"/>
        </w:rPr>
        <w:t>First</w:t>
      </w:r>
      <w:r>
        <w:rPr>
          <w:spacing w:val="-6"/>
          <w:sz w:val="20"/>
        </w:rPr>
        <w:t> </w:t>
      </w:r>
      <w:r>
        <w:rPr>
          <w:sz w:val="20"/>
        </w:rPr>
        <w:t>uphill</w:t>
      </w:r>
      <w:r>
        <w:rPr>
          <w:spacing w:val="-4"/>
          <w:sz w:val="20"/>
        </w:rPr>
        <w:t> </w:t>
      </w:r>
      <w:r>
        <w:rPr>
          <w:sz w:val="20"/>
        </w:rPr>
        <w:t>then</w:t>
      </w:r>
      <w:r>
        <w:rPr>
          <w:spacing w:val="-3"/>
          <w:sz w:val="20"/>
        </w:rPr>
        <w:t> </w:t>
      </w:r>
      <w:r>
        <w:rPr>
          <w:spacing w:val="-2"/>
          <w:sz w:val="20"/>
        </w:rPr>
        <w:t>downhill</w:t>
      </w:r>
    </w:p>
    <w:p>
      <w:pPr>
        <w:pStyle w:val="ListParagraph"/>
        <w:numPr>
          <w:ilvl w:val="1"/>
          <w:numId w:val="24"/>
        </w:numPr>
        <w:tabs>
          <w:tab w:pos="1198" w:val="left" w:leader="none"/>
        </w:tabs>
        <w:spacing w:line="240" w:lineRule="auto" w:before="34" w:after="0"/>
        <w:ind w:left="1198" w:right="0" w:hanging="390"/>
        <w:jc w:val="left"/>
        <w:rPr>
          <w:sz w:val="20"/>
        </w:rPr>
      </w:pPr>
      <w:r>
        <w:rPr>
          <w:sz w:val="20"/>
        </w:rPr>
        <w:t>First</w:t>
      </w:r>
      <w:r>
        <w:rPr>
          <w:spacing w:val="-6"/>
          <w:sz w:val="20"/>
        </w:rPr>
        <w:t> </w:t>
      </w:r>
      <w:r>
        <w:rPr>
          <w:sz w:val="20"/>
        </w:rPr>
        <w:t>downhill</w:t>
      </w:r>
      <w:r>
        <w:rPr>
          <w:spacing w:val="-5"/>
          <w:sz w:val="20"/>
        </w:rPr>
        <w:t> </w:t>
      </w:r>
      <w:r>
        <w:rPr>
          <w:sz w:val="20"/>
        </w:rPr>
        <w:t>then</w:t>
      </w:r>
      <w:r>
        <w:rPr>
          <w:spacing w:val="-5"/>
          <w:sz w:val="20"/>
        </w:rPr>
        <w:t> </w:t>
      </w:r>
      <w:r>
        <w:rPr>
          <w:spacing w:val="-2"/>
          <w:sz w:val="20"/>
        </w:rPr>
        <w:t>uphill.</w:t>
      </w:r>
    </w:p>
    <w:p>
      <w:pPr>
        <w:pStyle w:val="ListParagraph"/>
        <w:numPr>
          <w:ilvl w:val="0"/>
          <w:numId w:val="24"/>
        </w:numPr>
        <w:tabs>
          <w:tab w:pos="808" w:val="left" w:leader="none"/>
        </w:tabs>
        <w:spacing w:line="240" w:lineRule="auto" w:before="35" w:after="0"/>
        <w:ind w:left="808" w:right="0" w:hanging="576"/>
        <w:jc w:val="left"/>
        <w:rPr>
          <w:b/>
          <w:sz w:val="20"/>
        </w:rPr>
      </w:pPr>
      <w:r>
        <w:rPr>
          <w:sz w:val="20"/>
        </w:rPr>
        <w:t>Which</w:t>
      </w:r>
      <w:r>
        <w:rPr>
          <w:spacing w:val="-5"/>
          <w:sz w:val="20"/>
        </w:rPr>
        <w:t> </w:t>
      </w:r>
      <w:r>
        <w:rPr>
          <w:sz w:val="20"/>
        </w:rPr>
        <w:t>is</w:t>
      </w:r>
      <w:r>
        <w:rPr>
          <w:spacing w:val="-2"/>
          <w:sz w:val="20"/>
        </w:rPr>
        <w:t> </w:t>
      </w:r>
      <w:r>
        <w:rPr>
          <w:sz w:val="20"/>
        </w:rPr>
        <w:t>true</w:t>
      </w:r>
      <w:r>
        <w:rPr>
          <w:spacing w:val="-4"/>
          <w:sz w:val="20"/>
        </w:rPr>
        <w:t> </w:t>
      </w:r>
      <w:r>
        <w:rPr>
          <w:sz w:val="20"/>
        </w:rPr>
        <w:t>for</w:t>
      </w:r>
      <w:r>
        <w:rPr>
          <w:spacing w:val="-2"/>
          <w:sz w:val="20"/>
        </w:rPr>
        <w:t> photosynthesis?</w:t>
      </w:r>
    </w:p>
    <w:p>
      <w:pPr>
        <w:pStyle w:val="ListParagraph"/>
        <w:numPr>
          <w:ilvl w:val="1"/>
          <w:numId w:val="24"/>
        </w:numPr>
        <w:tabs>
          <w:tab w:pos="1199" w:val="left" w:leader="none"/>
        </w:tabs>
        <w:spacing w:line="240" w:lineRule="auto" w:before="36" w:after="0"/>
        <w:ind w:left="1199" w:right="0" w:hanging="391"/>
        <w:jc w:val="left"/>
        <w:rPr>
          <w:sz w:val="20"/>
        </w:rPr>
      </w:pPr>
      <w:r>
        <w:rPr>
          <w:sz w:val="20"/>
        </w:rPr>
        <w:t>Both</w:t>
      </w:r>
      <w:r>
        <w:rPr>
          <w:spacing w:val="-5"/>
          <w:sz w:val="20"/>
        </w:rPr>
        <w:t> </w:t>
      </w:r>
      <w:r>
        <w:rPr>
          <w:sz w:val="20"/>
        </w:rPr>
        <w:t>carbon</w:t>
      </w:r>
      <w:r>
        <w:rPr>
          <w:spacing w:val="-3"/>
          <w:sz w:val="20"/>
        </w:rPr>
        <w:t> </w:t>
      </w:r>
      <w:r>
        <w:rPr>
          <w:sz w:val="20"/>
        </w:rPr>
        <w:t>dioxide</w:t>
      </w:r>
      <w:r>
        <w:rPr>
          <w:spacing w:val="-1"/>
          <w:sz w:val="20"/>
        </w:rPr>
        <w:t> </w:t>
      </w:r>
      <w:r>
        <w:rPr>
          <w:sz w:val="20"/>
        </w:rPr>
        <w:t>and</w:t>
      </w:r>
      <w:r>
        <w:rPr>
          <w:spacing w:val="-4"/>
          <w:sz w:val="20"/>
        </w:rPr>
        <w:t> </w:t>
      </w:r>
      <w:r>
        <w:rPr>
          <w:sz w:val="20"/>
        </w:rPr>
        <w:t>water</w:t>
      </w:r>
      <w:r>
        <w:rPr>
          <w:spacing w:val="-6"/>
          <w:sz w:val="20"/>
        </w:rPr>
        <w:t> </w:t>
      </w:r>
      <w:r>
        <w:rPr>
          <w:sz w:val="20"/>
        </w:rPr>
        <w:t>are</w:t>
      </w:r>
      <w:r>
        <w:rPr>
          <w:spacing w:val="-4"/>
          <w:sz w:val="20"/>
        </w:rPr>
        <w:t> </w:t>
      </w:r>
      <w:r>
        <w:rPr>
          <w:spacing w:val="-2"/>
          <w:sz w:val="20"/>
        </w:rPr>
        <w:t>oxidised.</w:t>
      </w:r>
    </w:p>
    <w:p>
      <w:pPr>
        <w:pStyle w:val="ListParagraph"/>
        <w:numPr>
          <w:ilvl w:val="1"/>
          <w:numId w:val="24"/>
        </w:numPr>
        <w:tabs>
          <w:tab w:pos="1197" w:val="left" w:leader="none"/>
        </w:tabs>
        <w:spacing w:line="240" w:lineRule="auto" w:before="35" w:after="0"/>
        <w:ind w:left="1197" w:right="0" w:hanging="389"/>
        <w:jc w:val="left"/>
        <w:rPr>
          <w:sz w:val="20"/>
        </w:rPr>
      </w:pPr>
      <w:r>
        <w:rPr>
          <w:sz w:val="20"/>
        </w:rPr>
        <w:t>Both</w:t>
      </w:r>
      <w:r>
        <w:rPr>
          <w:spacing w:val="-5"/>
          <w:sz w:val="20"/>
        </w:rPr>
        <w:t> </w:t>
      </w:r>
      <w:r>
        <w:rPr>
          <w:sz w:val="20"/>
        </w:rPr>
        <w:t>carbon</w:t>
      </w:r>
      <w:r>
        <w:rPr>
          <w:spacing w:val="-3"/>
          <w:sz w:val="20"/>
        </w:rPr>
        <w:t> </w:t>
      </w:r>
      <w:r>
        <w:rPr>
          <w:sz w:val="20"/>
        </w:rPr>
        <w:t>dioxide</w:t>
      </w:r>
      <w:r>
        <w:rPr>
          <w:spacing w:val="-1"/>
          <w:sz w:val="20"/>
        </w:rPr>
        <w:t> </w:t>
      </w:r>
      <w:r>
        <w:rPr>
          <w:sz w:val="20"/>
        </w:rPr>
        <w:t>and</w:t>
      </w:r>
      <w:r>
        <w:rPr>
          <w:spacing w:val="-4"/>
          <w:sz w:val="20"/>
        </w:rPr>
        <w:t> </w:t>
      </w:r>
      <w:r>
        <w:rPr>
          <w:sz w:val="20"/>
        </w:rPr>
        <w:t>water</w:t>
      </w:r>
      <w:r>
        <w:rPr>
          <w:spacing w:val="-5"/>
          <w:sz w:val="20"/>
        </w:rPr>
        <w:t> </w:t>
      </w:r>
      <w:r>
        <w:rPr>
          <w:sz w:val="20"/>
        </w:rPr>
        <w:t>are</w:t>
      </w:r>
      <w:r>
        <w:rPr>
          <w:spacing w:val="-5"/>
          <w:sz w:val="20"/>
        </w:rPr>
        <w:t> </w:t>
      </w:r>
      <w:r>
        <w:rPr>
          <w:spacing w:val="-2"/>
          <w:sz w:val="20"/>
        </w:rPr>
        <w:t>reduced.</w:t>
      </w:r>
    </w:p>
    <w:p>
      <w:pPr>
        <w:pStyle w:val="ListParagraph"/>
        <w:numPr>
          <w:ilvl w:val="1"/>
          <w:numId w:val="24"/>
        </w:numPr>
        <w:tabs>
          <w:tab w:pos="1195" w:val="left" w:leader="none"/>
          <w:tab w:pos="1199" w:val="left" w:leader="none"/>
        </w:tabs>
        <w:spacing w:line="278" w:lineRule="auto" w:before="34" w:after="0"/>
        <w:ind w:left="1199" w:right="362" w:hanging="392"/>
        <w:jc w:val="left"/>
        <w:rPr>
          <w:sz w:val="20"/>
        </w:rPr>
      </w:pPr>
      <w:r>
        <w:rPr>
          <w:sz w:val="20"/>
        </w:rPr>
        <w:t>Carbon</w:t>
      </w:r>
      <w:r>
        <w:rPr>
          <w:spacing w:val="80"/>
          <w:sz w:val="20"/>
        </w:rPr>
        <w:t> </w:t>
      </w:r>
      <w:r>
        <w:rPr>
          <w:sz w:val="20"/>
        </w:rPr>
        <w:t>dioxide</w:t>
      </w:r>
      <w:r>
        <w:rPr>
          <w:spacing w:val="80"/>
          <w:sz w:val="20"/>
        </w:rPr>
        <w:t> </w:t>
      </w:r>
      <w:r>
        <w:rPr>
          <w:sz w:val="20"/>
        </w:rPr>
        <w:t>is</w:t>
      </w:r>
      <w:r>
        <w:rPr>
          <w:spacing w:val="80"/>
          <w:sz w:val="20"/>
        </w:rPr>
        <w:t> </w:t>
      </w:r>
      <w:r>
        <w:rPr>
          <w:sz w:val="20"/>
        </w:rPr>
        <w:t>oxidised</w:t>
      </w:r>
      <w:r>
        <w:rPr>
          <w:spacing w:val="80"/>
          <w:sz w:val="20"/>
        </w:rPr>
        <w:t> </w:t>
      </w:r>
      <w:r>
        <w:rPr>
          <w:sz w:val="20"/>
        </w:rPr>
        <w:t>and</w:t>
      </w:r>
      <w:r>
        <w:rPr>
          <w:spacing w:val="80"/>
          <w:sz w:val="20"/>
        </w:rPr>
        <w:t> </w:t>
      </w:r>
      <w:r>
        <w:rPr>
          <w:sz w:val="20"/>
        </w:rPr>
        <w:t>water</w:t>
      </w:r>
      <w:r>
        <w:rPr>
          <w:spacing w:val="80"/>
          <w:sz w:val="20"/>
        </w:rPr>
        <w:t> </w:t>
      </w:r>
      <w:r>
        <w:rPr>
          <w:sz w:val="20"/>
        </w:rPr>
        <w:t>is </w:t>
      </w:r>
      <w:r>
        <w:rPr>
          <w:spacing w:val="-2"/>
          <w:sz w:val="20"/>
        </w:rPr>
        <w:t>reduced.</w:t>
      </w:r>
    </w:p>
    <w:p>
      <w:pPr>
        <w:pStyle w:val="ListParagraph"/>
        <w:numPr>
          <w:ilvl w:val="1"/>
          <w:numId w:val="24"/>
        </w:numPr>
        <w:tabs>
          <w:tab w:pos="1197" w:val="left" w:leader="none"/>
          <w:tab w:pos="1199" w:val="left" w:leader="none"/>
        </w:tabs>
        <w:spacing w:line="278" w:lineRule="auto" w:before="0" w:after="0"/>
        <w:ind w:left="1199" w:right="361" w:hanging="392"/>
        <w:jc w:val="left"/>
        <w:rPr>
          <w:sz w:val="20"/>
        </w:rPr>
      </w:pPr>
      <w:r>
        <w:rPr>
          <w:sz w:val="20"/>
        </w:rPr>
        <w:t>Carbon</w:t>
      </w:r>
      <w:r>
        <w:rPr>
          <w:spacing w:val="80"/>
          <w:sz w:val="20"/>
        </w:rPr>
        <w:t> </w:t>
      </w:r>
      <w:r>
        <w:rPr>
          <w:sz w:val="20"/>
        </w:rPr>
        <w:t>dioxide</w:t>
      </w:r>
      <w:r>
        <w:rPr>
          <w:spacing w:val="80"/>
          <w:sz w:val="20"/>
        </w:rPr>
        <w:t> </w:t>
      </w:r>
      <w:r>
        <w:rPr>
          <w:sz w:val="20"/>
        </w:rPr>
        <w:t>is</w:t>
      </w:r>
      <w:r>
        <w:rPr>
          <w:spacing w:val="80"/>
          <w:sz w:val="20"/>
        </w:rPr>
        <w:t> </w:t>
      </w:r>
      <w:r>
        <w:rPr>
          <w:sz w:val="20"/>
        </w:rPr>
        <w:t>reduced</w:t>
      </w:r>
      <w:r>
        <w:rPr>
          <w:spacing w:val="80"/>
          <w:sz w:val="20"/>
        </w:rPr>
        <w:t> </w:t>
      </w:r>
      <w:r>
        <w:rPr>
          <w:sz w:val="20"/>
        </w:rPr>
        <w:t>and</w:t>
      </w:r>
      <w:r>
        <w:rPr>
          <w:spacing w:val="80"/>
          <w:sz w:val="20"/>
        </w:rPr>
        <w:t> </w:t>
      </w:r>
      <w:r>
        <w:rPr>
          <w:sz w:val="20"/>
        </w:rPr>
        <w:t>water</w:t>
      </w:r>
      <w:r>
        <w:rPr>
          <w:spacing w:val="80"/>
          <w:sz w:val="20"/>
        </w:rPr>
        <w:t> </w:t>
      </w:r>
      <w:r>
        <w:rPr>
          <w:sz w:val="20"/>
        </w:rPr>
        <w:t>is </w:t>
      </w:r>
      <w:r>
        <w:rPr>
          <w:spacing w:val="-2"/>
          <w:sz w:val="20"/>
        </w:rPr>
        <w:t>oxidised.</w:t>
      </w:r>
    </w:p>
    <w:p>
      <w:pPr>
        <w:pStyle w:val="ListParagraph"/>
        <w:numPr>
          <w:ilvl w:val="0"/>
          <w:numId w:val="24"/>
        </w:numPr>
        <w:tabs>
          <w:tab w:pos="806" w:val="left" w:leader="none"/>
          <w:tab w:pos="808" w:val="left" w:leader="none"/>
        </w:tabs>
        <w:spacing w:line="276" w:lineRule="auto" w:before="0" w:after="0"/>
        <w:ind w:left="808" w:right="358" w:hanging="576"/>
        <w:jc w:val="both"/>
        <w:rPr>
          <w:b/>
          <w:sz w:val="20"/>
        </w:rPr>
      </w:pPr>
      <w:r>
        <w:rPr>
          <w:rFonts w:ascii="Times New Roman"/>
          <w:sz w:val="20"/>
        </w:rPr>
        <w:t>O</w:t>
      </w:r>
      <w:r>
        <w:rPr>
          <w:rFonts w:ascii="Times New Roman"/>
          <w:sz w:val="20"/>
          <w:vertAlign w:val="subscript"/>
        </w:rPr>
        <w:t>2</w:t>
      </w:r>
      <w:r>
        <w:rPr>
          <w:rFonts w:ascii="Times New Roman"/>
          <w:sz w:val="20"/>
          <w:vertAlign w:val="baseline"/>
        </w:rPr>
        <w:t> </w:t>
      </w:r>
      <w:r>
        <w:rPr>
          <w:sz w:val="20"/>
          <w:vertAlign w:val="baseline"/>
        </w:rPr>
        <w:t>concentration in atmosphere is very high than </w:t>
      </w:r>
      <w:r>
        <w:rPr>
          <w:rFonts w:ascii="Times New Roman"/>
          <w:sz w:val="20"/>
          <w:vertAlign w:val="baseline"/>
        </w:rPr>
        <w:t>CO</w:t>
      </w:r>
      <w:r>
        <w:rPr>
          <w:rFonts w:ascii="Times New Roman"/>
          <w:sz w:val="20"/>
          <w:vertAlign w:val="subscript"/>
        </w:rPr>
        <w:t>2</w:t>
      </w:r>
      <w:r>
        <w:rPr>
          <w:sz w:val="20"/>
          <w:vertAlign w:val="baseline"/>
        </w:rPr>
        <w:t>. Even then usually RuBisCO causes carboxylation because of</w:t>
      </w:r>
    </w:p>
    <w:p>
      <w:pPr>
        <w:pStyle w:val="ListParagraph"/>
        <w:numPr>
          <w:ilvl w:val="1"/>
          <w:numId w:val="24"/>
        </w:numPr>
        <w:tabs>
          <w:tab w:pos="1199" w:val="left" w:leader="none"/>
        </w:tabs>
        <w:spacing w:line="240" w:lineRule="auto" w:before="0" w:after="0"/>
        <w:ind w:left="1199" w:right="0" w:hanging="391"/>
        <w:jc w:val="both"/>
        <w:rPr>
          <w:sz w:val="20"/>
        </w:rPr>
      </w:pPr>
      <w:r>
        <w:rPr>
          <w:sz w:val="20"/>
        </w:rPr>
        <w:t>Its</w:t>
      </w:r>
      <w:r>
        <w:rPr>
          <w:spacing w:val="-3"/>
          <w:sz w:val="20"/>
        </w:rPr>
        <w:t> </w:t>
      </w:r>
      <w:r>
        <w:rPr>
          <w:sz w:val="20"/>
        </w:rPr>
        <w:t>very</w:t>
      </w:r>
      <w:r>
        <w:rPr>
          <w:spacing w:val="-5"/>
          <w:sz w:val="20"/>
        </w:rPr>
        <w:t> </w:t>
      </w:r>
      <w:r>
        <w:rPr>
          <w:sz w:val="20"/>
        </w:rPr>
        <w:t>high affinity</w:t>
      </w:r>
      <w:r>
        <w:rPr>
          <w:spacing w:val="-3"/>
          <w:sz w:val="20"/>
        </w:rPr>
        <w:t> </w:t>
      </w:r>
      <w:r>
        <w:rPr>
          <w:sz w:val="20"/>
        </w:rPr>
        <w:t>with</w:t>
      </w:r>
      <w:r>
        <w:rPr>
          <w:spacing w:val="-4"/>
          <w:sz w:val="20"/>
        </w:rPr>
        <w:t> </w:t>
      </w:r>
      <w:r>
        <w:rPr>
          <w:sz w:val="20"/>
        </w:rPr>
        <w:t>CO₂</w:t>
      </w:r>
      <w:r>
        <w:rPr>
          <w:spacing w:val="-4"/>
          <w:sz w:val="20"/>
        </w:rPr>
        <w:t> </w:t>
      </w:r>
      <w:r>
        <w:rPr>
          <w:sz w:val="20"/>
        </w:rPr>
        <w:t>than </w:t>
      </w:r>
      <w:r>
        <w:rPr>
          <w:rFonts w:ascii="Times New Roman" w:hAnsi="Times New Roman"/>
          <w:spacing w:val="-5"/>
          <w:sz w:val="20"/>
        </w:rPr>
        <w:t>O</w:t>
      </w:r>
      <w:r>
        <w:rPr>
          <w:rFonts w:ascii="Times New Roman" w:hAnsi="Times New Roman"/>
          <w:spacing w:val="-5"/>
          <w:sz w:val="20"/>
          <w:vertAlign w:val="subscript"/>
        </w:rPr>
        <w:t>2</w:t>
      </w:r>
    </w:p>
    <w:p>
      <w:pPr>
        <w:pStyle w:val="ListParagraph"/>
        <w:numPr>
          <w:ilvl w:val="1"/>
          <w:numId w:val="24"/>
        </w:numPr>
        <w:tabs>
          <w:tab w:pos="1197" w:val="left" w:leader="none"/>
        </w:tabs>
        <w:spacing w:line="240" w:lineRule="auto" w:before="26" w:after="0"/>
        <w:ind w:left="1197" w:right="0" w:hanging="389"/>
        <w:jc w:val="both"/>
        <w:rPr>
          <w:sz w:val="20"/>
        </w:rPr>
      </w:pPr>
      <w:r>
        <w:rPr>
          <w:rFonts w:ascii="Times New Roman"/>
          <w:sz w:val="20"/>
        </w:rPr>
        <w:t>O</w:t>
      </w:r>
      <w:r>
        <w:rPr>
          <w:rFonts w:ascii="Times New Roman"/>
          <w:sz w:val="20"/>
          <w:vertAlign w:val="subscript"/>
        </w:rPr>
        <w:t>2</w:t>
      </w:r>
      <w:r>
        <w:rPr>
          <w:rFonts w:ascii="Times New Roman"/>
          <w:spacing w:val="-1"/>
          <w:sz w:val="20"/>
          <w:vertAlign w:val="baseline"/>
        </w:rPr>
        <w:t> </w:t>
      </w:r>
      <w:r>
        <w:rPr>
          <w:sz w:val="20"/>
          <w:vertAlign w:val="baseline"/>
        </w:rPr>
        <w:t>binding</w:t>
      </w:r>
      <w:r>
        <w:rPr>
          <w:spacing w:val="-4"/>
          <w:sz w:val="20"/>
          <w:vertAlign w:val="baseline"/>
        </w:rPr>
        <w:t> </w:t>
      </w:r>
      <w:r>
        <w:rPr>
          <w:sz w:val="20"/>
          <w:vertAlign w:val="baseline"/>
        </w:rPr>
        <w:t>sites</w:t>
      </w:r>
      <w:r>
        <w:rPr>
          <w:spacing w:val="-3"/>
          <w:sz w:val="20"/>
          <w:vertAlign w:val="baseline"/>
        </w:rPr>
        <w:t> </w:t>
      </w:r>
      <w:r>
        <w:rPr>
          <w:sz w:val="20"/>
          <w:vertAlign w:val="baseline"/>
        </w:rPr>
        <w:t>are</w:t>
      </w:r>
      <w:r>
        <w:rPr>
          <w:spacing w:val="-4"/>
          <w:sz w:val="20"/>
          <w:vertAlign w:val="baseline"/>
        </w:rPr>
        <w:t> </w:t>
      </w:r>
      <w:r>
        <w:rPr>
          <w:sz w:val="20"/>
          <w:vertAlign w:val="baseline"/>
        </w:rPr>
        <w:t>usually</w:t>
      </w:r>
      <w:r>
        <w:rPr>
          <w:spacing w:val="-4"/>
          <w:sz w:val="20"/>
          <w:vertAlign w:val="baseline"/>
        </w:rPr>
        <w:t> </w:t>
      </w:r>
      <w:r>
        <w:rPr>
          <w:spacing w:val="-2"/>
          <w:sz w:val="20"/>
          <w:vertAlign w:val="baseline"/>
        </w:rPr>
        <w:t>inactive</w:t>
      </w:r>
    </w:p>
    <w:p>
      <w:pPr>
        <w:pStyle w:val="ListParagraph"/>
        <w:numPr>
          <w:ilvl w:val="1"/>
          <w:numId w:val="24"/>
        </w:numPr>
        <w:tabs>
          <w:tab w:pos="1195" w:val="left" w:leader="none"/>
          <w:tab w:pos="1199" w:val="left" w:leader="none"/>
        </w:tabs>
        <w:spacing w:line="276" w:lineRule="auto" w:before="37" w:after="0"/>
        <w:ind w:left="1199" w:right="358" w:hanging="392"/>
        <w:jc w:val="both"/>
        <w:rPr>
          <w:sz w:val="20"/>
        </w:rPr>
      </w:pPr>
      <w:r>
        <w:rPr>
          <w:sz w:val="20"/>
        </w:rPr>
        <w:t>Higher number of </w:t>
      </w:r>
      <w:r>
        <w:rPr>
          <w:rFonts w:ascii="Times New Roman" w:hAnsi="Times New Roman"/>
          <w:sz w:val="20"/>
        </w:rPr>
        <w:t>CO</w:t>
      </w:r>
      <w:r>
        <w:rPr>
          <w:rFonts w:ascii="Times New Roman" w:hAnsi="Times New Roman"/>
          <w:sz w:val="20"/>
          <w:vertAlign w:val="subscript"/>
        </w:rPr>
        <w:t>2</w:t>
      </w:r>
      <w:r>
        <w:rPr>
          <w:rFonts w:ascii="Times New Roman" w:hAnsi="Times New Roman"/>
          <w:sz w:val="20"/>
          <w:vertAlign w:val="baseline"/>
        </w:rPr>
        <w:t> </w:t>
      </w:r>
      <w:r>
        <w:rPr>
          <w:sz w:val="20"/>
          <w:vertAlign w:val="baseline"/>
        </w:rPr>
        <w:t>binding site than O₂ </w:t>
      </w:r>
      <w:r>
        <w:rPr>
          <w:spacing w:val="-4"/>
          <w:sz w:val="20"/>
          <w:vertAlign w:val="baseline"/>
        </w:rPr>
        <w:t>sites</w:t>
      </w:r>
    </w:p>
    <w:p>
      <w:pPr>
        <w:pStyle w:val="ListParagraph"/>
        <w:numPr>
          <w:ilvl w:val="1"/>
          <w:numId w:val="24"/>
        </w:numPr>
        <w:tabs>
          <w:tab w:pos="1198" w:val="left" w:leader="none"/>
        </w:tabs>
        <w:spacing w:line="233" w:lineRule="exact" w:before="0" w:after="0"/>
        <w:ind w:left="1198" w:right="0" w:hanging="390"/>
        <w:jc w:val="both"/>
        <w:rPr>
          <w:sz w:val="20"/>
        </w:rPr>
      </w:pPr>
      <w:r>
        <w:rPr>
          <w:spacing w:val="-2"/>
          <w:sz w:val="20"/>
        </w:rPr>
        <w:t>Conformation</w:t>
      </w:r>
      <w:r>
        <w:rPr>
          <w:spacing w:val="-4"/>
          <w:sz w:val="20"/>
        </w:rPr>
        <w:t> </w:t>
      </w:r>
      <w:r>
        <w:rPr>
          <w:spacing w:val="-2"/>
          <w:sz w:val="20"/>
        </w:rPr>
        <w:t>of</w:t>
      </w:r>
      <w:r>
        <w:rPr>
          <w:spacing w:val="-6"/>
          <w:sz w:val="20"/>
        </w:rPr>
        <w:t> </w:t>
      </w:r>
      <w:r>
        <w:rPr>
          <w:spacing w:val="-2"/>
          <w:sz w:val="20"/>
        </w:rPr>
        <w:t>active</w:t>
      </w:r>
      <w:r>
        <w:rPr>
          <w:spacing w:val="-4"/>
          <w:sz w:val="20"/>
        </w:rPr>
        <w:t> </w:t>
      </w:r>
      <w:r>
        <w:rPr>
          <w:spacing w:val="-2"/>
          <w:sz w:val="20"/>
        </w:rPr>
        <w:t>sites</w:t>
      </w:r>
      <w:r>
        <w:rPr>
          <w:spacing w:val="-4"/>
          <w:sz w:val="20"/>
        </w:rPr>
        <w:t> </w:t>
      </w:r>
      <w:r>
        <w:rPr>
          <w:spacing w:val="-2"/>
          <w:sz w:val="20"/>
        </w:rPr>
        <w:t>suitable</w:t>
      </w:r>
      <w:r>
        <w:rPr>
          <w:spacing w:val="-3"/>
          <w:sz w:val="20"/>
        </w:rPr>
        <w:t> </w:t>
      </w:r>
      <w:r>
        <w:rPr>
          <w:spacing w:val="-2"/>
          <w:sz w:val="20"/>
        </w:rPr>
        <w:t>to</w:t>
      </w:r>
      <w:r>
        <w:rPr>
          <w:spacing w:val="-4"/>
          <w:sz w:val="20"/>
        </w:rPr>
        <w:t> </w:t>
      </w:r>
      <w:r>
        <w:rPr>
          <w:spacing w:val="-2"/>
          <w:sz w:val="20"/>
        </w:rPr>
        <w:t>bind </w:t>
      </w:r>
      <w:r>
        <w:rPr>
          <w:spacing w:val="-5"/>
          <w:sz w:val="20"/>
        </w:rPr>
        <w:t>O₂</w:t>
      </w:r>
    </w:p>
    <w:p>
      <w:pPr>
        <w:pStyle w:val="ListParagraph"/>
        <w:numPr>
          <w:ilvl w:val="0"/>
          <w:numId w:val="24"/>
        </w:numPr>
        <w:tabs>
          <w:tab w:pos="806" w:val="left" w:leader="none"/>
        </w:tabs>
        <w:spacing w:line="240" w:lineRule="auto" w:before="37" w:after="0"/>
        <w:ind w:left="806" w:right="0" w:hanging="574"/>
        <w:jc w:val="both"/>
        <w:rPr>
          <w:b/>
          <w:sz w:val="20"/>
        </w:rPr>
      </w:pPr>
      <w:r>
        <w:rPr>
          <w:sz w:val="20"/>
        </w:rPr>
        <w:t>Select</w:t>
      </w:r>
      <w:r>
        <w:rPr>
          <w:spacing w:val="-5"/>
          <w:sz w:val="20"/>
        </w:rPr>
        <w:t> </w:t>
      </w:r>
      <w:r>
        <w:rPr>
          <w:sz w:val="20"/>
        </w:rPr>
        <w:t>the</w:t>
      </w:r>
      <w:r>
        <w:rPr>
          <w:spacing w:val="-6"/>
          <w:sz w:val="20"/>
        </w:rPr>
        <w:t> </w:t>
      </w:r>
      <w:r>
        <w:rPr>
          <w:sz w:val="20"/>
        </w:rPr>
        <w:t>correct</w:t>
      </w:r>
      <w:r>
        <w:rPr>
          <w:spacing w:val="-5"/>
          <w:sz w:val="20"/>
        </w:rPr>
        <w:t> </w:t>
      </w:r>
      <w:r>
        <w:rPr>
          <w:spacing w:val="-2"/>
          <w:sz w:val="20"/>
        </w:rPr>
        <w:t>statement.</w:t>
      </w:r>
    </w:p>
    <w:p>
      <w:pPr>
        <w:pStyle w:val="ListParagraph"/>
        <w:numPr>
          <w:ilvl w:val="1"/>
          <w:numId w:val="24"/>
        </w:numPr>
        <w:tabs>
          <w:tab w:pos="1199" w:val="left" w:leader="none"/>
        </w:tabs>
        <w:spacing w:line="240" w:lineRule="auto" w:before="34" w:after="0"/>
        <w:ind w:left="1199" w:right="0" w:hanging="391"/>
        <w:jc w:val="left"/>
        <w:rPr>
          <w:sz w:val="20"/>
        </w:rPr>
      </w:pPr>
      <w:r>
        <w:rPr>
          <w:sz w:val="20"/>
        </w:rPr>
        <w:t>In</w:t>
      </w:r>
      <w:r>
        <w:rPr>
          <w:spacing w:val="-7"/>
          <w:sz w:val="20"/>
        </w:rPr>
        <w:t> </w:t>
      </w:r>
      <w:r>
        <w:rPr>
          <w:sz w:val="20"/>
        </w:rPr>
        <w:t>photosystem</w:t>
      </w:r>
      <w:r>
        <w:rPr>
          <w:spacing w:val="-7"/>
          <w:sz w:val="20"/>
        </w:rPr>
        <w:t> </w:t>
      </w:r>
      <w:r>
        <w:rPr>
          <w:sz w:val="20"/>
        </w:rPr>
        <w:t>I</w:t>
      </w:r>
      <w:r>
        <w:rPr>
          <w:spacing w:val="-2"/>
          <w:sz w:val="20"/>
        </w:rPr>
        <w:t> </w:t>
      </w:r>
      <w:r>
        <w:rPr>
          <w:sz w:val="20"/>
        </w:rPr>
        <w:t>photocentre</w:t>
      </w:r>
      <w:r>
        <w:rPr>
          <w:spacing w:val="-2"/>
          <w:sz w:val="20"/>
        </w:rPr>
        <w:t> </w:t>
      </w:r>
      <w:r>
        <w:rPr>
          <w:sz w:val="20"/>
        </w:rPr>
        <w:t>is</w:t>
      </w:r>
      <w:r>
        <w:rPr>
          <w:spacing w:val="-4"/>
          <w:sz w:val="20"/>
        </w:rPr>
        <w:t> P680-</w:t>
      </w:r>
    </w:p>
    <w:p>
      <w:pPr>
        <w:pStyle w:val="ListParagraph"/>
        <w:numPr>
          <w:ilvl w:val="1"/>
          <w:numId w:val="24"/>
        </w:numPr>
        <w:tabs>
          <w:tab w:pos="1196" w:val="left" w:leader="none"/>
          <w:tab w:pos="1199" w:val="left" w:leader="none"/>
        </w:tabs>
        <w:spacing w:line="278" w:lineRule="auto" w:before="34" w:after="0"/>
        <w:ind w:left="1199" w:right="362" w:hanging="392"/>
        <w:jc w:val="left"/>
        <w:rPr>
          <w:sz w:val="20"/>
        </w:rPr>
      </w:pPr>
      <w:r>
        <w:rPr>
          <w:sz w:val="20"/>
        </w:rPr>
        <w:t>Photosystem</w:t>
      </w:r>
      <w:r>
        <w:rPr>
          <w:spacing w:val="-2"/>
          <w:sz w:val="20"/>
        </w:rPr>
        <w:t> </w:t>
      </w:r>
      <w:r>
        <w:rPr>
          <w:sz w:val="20"/>
        </w:rPr>
        <w:t>I</w:t>
      </w:r>
      <w:r>
        <w:rPr>
          <w:spacing w:val="-1"/>
          <w:sz w:val="20"/>
        </w:rPr>
        <w:t> </w:t>
      </w:r>
      <w:r>
        <w:rPr>
          <w:sz w:val="20"/>
        </w:rPr>
        <w:t>is connected with photolysis of </w:t>
      </w:r>
      <w:r>
        <w:rPr>
          <w:spacing w:val="-2"/>
          <w:sz w:val="20"/>
        </w:rPr>
        <w:t>water.</w:t>
      </w:r>
    </w:p>
    <w:p>
      <w:pPr>
        <w:pStyle w:val="ListParagraph"/>
        <w:numPr>
          <w:ilvl w:val="1"/>
          <w:numId w:val="24"/>
        </w:numPr>
        <w:tabs>
          <w:tab w:pos="1195" w:val="left" w:leader="none"/>
          <w:tab w:pos="1199" w:val="left" w:leader="none"/>
          <w:tab w:pos="2515" w:val="left" w:leader="none"/>
          <w:tab w:pos="2793" w:val="left" w:leader="none"/>
          <w:tab w:pos="3711" w:val="left" w:leader="none"/>
          <w:tab w:pos="4713" w:val="left" w:leader="none"/>
        </w:tabs>
        <w:spacing w:line="276" w:lineRule="auto" w:before="0" w:after="0"/>
        <w:ind w:left="1199" w:right="362" w:hanging="392"/>
        <w:jc w:val="left"/>
        <w:rPr>
          <w:sz w:val="20"/>
        </w:rPr>
      </w:pPr>
      <w:r>
        <w:rPr>
          <w:spacing w:val="-2"/>
          <w:sz w:val="20"/>
        </w:rPr>
        <w:t>Photosystem</w:t>
      </w:r>
      <w:r>
        <w:rPr>
          <w:sz w:val="20"/>
        </w:rPr>
        <w:tab/>
      </w:r>
      <w:r>
        <w:rPr>
          <w:spacing w:val="-10"/>
          <w:sz w:val="20"/>
        </w:rPr>
        <w:t>I</w:t>
      </w:r>
      <w:r>
        <w:rPr>
          <w:sz w:val="20"/>
        </w:rPr>
        <w:tab/>
      </w:r>
      <w:r>
        <w:rPr>
          <w:spacing w:val="-2"/>
          <w:sz w:val="20"/>
        </w:rPr>
        <w:t>receives</w:t>
      </w:r>
      <w:r>
        <w:rPr>
          <w:sz w:val="20"/>
        </w:rPr>
        <w:tab/>
      </w:r>
      <w:r>
        <w:rPr>
          <w:spacing w:val="-2"/>
          <w:sz w:val="20"/>
        </w:rPr>
        <w:t>electrons</w:t>
      </w:r>
      <w:r>
        <w:rPr>
          <w:sz w:val="20"/>
        </w:rPr>
        <w:tab/>
      </w:r>
      <w:r>
        <w:rPr>
          <w:spacing w:val="-4"/>
          <w:sz w:val="20"/>
        </w:rPr>
        <w:t>from</w:t>
      </w:r>
      <w:r>
        <w:rPr>
          <w:sz w:val="20"/>
        </w:rPr>
        <w:t> photosystem</w:t>
      </w:r>
      <w:r>
        <w:rPr>
          <w:spacing w:val="-3"/>
          <w:sz w:val="20"/>
        </w:rPr>
        <w:t> </w:t>
      </w:r>
      <w:r>
        <w:rPr>
          <w:sz w:val="20"/>
        </w:rPr>
        <w:t>II.</w:t>
      </w:r>
    </w:p>
    <w:p>
      <w:pPr>
        <w:pStyle w:val="ListParagraph"/>
        <w:numPr>
          <w:ilvl w:val="1"/>
          <w:numId w:val="24"/>
        </w:numPr>
        <w:tabs>
          <w:tab w:pos="1197" w:val="left" w:leader="none"/>
          <w:tab w:pos="1199" w:val="left" w:leader="none"/>
        </w:tabs>
        <w:spacing w:line="276" w:lineRule="auto" w:before="0" w:after="0"/>
        <w:ind w:left="1199" w:right="364" w:hanging="392"/>
        <w:jc w:val="left"/>
        <w:rPr>
          <w:sz w:val="20"/>
        </w:rPr>
      </w:pPr>
      <w:r>
        <w:rPr>
          <w:sz w:val="20"/>
        </w:rPr>
        <w:t>Photosystem I is present in appressed part of grana thylakoids.</w:t>
      </w:r>
    </w:p>
    <w:p>
      <w:pPr>
        <w:pStyle w:val="ListParagraph"/>
        <w:numPr>
          <w:ilvl w:val="0"/>
          <w:numId w:val="24"/>
        </w:numPr>
        <w:tabs>
          <w:tab w:pos="806" w:val="left" w:leader="none"/>
          <w:tab w:pos="808" w:val="left" w:leader="none"/>
        </w:tabs>
        <w:spacing w:line="276" w:lineRule="auto" w:before="0" w:after="0"/>
        <w:ind w:left="808" w:right="360" w:hanging="576"/>
        <w:jc w:val="both"/>
        <w:rPr>
          <w:b/>
          <w:sz w:val="20"/>
        </w:rPr>
      </w:pPr>
      <w:r>
        <w:rPr>
          <w:sz w:val="20"/>
        </w:rPr>
        <w:t>Present</w:t>
      </w:r>
      <w:r>
        <w:rPr>
          <w:spacing w:val="-12"/>
          <w:sz w:val="20"/>
        </w:rPr>
        <w:t> </w:t>
      </w:r>
      <w:r>
        <w:rPr>
          <w:sz w:val="20"/>
        </w:rPr>
        <w:t>concentration</w:t>
      </w:r>
      <w:r>
        <w:rPr>
          <w:spacing w:val="-11"/>
          <w:sz w:val="20"/>
        </w:rPr>
        <w:t> </w:t>
      </w:r>
      <w:r>
        <w:rPr>
          <w:sz w:val="20"/>
        </w:rPr>
        <w:t>of</w:t>
      </w:r>
      <w:r>
        <w:rPr>
          <w:spacing w:val="-11"/>
          <w:sz w:val="20"/>
        </w:rPr>
        <w:t> </w:t>
      </w:r>
      <w:r>
        <w:rPr>
          <w:rFonts w:ascii="Times New Roman"/>
          <w:sz w:val="20"/>
        </w:rPr>
        <w:t>CO</w:t>
      </w:r>
      <w:r>
        <w:rPr>
          <w:rFonts w:ascii="Times New Roman"/>
          <w:sz w:val="20"/>
          <w:vertAlign w:val="subscript"/>
        </w:rPr>
        <w:t>2</w:t>
      </w:r>
      <w:r>
        <w:rPr>
          <w:rFonts w:ascii="Times New Roman"/>
          <w:spacing w:val="-12"/>
          <w:sz w:val="20"/>
          <w:vertAlign w:val="baseline"/>
        </w:rPr>
        <w:t> </w:t>
      </w:r>
      <w:r>
        <w:rPr>
          <w:sz w:val="20"/>
          <w:vertAlign w:val="baseline"/>
        </w:rPr>
        <w:t>in</w:t>
      </w:r>
      <w:r>
        <w:rPr>
          <w:spacing w:val="-11"/>
          <w:sz w:val="20"/>
          <w:vertAlign w:val="baseline"/>
        </w:rPr>
        <w:t> </w:t>
      </w:r>
      <w:r>
        <w:rPr>
          <w:sz w:val="20"/>
          <w:vertAlign w:val="baseline"/>
        </w:rPr>
        <w:t>atmosphere</w:t>
      </w:r>
      <w:r>
        <w:rPr>
          <w:spacing w:val="-11"/>
          <w:sz w:val="20"/>
          <w:vertAlign w:val="baseline"/>
        </w:rPr>
        <w:t> </w:t>
      </w:r>
      <w:r>
        <w:rPr>
          <w:sz w:val="20"/>
          <w:vertAlign w:val="baseline"/>
        </w:rPr>
        <w:t>is</w:t>
      </w:r>
      <w:r>
        <w:rPr>
          <w:spacing w:val="-11"/>
          <w:sz w:val="20"/>
          <w:vertAlign w:val="baseline"/>
        </w:rPr>
        <w:t> </w:t>
      </w:r>
      <w:r>
        <w:rPr>
          <w:sz w:val="20"/>
          <w:vertAlign w:val="baseline"/>
        </w:rPr>
        <w:t>very low</w:t>
      </w:r>
      <w:r>
        <w:rPr>
          <w:spacing w:val="-12"/>
          <w:sz w:val="20"/>
          <w:vertAlign w:val="baseline"/>
        </w:rPr>
        <w:t> </w:t>
      </w:r>
      <w:r>
        <w:rPr>
          <w:sz w:val="20"/>
          <w:vertAlign w:val="baseline"/>
        </w:rPr>
        <w:t>i.e.,</w:t>
      </w:r>
      <w:r>
        <w:rPr>
          <w:spacing w:val="-11"/>
          <w:sz w:val="20"/>
          <w:vertAlign w:val="baseline"/>
        </w:rPr>
        <w:t> </w:t>
      </w:r>
      <w:r>
        <w:rPr>
          <w:sz w:val="20"/>
          <w:vertAlign w:val="baseline"/>
        </w:rPr>
        <w:t>between</w:t>
      </w:r>
      <w:r>
        <w:rPr>
          <w:spacing w:val="-11"/>
          <w:sz w:val="20"/>
          <w:vertAlign w:val="baseline"/>
        </w:rPr>
        <w:t> </w:t>
      </w:r>
      <w:r>
        <w:rPr>
          <w:sz w:val="20"/>
          <w:vertAlign w:val="baseline"/>
        </w:rPr>
        <w:t>0.03-0.04%.</w:t>
      </w:r>
      <w:r>
        <w:rPr>
          <w:spacing w:val="-11"/>
          <w:sz w:val="20"/>
          <w:vertAlign w:val="baseline"/>
        </w:rPr>
        <w:t> </w:t>
      </w:r>
      <w:r>
        <w:rPr>
          <w:sz w:val="20"/>
          <w:vertAlign w:val="baseline"/>
        </w:rPr>
        <w:t>At</w:t>
      </w:r>
      <w:r>
        <w:rPr>
          <w:spacing w:val="-11"/>
          <w:sz w:val="20"/>
          <w:vertAlign w:val="baseline"/>
        </w:rPr>
        <w:t> </w:t>
      </w:r>
      <w:r>
        <w:rPr>
          <w:sz w:val="20"/>
          <w:vertAlign w:val="baseline"/>
        </w:rPr>
        <w:t>this</w:t>
      </w:r>
      <w:r>
        <w:rPr>
          <w:spacing w:val="-11"/>
          <w:sz w:val="20"/>
          <w:vertAlign w:val="baseline"/>
        </w:rPr>
        <w:t> </w:t>
      </w:r>
      <w:r>
        <w:rPr>
          <w:sz w:val="20"/>
          <w:vertAlign w:val="baseline"/>
        </w:rPr>
        <w:t>concentration, is limiting factor for</w:t>
      </w:r>
    </w:p>
    <w:p>
      <w:pPr>
        <w:pStyle w:val="ListParagraph"/>
        <w:numPr>
          <w:ilvl w:val="1"/>
          <w:numId w:val="24"/>
        </w:numPr>
        <w:tabs>
          <w:tab w:pos="1198" w:val="left" w:leader="none"/>
        </w:tabs>
        <w:spacing w:line="240" w:lineRule="auto" w:before="0" w:after="0"/>
        <w:ind w:left="1198" w:right="0" w:hanging="390"/>
        <w:jc w:val="left"/>
        <w:rPr>
          <w:sz w:val="20"/>
        </w:rPr>
      </w:pPr>
      <w:r>
        <w:rPr>
          <w:rFonts w:ascii="Times New Roman"/>
          <w:sz w:val="20"/>
        </w:rPr>
        <w:t>C</w:t>
      </w:r>
      <w:r>
        <w:rPr>
          <w:rFonts w:ascii="Times New Roman"/>
          <w:sz w:val="20"/>
          <w:vertAlign w:val="subscript"/>
        </w:rPr>
        <w:t>3</w:t>
      </w:r>
      <w:r>
        <w:rPr>
          <w:rFonts w:ascii="Times New Roman"/>
          <w:spacing w:val="-7"/>
          <w:sz w:val="20"/>
          <w:vertAlign w:val="baseline"/>
        </w:rPr>
        <w:t> </w:t>
      </w:r>
      <w:r>
        <w:rPr>
          <w:spacing w:val="-2"/>
          <w:sz w:val="20"/>
          <w:vertAlign w:val="baseline"/>
        </w:rPr>
        <w:t>plants</w:t>
      </w:r>
    </w:p>
    <w:p>
      <w:pPr>
        <w:pStyle w:val="ListParagraph"/>
        <w:numPr>
          <w:ilvl w:val="1"/>
          <w:numId w:val="24"/>
        </w:numPr>
        <w:tabs>
          <w:tab w:pos="1197" w:val="left" w:leader="none"/>
        </w:tabs>
        <w:spacing w:line="240" w:lineRule="auto" w:before="32" w:after="0"/>
        <w:ind w:left="1197" w:right="0" w:hanging="389"/>
        <w:jc w:val="left"/>
        <w:rPr>
          <w:sz w:val="20"/>
        </w:rPr>
      </w:pPr>
      <w:r>
        <w:rPr>
          <w:rFonts w:ascii="Times New Roman"/>
          <w:sz w:val="20"/>
        </w:rPr>
        <w:t>C</w:t>
      </w:r>
      <w:r>
        <w:rPr>
          <w:rFonts w:ascii="Times New Roman"/>
          <w:sz w:val="20"/>
          <w:vertAlign w:val="subscript"/>
        </w:rPr>
        <w:t>4</w:t>
      </w:r>
      <w:r>
        <w:rPr>
          <w:rFonts w:ascii="Times New Roman"/>
          <w:spacing w:val="-7"/>
          <w:sz w:val="20"/>
          <w:vertAlign w:val="baseline"/>
        </w:rPr>
        <w:t> </w:t>
      </w:r>
      <w:r>
        <w:rPr>
          <w:spacing w:val="-2"/>
          <w:sz w:val="20"/>
          <w:vertAlign w:val="baseline"/>
        </w:rPr>
        <w:t>plant</w:t>
      </w:r>
    </w:p>
    <w:p>
      <w:pPr>
        <w:pStyle w:val="ListParagraph"/>
        <w:numPr>
          <w:ilvl w:val="1"/>
          <w:numId w:val="24"/>
        </w:numPr>
        <w:tabs>
          <w:tab w:pos="1196" w:val="left" w:leader="none"/>
        </w:tabs>
        <w:spacing w:line="240" w:lineRule="auto" w:before="34" w:after="0"/>
        <w:ind w:left="1196" w:right="0" w:hanging="388"/>
        <w:jc w:val="left"/>
        <w:rPr>
          <w:sz w:val="20"/>
        </w:rPr>
      </w:pPr>
      <w:r>
        <w:rPr>
          <w:spacing w:val="-2"/>
          <w:sz w:val="20"/>
        </w:rPr>
        <w:t>Both</w:t>
      </w:r>
      <w:r>
        <w:rPr>
          <w:spacing w:val="-10"/>
          <w:sz w:val="20"/>
        </w:rPr>
        <w:t> </w:t>
      </w:r>
      <w:r>
        <w:rPr>
          <w:rFonts w:ascii="Times New Roman" w:eastAsia="Times New Roman"/>
          <w:spacing w:val="-2"/>
          <w:sz w:val="20"/>
        </w:rPr>
        <w:t>𝐶</w:t>
      </w:r>
      <w:r>
        <w:rPr>
          <w:rFonts w:ascii="Times New Roman" w:eastAsia="Times New Roman"/>
          <w:spacing w:val="-2"/>
          <w:position w:val="-3"/>
          <w:sz w:val="14"/>
        </w:rPr>
        <w:t>3</w:t>
      </w:r>
      <w:r>
        <w:rPr>
          <w:rFonts w:ascii="Times New Roman" w:eastAsia="Times New Roman"/>
          <w:spacing w:val="5"/>
          <w:position w:val="-3"/>
          <w:sz w:val="14"/>
        </w:rPr>
        <w:t> </w:t>
      </w:r>
      <w:r>
        <w:rPr>
          <w:spacing w:val="-2"/>
          <w:sz w:val="20"/>
        </w:rPr>
        <w:t>and</w:t>
      </w:r>
      <w:r>
        <w:rPr>
          <w:spacing w:val="-9"/>
          <w:sz w:val="20"/>
        </w:rPr>
        <w:t> </w:t>
      </w:r>
      <w:r>
        <w:rPr>
          <w:rFonts w:ascii="Times New Roman" w:eastAsia="Times New Roman"/>
          <w:spacing w:val="-2"/>
          <w:sz w:val="20"/>
        </w:rPr>
        <w:t>C</w:t>
      </w:r>
      <w:r>
        <w:rPr>
          <w:rFonts w:ascii="Times New Roman" w:eastAsia="Times New Roman"/>
          <w:spacing w:val="-2"/>
          <w:position w:val="-3"/>
          <w:sz w:val="14"/>
        </w:rPr>
        <w:t>4</w:t>
      </w:r>
      <w:r>
        <w:rPr>
          <w:rFonts w:ascii="Times New Roman" w:eastAsia="Times New Roman"/>
          <w:spacing w:val="4"/>
          <w:position w:val="-3"/>
          <w:sz w:val="14"/>
        </w:rPr>
        <w:t> </w:t>
      </w:r>
      <w:r>
        <w:rPr>
          <w:spacing w:val="-2"/>
          <w:sz w:val="20"/>
        </w:rPr>
        <w:t>plants</w:t>
      </w:r>
    </w:p>
    <w:p>
      <w:pPr>
        <w:pStyle w:val="ListParagraph"/>
        <w:numPr>
          <w:ilvl w:val="1"/>
          <w:numId w:val="24"/>
        </w:numPr>
        <w:tabs>
          <w:tab w:pos="1198" w:val="left" w:leader="none"/>
        </w:tabs>
        <w:spacing w:line="240" w:lineRule="auto" w:before="11" w:after="0"/>
        <w:ind w:left="1198" w:right="0" w:hanging="390"/>
        <w:jc w:val="left"/>
        <w:rPr>
          <w:sz w:val="20"/>
        </w:rPr>
      </w:pPr>
      <w:r>
        <w:rPr>
          <w:sz w:val="20"/>
        </w:rPr>
        <w:t>Mostly</w:t>
      </w:r>
      <w:r>
        <w:rPr>
          <w:spacing w:val="-6"/>
          <w:sz w:val="20"/>
        </w:rPr>
        <w:t> </w:t>
      </w:r>
      <w:r>
        <w:rPr>
          <w:sz w:val="20"/>
        </w:rPr>
        <w:t>for</w:t>
      </w:r>
      <w:r>
        <w:rPr>
          <w:spacing w:val="-4"/>
          <w:sz w:val="20"/>
        </w:rPr>
        <w:t> </w:t>
      </w:r>
      <w:r>
        <w:rPr>
          <w:rFonts w:ascii="Times New Roman"/>
          <w:sz w:val="20"/>
        </w:rPr>
        <w:t>C</w:t>
      </w:r>
      <w:r>
        <w:rPr>
          <w:rFonts w:ascii="Times New Roman"/>
          <w:sz w:val="20"/>
          <w:vertAlign w:val="subscript"/>
        </w:rPr>
        <w:t>4</w:t>
      </w:r>
      <w:r>
        <w:rPr>
          <w:rFonts w:ascii="Times New Roman"/>
          <w:spacing w:val="-5"/>
          <w:sz w:val="20"/>
          <w:vertAlign w:val="baseline"/>
        </w:rPr>
        <w:t> </w:t>
      </w:r>
      <w:r>
        <w:rPr>
          <w:spacing w:val="-2"/>
          <w:sz w:val="20"/>
          <w:vertAlign w:val="baseline"/>
        </w:rPr>
        <w:t>plants.</w:t>
      </w:r>
    </w:p>
    <w:p>
      <w:pPr>
        <w:pStyle w:val="ListParagraph"/>
        <w:numPr>
          <w:ilvl w:val="0"/>
          <w:numId w:val="24"/>
        </w:numPr>
        <w:tabs>
          <w:tab w:pos="808" w:val="left" w:leader="none"/>
        </w:tabs>
        <w:spacing w:line="240" w:lineRule="auto" w:before="35" w:after="0"/>
        <w:ind w:left="808" w:right="0" w:hanging="576"/>
        <w:jc w:val="left"/>
        <w:rPr>
          <w:b/>
          <w:sz w:val="20"/>
        </w:rPr>
      </w:pPr>
      <w:r>
        <w:rPr>
          <w:sz w:val="20"/>
        </w:rPr>
        <w:t>The</w:t>
      </w:r>
      <w:r>
        <w:rPr>
          <w:spacing w:val="-8"/>
          <w:sz w:val="20"/>
        </w:rPr>
        <w:t> </w:t>
      </w:r>
      <w:r>
        <w:rPr>
          <w:sz w:val="20"/>
        </w:rPr>
        <w:t>enzyme</w:t>
      </w:r>
      <w:r>
        <w:rPr>
          <w:spacing w:val="-7"/>
          <w:sz w:val="20"/>
        </w:rPr>
        <w:t> </w:t>
      </w:r>
      <w:r>
        <w:rPr>
          <w:sz w:val="20"/>
        </w:rPr>
        <w:t>involved</w:t>
      </w:r>
      <w:r>
        <w:rPr>
          <w:spacing w:val="-7"/>
          <w:sz w:val="20"/>
        </w:rPr>
        <w:t> </w:t>
      </w:r>
      <w:r>
        <w:rPr>
          <w:sz w:val="20"/>
        </w:rPr>
        <w:t>in</w:t>
      </w:r>
      <w:r>
        <w:rPr>
          <w:spacing w:val="-2"/>
          <w:sz w:val="20"/>
        </w:rPr>
        <w:t> </w:t>
      </w:r>
      <w:r>
        <w:rPr>
          <w:rFonts w:ascii="Times New Roman"/>
          <w:sz w:val="20"/>
        </w:rPr>
        <w:t>CO</w:t>
      </w:r>
      <w:r>
        <w:rPr>
          <w:rFonts w:ascii="Times New Roman"/>
          <w:sz w:val="20"/>
          <w:vertAlign w:val="subscript"/>
        </w:rPr>
        <w:t>2</w:t>
      </w:r>
      <w:r>
        <w:rPr>
          <w:rFonts w:ascii="Times New Roman"/>
          <w:spacing w:val="-4"/>
          <w:sz w:val="20"/>
          <w:vertAlign w:val="baseline"/>
        </w:rPr>
        <w:t> </w:t>
      </w:r>
      <w:r>
        <w:rPr>
          <w:sz w:val="20"/>
          <w:vertAlign w:val="baseline"/>
        </w:rPr>
        <w:t>fixation</w:t>
      </w:r>
      <w:r>
        <w:rPr>
          <w:spacing w:val="-7"/>
          <w:sz w:val="20"/>
          <w:vertAlign w:val="baseline"/>
        </w:rPr>
        <w:t> </w:t>
      </w:r>
      <w:r>
        <w:rPr>
          <w:sz w:val="20"/>
          <w:vertAlign w:val="baseline"/>
        </w:rPr>
        <w:t>in</w:t>
      </w:r>
      <w:r>
        <w:rPr>
          <w:spacing w:val="-4"/>
          <w:sz w:val="20"/>
          <w:vertAlign w:val="baseline"/>
        </w:rPr>
        <w:t> </w:t>
      </w:r>
      <w:r>
        <w:rPr>
          <w:rFonts w:ascii="Times New Roman"/>
          <w:sz w:val="20"/>
          <w:vertAlign w:val="baseline"/>
        </w:rPr>
        <w:t>C</w:t>
      </w:r>
      <w:r>
        <w:rPr>
          <w:rFonts w:ascii="Times New Roman"/>
          <w:sz w:val="20"/>
          <w:vertAlign w:val="subscript"/>
        </w:rPr>
        <w:t>4</w:t>
      </w:r>
      <w:r>
        <w:rPr>
          <w:rFonts w:ascii="Times New Roman"/>
          <w:spacing w:val="-6"/>
          <w:sz w:val="20"/>
          <w:vertAlign w:val="baseline"/>
        </w:rPr>
        <w:t> </w:t>
      </w:r>
      <w:r>
        <w:rPr>
          <w:sz w:val="20"/>
          <w:vertAlign w:val="baseline"/>
        </w:rPr>
        <w:t>plant</w:t>
      </w:r>
      <w:r>
        <w:rPr>
          <w:spacing w:val="-5"/>
          <w:sz w:val="20"/>
          <w:vertAlign w:val="baseline"/>
        </w:rPr>
        <w:t> is</w:t>
      </w:r>
    </w:p>
    <w:p>
      <w:pPr>
        <w:pStyle w:val="ListParagraph"/>
        <w:spacing w:after="0" w:line="240" w:lineRule="auto"/>
        <w:jc w:val="left"/>
        <w:rPr>
          <w:b/>
          <w:sz w:val="20"/>
        </w:rPr>
        <w:sectPr>
          <w:pgSz w:w="12240" w:h="15840"/>
          <w:pgMar w:header="288" w:footer="721" w:top="680" w:bottom="920" w:left="720" w:right="720"/>
          <w:cols w:num="2" w:equalWidth="0">
            <w:col w:w="5265" w:space="40"/>
            <w:col w:w="5495"/>
          </w:cols>
        </w:sectPr>
      </w:pPr>
    </w:p>
    <w:p>
      <w:pPr>
        <w:pStyle w:val="ListParagraph"/>
        <w:numPr>
          <w:ilvl w:val="1"/>
          <w:numId w:val="24"/>
        </w:numPr>
        <w:tabs>
          <w:tab w:pos="1327" w:val="left" w:leader="none"/>
        </w:tabs>
        <w:spacing w:line="278" w:lineRule="auto" w:before="102" w:after="0"/>
        <w:ind w:left="1327" w:right="0" w:hanging="392"/>
        <w:jc w:val="left"/>
        <w:rPr>
          <w:sz w:val="20"/>
        </w:rPr>
      </w:pPr>
      <w:r>
        <w:rPr>
          <w:sz w:val="20"/>
        </w:rPr>
        <w:t>RuBisCO</w:t>
      </w:r>
      <w:r>
        <w:rPr>
          <w:spacing w:val="-3"/>
          <w:sz w:val="20"/>
        </w:rPr>
        <w:t> </w:t>
      </w:r>
      <w:r>
        <w:rPr>
          <w:sz w:val="20"/>
        </w:rPr>
        <w:t>in 1</w:t>
      </w:r>
      <w:r>
        <w:rPr>
          <w:position w:val="5"/>
          <w:sz w:val="13"/>
        </w:rPr>
        <w:t>st</w:t>
      </w:r>
      <w:r>
        <w:rPr>
          <w:spacing w:val="13"/>
          <w:position w:val="5"/>
          <w:sz w:val="13"/>
        </w:rPr>
        <w:t> </w:t>
      </w:r>
      <w:r>
        <w:rPr>
          <w:sz w:val="20"/>
        </w:rPr>
        <w:t>fixation,</w:t>
      </w:r>
      <w:r>
        <w:rPr>
          <w:spacing w:val="-1"/>
          <w:sz w:val="20"/>
        </w:rPr>
        <w:t> </w:t>
      </w:r>
      <w:r>
        <w:rPr>
          <w:sz w:val="20"/>
        </w:rPr>
        <w:t>PEP carboxylase</w:t>
      </w:r>
      <w:r>
        <w:rPr>
          <w:spacing w:val="-3"/>
          <w:sz w:val="20"/>
        </w:rPr>
        <w:t> </w:t>
      </w:r>
      <w:r>
        <w:rPr>
          <w:sz w:val="20"/>
        </w:rPr>
        <w:t>in</w:t>
      </w:r>
      <w:r>
        <w:rPr>
          <w:spacing w:val="-1"/>
          <w:sz w:val="20"/>
        </w:rPr>
        <w:t> </w:t>
      </w:r>
      <w:r>
        <w:rPr>
          <w:sz w:val="20"/>
        </w:rPr>
        <w:t>2</w:t>
      </w:r>
      <w:r>
        <w:rPr>
          <w:position w:val="5"/>
          <w:sz w:val="13"/>
        </w:rPr>
        <w:t>nd</w:t>
      </w:r>
      <w:r>
        <w:rPr>
          <w:spacing w:val="40"/>
          <w:position w:val="5"/>
          <w:sz w:val="13"/>
        </w:rPr>
        <w:t> </w:t>
      </w:r>
      <w:r>
        <w:rPr>
          <w:spacing w:val="-2"/>
          <w:sz w:val="20"/>
        </w:rPr>
        <w:t>fixation</w:t>
      </w:r>
    </w:p>
    <w:p>
      <w:pPr>
        <w:pStyle w:val="ListParagraph"/>
        <w:numPr>
          <w:ilvl w:val="1"/>
          <w:numId w:val="24"/>
        </w:numPr>
        <w:tabs>
          <w:tab w:pos="1324" w:val="left" w:leader="none"/>
          <w:tab w:pos="1327" w:val="left" w:leader="none"/>
        </w:tabs>
        <w:spacing w:line="276" w:lineRule="auto" w:before="0" w:after="0"/>
        <w:ind w:left="1327" w:right="0" w:hanging="392"/>
        <w:jc w:val="left"/>
        <w:rPr>
          <w:sz w:val="20"/>
        </w:rPr>
      </w:pPr>
      <w:r>
        <w:rPr>
          <w:sz w:val="20"/>
        </w:rPr>
        <w:t>PEP carboxylase in 1</w:t>
      </w:r>
      <w:r>
        <w:rPr>
          <w:position w:val="5"/>
          <w:sz w:val="13"/>
        </w:rPr>
        <w:t>st</w:t>
      </w:r>
      <w:r>
        <w:rPr>
          <w:spacing w:val="13"/>
          <w:position w:val="5"/>
          <w:sz w:val="13"/>
        </w:rPr>
        <w:t> </w:t>
      </w:r>
      <w:r>
        <w:rPr>
          <w:sz w:val="20"/>
        </w:rPr>
        <w:t>fixation,</w:t>
      </w:r>
      <w:r>
        <w:rPr>
          <w:spacing w:val="-4"/>
          <w:sz w:val="20"/>
        </w:rPr>
        <w:t> </w:t>
      </w:r>
      <w:r>
        <w:rPr>
          <w:sz w:val="20"/>
        </w:rPr>
        <w:t>RuBisCO in 2</w:t>
      </w:r>
      <w:r>
        <w:rPr>
          <w:position w:val="5"/>
          <w:sz w:val="13"/>
        </w:rPr>
        <w:t>nd</w:t>
      </w:r>
      <w:r>
        <w:rPr>
          <w:spacing w:val="40"/>
          <w:position w:val="5"/>
          <w:sz w:val="13"/>
        </w:rPr>
        <w:t> </w:t>
      </w:r>
      <w:r>
        <w:rPr>
          <w:spacing w:val="-2"/>
          <w:sz w:val="20"/>
        </w:rPr>
        <w:t>fixation.</w:t>
      </w:r>
    </w:p>
    <w:p>
      <w:pPr>
        <w:pStyle w:val="ListParagraph"/>
        <w:numPr>
          <w:ilvl w:val="1"/>
          <w:numId w:val="24"/>
        </w:numPr>
        <w:tabs>
          <w:tab w:pos="1323" w:val="left" w:leader="none"/>
          <w:tab w:pos="1327" w:val="left" w:leader="none"/>
          <w:tab w:pos="2003" w:val="left" w:leader="none"/>
          <w:tab w:pos="3100" w:val="left" w:leader="none"/>
          <w:tab w:pos="3473" w:val="left" w:leader="none"/>
          <w:tab w:pos="3895" w:val="left" w:leader="none"/>
          <w:tab w:pos="4792" w:val="left" w:leader="none"/>
        </w:tabs>
        <w:spacing w:line="276" w:lineRule="auto" w:before="0" w:after="0"/>
        <w:ind w:left="1327" w:right="1" w:hanging="392"/>
        <w:jc w:val="left"/>
        <w:rPr>
          <w:sz w:val="20"/>
        </w:rPr>
      </w:pPr>
      <w:r>
        <w:rPr>
          <w:spacing w:val="-4"/>
          <w:sz w:val="20"/>
        </w:rPr>
        <w:t>RuBP</w:t>
      </w:r>
      <w:r>
        <w:rPr>
          <w:sz w:val="20"/>
        </w:rPr>
        <w:tab/>
      </w:r>
      <w:r>
        <w:rPr>
          <w:spacing w:val="-2"/>
          <w:sz w:val="20"/>
        </w:rPr>
        <w:t>oxygenase</w:t>
      </w:r>
      <w:r>
        <w:rPr>
          <w:sz w:val="20"/>
        </w:rPr>
        <w:tab/>
      </w:r>
      <w:r>
        <w:rPr>
          <w:spacing w:val="-6"/>
          <w:sz w:val="20"/>
        </w:rPr>
        <w:t>in</w:t>
      </w:r>
      <w:r>
        <w:rPr>
          <w:sz w:val="20"/>
        </w:rPr>
        <w:tab/>
      </w:r>
      <w:r>
        <w:rPr>
          <w:spacing w:val="-4"/>
          <w:sz w:val="20"/>
        </w:rPr>
        <w:t>1</w:t>
      </w:r>
      <w:r>
        <w:rPr>
          <w:spacing w:val="-4"/>
          <w:position w:val="5"/>
          <w:sz w:val="13"/>
        </w:rPr>
        <w:t>st</w:t>
      </w:r>
      <w:r>
        <w:rPr>
          <w:position w:val="5"/>
          <w:sz w:val="13"/>
        </w:rPr>
        <w:tab/>
      </w:r>
      <w:r>
        <w:rPr>
          <w:spacing w:val="-2"/>
          <w:sz w:val="20"/>
        </w:rPr>
        <w:t>fixation,</w:t>
      </w:r>
      <w:r>
        <w:rPr>
          <w:sz w:val="20"/>
        </w:rPr>
        <w:tab/>
      </w:r>
      <w:r>
        <w:rPr>
          <w:spacing w:val="-4"/>
          <w:sz w:val="20"/>
        </w:rPr>
        <w:t>RuBP</w:t>
      </w:r>
      <w:r>
        <w:rPr>
          <w:sz w:val="20"/>
        </w:rPr>
        <w:t> carboxylase in 2</w:t>
      </w:r>
      <w:r>
        <w:rPr>
          <w:position w:val="5"/>
          <w:sz w:val="13"/>
        </w:rPr>
        <w:t>nd</w:t>
      </w:r>
      <w:r>
        <w:rPr>
          <w:spacing w:val="40"/>
          <w:position w:val="5"/>
          <w:sz w:val="13"/>
        </w:rPr>
        <w:t> </w:t>
      </w:r>
      <w:r>
        <w:rPr>
          <w:sz w:val="20"/>
        </w:rPr>
        <w:t>fixation.</w:t>
      </w:r>
    </w:p>
    <w:p>
      <w:pPr>
        <w:pStyle w:val="ListParagraph"/>
        <w:numPr>
          <w:ilvl w:val="1"/>
          <w:numId w:val="24"/>
        </w:numPr>
        <w:tabs>
          <w:tab w:pos="1325" w:val="left" w:leader="none"/>
          <w:tab w:pos="1327" w:val="left" w:leader="none"/>
        </w:tabs>
        <w:spacing w:line="276" w:lineRule="auto" w:before="0" w:after="0"/>
        <w:ind w:left="1327" w:right="2" w:hanging="392"/>
        <w:jc w:val="left"/>
        <w:rPr>
          <w:sz w:val="20"/>
        </w:rPr>
      </w:pPr>
      <w:r>
        <w:rPr>
          <w:sz w:val="20"/>
        </w:rPr>
        <w:t>PEP</w:t>
      </w:r>
      <w:r>
        <w:rPr>
          <w:spacing w:val="-5"/>
          <w:sz w:val="20"/>
        </w:rPr>
        <w:t> </w:t>
      </w:r>
      <w:r>
        <w:rPr>
          <w:sz w:val="20"/>
        </w:rPr>
        <w:t>carboxylase</w:t>
      </w:r>
      <w:r>
        <w:rPr>
          <w:spacing w:val="-6"/>
          <w:sz w:val="20"/>
        </w:rPr>
        <w:t> </w:t>
      </w:r>
      <w:r>
        <w:rPr>
          <w:sz w:val="20"/>
        </w:rPr>
        <w:t>in</w:t>
      </w:r>
      <w:r>
        <w:rPr>
          <w:spacing w:val="-6"/>
          <w:sz w:val="20"/>
        </w:rPr>
        <w:t> </w:t>
      </w:r>
      <w:r>
        <w:rPr>
          <w:sz w:val="20"/>
        </w:rPr>
        <w:t>1</w:t>
      </w:r>
      <w:r>
        <w:rPr>
          <w:position w:val="5"/>
          <w:sz w:val="13"/>
        </w:rPr>
        <w:t>st</w:t>
      </w:r>
      <w:r>
        <w:rPr>
          <w:spacing w:val="8"/>
          <w:position w:val="5"/>
          <w:sz w:val="13"/>
        </w:rPr>
        <w:t> </w:t>
      </w:r>
      <w:r>
        <w:rPr>
          <w:sz w:val="20"/>
        </w:rPr>
        <w:t>fixation,</w:t>
      </w:r>
      <w:r>
        <w:rPr>
          <w:spacing w:val="-6"/>
          <w:sz w:val="20"/>
        </w:rPr>
        <w:t> </w:t>
      </w:r>
      <w:r>
        <w:rPr>
          <w:sz w:val="20"/>
        </w:rPr>
        <w:t>PEP</w:t>
      </w:r>
      <w:r>
        <w:rPr>
          <w:spacing w:val="-3"/>
          <w:sz w:val="20"/>
        </w:rPr>
        <w:t> </w:t>
      </w:r>
      <w:r>
        <w:rPr>
          <w:sz w:val="20"/>
        </w:rPr>
        <w:t>oxygenase in 2</w:t>
      </w:r>
      <w:r>
        <w:rPr>
          <w:position w:val="5"/>
          <w:sz w:val="13"/>
        </w:rPr>
        <w:t>nd</w:t>
      </w:r>
      <w:r>
        <w:rPr>
          <w:spacing w:val="39"/>
          <w:position w:val="5"/>
          <w:sz w:val="13"/>
        </w:rPr>
        <w:t> </w:t>
      </w:r>
      <w:r>
        <w:rPr>
          <w:sz w:val="20"/>
        </w:rPr>
        <w:t>fixation</w:t>
      </w:r>
    </w:p>
    <w:p>
      <w:pPr>
        <w:pStyle w:val="ListParagraph"/>
        <w:numPr>
          <w:ilvl w:val="0"/>
          <w:numId w:val="24"/>
        </w:numPr>
        <w:tabs>
          <w:tab w:pos="936" w:val="left" w:leader="none"/>
        </w:tabs>
        <w:spacing w:line="278" w:lineRule="auto" w:before="0" w:after="0"/>
        <w:ind w:left="936" w:right="1" w:hanging="576"/>
        <w:jc w:val="left"/>
        <w:rPr>
          <w:b/>
          <w:position w:val="1"/>
          <w:sz w:val="20"/>
        </w:rPr>
      </w:pPr>
      <w:r>
        <w:rPr>
          <w:position w:val="1"/>
          <w:sz w:val="20"/>
        </w:rPr>
        <w:t>In C</w:t>
      </w:r>
      <w:r>
        <w:rPr>
          <w:sz w:val="13"/>
        </w:rPr>
        <w:t>4</w:t>
      </w:r>
      <w:r>
        <w:rPr>
          <w:spacing w:val="25"/>
          <w:sz w:val="13"/>
        </w:rPr>
        <w:t> </w:t>
      </w:r>
      <w:r>
        <w:rPr>
          <w:position w:val="1"/>
          <w:sz w:val="20"/>
        </w:rPr>
        <w:t>plants, the source of CO</w:t>
      </w:r>
      <w:r>
        <w:rPr>
          <w:sz w:val="13"/>
        </w:rPr>
        <w:t>2</w:t>
      </w:r>
      <w:r>
        <w:rPr>
          <w:position w:val="1"/>
          <w:sz w:val="20"/>
        </w:rPr>
        <w:t>, for its second time </w:t>
      </w:r>
      <w:r>
        <w:rPr>
          <w:sz w:val="20"/>
        </w:rPr>
        <w:t>fixation is</w:t>
      </w:r>
    </w:p>
    <w:p>
      <w:pPr>
        <w:pStyle w:val="ListParagraph"/>
        <w:numPr>
          <w:ilvl w:val="1"/>
          <w:numId w:val="24"/>
        </w:numPr>
        <w:tabs>
          <w:tab w:pos="1327" w:val="left" w:leader="none"/>
          <w:tab w:pos="3237" w:val="left" w:leader="none"/>
        </w:tabs>
        <w:spacing w:line="231" w:lineRule="exact" w:before="0" w:after="0"/>
        <w:ind w:left="1327" w:right="0" w:hanging="391"/>
        <w:jc w:val="left"/>
        <w:rPr>
          <w:sz w:val="20"/>
        </w:rPr>
      </w:pPr>
      <w:r>
        <w:rPr>
          <w:sz w:val="20"/>
        </w:rPr>
        <w:t>3C</w:t>
      </w:r>
      <w:r>
        <w:rPr>
          <w:spacing w:val="-5"/>
          <w:sz w:val="20"/>
        </w:rPr>
        <w:t> </w:t>
      </w:r>
      <w:r>
        <w:rPr>
          <w:sz w:val="20"/>
        </w:rPr>
        <w:t>organic</w:t>
      </w:r>
      <w:r>
        <w:rPr>
          <w:spacing w:val="-5"/>
          <w:sz w:val="20"/>
        </w:rPr>
        <w:t> </w:t>
      </w:r>
      <w:r>
        <w:rPr>
          <w:spacing w:val="-4"/>
          <w:sz w:val="20"/>
        </w:rPr>
        <w:t>acid</w:t>
      </w:r>
      <w:r>
        <w:rPr>
          <w:sz w:val="20"/>
        </w:rPr>
        <w:tab/>
        <w:t>(b)</w:t>
      </w:r>
      <w:r>
        <w:rPr>
          <w:spacing w:val="-4"/>
          <w:sz w:val="20"/>
        </w:rPr>
        <w:t> </w:t>
      </w:r>
      <w:r>
        <w:rPr>
          <w:sz w:val="20"/>
        </w:rPr>
        <w:t>2C</w:t>
      </w:r>
      <w:r>
        <w:rPr>
          <w:spacing w:val="-5"/>
          <w:sz w:val="20"/>
        </w:rPr>
        <w:t> </w:t>
      </w:r>
      <w:r>
        <w:rPr>
          <w:sz w:val="20"/>
        </w:rPr>
        <w:t>organic</w:t>
      </w:r>
      <w:r>
        <w:rPr>
          <w:spacing w:val="-5"/>
          <w:sz w:val="20"/>
        </w:rPr>
        <w:t> </w:t>
      </w:r>
      <w:r>
        <w:rPr>
          <w:spacing w:val="-4"/>
          <w:sz w:val="20"/>
        </w:rPr>
        <w:t>acid</w:t>
      </w:r>
    </w:p>
    <w:p>
      <w:pPr>
        <w:pStyle w:val="BodyText"/>
        <w:tabs>
          <w:tab w:pos="3238" w:val="left" w:leader="none"/>
        </w:tabs>
        <w:spacing w:before="30"/>
        <w:ind w:left="936"/>
      </w:pPr>
      <w:r>
        <w:rPr/>
        <w:t>(c)</w:t>
      </w:r>
      <w:r>
        <w:rPr>
          <w:spacing w:val="76"/>
          <w:w w:val="150"/>
        </w:rPr>
        <w:t> </w:t>
      </w:r>
      <w:r>
        <w:rPr/>
        <w:t>4C</w:t>
      </w:r>
      <w:r>
        <w:rPr>
          <w:spacing w:val="-2"/>
        </w:rPr>
        <w:t> </w:t>
      </w:r>
      <w:r>
        <w:rPr/>
        <w:t>organic</w:t>
      </w:r>
      <w:r>
        <w:rPr>
          <w:spacing w:val="-1"/>
        </w:rPr>
        <w:t> </w:t>
      </w:r>
      <w:r>
        <w:rPr>
          <w:spacing w:val="-4"/>
        </w:rPr>
        <w:t>acid</w:t>
      </w:r>
      <w:r>
        <w:rPr/>
        <w:tab/>
        <w:t>(d)</w:t>
      </w:r>
      <w:r>
        <w:rPr>
          <w:spacing w:val="-3"/>
        </w:rPr>
        <w:t> </w:t>
      </w:r>
      <w:r>
        <w:rPr/>
        <w:t>5C</w:t>
      </w:r>
      <w:r>
        <w:rPr>
          <w:spacing w:val="-3"/>
        </w:rPr>
        <w:t> </w:t>
      </w:r>
      <w:r>
        <w:rPr>
          <w:spacing w:val="-2"/>
        </w:rPr>
        <w:t>carbohydrate</w:t>
      </w:r>
    </w:p>
    <w:p>
      <w:pPr>
        <w:pStyle w:val="ListParagraph"/>
        <w:numPr>
          <w:ilvl w:val="0"/>
          <w:numId w:val="24"/>
        </w:numPr>
        <w:tabs>
          <w:tab w:pos="935" w:val="left" w:leader="none"/>
        </w:tabs>
        <w:spacing w:line="240" w:lineRule="auto" w:before="37" w:after="0"/>
        <w:ind w:left="935" w:right="0" w:hanging="575"/>
        <w:jc w:val="left"/>
        <w:rPr>
          <w:b/>
          <w:sz w:val="20"/>
        </w:rPr>
      </w:pPr>
      <w:r>
        <w:rPr>
          <w:sz w:val="20"/>
        </w:rPr>
        <w:t>What</w:t>
      </w:r>
      <w:r>
        <w:rPr>
          <w:spacing w:val="-5"/>
          <w:sz w:val="20"/>
        </w:rPr>
        <w:t> </w:t>
      </w:r>
      <w:r>
        <w:rPr>
          <w:sz w:val="20"/>
        </w:rPr>
        <w:t>is</w:t>
      </w:r>
      <w:r>
        <w:rPr>
          <w:spacing w:val="-3"/>
          <w:sz w:val="20"/>
        </w:rPr>
        <w:t> </w:t>
      </w:r>
      <w:r>
        <w:rPr>
          <w:sz w:val="20"/>
        </w:rPr>
        <w:t>incorrect</w:t>
      </w:r>
      <w:r>
        <w:rPr>
          <w:spacing w:val="-6"/>
          <w:sz w:val="20"/>
        </w:rPr>
        <w:t> </w:t>
      </w:r>
      <w:r>
        <w:rPr>
          <w:sz w:val="20"/>
        </w:rPr>
        <w:t>for</w:t>
      </w:r>
      <w:r>
        <w:rPr>
          <w:spacing w:val="-5"/>
          <w:sz w:val="20"/>
        </w:rPr>
        <w:t> </w:t>
      </w:r>
      <w:r>
        <w:rPr>
          <w:sz w:val="20"/>
        </w:rPr>
        <w:t>cyclic</w:t>
      </w:r>
      <w:r>
        <w:rPr>
          <w:spacing w:val="-4"/>
          <w:sz w:val="20"/>
        </w:rPr>
        <w:t> </w:t>
      </w:r>
      <w:r>
        <w:rPr>
          <w:spacing w:val="-2"/>
          <w:sz w:val="20"/>
        </w:rPr>
        <w:t>photophosphorylation?</w:t>
      </w:r>
    </w:p>
    <w:p>
      <w:pPr>
        <w:pStyle w:val="ListParagraph"/>
        <w:numPr>
          <w:ilvl w:val="1"/>
          <w:numId w:val="24"/>
        </w:numPr>
        <w:tabs>
          <w:tab w:pos="1200" w:val="left" w:leader="none"/>
        </w:tabs>
        <w:spacing w:line="240" w:lineRule="auto" w:before="102" w:after="0"/>
        <w:ind w:left="1200" w:right="0" w:hanging="391"/>
        <w:jc w:val="left"/>
        <w:rPr>
          <w:sz w:val="20"/>
        </w:rPr>
      </w:pPr>
      <w:r>
        <w:rPr/>
        <w:br w:type="column"/>
      </w:r>
      <w:r>
        <w:rPr>
          <w:sz w:val="20"/>
        </w:rPr>
        <w:t>ATP</w:t>
      </w:r>
      <w:r>
        <w:rPr>
          <w:spacing w:val="-9"/>
          <w:sz w:val="20"/>
        </w:rPr>
        <w:t> </w:t>
      </w:r>
      <w:r>
        <w:rPr>
          <w:sz w:val="20"/>
        </w:rPr>
        <w:t>is</w:t>
      </w:r>
      <w:r>
        <w:rPr>
          <w:spacing w:val="-5"/>
          <w:sz w:val="20"/>
        </w:rPr>
        <w:t> </w:t>
      </w:r>
      <w:r>
        <w:rPr>
          <w:sz w:val="20"/>
        </w:rPr>
        <w:t>generated</w:t>
      </w:r>
      <w:r>
        <w:rPr>
          <w:spacing w:val="-8"/>
          <w:sz w:val="20"/>
        </w:rPr>
        <w:t> </w:t>
      </w:r>
      <w:r>
        <w:rPr>
          <w:sz w:val="20"/>
        </w:rPr>
        <w:t>due</w:t>
      </w:r>
      <w:r>
        <w:rPr>
          <w:spacing w:val="-6"/>
          <w:sz w:val="20"/>
        </w:rPr>
        <w:t> </w:t>
      </w:r>
      <w:r>
        <w:rPr>
          <w:sz w:val="20"/>
        </w:rPr>
        <w:t>to</w:t>
      </w:r>
      <w:r>
        <w:rPr>
          <w:spacing w:val="-10"/>
          <w:sz w:val="20"/>
        </w:rPr>
        <w:t> </w:t>
      </w:r>
      <w:r>
        <w:rPr>
          <w:sz w:val="20"/>
        </w:rPr>
        <w:t>cyclic</w:t>
      </w:r>
      <w:r>
        <w:rPr>
          <w:spacing w:val="-7"/>
          <w:sz w:val="20"/>
        </w:rPr>
        <w:t> </w:t>
      </w:r>
      <w:r>
        <w:rPr>
          <w:sz w:val="20"/>
        </w:rPr>
        <w:t>flow</w:t>
      </w:r>
      <w:r>
        <w:rPr>
          <w:spacing w:val="-8"/>
          <w:sz w:val="20"/>
        </w:rPr>
        <w:t> </w:t>
      </w:r>
      <w:r>
        <w:rPr>
          <w:sz w:val="20"/>
        </w:rPr>
        <w:t>of</w:t>
      </w:r>
      <w:r>
        <w:rPr>
          <w:spacing w:val="-5"/>
          <w:sz w:val="20"/>
        </w:rPr>
        <w:t> </w:t>
      </w:r>
      <w:r>
        <w:rPr>
          <w:spacing w:val="-2"/>
          <w:sz w:val="20"/>
        </w:rPr>
        <w:t>electron.</w:t>
      </w:r>
    </w:p>
    <w:p>
      <w:pPr>
        <w:pStyle w:val="ListParagraph"/>
        <w:numPr>
          <w:ilvl w:val="1"/>
          <w:numId w:val="24"/>
        </w:numPr>
        <w:tabs>
          <w:tab w:pos="1198" w:val="left" w:leader="none"/>
        </w:tabs>
        <w:spacing w:line="240" w:lineRule="auto" w:before="37" w:after="0"/>
        <w:ind w:left="1198" w:right="0" w:hanging="389"/>
        <w:jc w:val="left"/>
        <w:rPr>
          <w:sz w:val="20"/>
        </w:rPr>
      </w:pPr>
      <w:r>
        <w:rPr>
          <w:sz w:val="20"/>
        </w:rPr>
        <mc:AlternateContent>
          <mc:Choice Requires="wps">
            <w:drawing>
              <wp:anchor distT="0" distB="0" distL="0" distR="0" allowOverlap="1" layoutInCell="1" locked="0" behindDoc="0" simplePos="0" relativeHeight="15761408">
                <wp:simplePos x="0" y="0"/>
                <wp:positionH relativeFrom="page">
                  <wp:posOffset>3881628</wp:posOffset>
                </wp:positionH>
                <wp:positionV relativeFrom="paragraph">
                  <wp:posOffset>-148128</wp:posOffset>
                </wp:positionV>
                <wp:extent cx="9525" cy="2226945"/>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9525" cy="2226945"/>
                        </a:xfrm>
                        <a:custGeom>
                          <a:avLst/>
                          <a:gdLst/>
                          <a:ahLst/>
                          <a:cxnLst/>
                          <a:rect l="l" t="t" r="r" b="b"/>
                          <a:pathLst>
                            <a:path w="9525" h="2226945">
                              <a:moveTo>
                                <a:pt x="9144" y="2226564"/>
                              </a:moveTo>
                              <a:lnTo>
                                <a:pt x="0" y="2226564"/>
                              </a:lnTo>
                              <a:lnTo>
                                <a:pt x="0" y="0"/>
                              </a:lnTo>
                              <a:lnTo>
                                <a:pt x="9144" y="0"/>
                              </a:lnTo>
                              <a:lnTo>
                                <a:pt x="9144" y="22265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40015pt;margin-top:-11.663635pt;width:.720017pt;height:175.32001pt;mso-position-horizontal-relative:page;mso-position-vertical-relative:paragraph;z-index:15761408" id="docshape570" filled="true" fillcolor="#000000" stroked="false">
                <v:fill type="solid"/>
                <w10:wrap type="none"/>
              </v:rect>
            </w:pict>
          </mc:Fallback>
        </mc:AlternateContent>
      </w:r>
      <w:r>
        <w:rPr>
          <w:sz w:val="20"/>
        </w:rPr>
        <w:t>Cyclic</w:t>
      </w:r>
      <w:r>
        <w:rPr>
          <w:spacing w:val="-7"/>
          <w:sz w:val="20"/>
        </w:rPr>
        <w:t> </w:t>
      </w:r>
      <w:r>
        <w:rPr>
          <w:sz w:val="20"/>
        </w:rPr>
        <w:t>photophosphorylation</w:t>
      </w:r>
      <w:r>
        <w:rPr>
          <w:spacing w:val="-8"/>
          <w:sz w:val="20"/>
        </w:rPr>
        <w:t> </w:t>
      </w:r>
      <w:r>
        <w:rPr>
          <w:sz w:val="20"/>
        </w:rPr>
        <w:t>occurs</w:t>
      </w:r>
      <w:r>
        <w:rPr>
          <w:spacing w:val="-6"/>
          <w:sz w:val="20"/>
        </w:rPr>
        <w:t> </w:t>
      </w:r>
      <w:r>
        <w:rPr>
          <w:sz w:val="20"/>
        </w:rPr>
        <w:t>in</w:t>
      </w:r>
      <w:r>
        <w:rPr>
          <w:spacing w:val="-8"/>
          <w:sz w:val="20"/>
        </w:rPr>
        <w:t> </w:t>
      </w:r>
      <w:r>
        <w:rPr>
          <w:spacing w:val="-2"/>
          <w:sz w:val="20"/>
        </w:rPr>
        <w:t>grana.</w:t>
      </w:r>
    </w:p>
    <w:p>
      <w:pPr>
        <w:pStyle w:val="ListParagraph"/>
        <w:numPr>
          <w:ilvl w:val="1"/>
          <w:numId w:val="24"/>
        </w:numPr>
        <w:tabs>
          <w:tab w:pos="1197" w:val="left" w:leader="none"/>
        </w:tabs>
        <w:spacing w:line="240" w:lineRule="auto" w:before="35" w:after="0"/>
        <w:ind w:left="1197" w:right="0" w:hanging="388"/>
        <w:jc w:val="left"/>
        <w:rPr>
          <w:sz w:val="20"/>
        </w:rPr>
      </w:pPr>
      <w:r>
        <w:rPr>
          <w:sz w:val="20"/>
        </w:rPr>
        <w:t>Synthesis</w:t>
      </w:r>
      <w:r>
        <w:rPr>
          <w:spacing w:val="-12"/>
          <w:sz w:val="20"/>
        </w:rPr>
        <w:t> </w:t>
      </w:r>
      <w:r>
        <w:rPr>
          <w:sz w:val="20"/>
        </w:rPr>
        <w:t>of</w:t>
      </w:r>
      <w:r>
        <w:rPr>
          <w:spacing w:val="-11"/>
          <w:sz w:val="20"/>
        </w:rPr>
        <w:t> </w:t>
      </w:r>
      <w:r>
        <w:rPr>
          <w:sz w:val="20"/>
        </w:rPr>
        <w:t>only</w:t>
      </w:r>
      <w:r>
        <w:rPr>
          <w:spacing w:val="-11"/>
          <w:sz w:val="20"/>
        </w:rPr>
        <w:t> </w:t>
      </w:r>
      <w:r>
        <w:rPr>
          <w:sz w:val="20"/>
        </w:rPr>
        <w:t>ATP</w:t>
      </w:r>
      <w:r>
        <w:rPr>
          <w:spacing w:val="-11"/>
          <w:sz w:val="20"/>
        </w:rPr>
        <w:t> </w:t>
      </w:r>
      <w:r>
        <w:rPr>
          <w:sz w:val="20"/>
        </w:rPr>
        <w:t>occurs,</w:t>
      </w:r>
      <w:r>
        <w:rPr>
          <w:spacing w:val="-11"/>
          <w:sz w:val="20"/>
        </w:rPr>
        <w:t> </w:t>
      </w:r>
      <w:r>
        <w:rPr>
          <w:sz w:val="20"/>
        </w:rPr>
        <w:t>not</w:t>
      </w:r>
      <w:r>
        <w:rPr>
          <w:spacing w:val="-9"/>
          <w:sz w:val="20"/>
        </w:rPr>
        <w:t> </w:t>
      </w:r>
      <w:r>
        <w:rPr>
          <w:rFonts w:ascii="Times New Roman"/>
          <w:sz w:val="20"/>
        </w:rPr>
        <w:t>NADP</w:t>
      </w:r>
      <w:r>
        <w:rPr>
          <w:sz w:val="20"/>
        </w:rPr>
        <w:t>H</w:t>
      </w:r>
      <w:r>
        <w:rPr>
          <w:spacing w:val="-11"/>
          <w:sz w:val="20"/>
        </w:rPr>
        <w:t> </w:t>
      </w:r>
      <w:r>
        <w:rPr>
          <w:sz w:val="20"/>
        </w:rPr>
        <w:t>+</w:t>
      </w:r>
      <w:r>
        <w:rPr>
          <w:spacing w:val="-11"/>
          <w:sz w:val="20"/>
        </w:rPr>
        <w:t> </w:t>
      </w:r>
      <w:r>
        <w:rPr>
          <w:rFonts w:ascii="Times New Roman"/>
          <w:spacing w:val="-5"/>
          <w:sz w:val="20"/>
        </w:rPr>
        <w:t>H</w:t>
      </w:r>
      <w:r>
        <w:rPr>
          <w:rFonts w:ascii="Times New Roman"/>
          <w:spacing w:val="-5"/>
          <w:sz w:val="20"/>
          <w:vertAlign w:val="superscript"/>
        </w:rPr>
        <w:t>+</w:t>
      </w:r>
    </w:p>
    <w:p>
      <w:pPr>
        <w:pStyle w:val="ListParagraph"/>
        <w:numPr>
          <w:ilvl w:val="1"/>
          <w:numId w:val="24"/>
        </w:numPr>
        <w:tabs>
          <w:tab w:pos="1198" w:val="left" w:leader="none"/>
          <w:tab w:pos="1200" w:val="left" w:leader="none"/>
        </w:tabs>
        <w:spacing w:line="278" w:lineRule="auto" w:before="34" w:after="0"/>
        <w:ind w:left="1200" w:right="363" w:hanging="392"/>
        <w:jc w:val="left"/>
        <w:rPr>
          <w:sz w:val="20"/>
        </w:rPr>
      </w:pPr>
      <w:r>
        <w:rPr>
          <w:sz w:val="20"/>
        </w:rPr>
        <w:t>Wavelength</w:t>
      </w:r>
      <w:r>
        <w:rPr>
          <w:spacing w:val="-7"/>
          <w:sz w:val="20"/>
        </w:rPr>
        <w:t> </w:t>
      </w:r>
      <w:r>
        <w:rPr>
          <w:sz w:val="20"/>
        </w:rPr>
        <w:t>of</w:t>
      </w:r>
      <w:r>
        <w:rPr>
          <w:spacing w:val="-7"/>
          <w:sz w:val="20"/>
        </w:rPr>
        <w:t> </w:t>
      </w:r>
      <w:r>
        <w:rPr>
          <w:sz w:val="20"/>
        </w:rPr>
        <w:t>light</w:t>
      </w:r>
      <w:r>
        <w:rPr>
          <w:spacing w:val="-9"/>
          <w:sz w:val="20"/>
        </w:rPr>
        <w:t> </w:t>
      </w:r>
      <w:r>
        <w:rPr>
          <w:sz w:val="20"/>
        </w:rPr>
        <w:t>above</w:t>
      </w:r>
      <w:r>
        <w:rPr>
          <w:spacing w:val="-7"/>
          <w:sz w:val="20"/>
        </w:rPr>
        <w:t> </w:t>
      </w:r>
      <w:r>
        <w:rPr>
          <w:sz w:val="20"/>
        </w:rPr>
        <w:t>680</w:t>
      </w:r>
      <w:r>
        <w:rPr>
          <w:spacing w:val="-7"/>
          <w:sz w:val="20"/>
        </w:rPr>
        <w:t> </w:t>
      </w:r>
      <w:r>
        <w:rPr>
          <w:sz w:val="20"/>
        </w:rPr>
        <w:t>nm</w:t>
      </w:r>
      <w:r>
        <w:rPr>
          <w:spacing w:val="-7"/>
          <w:sz w:val="20"/>
        </w:rPr>
        <w:t> </w:t>
      </w:r>
      <w:r>
        <w:rPr>
          <w:sz w:val="20"/>
        </w:rPr>
        <w:t>causes</w:t>
      </w:r>
      <w:r>
        <w:rPr>
          <w:spacing w:val="-7"/>
          <w:sz w:val="20"/>
        </w:rPr>
        <w:t> </w:t>
      </w:r>
      <w:r>
        <w:rPr>
          <w:sz w:val="20"/>
        </w:rPr>
        <w:t>only cyclic phosphorylation.</w:t>
      </w:r>
    </w:p>
    <w:p>
      <w:pPr>
        <w:pStyle w:val="ListParagraph"/>
        <w:numPr>
          <w:ilvl w:val="0"/>
          <w:numId w:val="24"/>
        </w:numPr>
        <w:tabs>
          <w:tab w:pos="809" w:val="left" w:leader="none"/>
        </w:tabs>
        <w:spacing w:line="230" w:lineRule="exact" w:before="0" w:after="0"/>
        <w:ind w:left="809" w:right="0" w:hanging="576"/>
        <w:jc w:val="left"/>
        <w:rPr>
          <w:b/>
          <w:sz w:val="20"/>
        </w:rPr>
      </w:pPr>
      <w:r>
        <w:rPr>
          <w:spacing w:val="-2"/>
          <w:sz w:val="20"/>
        </w:rPr>
        <w:t>Which</w:t>
      </w:r>
      <w:r>
        <w:rPr>
          <w:spacing w:val="-6"/>
          <w:sz w:val="20"/>
        </w:rPr>
        <w:t> </w:t>
      </w:r>
      <w:r>
        <w:rPr>
          <w:spacing w:val="-2"/>
          <w:sz w:val="20"/>
        </w:rPr>
        <w:t>of</w:t>
      </w:r>
      <w:r>
        <w:rPr>
          <w:spacing w:val="-5"/>
          <w:sz w:val="20"/>
        </w:rPr>
        <w:t> </w:t>
      </w:r>
      <w:r>
        <w:rPr>
          <w:spacing w:val="-2"/>
          <w:sz w:val="20"/>
        </w:rPr>
        <w:t>the</w:t>
      </w:r>
      <w:r>
        <w:rPr>
          <w:spacing w:val="-5"/>
          <w:sz w:val="20"/>
        </w:rPr>
        <w:t> </w:t>
      </w:r>
      <w:r>
        <w:rPr>
          <w:spacing w:val="-2"/>
          <w:sz w:val="20"/>
        </w:rPr>
        <w:t>following</w:t>
      </w:r>
      <w:r>
        <w:rPr>
          <w:spacing w:val="-6"/>
          <w:sz w:val="20"/>
        </w:rPr>
        <w:t> </w:t>
      </w:r>
      <w:r>
        <w:rPr>
          <w:spacing w:val="-2"/>
          <w:sz w:val="20"/>
        </w:rPr>
        <w:t>is</w:t>
      </w:r>
      <w:r>
        <w:rPr>
          <w:spacing w:val="-3"/>
          <w:sz w:val="20"/>
        </w:rPr>
        <w:t> </w:t>
      </w:r>
      <w:r>
        <w:rPr>
          <w:spacing w:val="-2"/>
          <w:sz w:val="20"/>
        </w:rPr>
        <w:t>not</w:t>
      </w:r>
      <w:r>
        <w:rPr>
          <w:spacing w:val="-3"/>
          <w:sz w:val="20"/>
        </w:rPr>
        <w:t> </w:t>
      </w:r>
      <w:r>
        <w:rPr>
          <w:spacing w:val="-2"/>
          <w:sz w:val="20"/>
        </w:rPr>
        <w:t>an</w:t>
      </w:r>
      <w:r>
        <w:rPr>
          <w:spacing w:val="-6"/>
          <w:sz w:val="20"/>
        </w:rPr>
        <w:t> </w:t>
      </w:r>
      <w:r>
        <w:rPr>
          <w:spacing w:val="-2"/>
          <w:sz w:val="20"/>
        </w:rPr>
        <w:t>accessory</w:t>
      </w:r>
      <w:r>
        <w:rPr>
          <w:spacing w:val="-6"/>
          <w:sz w:val="20"/>
        </w:rPr>
        <w:t> </w:t>
      </w:r>
      <w:r>
        <w:rPr>
          <w:spacing w:val="-2"/>
          <w:sz w:val="20"/>
        </w:rPr>
        <w:t>pigment?</w:t>
      </w:r>
    </w:p>
    <w:p>
      <w:pPr>
        <w:pStyle w:val="ListParagraph"/>
        <w:numPr>
          <w:ilvl w:val="1"/>
          <w:numId w:val="24"/>
        </w:numPr>
        <w:tabs>
          <w:tab w:pos="1200" w:val="left" w:leader="none"/>
          <w:tab w:pos="3112" w:val="left" w:leader="none"/>
        </w:tabs>
        <w:spacing w:line="240" w:lineRule="auto" w:before="37" w:after="0"/>
        <w:ind w:left="1200" w:right="0" w:hanging="391"/>
        <w:jc w:val="left"/>
        <w:rPr>
          <w:sz w:val="20"/>
        </w:rPr>
      </w:pPr>
      <w:r>
        <w:rPr>
          <w:spacing w:val="-2"/>
          <w:sz w:val="20"/>
        </w:rPr>
        <w:t>Chlorophyll</w:t>
      </w:r>
      <w:r>
        <w:rPr>
          <w:sz w:val="20"/>
        </w:rPr>
        <w:tab/>
        <w:t>(b)</w:t>
      </w:r>
      <w:r>
        <w:rPr>
          <w:spacing w:val="-4"/>
          <w:sz w:val="20"/>
        </w:rPr>
        <w:t> </w:t>
      </w:r>
      <w:r>
        <w:rPr>
          <w:spacing w:val="-2"/>
          <w:sz w:val="20"/>
        </w:rPr>
        <w:t>Xanthophyllal</w:t>
      </w:r>
    </w:p>
    <w:p>
      <w:pPr>
        <w:pStyle w:val="BodyText"/>
        <w:tabs>
          <w:tab w:pos="3112" w:val="left" w:leader="none"/>
        </w:tabs>
        <w:spacing w:before="34"/>
        <w:ind w:left="809"/>
      </w:pPr>
      <w:r>
        <w:rPr/>
        <w:t>(c)</w:t>
      </w:r>
      <w:r>
        <w:rPr>
          <w:spacing w:val="29"/>
        </w:rPr>
        <w:t>  </w:t>
      </w:r>
      <w:r>
        <w:rPr>
          <w:spacing w:val="-2"/>
        </w:rPr>
        <w:t>Carotenoid</w:t>
      </w:r>
      <w:r>
        <w:rPr/>
        <w:tab/>
        <w:t>(d)</w:t>
      </w:r>
      <w:r>
        <w:rPr>
          <w:spacing w:val="-2"/>
        </w:rPr>
        <w:t> Chlorophyll</w:t>
      </w:r>
    </w:p>
    <w:p>
      <w:pPr>
        <w:pStyle w:val="ListParagraph"/>
        <w:numPr>
          <w:ilvl w:val="0"/>
          <w:numId w:val="24"/>
        </w:numPr>
        <w:tabs>
          <w:tab w:pos="809" w:val="left" w:leader="none"/>
        </w:tabs>
        <w:spacing w:line="240" w:lineRule="auto" w:before="34" w:after="0"/>
        <w:ind w:left="809" w:right="0" w:hanging="576"/>
        <w:jc w:val="left"/>
        <w:rPr>
          <w:b/>
          <w:position w:val="1"/>
          <w:sz w:val="20"/>
        </w:rPr>
      </w:pPr>
      <w:r>
        <w:rPr>
          <w:position w:val="1"/>
          <w:sz w:val="20"/>
        </w:rPr>
        <w:t>The</w:t>
      </w:r>
      <w:r>
        <w:rPr>
          <w:spacing w:val="-5"/>
          <w:position w:val="1"/>
          <w:sz w:val="20"/>
        </w:rPr>
        <w:t> </w:t>
      </w:r>
      <w:r>
        <w:rPr>
          <w:position w:val="1"/>
          <w:sz w:val="20"/>
        </w:rPr>
        <w:t>first</w:t>
      </w:r>
      <w:r>
        <w:rPr>
          <w:spacing w:val="-2"/>
          <w:position w:val="1"/>
          <w:sz w:val="20"/>
        </w:rPr>
        <w:t> </w:t>
      </w:r>
      <w:r>
        <w:rPr>
          <w:position w:val="1"/>
          <w:sz w:val="20"/>
        </w:rPr>
        <w:t>stable</w:t>
      </w:r>
      <w:r>
        <w:rPr>
          <w:spacing w:val="-4"/>
          <w:position w:val="1"/>
          <w:sz w:val="20"/>
        </w:rPr>
        <w:t> </w:t>
      </w:r>
      <w:r>
        <w:rPr>
          <w:position w:val="1"/>
          <w:sz w:val="20"/>
        </w:rPr>
        <w:t>product</w:t>
      </w:r>
      <w:r>
        <w:rPr>
          <w:spacing w:val="-5"/>
          <w:position w:val="1"/>
          <w:sz w:val="20"/>
        </w:rPr>
        <w:t> </w:t>
      </w:r>
      <w:r>
        <w:rPr>
          <w:position w:val="1"/>
          <w:sz w:val="20"/>
        </w:rPr>
        <w:t>of</w:t>
      </w:r>
      <w:r>
        <w:rPr>
          <w:spacing w:val="-4"/>
          <w:position w:val="1"/>
          <w:sz w:val="20"/>
        </w:rPr>
        <w:t> </w:t>
      </w:r>
      <w:r>
        <w:rPr>
          <w:position w:val="1"/>
          <w:sz w:val="20"/>
        </w:rPr>
        <w:t>C</w:t>
      </w:r>
      <w:r>
        <w:rPr>
          <w:sz w:val="13"/>
        </w:rPr>
        <w:t>4</w:t>
      </w:r>
      <w:r>
        <w:rPr>
          <w:spacing w:val="13"/>
          <w:sz w:val="13"/>
        </w:rPr>
        <w:t> </w:t>
      </w:r>
      <w:r>
        <w:rPr>
          <w:position w:val="1"/>
          <w:sz w:val="20"/>
        </w:rPr>
        <w:t>pathway</w:t>
      </w:r>
      <w:r>
        <w:rPr>
          <w:spacing w:val="-4"/>
          <w:position w:val="1"/>
          <w:sz w:val="20"/>
        </w:rPr>
        <w:t> </w:t>
      </w:r>
      <w:r>
        <w:rPr>
          <w:spacing w:val="-5"/>
          <w:position w:val="1"/>
          <w:sz w:val="20"/>
        </w:rPr>
        <w:t>is</w:t>
      </w:r>
    </w:p>
    <w:p>
      <w:pPr>
        <w:pStyle w:val="ListParagraph"/>
        <w:numPr>
          <w:ilvl w:val="1"/>
          <w:numId w:val="24"/>
        </w:numPr>
        <w:tabs>
          <w:tab w:pos="1200" w:val="left" w:leader="none"/>
          <w:tab w:pos="3111" w:val="left" w:leader="none"/>
        </w:tabs>
        <w:spacing w:line="240" w:lineRule="auto" w:before="37" w:after="0"/>
        <w:ind w:left="1200" w:right="0" w:hanging="391"/>
        <w:jc w:val="left"/>
        <w:rPr>
          <w:sz w:val="20"/>
        </w:rPr>
      </w:pPr>
      <w:r>
        <w:rPr>
          <w:spacing w:val="-5"/>
          <w:sz w:val="20"/>
        </w:rPr>
        <w:t>OAA</w:t>
      </w:r>
      <w:r>
        <w:rPr>
          <w:sz w:val="20"/>
        </w:rPr>
        <w:tab/>
        <w:t>(b)</w:t>
      </w:r>
      <w:r>
        <w:rPr>
          <w:spacing w:val="-3"/>
          <w:sz w:val="20"/>
        </w:rPr>
        <w:t> </w:t>
      </w:r>
      <w:r>
        <w:rPr>
          <w:spacing w:val="-5"/>
          <w:sz w:val="20"/>
        </w:rPr>
        <w:t>PGA</w:t>
      </w:r>
    </w:p>
    <w:p>
      <w:pPr>
        <w:pStyle w:val="BodyText"/>
        <w:tabs>
          <w:tab w:pos="3111" w:val="left" w:leader="none"/>
        </w:tabs>
        <w:spacing w:before="34"/>
        <w:ind w:left="809"/>
      </w:pPr>
      <w:r>
        <w:rPr/>
        <w:t>(c)</w:t>
      </w:r>
      <w:r>
        <w:rPr>
          <w:spacing w:val="29"/>
        </w:rPr>
        <w:t>  </w:t>
      </w:r>
      <w:r>
        <w:rPr>
          <w:spacing w:val="-4"/>
        </w:rPr>
        <w:t>PGAL</w:t>
      </w:r>
      <w:r>
        <w:rPr/>
        <w:tab/>
        <w:t>(d)</w:t>
      </w:r>
      <w:r>
        <w:rPr>
          <w:spacing w:val="-2"/>
        </w:rPr>
        <w:t> </w:t>
      </w:r>
      <w:r>
        <w:rPr>
          <w:spacing w:val="-4"/>
        </w:rPr>
        <w:t>DHAP</w:t>
      </w:r>
    </w:p>
    <w:p>
      <w:pPr>
        <w:pStyle w:val="BodyText"/>
        <w:spacing w:after="0"/>
        <w:sectPr>
          <w:pgSz w:w="12240" w:h="15840"/>
          <w:pgMar w:header="288" w:footer="721" w:top="680" w:bottom="920" w:left="720" w:right="720"/>
          <w:cols w:num="2" w:equalWidth="0">
            <w:col w:w="5264" w:space="40"/>
            <w:col w:w="5496"/>
          </w:cols>
        </w:sectPr>
      </w:pPr>
    </w:p>
    <w:p>
      <w:pPr>
        <w:pStyle w:val="BodyText"/>
        <w:spacing w:before="98"/>
        <w:ind w:left="0"/>
      </w:pPr>
    </w:p>
    <w:p>
      <w:pPr>
        <w:pStyle w:val="BodyText"/>
        <w:ind w:left="345"/>
      </w:pPr>
      <w:r>
        <w:rPr/>
        <mc:AlternateContent>
          <mc:Choice Requires="wps">
            <w:drawing>
              <wp:inline distT="0" distB="0" distL="0" distR="0">
                <wp:extent cx="6468110" cy="379730"/>
                <wp:effectExtent l="0" t="0" r="0" b="1270"/>
                <wp:docPr id="614" name="Group 614"/>
                <wp:cNvGraphicFramePr>
                  <a:graphicFrameLocks/>
                </wp:cNvGraphicFramePr>
                <a:graphic>
                  <a:graphicData uri="http://schemas.microsoft.com/office/word/2010/wordprocessingGroup">
                    <wpg:wgp>
                      <wpg:cNvPr id="614" name="Group 614"/>
                      <wpg:cNvGrpSpPr/>
                      <wpg:grpSpPr>
                        <a:xfrm>
                          <a:off x="0" y="0"/>
                          <a:ext cx="6468110" cy="379730"/>
                          <a:chExt cx="6468110" cy="379730"/>
                        </a:xfrm>
                      </wpg:grpSpPr>
                      <wps:wsp>
                        <wps:cNvPr id="615" name="Graphic 615"/>
                        <wps:cNvSpPr/>
                        <wps:spPr>
                          <a:xfrm>
                            <a:off x="10668" y="18288"/>
                            <a:ext cx="6398260" cy="342900"/>
                          </a:xfrm>
                          <a:custGeom>
                            <a:avLst/>
                            <a:gdLst/>
                            <a:ahLst/>
                            <a:cxnLst/>
                            <a:rect l="l" t="t" r="r" b="b"/>
                            <a:pathLst>
                              <a:path w="6398260" h="342900">
                                <a:moveTo>
                                  <a:pt x="6397752" y="342900"/>
                                </a:moveTo>
                                <a:lnTo>
                                  <a:pt x="0" y="342900"/>
                                </a:lnTo>
                                <a:lnTo>
                                  <a:pt x="0" y="0"/>
                                </a:lnTo>
                                <a:lnTo>
                                  <a:pt x="6397752" y="0"/>
                                </a:lnTo>
                                <a:lnTo>
                                  <a:pt x="6397752" y="342900"/>
                                </a:lnTo>
                                <a:close/>
                              </a:path>
                            </a:pathLst>
                          </a:custGeom>
                          <a:solidFill>
                            <a:srgbClr val="D8D8D8"/>
                          </a:solidFill>
                        </wps:spPr>
                        <wps:bodyPr wrap="square" lIns="0" tIns="0" rIns="0" bIns="0" rtlCol="0">
                          <a:prstTxWarp prst="textNoShape">
                            <a:avLst/>
                          </a:prstTxWarp>
                          <a:noAutofit/>
                        </wps:bodyPr>
                      </wps:wsp>
                      <wps:wsp>
                        <wps:cNvPr id="616" name="Graphic 616"/>
                        <wps:cNvSpPr/>
                        <wps:spPr>
                          <a:xfrm>
                            <a:off x="10668" y="0"/>
                            <a:ext cx="6398260" cy="6350"/>
                          </a:xfrm>
                          <a:custGeom>
                            <a:avLst/>
                            <a:gdLst/>
                            <a:ahLst/>
                            <a:cxnLst/>
                            <a:rect l="l" t="t" r="r" b="b"/>
                            <a:pathLst>
                              <a:path w="6398260" h="6350">
                                <a:moveTo>
                                  <a:pt x="6397752" y="6095"/>
                                </a:moveTo>
                                <a:lnTo>
                                  <a:pt x="0" y="6095"/>
                                </a:lnTo>
                                <a:lnTo>
                                  <a:pt x="0" y="0"/>
                                </a:lnTo>
                                <a:lnTo>
                                  <a:pt x="6397752" y="0"/>
                                </a:lnTo>
                                <a:lnTo>
                                  <a:pt x="6397752" y="6095"/>
                                </a:lnTo>
                                <a:close/>
                              </a:path>
                            </a:pathLst>
                          </a:custGeom>
                          <a:solidFill>
                            <a:srgbClr val="000000"/>
                          </a:solidFill>
                        </wps:spPr>
                        <wps:bodyPr wrap="square" lIns="0" tIns="0" rIns="0" bIns="0" rtlCol="0">
                          <a:prstTxWarp prst="textNoShape">
                            <a:avLst/>
                          </a:prstTxWarp>
                          <a:noAutofit/>
                        </wps:bodyPr>
                      </wps:wsp>
                      <pic:pic>
                        <pic:nvPicPr>
                          <pic:cNvPr id="617" name="Image 617"/>
                          <pic:cNvPicPr/>
                        </pic:nvPicPr>
                        <pic:blipFill>
                          <a:blip r:embed="rId55" cstate="print"/>
                          <a:stretch>
                            <a:fillRect/>
                          </a:stretch>
                        </pic:blipFill>
                        <pic:spPr>
                          <a:xfrm>
                            <a:off x="10668" y="12191"/>
                            <a:ext cx="6397752" cy="7619"/>
                          </a:xfrm>
                          <a:prstGeom prst="rect">
                            <a:avLst/>
                          </a:prstGeom>
                        </pic:spPr>
                      </pic:pic>
                      <wps:wsp>
                        <wps:cNvPr id="618" name="Graphic 618"/>
                        <wps:cNvSpPr/>
                        <wps:spPr>
                          <a:xfrm>
                            <a:off x="10668" y="359664"/>
                            <a:ext cx="6398260" cy="1905"/>
                          </a:xfrm>
                          <a:custGeom>
                            <a:avLst/>
                            <a:gdLst/>
                            <a:ahLst/>
                            <a:cxnLst/>
                            <a:rect l="l" t="t" r="r" b="b"/>
                            <a:pathLst>
                              <a:path w="6398260" h="1905">
                                <a:moveTo>
                                  <a:pt x="6397752" y="1524"/>
                                </a:moveTo>
                                <a:lnTo>
                                  <a:pt x="0" y="1524"/>
                                </a:lnTo>
                                <a:lnTo>
                                  <a:pt x="0" y="0"/>
                                </a:lnTo>
                                <a:lnTo>
                                  <a:pt x="6397752" y="0"/>
                                </a:lnTo>
                                <a:lnTo>
                                  <a:pt x="6397752" y="1524"/>
                                </a:lnTo>
                                <a:close/>
                              </a:path>
                            </a:pathLst>
                          </a:custGeom>
                          <a:solidFill>
                            <a:srgbClr val="D8D8D8"/>
                          </a:solidFill>
                        </wps:spPr>
                        <wps:bodyPr wrap="square" lIns="0" tIns="0" rIns="0" bIns="0" rtlCol="0">
                          <a:prstTxWarp prst="textNoShape">
                            <a:avLst/>
                          </a:prstTxWarp>
                          <a:noAutofit/>
                        </wps:bodyPr>
                      </wps:wsp>
                      <wps:wsp>
                        <wps:cNvPr id="619" name="Graphic 619"/>
                        <wps:cNvSpPr/>
                        <wps:spPr>
                          <a:xfrm>
                            <a:off x="1511" y="361200"/>
                            <a:ext cx="6407150" cy="18415"/>
                          </a:xfrm>
                          <a:custGeom>
                            <a:avLst/>
                            <a:gdLst/>
                            <a:ahLst/>
                            <a:cxnLst/>
                            <a:rect l="l" t="t" r="r" b="b"/>
                            <a:pathLst>
                              <a:path w="6407150" h="18415">
                                <a:moveTo>
                                  <a:pt x="6406909" y="12192"/>
                                </a:moveTo>
                                <a:lnTo>
                                  <a:pt x="0" y="12192"/>
                                </a:lnTo>
                                <a:lnTo>
                                  <a:pt x="0" y="18288"/>
                                </a:lnTo>
                                <a:lnTo>
                                  <a:pt x="6406909" y="18288"/>
                                </a:lnTo>
                                <a:lnTo>
                                  <a:pt x="6406909" y="12192"/>
                                </a:lnTo>
                                <a:close/>
                              </a:path>
                              <a:path w="6407150" h="18415">
                                <a:moveTo>
                                  <a:pt x="6406909" y="0"/>
                                </a:moveTo>
                                <a:lnTo>
                                  <a:pt x="0" y="0"/>
                                </a:lnTo>
                                <a:lnTo>
                                  <a:pt x="0" y="6096"/>
                                </a:lnTo>
                                <a:lnTo>
                                  <a:pt x="6406909" y="6096"/>
                                </a:lnTo>
                                <a:lnTo>
                                  <a:pt x="6406909" y="0"/>
                                </a:lnTo>
                                <a:close/>
                              </a:path>
                            </a:pathLst>
                          </a:custGeom>
                          <a:solidFill>
                            <a:srgbClr val="000000"/>
                          </a:solidFill>
                        </wps:spPr>
                        <wps:bodyPr wrap="square" lIns="0" tIns="0" rIns="0" bIns="0" rtlCol="0">
                          <a:prstTxWarp prst="textNoShape">
                            <a:avLst/>
                          </a:prstTxWarp>
                          <a:noAutofit/>
                        </wps:bodyPr>
                      </wps:wsp>
                      <wps:wsp>
                        <wps:cNvPr id="620" name="Textbox 620"/>
                        <wps:cNvSpPr txBox="1"/>
                        <wps:spPr>
                          <a:xfrm>
                            <a:off x="0" y="13715"/>
                            <a:ext cx="6468110" cy="352425"/>
                          </a:xfrm>
                          <a:prstGeom prst="rect">
                            <a:avLst/>
                          </a:prstGeom>
                        </wps:spPr>
                        <wps:txbx>
                          <w:txbxContent>
                            <w:p>
                              <w:pPr>
                                <w:spacing w:before="8"/>
                                <w:ind w:left="9" w:right="85" w:firstLine="0"/>
                                <w:jc w:val="center"/>
                                <w:rPr>
                                  <w:b/>
                                  <w:sz w:val="40"/>
                                </w:rPr>
                              </w:pPr>
                              <w:r>
                                <w:rPr>
                                  <w:b/>
                                  <w:sz w:val="40"/>
                                </w:rPr>
                                <w:t>Exercise-02</w:t>
                              </w:r>
                              <w:r>
                                <w:rPr>
                                  <w:b/>
                                  <w:spacing w:val="-5"/>
                                  <w:sz w:val="40"/>
                                </w:rPr>
                                <w:t> </w:t>
                              </w:r>
                              <w:r>
                                <w:rPr>
                                  <w:b/>
                                  <w:sz w:val="40"/>
                                </w:rPr>
                                <w:t>Level</w:t>
                              </w:r>
                              <w:r>
                                <w:rPr>
                                  <w:b/>
                                  <w:spacing w:val="-3"/>
                                  <w:sz w:val="40"/>
                                </w:rPr>
                                <w:t> </w:t>
                              </w:r>
                              <w:r>
                                <w:rPr>
                                  <w:b/>
                                  <w:sz w:val="40"/>
                                </w:rPr>
                                <w:t>-</w:t>
                              </w:r>
                              <w:r>
                                <w:rPr>
                                  <w:b/>
                                  <w:spacing w:val="-5"/>
                                  <w:sz w:val="40"/>
                                </w:rPr>
                                <w:t>02</w:t>
                              </w:r>
                            </w:p>
                          </w:txbxContent>
                        </wps:txbx>
                        <wps:bodyPr wrap="square" lIns="0" tIns="0" rIns="0" bIns="0" rtlCol="0">
                          <a:noAutofit/>
                        </wps:bodyPr>
                      </wps:wsp>
                    </wpg:wgp>
                  </a:graphicData>
                </a:graphic>
              </wp:inline>
            </w:drawing>
          </mc:Choice>
          <mc:Fallback>
            <w:pict>
              <v:group style="width:509.3pt;height:29.9pt;mso-position-horizontal-relative:char;mso-position-vertical-relative:line" id="docshapegroup571" coordorigin="0,0" coordsize="10186,598">
                <v:rect style="position:absolute;left:16;top:28;width:10076;height:540" id="docshape572" filled="true" fillcolor="#d8d8d8" stroked="false">
                  <v:fill type="solid"/>
                </v:rect>
                <v:rect style="position:absolute;left:16;top:0;width:10076;height:10" id="docshape573" filled="true" fillcolor="#000000" stroked="false">
                  <v:fill type="solid"/>
                </v:rect>
                <v:shape style="position:absolute;left:16;top:19;width:10076;height:12" type="#_x0000_t75" id="docshape574" stroked="false">
                  <v:imagedata r:id="rId55" o:title=""/>
                </v:shape>
                <v:rect style="position:absolute;left:16;top:566;width:10076;height:3" id="docshape575" filled="true" fillcolor="#d8d8d8" stroked="false">
                  <v:fill type="solid"/>
                </v:rect>
                <v:shape style="position:absolute;left:2;top:568;width:10090;height:29" id="docshape576" coordorigin="2,569" coordsize="10090,29" path="m10092,588l2,588,2,598,10092,598,10092,588xm10092,569l2,569,2,578,10092,578,10092,569xe" filled="true" fillcolor="#000000" stroked="false">
                  <v:path arrowok="t"/>
                  <v:fill type="solid"/>
                </v:shape>
                <v:shape style="position:absolute;left:0;top:21;width:10186;height:555" type="#_x0000_t202" id="docshape577" filled="false" stroked="false">
                  <v:textbox inset="0,0,0,0">
                    <w:txbxContent>
                      <w:p>
                        <w:pPr>
                          <w:spacing w:before="8"/>
                          <w:ind w:left="9" w:right="85" w:firstLine="0"/>
                          <w:jc w:val="center"/>
                          <w:rPr>
                            <w:b/>
                            <w:sz w:val="40"/>
                          </w:rPr>
                        </w:pPr>
                        <w:r>
                          <w:rPr>
                            <w:b/>
                            <w:sz w:val="40"/>
                          </w:rPr>
                          <w:t>Exercise-02</w:t>
                        </w:r>
                        <w:r>
                          <w:rPr>
                            <w:b/>
                            <w:spacing w:val="-5"/>
                            <w:sz w:val="40"/>
                          </w:rPr>
                          <w:t> </w:t>
                        </w:r>
                        <w:r>
                          <w:rPr>
                            <w:b/>
                            <w:sz w:val="40"/>
                          </w:rPr>
                          <w:t>Level</w:t>
                        </w:r>
                        <w:r>
                          <w:rPr>
                            <w:b/>
                            <w:spacing w:val="-3"/>
                            <w:sz w:val="40"/>
                          </w:rPr>
                          <w:t> </w:t>
                        </w:r>
                        <w:r>
                          <w:rPr>
                            <w:b/>
                            <w:sz w:val="40"/>
                          </w:rPr>
                          <w:t>-</w:t>
                        </w:r>
                        <w:r>
                          <w:rPr>
                            <w:b/>
                            <w:spacing w:val="-5"/>
                            <w:sz w:val="40"/>
                          </w:rPr>
                          <w:t>02</w:t>
                        </w:r>
                      </w:p>
                    </w:txbxContent>
                  </v:textbox>
                  <w10:wrap type="none"/>
                </v:shape>
              </v:group>
            </w:pict>
          </mc:Fallback>
        </mc:AlternateContent>
      </w:r>
      <w:r>
        <w:rPr/>
      </w:r>
    </w:p>
    <w:p>
      <w:pPr>
        <w:pStyle w:val="BodyText"/>
        <w:spacing w:before="11"/>
        <w:ind w:left="0"/>
        <w:rPr>
          <w:sz w:val="5"/>
        </w:rPr>
      </w:pPr>
    </w:p>
    <w:p>
      <w:pPr>
        <w:pStyle w:val="BodyText"/>
        <w:spacing w:after="0"/>
        <w:rPr>
          <w:sz w:val="5"/>
        </w:rPr>
        <w:sectPr>
          <w:type w:val="continuous"/>
          <w:pgSz w:w="12240" w:h="15840"/>
          <w:pgMar w:header="288" w:footer="721" w:top="200" w:bottom="920" w:left="720" w:right="720"/>
        </w:sectPr>
      </w:pPr>
    </w:p>
    <w:p>
      <w:pPr>
        <w:pStyle w:val="ListParagraph"/>
        <w:numPr>
          <w:ilvl w:val="0"/>
          <w:numId w:val="25"/>
        </w:numPr>
        <w:tabs>
          <w:tab w:pos="936" w:val="left" w:leader="none"/>
        </w:tabs>
        <w:spacing w:line="278" w:lineRule="auto" w:before="37" w:after="0"/>
        <w:ind w:left="936" w:right="2" w:hanging="576"/>
        <w:jc w:val="both"/>
        <w:rPr>
          <w:b/>
          <w:sz w:val="20"/>
        </w:rPr>
      </w:pPr>
      <w:r>
        <w:rPr>
          <w:b/>
          <w:sz w:val="20"/>
        </w:rPr>
        <w:drawing>
          <wp:anchor distT="0" distB="0" distL="0" distR="0" allowOverlap="1" layoutInCell="1" locked="0" behindDoc="1" simplePos="0" relativeHeight="485242880">
            <wp:simplePos x="0" y="0"/>
            <wp:positionH relativeFrom="page">
              <wp:posOffset>2523744</wp:posOffset>
            </wp:positionH>
            <wp:positionV relativeFrom="paragraph">
              <wp:posOffset>45073</wp:posOffset>
            </wp:positionV>
            <wp:extent cx="2788919" cy="3145535"/>
            <wp:effectExtent l="0" t="0" r="0" b="0"/>
            <wp:wrapNone/>
            <wp:docPr id="621" name="Image 621"/>
            <wp:cNvGraphicFramePr>
              <a:graphicFrameLocks/>
            </wp:cNvGraphicFramePr>
            <a:graphic>
              <a:graphicData uri="http://schemas.openxmlformats.org/drawingml/2006/picture">
                <pic:pic>
                  <pic:nvPicPr>
                    <pic:cNvPr id="621" name="Image 621"/>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Consider the following statements and choose the correct option</w:t>
      </w:r>
    </w:p>
    <w:p>
      <w:pPr>
        <w:pStyle w:val="ListParagraph"/>
        <w:numPr>
          <w:ilvl w:val="1"/>
          <w:numId w:val="25"/>
        </w:numPr>
        <w:tabs>
          <w:tab w:pos="1325" w:val="left" w:leader="none"/>
          <w:tab w:pos="1327" w:val="left" w:leader="none"/>
        </w:tabs>
        <w:spacing w:line="276" w:lineRule="auto" w:before="0" w:after="0"/>
        <w:ind w:left="1327" w:right="0" w:hanging="392"/>
        <w:jc w:val="both"/>
        <w:rPr>
          <w:sz w:val="20"/>
        </w:rPr>
      </w:pPr>
      <w:r>
        <w:rPr>
          <w:sz w:val="20"/>
        </w:rPr>
        <w:t>Light reactions, like dark reactions, are also temperature sensitive but are affected to a much lesser extent.</w:t>
      </w:r>
    </w:p>
    <w:p>
      <w:pPr>
        <w:pStyle w:val="ListParagraph"/>
        <w:numPr>
          <w:ilvl w:val="1"/>
          <w:numId w:val="25"/>
        </w:numPr>
        <w:tabs>
          <w:tab w:pos="1324" w:val="left" w:leader="none"/>
          <w:tab w:pos="1327" w:val="left" w:leader="none"/>
        </w:tabs>
        <w:spacing w:line="278" w:lineRule="auto" w:before="0" w:after="0"/>
        <w:ind w:left="1327" w:right="3" w:hanging="392"/>
        <w:jc w:val="both"/>
        <w:rPr>
          <w:sz w:val="20"/>
        </w:rPr>
      </w:pPr>
      <w:r>
        <w:rPr>
          <w:rFonts w:ascii="Times New Roman"/>
          <w:sz w:val="20"/>
        </w:rPr>
        <w:t>C</w:t>
      </w:r>
      <w:r>
        <w:rPr>
          <w:rFonts w:ascii="Times New Roman"/>
          <w:sz w:val="20"/>
          <w:vertAlign w:val="subscript"/>
        </w:rPr>
        <w:t>3</w:t>
      </w:r>
      <w:r>
        <w:rPr>
          <w:rFonts w:ascii="Times New Roman"/>
          <w:spacing w:val="-3"/>
          <w:sz w:val="20"/>
          <w:vertAlign w:val="baseline"/>
        </w:rPr>
        <w:t> </w:t>
      </w:r>
      <w:r>
        <w:rPr>
          <w:sz w:val="20"/>
          <w:vertAlign w:val="baseline"/>
        </w:rPr>
        <w:t>plants</w:t>
      </w:r>
      <w:r>
        <w:rPr>
          <w:spacing w:val="-5"/>
          <w:sz w:val="20"/>
          <w:vertAlign w:val="baseline"/>
        </w:rPr>
        <w:t> </w:t>
      </w:r>
      <w:r>
        <w:rPr>
          <w:sz w:val="20"/>
          <w:vertAlign w:val="baseline"/>
        </w:rPr>
        <w:t>respond</w:t>
      </w:r>
      <w:r>
        <w:rPr>
          <w:spacing w:val="-5"/>
          <w:sz w:val="20"/>
          <w:vertAlign w:val="baseline"/>
        </w:rPr>
        <w:t> </w:t>
      </w:r>
      <w:r>
        <w:rPr>
          <w:sz w:val="20"/>
          <w:vertAlign w:val="baseline"/>
        </w:rPr>
        <w:t>to</w:t>
      </w:r>
      <w:r>
        <w:rPr>
          <w:spacing w:val="-5"/>
          <w:sz w:val="20"/>
          <w:vertAlign w:val="baseline"/>
        </w:rPr>
        <w:t> </w:t>
      </w:r>
      <w:r>
        <w:rPr>
          <w:sz w:val="20"/>
          <w:vertAlign w:val="baseline"/>
        </w:rPr>
        <w:t>higher</w:t>
      </w:r>
      <w:r>
        <w:rPr>
          <w:spacing w:val="-4"/>
          <w:sz w:val="20"/>
          <w:vertAlign w:val="baseline"/>
        </w:rPr>
        <w:t> </w:t>
      </w:r>
      <w:r>
        <w:rPr>
          <w:sz w:val="20"/>
          <w:vertAlign w:val="baseline"/>
        </w:rPr>
        <w:t>temperatures</w:t>
      </w:r>
      <w:r>
        <w:rPr>
          <w:spacing w:val="-5"/>
          <w:sz w:val="20"/>
          <w:vertAlign w:val="baseline"/>
        </w:rPr>
        <w:t> </w:t>
      </w:r>
      <w:r>
        <w:rPr>
          <w:sz w:val="20"/>
          <w:vertAlign w:val="baseline"/>
        </w:rPr>
        <w:t>and show higher rate of photosynthesis.</w:t>
      </w:r>
    </w:p>
    <w:p>
      <w:pPr>
        <w:pStyle w:val="ListParagraph"/>
        <w:numPr>
          <w:ilvl w:val="2"/>
          <w:numId w:val="25"/>
        </w:numPr>
        <w:tabs>
          <w:tab w:pos="1327" w:val="left" w:leader="none"/>
        </w:tabs>
        <w:spacing w:line="230" w:lineRule="exact" w:before="0" w:after="0"/>
        <w:ind w:left="1327" w:right="0" w:hanging="391"/>
        <w:jc w:val="both"/>
        <w:rPr>
          <w:sz w:val="20"/>
        </w:rPr>
      </w:pPr>
      <w:r>
        <w:rPr>
          <w:sz w:val="20"/>
        </w:rPr>
        <w:t>Only</w:t>
      </w:r>
      <w:r>
        <w:rPr>
          <w:spacing w:val="-5"/>
          <w:sz w:val="20"/>
        </w:rPr>
        <w:t> </w:t>
      </w:r>
      <w:r>
        <w:rPr>
          <w:sz w:val="20"/>
        </w:rPr>
        <w:t>A</w:t>
      </w:r>
      <w:r>
        <w:rPr>
          <w:spacing w:val="-4"/>
          <w:sz w:val="20"/>
        </w:rPr>
        <w:t> </w:t>
      </w:r>
      <w:r>
        <w:rPr>
          <w:sz w:val="20"/>
        </w:rPr>
        <w:t>is </w:t>
      </w:r>
      <w:r>
        <w:rPr>
          <w:spacing w:val="-2"/>
          <w:sz w:val="20"/>
        </w:rPr>
        <w:t>correct</w:t>
      </w:r>
    </w:p>
    <w:p>
      <w:pPr>
        <w:pStyle w:val="ListParagraph"/>
        <w:numPr>
          <w:ilvl w:val="2"/>
          <w:numId w:val="25"/>
        </w:numPr>
        <w:tabs>
          <w:tab w:pos="1325" w:val="left" w:leader="none"/>
        </w:tabs>
        <w:spacing w:line="240" w:lineRule="auto" w:before="30" w:after="0"/>
        <w:ind w:left="1325" w:right="0" w:hanging="389"/>
        <w:jc w:val="left"/>
        <w:rPr>
          <w:sz w:val="20"/>
        </w:rPr>
      </w:pPr>
      <w:r>
        <w:rPr>
          <w:sz w:val="20"/>
        </w:rPr>
        <w:t>Only</w:t>
      </w:r>
      <w:r>
        <w:rPr>
          <w:spacing w:val="-5"/>
          <w:sz w:val="20"/>
        </w:rPr>
        <w:t> </w:t>
      </w:r>
      <w:r>
        <w:rPr>
          <w:sz w:val="20"/>
        </w:rPr>
        <w:t>B</w:t>
      </w:r>
      <w:r>
        <w:rPr>
          <w:spacing w:val="-4"/>
          <w:sz w:val="20"/>
        </w:rPr>
        <w:t> </w:t>
      </w:r>
      <w:r>
        <w:rPr>
          <w:sz w:val="20"/>
        </w:rPr>
        <w:t>is </w:t>
      </w:r>
      <w:r>
        <w:rPr>
          <w:spacing w:val="-2"/>
          <w:sz w:val="20"/>
        </w:rPr>
        <w:t>correct</w:t>
      </w:r>
    </w:p>
    <w:p>
      <w:pPr>
        <w:pStyle w:val="ListParagraph"/>
        <w:numPr>
          <w:ilvl w:val="2"/>
          <w:numId w:val="25"/>
        </w:numPr>
        <w:tabs>
          <w:tab w:pos="1324" w:val="left" w:leader="none"/>
        </w:tabs>
        <w:spacing w:line="240" w:lineRule="auto" w:before="37" w:after="0"/>
        <w:ind w:left="1324" w:right="0" w:hanging="388"/>
        <w:jc w:val="left"/>
        <w:rPr>
          <w:sz w:val="20"/>
        </w:rPr>
      </w:pPr>
      <w:r>
        <w:rPr>
          <w:sz w:val="20"/>
        </w:rPr>
        <w:t>Both</w:t>
      </w:r>
      <w:r>
        <w:rPr>
          <w:spacing w:val="-4"/>
          <w:sz w:val="20"/>
        </w:rPr>
        <w:t> </w:t>
      </w:r>
      <w:r>
        <w:rPr>
          <w:sz w:val="20"/>
        </w:rPr>
        <w:t>A</w:t>
      </w:r>
      <w:r>
        <w:rPr>
          <w:spacing w:val="-3"/>
          <w:sz w:val="20"/>
        </w:rPr>
        <w:t> </w:t>
      </w:r>
      <w:r>
        <w:rPr>
          <w:sz w:val="20"/>
        </w:rPr>
        <w:t>and</w:t>
      </w:r>
      <w:r>
        <w:rPr>
          <w:spacing w:val="-2"/>
          <w:sz w:val="20"/>
        </w:rPr>
        <w:t> </w:t>
      </w:r>
      <w:r>
        <w:rPr>
          <w:sz w:val="20"/>
        </w:rPr>
        <w:t>B</w:t>
      </w:r>
      <w:r>
        <w:rPr>
          <w:spacing w:val="-2"/>
          <w:sz w:val="20"/>
        </w:rPr>
        <w:t> </w:t>
      </w:r>
      <w:r>
        <w:rPr>
          <w:sz w:val="20"/>
        </w:rPr>
        <w:t>are</w:t>
      </w:r>
      <w:r>
        <w:rPr>
          <w:spacing w:val="-3"/>
          <w:sz w:val="20"/>
        </w:rPr>
        <w:t> </w:t>
      </w:r>
      <w:r>
        <w:rPr>
          <w:spacing w:val="-2"/>
          <w:sz w:val="20"/>
        </w:rPr>
        <w:t>incorrect</w:t>
      </w:r>
    </w:p>
    <w:p>
      <w:pPr>
        <w:pStyle w:val="ListParagraph"/>
        <w:numPr>
          <w:ilvl w:val="2"/>
          <w:numId w:val="25"/>
        </w:numPr>
        <w:tabs>
          <w:tab w:pos="1326" w:val="left" w:leader="none"/>
        </w:tabs>
        <w:spacing w:line="240" w:lineRule="auto" w:before="34" w:after="0"/>
        <w:ind w:left="1326" w:right="0" w:hanging="390"/>
        <w:jc w:val="left"/>
        <w:rPr>
          <w:sz w:val="20"/>
        </w:rPr>
      </w:pPr>
      <w:r>
        <w:rPr>
          <w:sz w:val="20"/>
        </w:rPr>
        <w:t>Both</w:t>
      </w:r>
      <w:r>
        <w:rPr>
          <w:spacing w:val="-4"/>
          <w:sz w:val="20"/>
        </w:rPr>
        <w:t> </w:t>
      </w:r>
      <w:r>
        <w:rPr>
          <w:sz w:val="20"/>
        </w:rPr>
        <w:t>A</w:t>
      </w:r>
      <w:r>
        <w:rPr>
          <w:spacing w:val="-3"/>
          <w:sz w:val="20"/>
        </w:rPr>
        <w:t> </w:t>
      </w:r>
      <w:r>
        <w:rPr>
          <w:sz w:val="20"/>
        </w:rPr>
        <w:t>and</w:t>
      </w:r>
      <w:r>
        <w:rPr>
          <w:spacing w:val="-1"/>
          <w:sz w:val="20"/>
        </w:rPr>
        <w:t> </w:t>
      </w:r>
      <w:r>
        <w:rPr>
          <w:sz w:val="20"/>
        </w:rPr>
        <w:t>B</w:t>
      </w:r>
      <w:r>
        <w:rPr>
          <w:spacing w:val="-4"/>
          <w:sz w:val="20"/>
        </w:rPr>
        <w:t> </w:t>
      </w:r>
      <w:r>
        <w:rPr>
          <w:sz w:val="20"/>
        </w:rPr>
        <w:t>are</w:t>
      </w:r>
      <w:r>
        <w:rPr>
          <w:spacing w:val="-3"/>
          <w:sz w:val="20"/>
        </w:rPr>
        <w:t> </w:t>
      </w:r>
      <w:r>
        <w:rPr>
          <w:spacing w:val="-2"/>
          <w:sz w:val="20"/>
        </w:rPr>
        <w:t>correct</w:t>
      </w:r>
    </w:p>
    <w:p>
      <w:pPr>
        <w:pStyle w:val="ListParagraph"/>
        <w:numPr>
          <w:ilvl w:val="0"/>
          <w:numId w:val="25"/>
        </w:numPr>
        <w:tabs>
          <w:tab w:pos="936" w:val="left" w:leader="none"/>
        </w:tabs>
        <w:spacing w:line="278" w:lineRule="auto" w:before="34" w:after="0"/>
        <w:ind w:left="936" w:right="1" w:hanging="576"/>
        <w:jc w:val="left"/>
        <w:rPr>
          <w:b/>
          <w:sz w:val="20"/>
        </w:rPr>
      </w:pPr>
      <w:r>
        <w:rPr>
          <w:sz w:val="20"/>
        </w:rPr>
        <w:t>How</w:t>
      </w:r>
      <w:r>
        <w:rPr>
          <w:spacing w:val="40"/>
          <w:sz w:val="20"/>
        </w:rPr>
        <w:t> </w:t>
      </w:r>
      <w:r>
        <w:rPr>
          <w:sz w:val="20"/>
        </w:rPr>
        <w:t>many</w:t>
      </w:r>
      <w:r>
        <w:rPr>
          <w:spacing w:val="40"/>
          <w:sz w:val="20"/>
        </w:rPr>
        <w:t> </w:t>
      </w:r>
      <w:r>
        <w:rPr>
          <w:sz w:val="20"/>
        </w:rPr>
        <w:t>features</w:t>
      </w:r>
      <w:r>
        <w:rPr>
          <w:spacing w:val="40"/>
          <w:sz w:val="20"/>
        </w:rPr>
        <w:t> </w:t>
      </w:r>
      <w:r>
        <w:rPr>
          <w:sz w:val="20"/>
        </w:rPr>
        <w:t>given</w:t>
      </w:r>
      <w:r>
        <w:rPr>
          <w:spacing w:val="40"/>
          <w:sz w:val="20"/>
        </w:rPr>
        <w:t> </w:t>
      </w:r>
      <w:r>
        <w:rPr>
          <w:sz w:val="20"/>
        </w:rPr>
        <w:t>below</w:t>
      </w:r>
      <w:r>
        <w:rPr>
          <w:spacing w:val="40"/>
          <w:sz w:val="20"/>
        </w:rPr>
        <w:t> </w:t>
      </w:r>
      <w:r>
        <w:rPr>
          <w:sz w:val="20"/>
        </w:rPr>
        <w:t>are</w:t>
      </w:r>
      <w:r>
        <w:rPr>
          <w:spacing w:val="40"/>
          <w:sz w:val="20"/>
        </w:rPr>
        <w:t> </w:t>
      </w:r>
      <w:r>
        <w:rPr>
          <w:sz w:val="20"/>
        </w:rPr>
        <w:t>present</w:t>
      </w:r>
      <w:r>
        <w:rPr>
          <w:spacing w:val="40"/>
          <w:sz w:val="20"/>
        </w:rPr>
        <w:t> </w:t>
      </w:r>
      <w:r>
        <w:rPr>
          <w:sz w:val="20"/>
        </w:rPr>
        <w:t>in bundle sheath cells of </w:t>
      </w:r>
      <w:r>
        <w:rPr>
          <w:rFonts w:ascii="Times New Roman"/>
          <w:sz w:val="20"/>
        </w:rPr>
        <w:t>C</w:t>
      </w:r>
      <w:r>
        <w:rPr>
          <w:rFonts w:ascii="Times New Roman"/>
          <w:sz w:val="20"/>
          <w:vertAlign w:val="subscript"/>
        </w:rPr>
        <w:t>4</w:t>
      </w:r>
      <w:r>
        <w:rPr>
          <w:rFonts w:ascii="Times New Roman"/>
          <w:sz w:val="20"/>
          <w:vertAlign w:val="baseline"/>
        </w:rPr>
        <w:t> </w:t>
      </w:r>
      <w:r>
        <w:rPr>
          <w:sz w:val="20"/>
          <w:vertAlign w:val="baseline"/>
        </w:rPr>
        <w:t>plants?</w:t>
      </w:r>
    </w:p>
    <w:p>
      <w:pPr>
        <w:pStyle w:val="ListParagraph"/>
        <w:numPr>
          <w:ilvl w:val="0"/>
          <w:numId w:val="26"/>
        </w:numPr>
        <w:tabs>
          <w:tab w:pos="1327" w:val="left" w:leader="none"/>
        </w:tabs>
        <w:spacing w:line="230" w:lineRule="exact" w:before="0" w:after="0"/>
        <w:ind w:left="1327" w:right="0" w:hanging="391"/>
        <w:jc w:val="left"/>
        <w:rPr>
          <w:sz w:val="20"/>
        </w:rPr>
      </w:pPr>
      <w:r>
        <w:rPr>
          <w:sz w:val="20"/>
        </w:rPr>
        <w:t>Thin</w:t>
      </w:r>
      <w:r>
        <w:rPr>
          <w:spacing w:val="-4"/>
          <w:sz w:val="20"/>
        </w:rPr>
        <w:t> </w:t>
      </w:r>
      <w:r>
        <w:rPr>
          <w:spacing w:val="-2"/>
          <w:sz w:val="20"/>
        </w:rPr>
        <w:t>walled</w:t>
      </w:r>
    </w:p>
    <w:p>
      <w:pPr>
        <w:pStyle w:val="ListParagraph"/>
        <w:numPr>
          <w:ilvl w:val="0"/>
          <w:numId w:val="26"/>
        </w:numPr>
        <w:tabs>
          <w:tab w:pos="1326" w:val="left" w:leader="none"/>
        </w:tabs>
        <w:spacing w:line="234" w:lineRule="exact" w:before="0" w:after="0"/>
        <w:ind w:left="1326" w:right="0" w:hanging="390"/>
        <w:jc w:val="left"/>
        <w:rPr>
          <w:sz w:val="20"/>
        </w:rPr>
      </w:pPr>
      <w:r>
        <w:rPr>
          <w:sz w:val="20"/>
        </w:rPr>
        <w:t>Having</w:t>
      </w:r>
      <w:r>
        <w:rPr>
          <w:spacing w:val="-6"/>
          <w:sz w:val="20"/>
        </w:rPr>
        <w:t> </w:t>
      </w:r>
      <w:r>
        <w:rPr>
          <w:sz w:val="20"/>
        </w:rPr>
        <w:t>large</w:t>
      </w:r>
      <w:r>
        <w:rPr>
          <w:spacing w:val="-1"/>
          <w:sz w:val="20"/>
        </w:rPr>
        <w:t> </w:t>
      </w:r>
      <w:r>
        <w:rPr>
          <w:sz w:val="20"/>
        </w:rPr>
        <w:t>number</w:t>
      </w:r>
      <w:r>
        <w:rPr>
          <w:spacing w:val="-5"/>
          <w:sz w:val="20"/>
        </w:rPr>
        <w:t> </w:t>
      </w:r>
      <w:r>
        <w:rPr>
          <w:sz w:val="20"/>
        </w:rPr>
        <w:t>of</w:t>
      </w:r>
      <w:r>
        <w:rPr>
          <w:spacing w:val="-5"/>
          <w:sz w:val="20"/>
        </w:rPr>
        <w:t> </w:t>
      </w:r>
      <w:r>
        <w:rPr>
          <w:sz w:val="20"/>
        </w:rPr>
        <w:t>agranal</w:t>
      </w:r>
      <w:r>
        <w:rPr>
          <w:spacing w:val="-4"/>
          <w:sz w:val="20"/>
        </w:rPr>
        <w:t> </w:t>
      </w:r>
      <w:r>
        <w:rPr>
          <w:spacing w:val="-2"/>
          <w:sz w:val="20"/>
        </w:rPr>
        <w:t>chloroplasts</w:t>
      </w:r>
    </w:p>
    <w:p>
      <w:pPr>
        <w:pStyle w:val="ListParagraph"/>
        <w:numPr>
          <w:ilvl w:val="0"/>
          <w:numId w:val="26"/>
        </w:numPr>
        <w:tabs>
          <w:tab w:pos="1325" w:val="left" w:leader="none"/>
        </w:tabs>
        <w:spacing w:line="240" w:lineRule="auto" w:before="1" w:after="0"/>
        <w:ind w:left="1325" w:right="0" w:hanging="389"/>
        <w:jc w:val="left"/>
        <w:rPr>
          <w:sz w:val="20"/>
        </w:rPr>
      </w:pPr>
      <w:r>
        <w:rPr>
          <w:sz w:val="20"/>
        </w:rPr>
        <w:t>Large</w:t>
      </w:r>
      <w:r>
        <w:rPr>
          <w:spacing w:val="-4"/>
          <w:sz w:val="20"/>
        </w:rPr>
        <w:t> </w:t>
      </w:r>
      <w:r>
        <w:rPr>
          <w:spacing w:val="-2"/>
          <w:sz w:val="20"/>
        </w:rPr>
        <w:t>cells</w:t>
      </w:r>
    </w:p>
    <w:p>
      <w:pPr>
        <w:pStyle w:val="ListParagraph"/>
        <w:numPr>
          <w:ilvl w:val="0"/>
          <w:numId w:val="26"/>
        </w:numPr>
        <w:tabs>
          <w:tab w:pos="1326" w:val="left" w:leader="none"/>
        </w:tabs>
        <w:spacing w:line="234" w:lineRule="exact" w:before="1" w:after="0"/>
        <w:ind w:left="1326" w:right="0" w:hanging="390"/>
        <w:jc w:val="left"/>
        <w:rPr>
          <w:sz w:val="20"/>
        </w:rPr>
      </w:pPr>
      <w:r>
        <w:rPr>
          <w:sz w:val="20"/>
        </w:rPr>
        <w:t>Impervious</w:t>
      </w:r>
      <w:r>
        <w:rPr>
          <w:spacing w:val="-5"/>
          <w:sz w:val="20"/>
        </w:rPr>
        <w:t> </w:t>
      </w:r>
      <w:r>
        <w:rPr>
          <w:sz w:val="20"/>
        </w:rPr>
        <w:t>to</w:t>
      </w:r>
      <w:r>
        <w:rPr>
          <w:spacing w:val="-6"/>
          <w:sz w:val="20"/>
        </w:rPr>
        <w:t> </w:t>
      </w:r>
      <w:r>
        <w:rPr>
          <w:sz w:val="20"/>
        </w:rPr>
        <w:t>gaseous</w:t>
      </w:r>
      <w:r>
        <w:rPr>
          <w:spacing w:val="-6"/>
          <w:sz w:val="20"/>
        </w:rPr>
        <w:t> </w:t>
      </w:r>
      <w:r>
        <w:rPr>
          <w:spacing w:val="-2"/>
          <w:sz w:val="20"/>
        </w:rPr>
        <w:t>exchange</w:t>
      </w:r>
    </w:p>
    <w:p>
      <w:pPr>
        <w:pStyle w:val="ListParagraph"/>
        <w:numPr>
          <w:ilvl w:val="0"/>
          <w:numId w:val="26"/>
        </w:numPr>
        <w:tabs>
          <w:tab w:pos="1327" w:val="left" w:leader="none"/>
        </w:tabs>
        <w:spacing w:line="234" w:lineRule="exact" w:before="0" w:after="0"/>
        <w:ind w:left="1327" w:right="0" w:hanging="391"/>
        <w:jc w:val="left"/>
        <w:rPr>
          <w:sz w:val="20"/>
        </w:rPr>
      </w:pPr>
      <w:r>
        <w:rPr>
          <w:sz w:val="20"/>
        </w:rPr>
        <w:t>Presence</w:t>
      </w:r>
      <w:r>
        <w:rPr>
          <w:spacing w:val="-6"/>
          <w:sz w:val="20"/>
        </w:rPr>
        <w:t> </w:t>
      </w:r>
      <w:r>
        <w:rPr>
          <w:sz w:val="20"/>
        </w:rPr>
        <w:t>of</w:t>
      </w:r>
      <w:r>
        <w:rPr>
          <w:spacing w:val="-6"/>
          <w:sz w:val="20"/>
        </w:rPr>
        <w:t> </w:t>
      </w:r>
      <w:r>
        <w:rPr>
          <w:sz w:val="20"/>
        </w:rPr>
        <w:t>intercellular</w:t>
      </w:r>
      <w:r>
        <w:rPr>
          <w:spacing w:val="-5"/>
          <w:sz w:val="20"/>
        </w:rPr>
        <w:t> </w:t>
      </w:r>
      <w:r>
        <w:rPr>
          <w:spacing w:val="-2"/>
          <w:sz w:val="20"/>
        </w:rPr>
        <w:t>space</w:t>
      </w:r>
    </w:p>
    <w:p>
      <w:pPr>
        <w:pStyle w:val="BodyText"/>
        <w:tabs>
          <w:tab w:pos="3238" w:val="left" w:leader="none"/>
        </w:tabs>
        <w:ind w:left="936"/>
      </w:pPr>
      <w:r>
        <w:rPr/>
        <w:t>(a)</w:t>
      </w:r>
      <w:r>
        <w:rPr>
          <w:spacing w:val="73"/>
          <w:w w:val="150"/>
        </w:rPr>
        <w:t> </w:t>
      </w:r>
      <w:r>
        <w:rPr>
          <w:spacing w:val="-4"/>
        </w:rPr>
        <w:t>Five</w:t>
      </w:r>
      <w:r>
        <w:rPr/>
        <w:tab/>
        <w:t>(b)</w:t>
      </w:r>
      <w:r>
        <w:rPr>
          <w:spacing w:val="-5"/>
        </w:rPr>
        <w:t> </w:t>
      </w:r>
      <w:r>
        <w:rPr>
          <w:spacing w:val="-4"/>
        </w:rPr>
        <w:t>Four</w:t>
      </w:r>
    </w:p>
    <w:p>
      <w:pPr>
        <w:pStyle w:val="BodyText"/>
        <w:tabs>
          <w:tab w:pos="3239" w:val="left" w:leader="none"/>
        </w:tabs>
        <w:spacing w:before="37"/>
        <w:ind w:left="936"/>
      </w:pPr>
      <w:r>
        <w:rPr/>
        <w:t>(c)</w:t>
      </w:r>
      <w:r>
        <w:rPr>
          <w:spacing w:val="29"/>
        </w:rPr>
        <w:t>  </w:t>
      </w:r>
      <w:r>
        <w:rPr>
          <w:spacing w:val="-5"/>
        </w:rPr>
        <w:t>Two</w:t>
      </w:r>
      <w:r>
        <w:rPr/>
        <w:tab/>
        <w:t>(d)</w:t>
      </w:r>
      <w:r>
        <w:rPr>
          <w:spacing w:val="-2"/>
        </w:rPr>
        <w:t> </w:t>
      </w:r>
      <w:r>
        <w:rPr>
          <w:spacing w:val="-4"/>
        </w:rPr>
        <w:t>Three</w:t>
      </w:r>
    </w:p>
    <w:p>
      <w:pPr>
        <w:pStyle w:val="ListParagraph"/>
        <w:numPr>
          <w:ilvl w:val="0"/>
          <w:numId w:val="25"/>
        </w:numPr>
        <w:tabs>
          <w:tab w:pos="936" w:val="left" w:leader="none"/>
        </w:tabs>
        <w:spacing w:line="278" w:lineRule="auto" w:before="34" w:after="0"/>
        <w:ind w:left="936" w:right="2" w:hanging="576"/>
        <w:jc w:val="left"/>
        <w:rPr>
          <w:b/>
          <w:sz w:val="20"/>
        </w:rPr>
      </w:pPr>
      <w:r>
        <w:rPr>
          <w:sz w:val="20"/>
        </w:rPr>
        <w:t>Dark</w:t>
      </w:r>
      <w:r>
        <w:rPr>
          <w:spacing w:val="-12"/>
          <w:sz w:val="20"/>
        </w:rPr>
        <w:t> </w:t>
      </w:r>
      <w:r>
        <w:rPr>
          <w:sz w:val="20"/>
        </w:rPr>
        <w:t>reaction</w:t>
      </w:r>
      <w:r>
        <w:rPr>
          <w:spacing w:val="-11"/>
          <w:sz w:val="20"/>
        </w:rPr>
        <w:t> </w:t>
      </w:r>
      <w:r>
        <w:rPr>
          <w:sz w:val="20"/>
        </w:rPr>
        <w:t>is</w:t>
      </w:r>
      <w:r>
        <w:rPr>
          <w:spacing w:val="-10"/>
          <w:sz w:val="20"/>
        </w:rPr>
        <w:t> </w:t>
      </w:r>
      <w:r>
        <w:rPr>
          <w:sz w:val="20"/>
        </w:rPr>
        <w:t>not</w:t>
      </w:r>
      <w:r>
        <w:rPr>
          <w:spacing w:val="-11"/>
          <w:sz w:val="20"/>
        </w:rPr>
        <w:t> </w:t>
      </w:r>
      <w:r>
        <w:rPr>
          <w:sz w:val="20"/>
        </w:rPr>
        <w:t>directly</w:t>
      </w:r>
      <w:r>
        <w:rPr>
          <w:spacing w:val="-11"/>
          <w:sz w:val="20"/>
        </w:rPr>
        <w:t> </w:t>
      </w:r>
      <w:r>
        <w:rPr>
          <w:sz w:val="20"/>
        </w:rPr>
        <w:t>dependent</w:t>
      </w:r>
      <w:r>
        <w:rPr>
          <w:spacing w:val="-11"/>
          <w:sz w:val="20"/>
        </w:rPr>
        <w:t> </w:t>
      </w:r>
      <w:r>
        <w:rPr>
          <w:sz w:val="20"/>
        </w:rPr>
        <w:t>on</w:t>
      </w:r>
      <w:r>
        <w:rPr>
          <w:spacing w:val="-11"/>
          <w:sz w:val="20"/>
        </w:rPr>
        <w:t> </w:t>
      </w:r>
      <w:r>
        <w:rPr>
          <w:sz w:val="20"/>
        </w:rPr>
        <w:t>light</w:t>
      </w:r>
      <w:r>
        <w:rPr>
          <w:spacing w:val="-9"/>
          <w:sz w:val="20"/>
        </w:rPr>
        <w:t> </w:t>
      </w:r>
      <w:r>
        <w:rPr>
          <w:sz w:val="20"/>
        </w:rPr>
        <w:t>but usually do not occur at night. Why?</w:t>
      </w:r>
    </w:p>
    <w:p>
      <w:pPr>
        <w:pStyle w:val="ListParagraph"/>
        <w:numPr>
          <w:ilvl w:val="0"/>
          <w:numId w:val="27"/>
        </w:numPr>
        <w:tabs>
          <w:tab w:pos="1327" w:val="left" w:leader="none"/>
        </w:tabs>
        <w:spacing w:line="230" w:lineRule="exact" w:before="0" w:after="0"/>
        <w:ind w:left="1327" w:right="0" w:hanging="391"/>
        <w:jc w:val="left"/>
        <w:rPr>
          <w:sz w:val="20"/>
        </w:rPr>
      </w:pPr>
      <w:r>
        <w:rPr>
          <w:sz w:val="20"/>
        </w:rPr>
        <w:t>Plant</w:t>
      </w:r>
      <w:r>
        <w:rPr>
          <w:spacing w:val="-5"/>
          <w:sz w:val="20"/>
        </w:rPr>
        <w:t> </w:t>
      </w:r>
      <w:r>
        <w:rPr>
          <w:sz w:val="20"/>
        </w:rPr>
        <w:t>usually</w:t>
      </w:r>
      <w:r>
        <w:rPr>
          <w:spacing w:val="-5"/>
          <w:sz w:val="20"/>
        </w:rPr>
        <w:t> </w:t>
      </w:r>
      <w:r>
        <w:rPr>
          <w:sz w:val="20"/>
        </w:rPr>
        <w:t>opens</w:t>
      </w:r>
      <w:r>
        <w:rPr>
          <w:spacing w:val="-5"/>
          <w:sz w:val="20"/>
        </w:rPr>
        <w:t> </w:t>
      </w:r>
      <w:r>
        <w:rPr>
          <w:sz w:val="20"/>
        </w:rPr>
        <w:t>their</w:t>
      </w:r>
      <w:r>
        <w:rPr>
          <w:spacing w:val="-2"/>
          <w:sz w:val="20"/>
        </w:rPr>
        <w:t> </w:t>
      </w:r>
      <w:r>
        <w:rPr>
          <w:sz w:val="20"/>
        </w:rPr>
        <w:t>stomata</w:t>
      </w:r>
      <w:r>
        <w:rPr>
          <w:spacing w:val="-4"/>
          <w:sz w:val="20"/>
        </w:rPr>
        <w:t> </w:t>
      </w:r>
      <w:r>
        <w:rPr>
          <w:sz w:val="20"/>
        </w:rPr>
        <w:t>at</w:t>
      </w:r>
      <w:r>
        <w:rPr>
          <w:spacing w:val="-6"/>
          <w:sz w:val="20"/>
        </w:rPr>
        <w:t> </w:t>
      </w:r>
      <w:r>
        <w:rPr>
          <w:spacing w:val="-4"/>
          <w:sz w:val="20"/>
        </w:rPr>
        <w:t>night</w:t>
      </w:r>
    </w:p>
    <w:p>
      <w:pPr>
        <w:pStyle w:val="ListParagraph"/>
        <w:numPr>
          <w:ilvl w:val="0"/>
          <w:numId w:val="27"/>
        </w:numPr>
        <w:tabs>
          <w:tab w:pos="1324" w:val="left" w:leader="none"/>
          <w:tab w:pos="1327" w:val="left" w:leader="none"/>
        </w:tabs>
        <w:spacing w:line="278" w:lineRule="auto" w:before="35" w:after="0"/>
        <w:ind w:left="1327" w:right="0" w:hanging="392"/>
        <w:jc w:val="left"/>
        <w:rPr>
          <w:sz w:val="20"/>
        </w:rPr>
      </w:pPr>
      <w:r>
        <w:rPr>
          <w:sz w:val="20"/>
        </w:rPr>
        <w:t>In</w:t>
      </w:r>
      <w:r>
        <w:rPr>
          <w:spacing w:val="21"/>
          <w:sz w:val="20"/>
        </w:rPr>
        <w:t> </w:t>
      </w:r>
      <w:r>
        <w:rPr>
          <w:sz w:val="20"/>
        </w:rPr>
        <w:t>night,</w:t>
      </w:r>
      <w:r>
        <w:rPr>
          <w:spacing w:val="23"/>
          <w:sz w:val="20"/>
        </w:rPr>
        <w:t> </w:t>
      </w:r>
      <w:r>
        <w:rPr>
          <w:rFonts w:ascii="Times New Roman"/>
          <w:sz w:val="20"/>
        </w:rPr>
        <w:t>CO</w:t>
      </w:r>
      <w:r>
        <w:rPr>
          <w:rFonts w:ascii="Times New Roman"/>
          <w:sz w:val="20"/>
          <w:vertAlign w:val="subscript"/>
        </w:rPr>
        <w:t>2</w:t>
      </w:r>
      <w:r>
        <w:rPr>
          <w:rFonts w:ascii="Times New Roman"/>
          <w:spacing w:val="25"/>
          <w:sz w:val="20"/>
          <w:vertAlign w:val="baseline"/>
        </w:rPr>
        <w:t> </w:t>
      </w:r>
      <w:r>
        <w:rPr>
          <w:sz w:val="20"/>
          <w:vertAlign w:val="baseline"/>
        </w:rPr>
        <w:t>concentration</w:t>
      </w:r>
      <w:r>
        <w:rPr>
          <w:spacing w:val="23"/>
          <w:sz w:val="20"/>
          <w:vertAlign w:val="baseline"/>
        </w:rPr>
        <w:t> </w:t>
      </w:r>
      <w:r>
        <w:rPr>
          <w:sz w:val="20"/>
          <w:vertAlign w:val="baseline"/>
        </w:rPr>
        <w:t>is</w:t>
      </w:r>
      <w:r>
        <w:rPr>
          <w:spacing w:val="24"/>
          <w:sz w:val="20"/>
          <w:vertAlign w:val="baseline"/>
        </w:rPr>
        <w:t> </w:t>
      </w:r>
      <w:r>
        <w:rPr>
          <w:sz w:val="20"/>
          <w:vertAlign w:val="baseline"/>
        </w:rPr>
        <w:t>high</w:t>
      </w:r>
      <w:r>
        <w:rPr>
          <w:spacing w:val="23"/>
          <w:sz w:val="20"/>
          <w:vertAlign w:val="baseline"/>
        </w:rPr>
        <w:t> </w:t>
      </w:r>
      <w:r>
        <w:rPr>
          <w:sz w:val="20"/>
          <w:vertAlign w:val="baseline"/>
        </w:rPr>
        <w:t>for</w:t>
      </w:r>
      <w:r>
        <w:rPr>
          <w:spacing w:val="21"/>
          <w:sz w:val="20"/>
          <w:vertAlign w:val="baseline"/>
        </w:rPr>
        <w:t> </w:t>
      </w:r>
      <w:r>
        <w:rPr>
          <w:sz w:val="20"/>
          <w:vertAlign w:val="baseline"/>
        </w:rPr>
        <w:t>these reactions to occur</w:t>
      </w:r>
    </w:p>
    <w:p>
      <w:pPr>
        <w:pStyle w:val="ListParagraph"/>
        <w:numPr>
          <w:ilvl w:val="0"/>
          <w:numId w:val="27"/>
        </w:numPr>
        <w:tabs>
          <w:tab w:pos="1323" w:val="left" w:leader="none"/>
          <w:tab w:pos="1327" w:val="left" w:leader="none"/>
        </w:tabs>
        <w:spacing w:line="276" w:lineRule="auto" w:before="0" w:after="0"/>
        <w:ind w:left="1327" w:right="3" w:hanging="392"/>
        <w:jc w:val="left"/>
        <w:rPr>
          <w:sz w:val="20"/>
        </w:rPr>
      </w:pPr>
      <w:r>
        <w:rPr>
          <w:sz w:val="20"/>
        </w:rPr>
        <w:t>Dark</w:t>
      </w:r>
      <w:r>
        <w:rPr>
          <w:spacing w:val="-4"/>
          <w:sz w:val="20"/>
        </w:rPr>
        <w:t> </w:t>
      </w:r>
      <w:r>
        <w:rPr>
          <w:sz w:val="20"/>
        </w:rPr>
        <w:t>reaction</w:t>
      </w:r>
      <w:r>
        <w:rPr>
          <w:spacing w:val="-4"/>
          <w:sz w:val="20"/>
        </w:rPr>
        <w:t> </w:t>
      </w:r>
      <w:r>
        <w:rPr>
          <w:sz w:val="20"/>
        </w:rPr>
        <w:t>is</w:t>
      </w:r>
      <w:r>
        <w:rPr>
          <w:spacing w:val="-1"/>
          <w:sz w:val="20"/>
        </w:rPr>
        <w:t> </w:t>
      </w:r>
      <w:r>
        <w:rPr>
          <w:sz w:val="20"/>
        </w:rPr>
        <w:t>dependent</w:t>
      </w:r>
      <w:r>
        <w:rPr>
          <w:spacing w:val="-2"/>
          <w:sz w:val="20"/>
        </w:rPr>
        <w:t> </w:t>
      </w:r>
      <w:r>
        <w:rPr>
          <w:sz w:val="20"/>
        </w:rPr>
        <w:t>on</w:t>
      </w:r>
      <w:r>
        <w:rPr>
          <w:spacing w:val="-3"/>
          <w:sz w:val="20"/>
        </w:rPr>
        <w:t> </w:t>
      </w:r>
      <w:r>
        <w:rPr>
          <w:sz w:val="20"/>
        </w:rPr>
        <w:t>the</w:t>
      </w:r>
      <w:r>
        <w:rPr>
          <w:spacing w:val="-4"/>
          <w:sz w:val="20"/>
        </w:rPr>
        <w:t> </w:t>
      </w:r>
      <w:r>
        <w:rPr>
          <w:sz w:val="20"/>
        </w:rPr>
        <w:t>products</w:t>
      </w:r>
      <w:r>
        <w:rPr>
          <w:spacing w:val="-3"/>
          <w:sz w:val="20"/>
        </w:rPr>
        <w:t> </w:t>
      </w:r>
      <w:r>
        <w:rPr>
          <w:sz w:val="20"/>
        </w:rPr>
        <w:t>of light</w:t>
      </w:r>
      <w:r>
        <w:rPr>
          <w:spacing w:val="-3"/>
          <w:sz w:val="20"/>
        </w:rPr>
        <w:t> </w:t>
      </w:r>
      <w:r>
        <w:rPr>
          <w:sz w:val="20"/>
        </w:rPr>
        <w:t>reaction</w:t>
      </w:r>
    </w:p>
    <w:p>
      <w:pPr>
        <w:pStyle w:val="ListParagraph"/>
        <w:numPr>
          <w:ilvl w:val="0"/>
          <w:numId w:val="27"/>
        </w:numPr>
        <w:tabs>
          <w:tab w:pos="1325" w:val="left" w:leader="none"/>
          <w:tab w:pos="1327" w:val="left" w:leader="none"/>
        </w:tabs>
        <w:spacing w:line="276" w:lineRule="auto" w:before="0" w:after="0"/>
        <w:ind w:left="1327" w:right="2" w:hanging="392"/>
        <w:jc w:val="left"/>
        <w:rPr>
          <w:sz w:val="20"/>
        </w:rPr>
      </w:pPr>
      <w:r>
        <w:rPr>
          <w:sz w:val="20"/>
        </w:rPr>
        <w:t>Night</w:t>
      </w:r>
      <w:r>
        <w:rPr>
          <w:spacing w:val="21"/>
          <w:sz w:val="20"/>
        </w:rPr>
        <w:t> </w:t>
      </w:r>
      <w:r>
        <w:rPr>
          <w:sz w:val="20"/>
        </w:rPr>
        <w:t>is</w:t>
      </w:r>
      <w:r>
        <w:rPr>
          <w:spacing w:val="22"/>
          <w:sz w:val="20"/>
        </w:rPr>
        <w:t> </w:t>
      </w:r>
      <w:r>
        <w:rPr>
          <w:sz w:val="20"/>
        </w:rPr>
        <w:t>often</w:t>
      </w:r>
      <w:r>
        <w:rPr>
          <w:spacing w:val="22"/>
          <w:sz w:val="20"/>
        </w:rPr>
        <w:t> </w:t>
      </w:r>
      <w:r>
        <w:rPr>
          <w:sz w:val="20"/>
        </w:rPr>
        <w:t>too cold</w:t>
      </w:r>
      <w:r>
        <w:rPr>
          <w:spacing w:val="23"/>
          <w:sz w:val="20"/>
        </w:rPr>
        <w:t> </w:t>
      </w:r>
      <w:r>
        <w:rPr>
          <w:sz w:val="20"/>
        </w:rPr>
        <w:t>for these</w:t>
      </w:r>
      <w:r>
        <w:rPr>
          <w:spacing w:val="22"/>
          <w:sz w:val="20"/>
        </w:rPr>
        <w:t> </w:t>
      </w:r>
      <w:r>
        <w:rPr>
          <w:sz w:val="20"/>
        </w:rPr>
        <w:t>reactions</w:t>
      </w:r>
      <w:r>
        <w:rPr>
          <w:spacing w:val="22"/>
          <w:sz w:val="20"/>
        </w:rPr>
        <w:t> </w:t>
      </w:r>
      <w:r>
        <w:rPr>
          <w:sz w:val="20"/>
        </w:rPr>
        <w:t>to </w:t>
      </w:r>
      <w:r>
        <w:rPr>
          <w:spacing w:val="-2"/>
          <w:sz w:val="20"/>
        </w:rPr>
        <w:t>occur</w:t>
      </w:r>
    </w:p>
    <w:p>
      <w:pPr>
        <w:pStyle w:val="ListParagraph"/>
        <w:numPr>
          <w:ilvl w:val="0"/>
          <w:numId w:val="25"/>
        </w:numPr>
        <w:tabs>
          <w:tab w:pos="936" w:val="left" w:leader="none"/>
        </w:tabs>
        <w:spacing w:line="276" w:lineRule="auto" w:before="0" w:after="0"/>
        <w:ind w:left="936" w:right="2" w:hanging="576"/>
        <w:jc w:val="left"/>
        <w:rPr>
          <w:b/>
          <w:sz w:val="20"/>
        </w:rPr>
      </w:pPr>
      <w:r>
        <w:rPr>
          <w:b/>
          <w:sz w:val="20"/>
        </w:rPr>
        <mc:AlternateContent>
          <mc:Choice Requires="wps">
            <w:drawing>
              <wp:anchor distT="0" distB="0" distL="0" distR="0" allowOverlap="1" layoutInCell="1" locked="0" behindDoc="0" simplePos="0" relativeHeight="15760896">
                <wp:simplePos x="0" y="0"/>
                <wp:positionH relativeFrom="page">
                  <wp:posOffset>3703827</wp:posOffset>
                </wp:positionH>
                <wp:positionV relativeFrom="paragraph">
                  <wp:posOffset>301093</wp:posOffset>
                </wp:positionV>
                <wp:extent cx="95250" cy="1270"/>
                <wp:effectExtent l="0" t="0" r="0" b="0"/>
                <wp:wrapNone/>
                <wp:docPr id="622" name="Graphic 622"/>
                <wp:cNvGraphicFramePr>
                  <a:graphicFrameLocks/>
                </wp:cNvGraphicFramePr>
                <a:graphic>
                  <a:graphicData uri="http://schemas.microsoft.com/office/word/2010/wordprocessingShape">
                    <wps:wsp>
                      <wps:cNvPr id="622" name="Graphic 622"/>
                      <wps:cNvSpPr/>
                      <wps:spPr>
                        <a:xfrm>
                          <a:off x="0" y="0"/>
                          <a:ext cx="95250" cy="1270"/>
                        </a:xfrm>
                        <a:custGeom>
                          <a:avLst/>
                          <a:gdLst/>
                          <a:ahLst/>
                          <a:cxnLst/>
                          <a:rect l="l" t="t" r="r" b="b"/>
                          <a:pathLst>
                            <a:path w="95250" h="0">
                              <a:moveTo>
                                <a:pt x="0" y="0"/>
                              </a:moveTo>
                              <a:lnTo>
                                <a:pt x="94765" y="0"/>
                              </a:lnTo>
                            </a:path>
                          </a:pathLst>
                        </a:custGeom>
                        <a:ln w="71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0896" from="291.639984pt,23.708168pt" to="299.101829pt,23.708168pt" stroked="true" strokeweight=".563070pt" strokecolor="#000000">
                <v:stroke dashstyle="solid"/>
                <w10:wrap type="none"/>
              </v:line>
            </w:pict>
          </mc:Fallback>
        </mc:AlternateContent>
      </w:r>
      <w:r>
        <w:rPr>
          <w:sz w:val="20"/>
        </w:rPr>
        <w:t>In</w:t>
      </w:r>
      <w:r>
        <w:rPr>
          <w:spacing w:val="40"/>
          <w:sz w:val="20"/>
        </w:rPr>
        <w:t> </w:t>
      </w:r>
      <w:r>
        <w:rPr>
          <w:sz w:val="20"/>
        </w:rPr>
        <w:t>plants</w:t>
      </w:r>
      <w:r>
        <w:rPr>
          <w:spacing w:val="40"/>
          <w:sz w:val="20"/>
        </w:rPr>
        <w:t> </w:t>
      </w:r>
      <w:r>
        <w:rPr>
          <w:sz w:val="20"/>
        </w:rPr>
        <w:t>having</w:t>
      </w:r>
      <w:r>
        <w:rPr>
          <w:spacing w:val="40"/>
          <w:sz w:val="20"/>
        </w:rPr>
        <w:t> </w:t>
      </w:r>
      <w:r>
        <w:rPr>
          <w:sz w:val="20"/>
        </w:rPr>
        <w:t>Kranz</w:t>
      </w:r>
      <w:r>
        <w:rPr>
          <w:spacing w:val="40"/>
          <w:sz w:val="20"/>
        </w:rPr>
        <w:t> </w:t>
      </w:r>
      <w:r>
        <w:rPr>
          <w:sz w:val="20"/>
        </w:rPr>
        <w:t>anatomy</w:t>
      </w:r>
      <w:r>
        <w:rPr>
          <w:spacing w:val="40"/>
          <w:sz w:val="20"/>
        </w:rPr>
        <w:t> </w:t>
      </w:r>
      <w:r>
        <w:rPr>
          <w:sz w:val="20"/>
        </w:rPr>
        <w:t>“Formation</w:t>
      </w:r>
      <w:r>
        <w:rPr>
          <w:spacing w:val="40"/>
          <w:sz w:val="20"/>
        </w:rPr>
        <w:t> </w:t>
      </w:r>
      <w:r>
        <w:rPr>
          <w:sz w:val="20"/>
        </w:rPr>
        <w:t>of malic</w:t>
      </w:r>
      <w:r>
        <w:rPr>
          <w:spacing w:val="40"/>
          <w:sz w:val="20"/>
        </w:rPr>
        <w:t> </w:t>
      </w:r>
      <w:r>
        <w:rPr>
          <w:sz w:val="20"/>
        </w:rPr>
        <w:t>acid</w:t>
      </w:r>
      <w:r>
        <w:rPr>
          <w:spacing w:val="40"/>
          <w:sz w:val="20"/>
        </w:rPr>
        <w:t> </w:t>
      </w:r>
      <w:r>
        <w:rPr>
          <w:sz w:val="20"/>
        </w:rPr>
        <w:t>occurs</w:t>
      </w:r>
      <w:r>
        <w:rPr>
          <w:spacing w:val="40"/>
          <w:sz w:val="20"/>
        </w:rPr>
        <w:t> </w:t>
      </w:r>
      <w:r>
        <w:rPr>
          <w:sz w:val="20"/>
        </w:rPr>
        <w:t>in</w:t>
      </w:r>
      <w:r>
        <w:rPr>
          <w:spacing w:val="40"/>
          <w:sz w:val="20"/>
        </w:rPr>
        <w:t> </w:t>
      </w:r>
      <w:r>
        <w:rPr>
          <w:spacing w:val="-19"/>
          <w:position w:val="-1"/>
          <w:sz w:val="20"/>
        </w:rPr>
        <w:drawing>
          <wp:inline distT="0" distB="0" distL="0" distR="0">
            <wp:extent cx="94765" cy="7150"/>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56" cstate="print"/>
                    <a:stretch>
                      <a:fillRect/>
                    </a:stretch>
                  </pic:blipFill>
                  <pic:spPr>
                    <a:xfrm>
                      <a:off x="0" y="0"/>
                      <a:ext cx="94765" cy="7150"/>
                    </a:xfrm>
                    <a:prstGeom prst="rect">
                      <a:avLst/>
                    </a:prstGeom>
                  </pic:spPr>
                </pic:pic>
              </a:graphicData>
            </a:graphic>
          </wp:inline>
        </w:drawing>
      </w:r>
      <w:r>
        <w:rPr>
          <w:spacing w:val="-19"/>
          <w:position w:val="-1"/>
          <w:sz w:val="20"/>
        </w:rPr>
      </w:r>
      <w:r>
        <w:rPr>
          <w:sz w:val="20"/>
        </w:rPr>
        <w:t>A</w:t>
      </w:r>
      <w:r>
        <w:rPr>
          <w:spacing w:val="1"/>
          <w:position w:val="-1"/>
          <w:sz w:val="20"/>
        </w:rPr>
        <w:drawing>
          <wp:inline distT="0" distB="0" distL="0" distR="0">
            <wp:extent cx="93579" cy="7150"/>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57" cstate="print"/>
                    <a:stretch>
                      <a:fillRect/>
                    </a:stretch>
                  </pic:blipFill>
                  <pic:spPr>
                    <a:xfrm>
                      <a:off x="0" y="0"/>
                      <a:ext cx="93579" cy="7150"/>
                    </a:xfrm>
                    <a:prstGeom prst="rect">
                      <a:avLst/>
                    </a:prstGeom>
                  </pic:spPr>
                </pic:pic>
              </a:graphicData>
            </a:graphic>
          </wp:inline>
        </w:drawing>
      </w:r>
      <w:r>
        <w:rPr>
          <w:spacing w:val="1"/>
          <w:position w:val="-1"/>
          <w:sz w:val="20"/>
        </w:rPr>
      </w:r>
      <w:r>
        <w:rPr>
          <w:rFonts w:ascii="Times New Roman" w:hAnsi="Times New Roman"/>
          <w:spacing w:val="40"/>
          <w:sz w:val="20"/>
        </w:rPr>
        <w:t> </w:t>
      </w:r>
      <w:r>
        <w:rPr>
          <w:sz w:val="20"/>
        </w:rPr>
        <w:t>of</w:t>
      </w:r>
      <w:r>
        <w:rPr>
          <w:spacing w:val="40"/>
          <w:sz w:val="20"/>
        </w:rPr>
        <w:t> </w:t>
      </w:r>
      <w:r>
        <w:rPr>
          <w:sz w:val="20"/>
        </w:rPr>
        <w:t>leaves</w:t>
      </w:r>
      <w:r>
        <w:rPr>
          <w:spacing w:val="40"/>
          <w:sz w:val="20"/>
        </w:rPr>
        <w:t> </w:t>
      </w:r>
      <w:r>
        <w:rPr>
          <w:sz w:val="20"/>
        </w:rPr>
        <w:t>and</w:t>
      </w:r>
      <w:r>
        <w:rPr>
          <w:spacing w:val="40"/>
          <w:sz w:val="20"/>
        </w:rPr>
        <w:t> </w:t>
      </w:r>
      <w:r>
        <w:rPr>
          <w:spacing w:val="-18"/>
          <w:position w:val="-1"/>
          <w:sz w:val="20"/>
        </w:rPr>
        <w:drawing>
          <wp:inline distT="0" distB="0" distL="0" distR="0">
            <wp:extent cx="94765" cy="7150"/>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56" cstate="print"/>
                    <a:stretch>
                      <a:fillRect/>
                    </a:stretch>
                  </pic:blipFill>
                  <pic:spPr>
                    <a:xfrm>
                      <a:off x="0" y="0"/>
                      <a:ext cx="94765" cy="7150"/>
                    </a:xfrm>
                    <a:prstGeom prst="rect">
                      <a:avLst/>
                    </a:prstGeom>
                  </pic:spPr>
                </pic:pic>
              </a:graphicData>
            </a:graphic>
          </wp:inline>
        </w:drawing>
      </w:r>
      <w:r>
        <w:rPr>
          <w:spacing w:val="-18"/>
          <w:position w:val="-1"/>
          <w:sz w:val="20"/>
        </w:rPr>
      </w:r>
      <w:r>
        <w:rPr>
          <w:sz w:val="20"/>
        </w:rPr>
        <w:t>B</w:t>
      </w:r>
      <w:r>
        <w:rPr>
          <w:spacing w:val="40"/>
          <w:sz w:val="20"/>
        </w:rPr>
        <w:t> </w:t>
      </w:r>
      <w:r>
        <w:rPr>
          <w:sz w:val="20"/>
        </w:rPr>
        <w:t>carboxylation occurs in bundle sheath cells</w:t>
      </w:r>
    </w:p>
    <w:p>
      <w:pPr>
        <w:pStyle w:val="BodyText"/>
        <w:spacing w:line="278" w:lineRule="auto"/>
        <w:ind w:left="936"/>
      </w:pPr>
      <w:r>
        <w:rPr/>
        <w:t>Select</w:t>
      </w:r>
      <w:r>
        <w:rPr>
          <w:spacing w:val="24"/>
        </w:rPr>
        <w:t> </w:t>
      </w:r>
      <w:r>
        <w:rPr/>
        <w:t>the</w:t>
      </w:r>
      <w:r>
        <w:rPr>
          <w:spacing w:val="26"/>
        </w:rPr>
        <w:t> </w:t>
      </w:r>
      <w:r>
        <w:rPr/>
        <w:t>option</w:t>
      </w:r>
      <w:r>
        <w:rPr>
          <w:spacing w:val="24"/>
        </w:rPr>
        <w:t> </w:t>
      </w:r>
      <w:r>
        <w:rPr/>
        <w:t>that</w:t>
      </w:r>
      <w:r>
        <w:rPr>
          <w:spacing w:val="26"/>
        </w:rPr>
        <w:t> </w:t>
      </w:r>
      <w:r>
        <w:rPr/>
        <w:t>correctly</w:t>
      </w:r>
      <w:r>
        <w:rPr>
          <w:spacing w:val="25"/>
        </w:rPr>
        <w:t> </w:t>
      </w:r>
      <w:r>
        <w:rPr/>
        <w:t>fills</w:t>
      </w:r>
      <w:r>
        <w:rPr>
          <w:spacing w:val="24"/>
        </w:rPr>
        <w:t> </w:t>
      </w:r>
      <w:r>
        <w:rPr/>
        <w:t>the</w:t>
      </w:r>
      <w:r>
        <w:rPr>
          <w:spacing w:val="26"/>
        </w:rPr>
        <w:t> </w:t>
      </w:r>
      <w:r>
        <w:rPr/>
        <w:t>blanks</w:t>
      </w:r>
      <w:r>
        <w:rPr>
          <w:spacing w:val="28"/>
        </w:rPr>
        <w:t> </w:t>
      </w:r>
      <w:r>
        <w:rPr/>
        <w:t>A and B.</w:t>
      </w:r>
    </w:p>
    <w:p>
      <w:pPr>
        <w:spacing w:line="240" w:lineRule="auto" w:before="2"/>
        <w:rPr>
          <w:sz w:val="3"/>
        </w:rPr>
      </w:pPr>
      <w:r>
        <w:rPr/>
        <w:br w:type="column"/>
      </w:r>
      <w:r>
        <w:rPr>
          <w:sz w:val="3"/>
        </w:rPr>
      </w:r>
    </w:p>
    <w:tbl>
      <w:tblPr>
        <w:tblW w:w="0" w:type="auto"/>
        <w:jc w:val="left"/>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1908"/>
        <w:gridCol w:w="1819"/>
      </w:tblGrid>
      <w:tr>
        <w:trPr>
          <w:trHeight w:val="352" w:hRule="atLeast"/>
        </w:trPr>
        <w:tc>
          <w:tcPr>
            <w:tcW w:w="590" w:type="dxa"/>
          </w:tcPr>
          <w:p>
            <w:pPr>
              <w:pStyle w:val="TableParagraph"/>
              <w:spacing w:line="240" w:lineRule="auto"/>
              <w:ind w:left="0"/>
              <w:rPr>
                <w:rFonts w:ascii="Times New Roman"/>
                <w:sz w:val="18"/>
              </w:rPr>
            </w:pPr>
          </w:p>
        </w:tc>
        <w:tc>
          <w:tcPr>
            <w:tcW w:w="1908" w:type="dxa"/>
          </w:tcPr>
          <w:p>
            <w:pPr>
              <w:pStyle w:val="TableParagraph"/>
              <w:spacing w:line="240" w:lineRule="auto" w:before="1"/>
              <w:ind w:left="3"/>
              <w:jc w:val="center"/>
              <w:rPr>
                <w:b/>
                <w:sz w:val="20"/>
              </w:rPr>
            </w:pPr>
            <w:r>
              <w:rPr>
                <w:b/>
                <w:spacing w:val="-10"/>
                <w:sz w:val="20"/>
              </w:rPr>
              <w:t>A</w:t>
            </w:r>
          </w:p>
        </w:tc>
        <w:tc>
          <w:tcPr>
            <w:tcW w:w="1819" w:type="dxa"/>
          </w:tcPr>
          <w:p>
            <w:pPr>
              <w:pStyle w:val="TableParagraph"/>
              <w:spacing w:line="240" w:lineRule="auto" w:before="1"/>
              <w:ind w:left="10"/>
              <w:jc w:val="center"/>
              <w:rPr>
                <w:b/>
                <w:sz w:val="20"/>
              </w:rPr>
            </w:pPr>
            <w:r>
              <w:rPr>
                <w:b/>
                <w:spacing w:val="-10"/>
                <w:sz w:val="20"/>
              </w:rPr>
              <w:t>B</w:t>
            </w:r>
          </w:p>
        </w:tc>
      </w:tr>
      <w:tr>
        <w:trPr>
          <w:trHeight w:val="352" w:hRule="atLeast"/>
        </w:trPr>
        <w:tc>
          <w:tcPr>
            <w:tcW w:w="590" w:type="dxa"/>
          </w:tcPr>
          <w:p>
            <w:pPr>
              <w:pStyle w:val="TableParagraph"/>
              <w:ind w:left="10" w:right="121"/>
              <w:jc w:val="center"/>
              <w:rPr>
                <w:sz w:val="20"/>
              </w:rPr>
            </w:pPr>
            <w:r>
              <w:rPr>
                <w:spacing w:val="-5"/>
                <w:sz w:val="20"/>
              </w:rPr>
              <w:t>(a)</w:t>
            </w:r>
          </w:p>
        </w:tc>
        <w:tc>
          <w:tcPr>
            <w:tcW w:w="1908" w:type="dxa"/>
          </w:tcPr>
          <w:p>
            <w:pPr>
              <w:pStyle w:val="TableParagraph"/>
              <w:ind w:left="106"/>
              <w:rPr>
                <w:sz w:val="20"/>
              </w:rPr>
            </w:pPr>
            <w:r>
              <w:rPr>
                <w:sz w:val="20"/>
              </w:rPr>
              <w:t>Guard</w:t>
            </w:r>
            <w:r>
              <w:rPr>
                <w:spacing w:val="-8"/>
                <w:sz w:val="20"/>
              </w:rPr>
              <w:t> </w:t>
            </w:r>
            <w:r>
              <w:rPr>
                <w:spacing w:val="-2"/>
                <w:sz w:val="20"/>
              </w:rPr>
              <w:t>cells</w:t>
            </w:r>
          </w:p>
        </w:tc>
        <w:tc>
          <w:tcPr>
            <w:tcW w:w="1819" w:type="dxa"/>
          </w:tcPr>
          <w:p>
            <w:pPr>
              <w:pStyle w:val="TableParagraph"/>
              <w:ind w:left="108"/>
              <w:rPr>
                <w:sz w:val="20"/>
              </w:rPr>
            </w:pPr>
            <w:r>
              <w:rPr>
                <w:spacing w:val="-2"/>
                <w:sz w:val="20"/>
              </w:rPr>
              <w:t>Second</w:t>
            </w:r>
          </w:p>
        </w:tc>
      </w:tr>
      <w:tr>
        <w:trPr>
          <w:trHeight w:val="352" w:hRule="atLeast"/>
        </w:trPr>
        <w:tc>
          <w:tcPr>
            <w:tcW w:w="590" w:type="dxa"/>
          </w:tcPr>
          <w:p>
            <w:pPr>
              <w:pStyle w:val="TableParagraph"/>
              <w:ind w:left="20" w:right="121"/>
              <w:jc w:val="center"/>
              <w:rPr>
                <w:sz w:val="20"/>
              </w:rPr>
            </w:pPr>
            <w:r>
              <w:rPr>
                <w:spacing w:val="-5"/>
                <w:sz w:val="20"/>
              </w:rPr>
              <w:t>(b)</w:t>
            </w:r>
          </w:p>
        </w:tc>
        <w:tc>
          <w:tcPr>
            <w:tcW w:w="1908" w:type="dxa"/>
          </w:tcPr>
          <w:p>
            <w:pPr>
              <w:pStyle w:val="TableParagraph"/>
              <w:ind w:left="106"/>
              <w:rPr>
                <w:sz w:val="20"/>
              </w:rPr>
            </w:pPr>
            <w:r>
              <w:rPr>
                <w:sz w:val="20"/>
              </w:rPr>
              <w:t>Mesophyll</w:t>
            </w:r>
            <w:r>
              <w:rPr>
                <w:spacing w:val="-6"/>
                <w:sz w:val="20"/>
              </w:rPr>
              <w:t> </w:t>
            </w:r>
            <w:r>
              <w:rPr>
                <w:spacing w:val="-2"/>
                <w:sz w:val="20"/>
              </w:rPr>
              <w:t>cells</w:t>
            </w:r>
          </w:p>
        </w:tc>
        <w:tc>
          <w:tcPr>
            <w:tcW w:w="1819" w:type="dxa"/>
          </w:tcPr>
          <w:p>
            <w:pPr>
              <w:pStyle w:val="TableParagraph"/>
              <w:ind w:left="108"/>
              <w:rPr>
                <w:sz w:val="20"/>
              </w:rPr>
            </w:pPr>
            <w:r>
              <w:rPr>
                <w:spacing w:val="-2"/>
                <w:sz w:val="20"/>
              </w:rPr>
              <w:t>First</w:t>
            </w:r>
          </w:p>
        </w:tc>
      </w:tr>
      <w:tr>
        <w:trPr>
          <w:trHeight w:val="350" w:hRule="atLeast"/>
        </w:trPr>
        <w:tc>
          <w:tcPr>
            <w:tcW w:w="590" w:type="dxa"/>
          </w:tcPr>
          <w:p>
            <w:pPr>
              <w:pStyle w:val="TableParagraph"/>
              <w:ind w:left="0" w:right="121"/>
              <w:jc w:val="center"/>
              <w:rPr>
                <w:sz w:val="20"/>
              </w:rPr>
            </w:pPr>
            <w:r>
              <w:rPr>
                <w:spacing w:val="-5"/>
                <w:sz w:val="20"/>
              </w:rPr>
              <w:t>(c)</w:t>
            </w:r>
          </w:p>
        </w:tc>
        <w:tc>
          <w:tcPr>
            <w:tcW w:w="1908" w:type="dxa"/>
          </w:tcPr>
          <w:p>
            <w:pPr>
              <w:pStyle w:val="TableParagraph"/>
              <w:ind w:left="104"/>
              <w:rPr>
                <w:sz w:val="20"/>
              </w:rPr>
            </w:pPr>
            <w:r>
              <w:rPr>
                <w:sz w:val="20"/>
              </w:rPr>
              <w:t>Epidermal</w:t>
            </w:r>
            <w:r>
              <w:rPr>
                <w:spacing w:val="-8"/>
                <w:sz w:val="20"/>
              </w:rPr>
              <w:t> </w:t>
            </w:r>
            <w:r>
              <w:rPr>
                <w:spacing w:val="-2"/>
                <w:sz w:val="20"/>
              </w:rPr>
              <w:t>cells</w:t>
            </w:r>
          </w:p>
        </w:tc>
        <w:tc>
          <w:tcPr>
            <w:tcW w:w="1819" w:type="dxa"/>
          </w:tcPr>
          <w:p>
            <w:pPr>
              <w:pStyle w:val="TableParagraph"/>
              <w:ind w:left="108"/>
              <w:rPr>
                <w:sz w:val="20"/>
              </w:rPr>
            </w:pPr>
            <w:r>
              <w:rPr>
                <w:spacing w:val="-2"/>
                <w:sz w:val="20"/>
              </w:rPr>
              <w:t>First</w:t>
            </w:r>
          </w:p>
        </w:tc>
      </w:tr>
      <w:tr>
        <w:trPr>
          <w:trHeight w:val="352" w:hRule="atLeast"/>
        </w:trPr>
        <w:tc>
          <w:tcPr>
            <w:tcW w:w="590" w:type="dxa"/>
          </w:tcPr>
          <w:p>
            <w:pPr>
              <w:pStyle w:val="TableParagraph"/>
              <w:ind w:left="22" w:right="121"/>
              <w:jc w:val="center"/>
              <w:rPr>
                <w:sz w:val="20"/>
              </w:rPr>
            </w:pPr>
            <w:r>
              <w:rPr>
                <w:spacing w:val="-5"/>
                <w:sz w:val="20"/>
              </w:rPr>
              <w:t>(d)</w:t>
            </w:r>
          </w:p>
        </w:tc>
        <w:tc>
          <w:tcPr>
            <w:tcW w:w="1908" w:type="dxa"/>
          </w:tcPr>
          <w:p>
            <w:pPr>
              <w:pStyle w:val="TableParagraph"/>
              <w:ind w:left="106"/>
              <w:rPr>
                <w:sz w:val="20"/>
              </w:rPr>
            </w:pPr>
            <w:r>
              <w:rPr>
                <w:sz w:val="20"/>
              </w:rPr>
              <w:t>Mesophyll</w:t>
            </w:r>
            <w:r>
              <w:rPr>
                <w:spacing w:val="-6"/>
                <w:sz w:val="20"/>
              </w:rPr>
              <w:t> </w:t>
            </w:r>
            <w:r>
              <w:rPr>
                <w:spacing w:val="-2"/>
                <w:sz w:val="20"/>
              </w:rPr>
              <w:t>cells</w:t>
            </w:r>
          </w:p>
        </w:tc>
        <w:tc>
          <w:tcPr>
            <w:tcW w:w="1819" w:type="dxa"/>
          </w:tcPr>
          <w:p>
            <w:pPr>
              <w:pStyle w:val="TableParagraph"/>
              <w:ind w:left="108"/>
              <w:rPr>
                <w:sz w:val="20"/>
              </w:rPr>
            </w:pPr>
            <w:r>
              <w:rPr>
                <w:spacing w:val="-2"/>
                <w:sz w:val="20"/>
              </w:rPr>
              <w:t>Second</w:t>
            </w:r>
          </w:p>
        </w:tc>
      </w:tr>
    </w:tbl>
    <w:p>
      <w:pPr>
        <w:pStyle w:val="BodyText"/>
        <w:spacing w:before="37"/>
        <w:ind w:left="0"/>
      </w:pPr>
    </w:p>
    <w:p>
      <w:pPr>
        <w:pStyle w:val="ListParagraph"/>
        <w:numPr>
          <w:ilvl w:val="0"/>
          <w:numId w:val="25"/>
        </w:numPr>
        <w:tabs>
          <w:tab w:pos="809" w:val="left" w:leader="none"/>
        </w:tabs>
        <w:spacing w:line="240" w:lineRule="auto" w:before="0" w:after="0"/>
        <w:ind w:left="809" w:right="0" w:hanging="575"/>
        <w:jc w:val="both"/>
        <w:rPr>
          <w:b/>
          <w:sz w:val="20"/>
        </w:rPr>
      </w:pPr>
      <w:r>
        <w:rPr>
          <w:sz w:val="20"/>
        </w:rPr>
        <w:t>In</w:t>
      </w:r>
      <w:r>
        <w:rPr>
          <w:spacing w:val="-8"/>
          <w:sz w:val="20"/>
        </w:rPr>
        <w:t> </w:t>
      </w:r>
      <w:r>
        <w:rPr>
          <w:sz w:val="20"/>
        </w:rPr>
        <w:t>photosynthesis,</w:t>
      </w:r>
      <w:r>
        <w:rPr>
          <w:spacing w:val="-3"/>
          <w:sz w:val="20"/>
        </w:rPr>
        <w:t> </w:t>
      </w:r>
      <w:r>
        <w:rPr>
          <w:rFonts w:ascii="Times New Roman"/>
          <w:spacing w:val="-5"/>
          <w:sz w:val="20"/>
        </w:rPr>
        <w:t>CO</w:t>
      </w:r>
      <w:r>
        <w:rPr>
          <w:rFonts w:ascii="Times New Roman"/>
          <w:spacing w:val="-5"/>
          <w:sz w:val="20"/>
          <w:vertAlign w:val="subscript"/>
        </w:rPr>
        <w:t>2</w:t>
      </w:r>
    </w:p>
    <w:p>
      <w:pPr>
        <w:pStyle w:val="ListParagraph"/>
        <w:numPr>
          <w:ilvl w:val="0"/>
          <w:numId w:val="28"/>
        </w:numPr>
        <w:tabs>
          <w:tab w:pos="1201" w:val="left" w:leader="none"/>
        </w:tabs>
        <w:spacing w:line="240" w:lineRule="auto" w:before="35" w:after="0"/>
        <w:ind w:left="1201" w:right="0" w:hanging="391"/>
        <w:jc w:val="both"/>
        <w:rPr>
          <w:rFonts w:ascii="Times New Roman"/>
          <w:sz w:val="20"/>
        </w:rPr>
      </w:pPr>
      <w:r>
        <w:rPr>
          <w:rFonts w:ascii="Times New Roman"/>
          <w:sz w:val="20"/>
        </w:rPr>
        <mc:AlternateContent>
          <mc:Choice Requires="wps">
            <w:drawing>
              <wp:anchor distT="0" distB="0" distL="0" distR="0" allowOverlap="1" layoutInCell="1" locked="0" behindDoc="0" simplePos="0" relativeHeight="15761920">
                <wp:simplePos x="0" y="0"/>
                <wp:positionH relativeFrom="page">
                  <wp:posOffset>3881628</wp:posOffset>
                </wp:positionH>
                <wp:positionV relativeFrom="paragraph">
                  <wp:posOffset>-1475571</wp:posOffset>
                </wp:positionV>
                <wp:extent cx="9525" cy="5949950"/>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9525" cy="5949950"/>
                        </a:xfrm>
                        <a:custGeom>
                          <a:avLst/>
                          <a:gdLst/>
                          <a:ahLst/>
                          <a:cxnLst/>
                          <a:rect l="l" t="t" r="r" b="b"/>
                          <a:pathLst>
                            <a:path w="9525" h="5949950">
                              <a:moveTo>
                                <a:pt x="9144" y="5949696"/>
                              </a:moveTo>
                              <a:lnTo>
                                <a:pt x="0" y="5949696"/>
                              </a:lnTo>
                              <a:lnTo>
                                <a:pt x="0" y="0"/>
                              </a:lnTo>
                              <a:lnTo>
                                <a:pt x="9144" y="0"/>
                              </a:lnTo>
                              <a:lnTo>
                                <a:pt x="9144" y="59496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40015pt;margin-top:-116.186722pt;width:.720017pt;height:468.480002pt;mso-position-horizontal-relative:page;mso-position-vertical-relative:paragraph;z-index:15761920" id="docshape578" filled="true" fillcolor="#000000" stroked="false">
                <v:fill type="solid"/>
                <w10:wrap type="none"/>
              </v:rect>
            </w:pict>
          </mc:Fallback>
        </mc:AlternateContent>
      </w:r>
      <w:r>
        <w:rPr>
          <w:sz w:val="20"/>
        </w:rPr>
        <w:t>Has</w:t>
      </w:r>
      <w:r>
        <w:rPr>
          <w:spacing w:val="1"/>
          <w:sz w:val="20"/>
        </w:rPr>
        <w:t> </w:t>
      </w:r>
      <w:r>
        <w:rPr>
          <w:sz w:val="20"/>
        </w:rPr>
        <w:t>different</w:t>
      </w:r>
      <w:r>
        <w:rPr>
          <w:spacing w:val="2"/>
          <w:sz w:val="20"/>
        </w:rPr>
        <w:t> </w:t>
      </w:r>
      <w:r>
        <w:rPr>
          <w:sz w:val="20"/>
        </w:rPr>
        <w:t>saturation</w:t>
      </w:r>
      <w:r>
        <w:rPr>
          <w:spacing w:val="2"/>
          <w:sz w:val="20"/>
        </w:rPr>
        <w:t> </w:t>
      </w:r>
      <w:r>
        <w:rPr>
          <w:sz w:val="20"/>
        </w:rPr>
        <w:t>concentrations</w:t>
      </w:r>
      <w:r>
        <w:rPr>
          <w:spacing w:val="4"/>
          <w:sz w:val="20"/>
        </w:rPr>
        <w:t> </w:t>
      </w:r>
      <w:r>
        <w:rPr>
          <w:sz w:val="20"/>
        </w:rPr>
        <w:t>for</w:t>
      </w:r>
      <w:r>
        <w:rPr>
          <w:spacing w:val="6"/>
          <w:sz w:val="20"/>
        </w:rPr>
        <w:t> </w:t>
      </w:r>
      <w:r>
        <w:rPr>
          <w:rFonts w:ascii="Times New Roman"/>
          <w:spacing w:val="-5"/>
          <w:sz w:val="20"/>
        </w:rPr>
        <w:t>C</w:t>
      </w:r>
      <w:r>
        <w:rPr>
          <w:rFonts w:ascii="Times New Roman"/>
          <w:spacing w:val="-5"/>
          <w:sz w:val="20"/>
          <w:vertAlign w:val="subscript"/>
        </w:rPr>
        <w:t>3</w:t>
      </w:r>
    </w:p>
    <w:p>
      <w:pPr>
        <w:pStyle w:val="BodyText"/>
        <w:spacing w:before="34"/>
        <w:ind w:left="1201"/>
        <w:jc w:val="both"/>
      </w:pPr>
      <w:r>
        <w:rPr/>
        <w:t>and</w:t>
      </w:r>
      <w:r>
        <w:rPr>
          <w:spacing w:val="-2"/>
        </w:rPr>
        <w:t> </w:t>
      </w:r>
      <w:r>
        <w:rPr>
          <w:rFonts w:ascii="Times New Roman"/>
        </w:rPr>
        <w:t>C</w:t>
      </w:r>
      <w:r>
        <w:rPr>
          <w:rFonts w:ascii="Times New Roman"/>
          <w:vertAlign w:val="subscript"/>
        </w:rPr>
        <w:t>4</w:t>
      </w:r>
      <w:r>
        <w:rPr>
          <w:rFonts w:ascii="Times New Roman"/>
          <w:spacing w:val="-2"/>
          <w:vertAlign w:val="baseline"/>
        </w:rPr>
        <w:t> </w:t>
      </w:r>
      <w:r>
        <w:rPr>
          <w:vertAlign w:val="baseline"/>
        </w:rPr>
        <w:t>plants</w:t>
      </w:r>
      <w:r>
        <w:rPr>
          <w:spacing w:val="-5"/>
          <w:vertAlign w:val="baseline"/>
        </w:rPr>
        <w:t> </w:t>
      </w:r>
      <w:r>
        <w:rPr>
          <w:vertAlign w:val="baseline"/>
        </w:rPr>
        <w:t>at</w:t>
      </w:r>
      <w:r>
        <w:rPr>
          <w:spacing w:val="-5"/>
          <w:vertAlign w:val="baseline"/>
        </w:rPr>
        <w:t> </w:t>
      </w:r>
      <w:r>
        <w:rPr>
          <w:vertAlign w:val="baseline"/>
        </w:rPr>
        <w:t>a</w:t>
      </w:r>
      <w:r>
        <w:rPr>
          <w:spacing w:val="-4"/>
          <w:vertAlign w:val="baseline"/>
        </w:rPr>
        <w:t> </w:t>
      </w:r>
      <w:r>
        <w:rPr>
          <w:vertAlign w:val="baseline"/>
        </w:rPr>
        <w:t>higher</w:t>
      </w:r>
      <w:r>
        <w:rPr>
          <w:spacing w:val="-3"/>
          <w:vertAlign w:val="baseline"/>
        </w:rPr>
        <w:t> </w:t>
      </w:r>
      <w:r>
        <w:rPr>
          <w:vertAlign w:val="baseline"/>
        </w:rPr>
        <w:t>light</w:t>
      </w:r>
      <w:r>
        <w:rPr>
          <w:spacing w:val="-5"/>
          <w:vertAlign w:val="baseline"/>
        </w:rPr>
        <w:t> </w:t>
      </w:r>
      <w:r>
        <w:rPr>
          <w:spacing w:val="-2"/>
          <w:vertAlign w:val="baseline"/>
        </w:rPr>
        <w:t>intensity</w:t>
      </w:r>
    </w:p>
    <w:p>
      <w:pPr>
        <w:pStyle w:val="ListParagraph"/>
        <w:numPr>
          <w:ilvl w:val="0"/>
          <w:numId w:val="28"/>
        </w:numPr>
        <w:tabs>
          <w:tab w:pos="1198" w:val="left" w:leader="none"/>
          <w:tab w:pos="1201" w:val="left" w:leader="none"/>
        </w:tabs>
        <w:spacing w:line="276" w:lineRule="auto" w:before="37" w:after="0"/>
        <w:ind w:left="1201" w:right="363" w:hanging="392"/>
        <w:jc w:val="both"/>
        <w:rPr>
          <w:sz w:val="20"/>
        </w:rPr>
      </w:pPr>
      <w:r>
        <w:rPr>
          <w:sz w:val="20"/>
        </w:rPr>
        <w:t>Is not a limiting factor, influencing the rate of </w:t>
      </w:r>
      <w:r>
        <w:rPr>
          <w:spacing w:val="-2"/>
          <w:sz w:val="20"/>
        </w:rPr>
        <w:t>photosynthesis</w:t>
      </w:r>
    </w:p>
    <w:p>
      <w:pPr>
        <w:pStyle w:val="ListParagraph"/>
        <w:numPr>
          <w:ilvl w:val="0"/>
          <w:numId w:val="28"/>
        </w:numPr>
        <w:tabs>
          <w:tab w:pos="1198" w:val="left" w:leader="none"/>
        </w:tabs>
        <w:spacing w:line="233" w:lineRule="exact" w:before="0" w:after="0"/>
        <w:ind w:left="1198" w:right="0" w:hanging="388"/>
        <w:jc w:val="both"/>
        <w:rPr>
          <w:rFonts w:ascii="Times New Roman"/>
          <w:sz w:val="20"/>
        </w:rPr>
      </w:pPr>
      <w:r>
        <w:rPr>
          <w:sz w:val="20"/>
        </w:rPr>
        <w:t>Is</w:t>
      </w:r>
      <w:r>
        <w:rPr>
          <w:spacing w:val="28"/>
          <w:sz w:val="20"/>
        </w:rPr>
        <w:t> </w:t>
      </w:r>
      <w:r>
        <w:rPr>
          <w:sz w:val="20"/>
        </w:rPr>
        <w:t>required</w:t>
      </w:r>
      <w:r>
        <w:rPr>
          <w:spacing w:val="29"/>
          <w:sz w:val="20"/>
        </w:rPr>
        <w:t> </w:t>
      </w:r>
      <w:r>
        <w:rPr>
          <w:sz w:val="20"/>
        </w:rPr>
        <w:t>at</w:t>
      </w:r>
      <w:r>
        <w:rPr>
          <w:spacing w:val="26"/>
          <w:sz w:val="20"/>
        </w:rPr>
        <w:t> </w:t>
      </w:r>
      <w:r>
        <w:rPr>
          <w:sz w:val="20"/>
        </w:rPr>
        <w:t>very</w:t>
      </w:r>
      <w:r>
        <w:rPr>
          <w:spacing w:val="30"/>
          <w:sz w:val="20"/>
        </w:rPr>
        <w:t> </w:t>
      </w:r>
      <w:r>
        <w:rPr>
          <w:sz w:val="20"/>
        </w:rPr>
        <w:t>low</w:t>
      </w:r>
      <w:r>
        <w:rPr>
          <w:spacing w:val="28"/>
          <w:sz w:val="20"/>
        </w:rPr>
        <w:t> </w:t>
      </w:r>
      <w:r>
        <w:rPr>
          <w:sz w:val="20"/>
        </w:rPr>
        <w:t>concentration</w:t>
      </w:r>
      <w:r>
        <w:rPr>
          <w:spacing w:val="28"/>
          <w:sz w:val="20"/>
        </w:rPr>
        <w:t> </w:t>
      </w:r>
      <w:r>
        <w:rPr>
          <w:sz w:val="20"/>
        </w:rPr>
        <w:t>for</w:t>
      </w:r>
      <w:r>
        <w:rPr>
          <w:spacing w:val="31"/>
          <w:sz w:val="20"/>
        </w:rPr>
        <w:t> </w:t>
      </w:r>
      <w:r>
        <w:rPr>
          <w:rFonts w:ascii="Times New Roman"/>
          <w:spacing w:val="-5"/>
          <w:sz w:val="20"/>
        </w:rPr>
        <w:t>C</w:t>
      </w:r>
      <w:r>
        <w:rPr>
          <w:rFonts w:ascii="Times New Roman"/>
          <w:spacing w:val="-5"/>
          <w:sz w:val="20"/>
          <w:vertAlign w:val="subscript"/>
        </w:rPr>
        <w:t>3</w:t>
      </w:r>
    </w:p>
    <w:p>
      <w:pPr>
        <w:pStyle w:val="BodyText"/>
        <w:spacing w:before="37"/>
        <w:ind w:left="1201"/>
        <w:jc w:val="both"/>
      </w:pPr>
      <w:r>
        <w:rPr/>
        <w:t>plants</w:t>
      </w:r>
      <w:r>
        <w:rPr>
          <w:spacing w:val="-5"/>
        </w:rPr>
        <w:t> </w:t>
      </w:r>
      <w:r>
        <w:rPr/>
        <w:t>to</w:t>
      </w:r>
      <w:r>
        <w:rPr>
          <w:spacing w:val="-5"/>
        </w:rPr>
        <w:t> </w:t>
      </w:r>
      <w:r>
        <w:rPr/>
        <w:t>obtain</w:t>
      </w:r>
      <w:r>
        <w:rPr>
          <w:spacing w:val="-4"/>
        </w:rPr>
        <w:t> </w:t>
      </w:r>
      <w:r>
        <w:rPr/>
        <w:t>higher</w:t>
      </w:r>
      <w:r>
        <w:rPr>
          <w:spacing w:val="-5"/>
        </w:rPr>
        <w:t> </w:t>
      </w:r>
      <w:r>
        <w:rPr>
          <w:spacing w:val="-2"/>
        </w:rPr>
        <w:t>yields</w:t>
      </w:r>
    </w:p>
    <w:p>
      <w:pPr>
        <w:pStyle w:val="ListParagraph"/>
        <w:numPr>
          <w:ilvl w:val="0"/>
          <w:numId w:val="28"/>
        </w:numPr>
        <w:tabs>
          <w:tab w:pos="1200" w:val="left" w:leader="none"/>
        </w:tabs>
        <w:spacing w:line="240" w:lineRule="auto" w:before="34" w:after="0"/>
        <w:ind w:left="1200" w:right="0" w:hanging="390"/>
        <w:jc w:val="both"/>
        <w:rPr>
          <w:sz w:val="20"/>
        </w:rPr>
      </w:pPr>
      <w:r>
        <w:rPr>
          <w:sz w:val="20"/>
        </w:rPr>
        <w:t>Has</w:t>
      </w:r>
      <w:r>
        <w:rPr>
          <w:spacing w:val="-4"/>
          <w:sz w:val="20"/>
        </w:rPr>
        <w:t> </w:t>
      </w:r>
      <w:r>
        <w:rPr>
          <w:sz w:val="20"/>
        </w:rPr>
        <w:t>no</w:t>
      </w:r>
      <w:r>
        <w:rPr>
          <w:spacing w:val="-4"/>
          <w:sz w:val="20"/>
        </w:rPr>
        <w:t> </w:t>
      </w:r>
      <w:r>
        <w:rPr>
          <w:sz w:val="20"/>
        </w:rPr>
        <w:t>effect</w:t>
      </w:r>
      <w:r>
        <w:rPr>
          <w:spacing w:val="-5"/>
          <w:sz w:val="20"/>
        </w:rPr>
        <w:t> </w:t>
      </w:r>
      <w:r>
        <w:rPr>
          <w:sz w:val="20"/>
        </w:rPr>
        <w:t>on</w:t>
      </w:r>
      <w:r>
        <w:rPr>
          <w:spacing w:val="-2"/>
          <w:sz w:val="20"/>
        </w:rPr>
        <w:t> </w:t>
      </w:r>
      <w:r>
        <w:rPr>
          <w:rFonts w:ascii="Times New Roman"/>
          <w:sz w:val="20"/>
        </w:rPr>
        <w:t>C</w:t>
      </w:r>
      <w:r>
        <w:rPr>
          <w:rFonts w:ascii="Times New Roman"/>
          <w:sz w:val="20"/>
          <w:vertAlign w:val="subscript"/>
        </w:rPr>
        <w:t>4</w:t>
      </w:r>
      <w:r>
        <w:rPr>
          <w:rFonts w:ascii="Times New Roman"/>
          <w:spacing w:val="-3"/>
          <w:sz w:val="20"/>
          <w:vertAlign w:val="baseline"/>
        </w:rPr>
        <w:t> </w:t>
      </w:r>
      <w:r>
        <w:rPr>
          <w:spacing w:val="-2"/>
          <w:sz w:val="20"/>
          <w:vertAlign w:val="baseline"/>
        </w:rPr>
        <w:t>plants</w:t>
      </w:r>
    </w:p>
    <w:p>
      <w:pPr>
        <w:pStyle w:val="ListParagraph"/>
        <w:numPr>
          <w:ilvl w:val="0"/>
          <w:numId w:val="25"/>
        </w:numPr>
        <w:tabs>
          <w:tab w:pos="810" w:val="left" w:leader="none"/>
        </w:tabs>
        <w:spacing w:line="278" w:lineRule="auto" w:before="34" w:after="0"/>
        <w:ind w:left="810" w:right="362" w:hanging="576"/>
        <w:jc w:val="both"/>
        <w:rPr>
          <w:b/>
          <w:sz w:val="20"/>
        </w:rPr>
      </w:pPr>
      <w:r>
        <w:rPr>
          <w:sz w:val="20"/>
        </w:rPr>
        <w:t>In</w:t>
      </w:r>
      <w:r>
        <w:rPr>
          <w:spacing w:val="-12"/>
          <w:sz w:val="20"/>
        </w:rPr>
        <w:t> </w:t>
      </w:r>
      <w:r>
        <w:rPr>
          <w:sz w:val="20"/>
        </w:rPr>
        <w:t>leaves</w:t>
      </w:r>
      <w:r>
        <w:rPr>
          <w:spacing w:val="-11"/>
          <w:sz w:val="20"/>
        </w:rPr>
        <w:t> </w:t>
      </w:r>
      <w:r>
        <w:rPr>
          <w:sz w:val="20"/>
        </w:rPr>
        <w:t>of</w:t>
      </w:r>
      <w:r>
        <w:rPr>
          <w:spacing w:val="-11"/>
          <w:sz w:val="20"/>
        </w:rPr>
        <w:t> </w:t>
      </w:r>
      <w:r>
        <w:rPr>
          <w:sz w:val="20"/>
        </w:rPr>
        <w:t>higher</w:t>
      </w:r>
      <w:r>
        <w:rPr>
          <w:spacing w:val="-8"/>
          <w:sz w:val="20"/>
        </w:rPr>
        <w:t> </w:t>
      </w:r>
      <w:r>
        <w:rPr>
          <w:sz w:val="20"/>
        </w:rPr>
        <w:t>plants,</w:t>
      </w:r>
      <w:r>
        <w:rPr>
          <w:spacing w:val="-9"/>
          <w:sz w:val="20"/>
        </w:rPr>
        <w:t> </w:t>
      </w:r>
      <w:r>
        <w:rPr>
          <w:sz w:val="20"/>
        </w:rPr>
        <w:t>a</w:t>
      </w:r>
      <w:r>
        <w:rPr>
          <w:spacing w:val="-9"/>
          <w:sz w:val="20"/>
        </w:rPr>
        <w:t> </w:t>
      </w:r>
      <w:r>
        <w:rPr>
          <w:sz w:val="20"/>
        </w:rPr>
        <w:t>pigment</w:t>
      </w:r>
      <w:r>
        <w:rPr>
          <w:spacing w:val="-9"/>
          <w:sz w:val="20"/>
        </w:rPr>
        <w:t> </w:t>
      </w:r>
      <w:r>
        <w:rPr>
          <w:sz w:val="20"/>
        </w:rPr>
        <w:t>which</w:t>
      </w:r>
      <w:r>
        <w:rPr>
          <w:spacing w:val="-12"/>
          <w:sz w:val="20"/>
        </w:rPr>
        <w:t> </w:t>
      </w:r>
      <w:r>
        <w:rPr>
          <w:sz w:val="20"/>
        </w:rPr>
        <w:t>appears yellow – green in the chromatogram helps</w:t>
      </w:r>
    </w:p>
    <w:p>
      <w:pPr>
        <w:pStyle w:val="ListParagraph"/>
        <w:numPr>
          <w:ilvl w:val="0"/>
          <w:numId w:val="29"/>
        </w:numPr>
        <w:tabs>
          <w:tab w:pos="1200" w:val="left" w:leader="none"/>
        </w:tabs>
        <w:spacing w:line="230" w:lineRule="exact" w:before="0" w:after="0"/>
        <w:ind w:left="1200" w:right="0" w:hanging="390"/>
        <w:jc w:val="both"/>
        <w:rPr>
          <w:sz w:val="20"/>
        </w:rPr>
      </w:pPr>
      <w:r>
        <w:rPr>
          <w:sz w:val="20"/>
        </w:rPr>
        <w:t>In</w:t>
      </w:r>
      <w:r>
        <w:rPr>
          <w:spacing w:val="-6"/>
          <w:sz w:val="20"/>
        </w:rPr>
        <w:t> </w:t>
      </w:r>
      <w:r>
        <w:rPr>
          <w:sz w:val="20"/>
        </w:rPr>
        <w:t>absorption</w:t>
      </w:r>
      <w:r>
        <w:rPr>
          <w:spacing w:val="-4"/>
          <w:sz w:val="20"/>
        </w:rPr>
        <w:t> </w:t>
      </w:r>
      <w:r>
        <w:rPr>
          <w:sz w:val="20"/>
        </w:rPr>
        <w:t>of</w:t>
      </w:r>
      <w:r>
        <w:rPr>
          <w:spacing w:val="-4"/>
          <w:sz w:val="20"/>
        </w:rPr>
        <w:t> </w:t>
      </w:r>
      <w:r>
        <w:rPr>
          <w:sz w:val="20"/>
        </w:rPr>
        <w:t>light</w:t>
      </w:r>
      <w:r>
        <w:rPr>
          <w:spacing w:val="-2"/>
          <w:sz w:val="20"/>
        </w:rPr>
        <w:t> </w:t>
      </w:r>
      <w:r>
        <w:rPr>
          <w:sz w:val="20"/>
        </w:rPr>
        <w:t>of</w:t>
      </w:r>
      <w:r>
        <w:rPr>
          <w:spacing w:val="-2"/>
          <w:sz w:val="20"/>
        </w:rPr>
        <w:t> </w:t>
      </w:r>
      <w:r>
        <w:rPr>
          <w:sz w:val="20"/>
        </w:rPr>
        <w:t>different</w:t>
      </w:r>
      <w:r>
        <w:rPr>
          <w:spacing w:val="-2"/>
          <w:sz w:val="20"/>
        </w:rPr>
        <w:t> wavelength.</w:t>
      </w:r>
    </w:p>
    <w:p>
      <w:pPr>
        <w:pStyle w:val="ListParagraph"/>
        <w:numPr>
          <w:ilvl w:val="0"/>
          <w:numId w:val="29"/>
        </w:numPr>
        <w:tabs>
          <w:tab w:pos="1199" w:val="left" w:leader="none"/>
          <w:tab w:pos="1201" w:val="left" w:leader="none"/>
        </w:tabs>
        <w:spacing w:line="278" w:lineRule="auto" w:before="34" w:after="0"/>
        <w:ind w:left="1201" w:right="361" w:hanging="392"/>
        <w:jc w:val="both"/>
        <w:rPr>
          <w:sz w:val="20"/>
        </w:rPr>
      </w:pPr>
      <w:r>
        <w:rPr>
          <w:sz w:val="20"/>
        </w:rPr>
        <w:t>To prevent oxidative destruction </w:t>
      </w:r>
      <w:r>
        <w:rPr>
          <w:sz w:val="20"/>
        </w:rPr>
        <w:t>of chlorophyll pigment by light.</w:t>
      </w:r>
    </w:p>
    <w:p>
      <w:pPr>
        <w:pStyle w:val="ListParagraph"/>
        <w:numPr>
          <w:ilvl w:val="0"/>
          <w:numId w:val="29"/>
        </w:numPr>
        <w:tabs>
          <w:tab w:pos="1199" w:val="left" w:leader="none"/>
          <w:tab w:pos="1201" w:val="left" w:leader="none"/>
        </w:tabs>
        <w:spacing w:line="276" w:lineRule="auto" w:before="0" w:after="0"/>
        <w:ind w:left="1201" w:right="361" w:hanging="392"/>
        <w:jc w:val="both"/>
        <w:rPr>
          <w:sz w:val="20"/>
        </w:rPr>
      </w:pPr>
      <w:r>
        <w:rPr>
          <w:sz w:val="20"/>
        </w:rPr>
        <w:t>By absorbing wavelength beyond visible spectrum which increases the efficiency of </w:t>
      </w:r>
      <w:r>
        <w:rPr>
          <w:spacing w:val="-2"/>
          <w:sz w:val="20"/>
        </w:rPr>
        <w:t>photosynthesis.</w:t>
      </w:r>
    </w:p>
    <w:p>
      <w:pPr>
        <w:pStyle w:val="BodyText"/>
        <w:tabs>
          <w:tab w:pos="3113" w:val="left" w:leader="none"/>
        </w:tabs>
        <w:ind w:left="810"/>
        <w:jc w:val="both"/>
      </w:pPr>
      <w:r>
        <w:rPr/>
        <w:t>(a)</w:t>
      </w:r>
      <w:r>
        <w:rPr>
          <w:spacing w:val="70"/>
          <w:w w:val="150"/>
        </w:rPr>
        <w:t> </w:t>
      </w:r>
      <w:r>
        <w:rPr/>
        <w:t>Only</w:t>
      </w:r>
      <w:r>
        <w:rPr>
          <w:spacing w:val="-1"/>
        </w:rPr>
        <w:t> </w:t>
      </w:r>
      <w:r>
        <w:rPr>
          <w:spacing w:val="-10"/>
        </w:rPr>
        <w:t>b</w:t>
      </w:r>
      <w:r>
        <w:rPr/>
        <w:tab/>
        <w:t>(b)</w:t>
      </w:r>
      <w:r>
        <w:rPr>
          <w:spacing w:val="-3"/>
        </w:rPr>
        <w:t> </w:t>
      </w:r>
      <w:r>
        <w:rPr/>
        <w:t>Only</w:t>
      </w:r>
      <w:r>
        <w:rPr>
          <w:spacing w:val="-5"/>
        </w:rPr>
        <w:t> </w:t>
      </w:r>
      <w:r>
        <w:rPr/>
        <w:t>b &amp;</w:t>
      </w:r>
      <w:r>
        <w:rPr>
          <w:spacing w:val="-4"/>
        </w:rPr>
        <w:t> </w:t>
      </w:r>
      <w:r>
        <w:rPr>
          <w:spacing w:val="-10"/>
        </w:rPr>
        <w:t>c</w:t>
      </w:r>
    </w:p>
    <w:p>
      <w:pPr>
        <w:pStyle w:val="BodyText"/>
        <w:tabs>
          <w:tab w:pos="3112" w:val="left" w:leader="none"/>
        </w:tabs>
        <w:spacing w:before="31"/>
        <w:ind w:left="810"/>
        <w:jc w:val="both"/>
      </w:pPr>
      <w:r>
        <w:rPr/>
        <w:t>(c)</w:t>
      </w:r>
      <w:r>
        <w:rPr>
          <w:spacing w:val="29"/>
        </w:rPr>
        <w:t>  </w:t>
      </w:r>
      <w:r>
        <w:rPr/>
        <w:t>All</w:t>
      </w:r>
      <w:r>
        <w:rPr>
          <w:spacing w:val="-2"/>
        </w:rPr>
        <w:t> </w:t>
      </w:r>
      <w:r>
        <w:rPr/>
        <w:t>a,</w:t>
      </w:r>
      <w:r>
        <w:rPr>
          <w:spacing w:val="-2"/>
        </w:rPr>
        <w:t> </w:t>
      </w:r>
      <w:r>
        <w:rPr/>
        <w:t>b</w:t>
      </w:r>
      <w:r>
        <w:rPr>
          <w:spacing w:val="-3"/>
        </w:rPr>
        <w:t> </w:t>
      </w:r>
      <w:r>
        <w:rPr/>
        <w:t>&amp;</w:t>
      </w:r>
      <w:r>
        <w:rPr>
          <w:spacing w:val="-1"/>
        </w:rPr>
        <w:t> </w:t>
      </w:r>
      <w:r>
        <w:rPr>
          <w:spacing w:val="-10"/>
        </w:rPr>
        <w:t>c</w:t>
      </w:r>
      <w:r>
        <w:rPr/>
        <w:tab/>
        <w:t>(d)</w:t>
      </w:r>
      <w:r>
        <w:rPr>
          <w:spacing w:val="-2"/>
        </w:rPr>
        <w:t> </w:t>
      </w:r>
      <w:r>
        <w:rPr/>
        <w:t>Only</w:t>
      </w:r>
      <w:r>
        <w:rPr>
          <w:spacing w:val="-3"/>
        </w:rPr>
        <w:t> </w:t>
      </w:r>
      <w:r>
        <w:rPr/>
        <w:t>a</w:t>
      </w:r>
      <w:r>
        <w:rPr>
          <w:spacing w:val="-2"/>
        </w:rPr>
        <w:t> </w:t>
      </w:r>
      <w:r>
        <w:rPr/>
        <w:t>&amp;</w:t>
      </w:r>
      <w:r>
        <w:rPr>
          <w:spacing w:val="-3"/>
        </w:rPr>
        <w:t> </w:t>
      </w:r>
      <w:r>
        <w:rPr>
          <w:spacing w:val="-10"/>
        </w:rPr>
        <w:t>b</w:t>
      </w:r>
    </w:p>
    <w:p>
      <w:pPr>
        <w:pStyle w:val="ListParagraph"/>
        <w:numPr>
          <w:ilvl w:val="0"/>
          <w:numId w:val="25"/>
        </w:numPr>
        <w:tabs>
          <w:tab w:pos="810" w:val="left" w:leader="none"/>
        </w:tabs>
        <w:spacing w:line="276" w:lineRule="auto" w:before="36" w:after="0"/>
        <w:ind w:left="810" w:right="359" w:hanging="576"/>
        <w:jc w:val="both"/>
        <w:rPr>
          <w:b/>
          <w:sz w:val="20"/>
        </w:rPr>
      </w:pPr>
      <w:r>
        <w:rPr>
          <w:w w:val="110"/>
          <w:sz w:val="20"/>
        </w:rPr>
        <w:t>How</w:t>
      </w:r>
      <w:r>
        <w:rPr>
          <w:w w:val="110"/>
          <w:sz w:val="20"/>
        </w:rPr>
        <w:t> many</w:t>
      </w:r>
      <w:r>
        <w:rPr>
          <w:w w:val="110"/>
          <w:sz w:val="20"/>
        </w:rPr>
        <w:t> features</w:t>
      </w:r>
      <w:r>
        <w:rPr>
          <w:w w:val="110"/>
          <w:sz w:val="20"/>
        </w:rPr>
        <w:t> below</w:t>
      </w:r>
      <w:r>
        <w:rPr>
          <w:w w:val="110"/>
          <w:sz w:val="20"/>
        </w:rPr>
        <w:t> are</w:t>
      </w:r>
      <w:r>
        <w:rPr>
          <w:w w:val="110"/>
          <w:sz w:val="20"/>
        </w:rPr>
        <w:t> </w:t>
      </w:r>
      <w:r>
        <w:rPr>
          <w:b/>
          <w:w w:val="110"/>
          <w:sz w:val="20"/>
        </w:rPr>
        <w:t>not</w:t>
      </w:r>
      <w:r>
        <w:rPr>
          <w:b/>
          <w:w w:val="110"/>
          <w:sz w:val="20"/>
        </w:rPr>
        <w:t> </w:t>
      </w:r>
      <w:r>
        <w:rPr>
          <w:w w:val="110"/>
          <w:sz w:val="20"/>
        </w:rPr>
        <w:t>related with photorespiration?</w:t>
      </w:r>
    </w:p>
    <w:p>
      <w:pPr>
        <w:pStyle w:val="ListParagraph"/>
        <w:numPr>
          <w:ilvl w:val="1"/>
          <w:numId w:val="25"/>
        </w:numPr>
        <w:tabs>
          <w:tab w:pos="1202" w:val="left" w:leader="none"/>
        </w:tabs>
        <w:spacing w:line="240" w:lineRule="auto" w:before="1" w:after="0"/>
        <w:ind w:left="1202" w:right="0" w:hanging="392"/>
        <w:jc w:val="left"/>
        <w:rPr>
          <w:sz w:val="20"/>
        </w:rPr>
      </w:pPr>
      <w:r>
        <w:rPr>
          <w:sz w:val="20"/>
        </w:rPr>
        <w:t>Occurs</w:t>
      </w:r>
      <w:r>
        <w:rPr>
          <w:spacing w:val="-7"/>
          <w:sz w:val="20"/>
        </w:rPr>
        <w:t> </w:t>
      </w:r>
      <w:r>
        <w:rPr>
          <w:sz w:val="20"/>
        </w:rPr>
        <w:t>in</w:t>
      </w:r>
      <w:r>
        <w:rPr>
          <w:spacing w:val="-1"/>
          <w:sz w:val="20"/>
        </w:rPr>
        <w:t> </w:t>
      </w:r>
      <w:r>
        <w:rPr>
          <w:rFonts w:ascii="Times New Roman"/>
          <w:sz w:val="20"/>
        </w:rPr>
        <w:t>C</w:t>
      </w:r>
      <w:r>
        <w:rPr>
          <w:rFonts w:ascii="Times New Roman"/>
          <w:sz w:val="20"/>
          <w:vertAlign w:val="subscript"/>
        </w:rPr>
        <w:t>4</w:t>
      </w:r>
      <w:r>
        <w:rPr>
          <w:rFonts w:ascii="Times New Roman"/>
          <w:spacing w:val="-4"/>
          <w:sz w:val="20"/>
          <w:vertAlign w:val="baseline"/>
        </w:rPr>
        <w:t> </w:t>
      </w:r>
      <w:r>
        <w:rPr>
          <w:spacing w:val="-2"/>
          <w:sz w:val="20"/>
          <w:vertAlign w:val="baseline"/>
        </w:rPr>
        <w:t>plants</w:t>
      </w:r>
    </w:p>
    <w:p>
      <w:pPr>
        <w:pStyle w:val="ListParagraph"/>
        <w:numPr>
          <w:ilvl w:val="1"/>
          <w:numId w:val="25"/>
        </w:numPr>
        <w:tabs>
          <w:tab w:pos="1202" w:val="left" w:leader="none"/>
        </w:tabs>
        <w:spacing w:line="240" w:lineRule="auto" w:before="34" w:after="0"/>
        <w:ind w:left="1202" w:right="0" w:hanging="392"/>
        <w:jc w:val="left"/>
        <w:rPr>
          <w:sz w:val="20"/>
        </w:rPr>
      </w:pPr>
      <w:r>
        <w:rPr>
          <w:sz w:val="20"/>
        </w:rPr>
        <w:t>Three</w:t>
      </w:r>
      <w:r>
        <w:rPr>
          <w:spacing w:val="-4"/>
          <w:sz w:val="20"/>
        </w:rPr>
        <w:t> </w:t>
      </w:r>
      <w:r>
        <w:rPr>
          <w:sz w:val="20"/>
        </w:rPr>
        <w:t>organelle</w:t>
      </w:r>
      <w:r>
        <w:rPr>
          <w:spacing w:val="-4"/>
          <w:sz w:val="20"/>
        </w:rPr>
        <w:t> </w:t>
      </w:r>
      <w:r>
        <w:rPr>
          <w:sz w:val="20"/>
        </w:rPr>
        <w:t>are</w:t>
      </w:r>
      <w:r>
        <w:rPr>
          <w:spacing w:val="-6"/>
          <w:sz w:val="20"/>
        </w:rPr>
        <w:t> </w:t>
      </w:r>
      <w:r>
        <w:rPr>
          <w:spacing w:val="-2"/>
          <w:sz w:val="20"/>
        </w:rPr>
        <w:t>involved</w:t>
      </w:r>
    </w:p>
    <w:p>
      <w:pPr>
        <w:pStyle w:val="ListParagraph"/>
        <w:numPr>
          <w:ilvl w:val="1"/>
          <w:numId w:val="25"/>
        </w:numPr>
        <w:tabs>
          <w:tab w:pos="1202" w:val="left" w:leader="none"/>
        </w:tabs>
        <w:spacing w:line="240" w:lineRule="auto" w:before="37" w:after="0"/>
        <w:ind w:left="1202" w:right="0" w:hanging="392"/>
        <w:jc w:val="left"/>
        <w:rPr>
          <w:sz w:val="20"/>
        </w:rPr>
      </w:pPr>
      <w:r>
        <w:rPr>
          <w:sz w:val="20"/>
        </w:rPr>
        <w:t>No</w:t>
      </w:r>
      <w:r>
        <w:rPr>
          <w:spacing w:val="-6"/>
          <w:sz w:val="20"/>
        </w:rPr>
        <w:t> </w:t>
      </w:r>
      <w:r>
        <w:rPr>
          <w:sz w:val="20"/>
        </w:rPr>
        <w:t>synthesis</w:t>
      </w:r>
      <w:r>
        <w:rPr>
          <w:spacing w:val="-4"/>
          <w:sz w:val="20"/>
        </w:rPr>
        <w:t> </w:t>
      </w:r>
      <w:r>
        <w:rPr>
          <w:sz w:val="20"/>
        </w:rPr>
        <w:t>of</w:t>
      </w:r>
      <w:r>
        <w:rPr>
          <w:spacing w:val="-6"/>
          <w:sz w:val="20"/>
        </w:rPr>
        <w:t> </w:t>
      </w:r>
      <w:r>
        <w:rPr>
          <w:spacing w:val="-4"/>
          <w:sz w:val="20"/>
        </w:rPr>
        <w:t>sugar</w:t>
      </w:r>
    </w:p>
    <w:p>
      <w:pPr>
        <w:pStyle w:val="ListParagraph"/>
        <w:numPr>
          <w:ilvl w:val="1"/>
          <w:numId w:val="25"/>
        </w:numPr>
        <w:tabs>
          <w:tab w:pos="1201" w:val="left" w:leader="none"/>
        </w:tabs>
        <w:spacing w:line="276" w:lineRule="auto" w:before="35" w:after="0"/>
        <w:ind w:left="1201" w:right="364" w:hanging="392"/>
        <w:jc w:val="left"/>
        <w:rPr>
          <w:sz w:val="20"/>
        </w:rPr>
      </w:pPr>
      <w:r>
        <w:rPr>
          <w:sz w:val="20"/>
        </w:rPr>
        <w:t>Out</w:t>
      </w:r>
      <w:r>
        <w:rPr>
          <w:spacing w:val="40"/>
          <w:sz w:val="20"/>
        </w:rPr>
        <w:t> </w:t>
      </w:r>
      <w:r>
        <w:rPr>
          <w:sz w:val="20"/>
        </w:rPr>
        <w:t>of</w:t>
      </w:r>
      <w:r>
        <w:rPr>
          <w:spacing w:val="40"/>
          <w:sz w:val="20"/>
        </w:rPr>
        <w:t> </w:t>
      </w:r>
      <w:r>
        <w:rPr>
          <w:sz w:val="20"/>
        </w:rPr>
        <w:t>three,</w:t>
      </w:r>
      <w:r>
        <w:rPr>
          <w:spacing w:val="40"/>
          <w:sz w:val="20"/>
        </w:rPr>
        <w:t> </w:t>
      </w:r>
      <w:r>
        <w:rPr>
          <w:sz w:val="20"/>
        </w:rPr>
        <w:t>only</w:t>
      </w:r>
      <w:r>
        <w:rPr>
          <w:spacing w:val="40"/>
          <w:sz w:val="20"/>
        </w:rPr>
        <w:t> </w:t>
      </w:r>
      <w:r>
        <w:rPr>
          <w:sz w:val="20"/>
        </w:rPr>
        <w:t>one</w:t>
      </w:r>
      <w:r>
        <w:rPr>
          <w:spacing w:val="40"/>
          <w:sz w:val="20"/>
        </w:rPr>
        <w:t> </w:t>
      </w:r>
      <w:r>
        <w:rPr>
          <w:sz w:val="20"/>
        </w:rPr>
        <w:t>organelle</w:t>
      </w:r>
      <w:r>
        <w:rPr>
          <w:spacing w:val="40"/>
          <w:sz w:val="20"/>
        </w:rPr>
        <w:t> </w:t>
      </w:r>
      <w:r>
        <w:rPr>
          <w:sz w:val="20"/>
        </w:rPr>
        <w:t>with</w:t>
      </w:r>
      <w:r>
        <w:rPr>
          <w:spacing w:val="40"/>
          <w:sz w:val="20"/>
        </w:rPr>
        <w:t> </w:t>
      </w:r>
      <w:r>
        <w:rPr>
          <w:sz w:val="20"/>
        </w:rPr>
        <w:t>two </w:t>
      </w:r>
      <w:r>
        <w:rPr>
          <w:spacing w:val="-2"/>
          <w:sz w:val="20"/>
        </w:rPr>
        <w:t>membranes</w:t>
      </w:r>
    </w:p>
    <w:p>
      <w:pPr>
        <w:pStyle w:val="ListParagraph"/>
        <w:numPr>
          <w:ilvl w:val="2"/>
          <w:numId w:val="25"/>
        </w:numPr>
        <w:tabs>
          <w:tab w:pos="1201" w:val="left" w:leader="none"/>
          <w:tab w:pos="3112" w:val="left" w:leader="none"/>
        </w:tabs>
        <w:spacing w:line="240" w:lineRule="auto" w:before="0" w:after="0"/>
        <w:ind w:left="1201" w:right="0" w:hanging="391"/>
        <w:jc w:val="left"/>
        <w:rPr>
          <w:sz w:val="20"/>
        </w:rPr>
      </w:pPr>
      <w:r>
        <w:rPr>
          <w:sz w:val="20"/>
        </w:rPr>
        <w:t>B</w:t>
      </w:r>
      <w:r>
        <w:rPr>
          <w:spacing w:val="-4"/>
          <w:sz w:val="20"/>
        </w:rPr>
        <w:t> </w:t>
      </w:r>
      <w:r>
        <w:rPr>
          <w:sz w:val="20"/>
        </w:rPr>
        <w:t>and</w:t>
      </w:r>
      <w:r>
        <w:rPr>
          <w:spacing w:val="-4"/>
          <w:sz w:val="20"/>
        </w:rPr>
        <w:t> </w:t>
      </w:r>
      <w:r>
        <w:rPr>
          <w:spacing w:val="-10"/>
          <w:sz w:val="20"/>
        </w:rPr>
        <w:t>C</w:t>
      </w:r>
      <w:r>
        <w:rPr>
          <w:sz w:val="20"/>
        </w:rPr>
        <w:tab/>
        <w:t>(b)</w:t>
      </w:r>
      <w:r>
        <w:rPr>
          <w:spacing w:val="-1"/>
          <w:sz w:val="20"/>
        </w:rPr>
        <w:t> </w:t>
      </w:r>
      <w:r>
        <w:rPr>
          <w:sz w:val="20"/>
        </w:rPr>
        <w:t>A,</w:t>
      </w:r>
      <w:r>
        <w:rPr>
          <w:spacing w:val="-3"/>
          <w:sz w:val="20"/>
        </w:rPr>
        <w:t> </w:t>
      </w:r>
      <w:r>
        <w:rPr>
          <w:sz w:val="20"/>
        </w:rPr>
        <w:t>B</w:t>
      </w:r>
      <w:r>
        <w:rPr>
          <w:spacing w:val="-3"/>
          <w:sz w:val="20"/>
        </w:rPr>
        <w:t> </w:t>
      </w:r>
      <w:r>
        <w:rPr>
          <w:sz w:val="20"/>
        </w:rPr>
        <w:t>and</w:t>
      </w:r>
      <w:r>
        <w:rPr>
          <w:spacing w:val="-4"/>
          <w:sz w:val="20"/>
        </w:rPr>
        <w:t> </w:t>
      </w:r>
      <w:r>
        <w:rPr>
          <w:spacing w:val="-10"/>
          <w:sz w:val="20"/>
        </w:rPr>
        <w:t>C</w:t>
      </w:r>
    </w:p>
    <w:p>
      <w:pPr>
        <w:pStyle w:val="BodyText"/>
        <w:tabs>
          <w:tab w:pos="3112" w:val="left" w:leader="none"/>
        </w:tabs>
        <w:spacing w:before="35"/>
        <w:ind w:left="810"/>
      </w:pPr>
      <w:r>
        <w:rPr/>
        <w:t>(c)</w:t>
      </w:r>
      <w:r>
        <w:rPr>
          <w:spacing w:val="78"/>
          <w:w w:val="150"/>
        </w:rPr>
        <w:t> </w:t>
      </w:r>
      <w:r>
        <w:rPr/>
        <w:t>B,</w:t>
      </w:r>
      <w:r>
        <w:rPr>
          <w:spacing w:val="-3"/>
        </w:rPr>
        <w:t> </w:t>
      </w:r>
      <w:r>
        <w:rPr/>
        <w:t>C and</w:t>
      </w:r>
      <w:r>
        <w:rPr>
          <w:spacing w:val="-1"/>
        </w:rPr>
        <w:t> </w:t>
      </w:r>
      <w:r>
        <w:rPr>
          <w:spacing w:val="-10"/>
        </w:rPr>
        <w:t>D</w:t>
      </w:r>
      <w:r>
        <w:rPr/>
        <w:tab/>
        <w:t>(d)</w:t>
      </w:r>
      <w:r>
        <w:rPr>
          <w:spacing w:val="-3"/>
        </w:rPr>
        <w:t> </w:t>
      </w:r>
      <w:r>
        <w:rPr/>
        <w:t>B</w:t>
      </w:r>
      <w:r>
        <w:rPr>
          <w:spacing w:val="-2"/>
        </w:rPr>
        <w:t> </w:t>
      </w:r>
      <w:r>
        <w:rPr/>
        <w:t>and</w:t>
      </w:r>
      <w:r>
        <w:rPr>
          <w:spacing w:val="-4"/>
        </w:rPr>
        <w:t> </w:t>
      </w:r>
      <w:r>
        <w:rPr>
          <w:spacing w:val="-10"/>
        </w:rPr>
        <w:t>D</w:t>
      </w:r>
    </w:p>
    <w:p>
      <w:pPr>
        <w:pStyle w:val="BodyText"/>
        <w:spacing w:after="0"/>
        <w:sectPr>
          <w:type w:val="continuous"/>
          <w:pgSz w:w="12240" w:h="15840"/>
          <w:pgMar w:header="288" w:footer="721" w:top="200" w:bottom="920" w:left="720" w:right="720"/>
          <w:cols w:num="2" w:equalWidth="0">
            <w:col w:w="5263" w:space="40"/>
            <w:col w:w="5497"/>
          </w:cols>
        </w:sectPr>
      </w:pPr>
    </w:p>
    <w:p>
      <w:pPr>
        <w:pStyle w:val="ListParagraph"/>
        <w:numPr>
          <w:ilvl w:val="0"/>
          <w:numId w:val="25"/>
        </w:numPr>
        <w:tabs>
          <w:tab w:pos="936" w:val="left" w:leader="none"/>
        </w:tabs>
        <w:spacing w:line="278" w:lineRule="auto" w:before="102" w:after="0"/>
        <w:ind w:left="936" w:right="1" w:hanging="576"/>
        <w:jc w:val="left"/>
        <w:rPr>
          <w:b/>
          <w:sz w:val="20"/>
        </w:rPr>
      </w:pPr>
      <w:r>
        <w:rPr>
          <w:b/>
          <w:sz w:val="20"/>
        </w:rPr>
        <mc:AlternateContent>
          <mc:Choice Requires="wps">
            <w:drawing>
              <wp:anchor distT="0" distB="0" distL="0" distR="0" allowOverlap="1" layoutInCell="1" locked="0" behindDoc="0" simplePos="0" relativeHeight="15763456">
                <wp:simplePos x="0" y="0"/>
                <wp:positionH relativeFrom="page">
                  <wp:posOffset>3881627</wp:posOffset>
                </wp:positionH>
                <wp:positionV relativeFrom="page">
                  <wp:posOffset>505968</wp:posOffset>
                </wp:positionV>
                <wp:extent cx="9525" cy="8810625"/>
                <wp:effectExtent l="0" t="0" r="0" b="0"/>
                <wp:wrapNone/>
                <wp:docPr id="627" name="Graphic 627"/>
                <wp:cNvGraphicFramePr>
                  <a:graphicFrameLocks/>
                </wp:cNvGraphicFramePr>
                <a:graphic>
                  <a:graphicData uri="http://schemas.microsoft.com/office/word/2010/wordprocessingShape">
                    <wps:wsp>
                      <wps:cNvPr id="627" name="Graphic 627"/>
                      <wps:cNvSpPr/>
                      <wps:spPr>
                        <a:xfrm>
                          <a:off x="0" y="0"/>
                          <a:ext cx="9525" cy="8810625"/>
                        </a:xfrm>
                        <a:custGeom>
                          <a:avLst/>
                          <a:gdLst/>
                          <a:ahLst/>
                          <a:cxnLst/>
                          <a:rect l="l" t="t" r="r" b="b"/>
                          <a:pathLst>
                            <a:path w="9525" h="8810625">
                              <a:moveTo>
                                <a:pt x="9144" y="8810244"/>
                              </a:moveTo>
                              <a:lnTo>
                                <a:pt x="0" y="8810244"/>
                              </a:lnTo>
                              <a:lnTo>
                                <a:pt x="0" y="0"/>
                              </a:lnTo>
                              <a:lnTo>
                                <a:pt x="9144" y="0"/>
                              </a:lnTo>
                              <a:lnTo>
                                <a:pt x="9144" y="88102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693.720013pt;mso-position-horizontal-relative:page;mso-position-vertical-relative:page;z-index:15763456" id="docshape579" filled="true" fillcolor="#000000" stroked="false">
                <v:fill type="solid"/>
                <w10:wrap type="none"/>
              </v:rect>
            </w:pict>
          </mc:Fallback>
        </mc:AlternateContent>
      </w:r>
      <w:r>
        <w:rPr>
          <w:sz w:val="20"/>
        </w:rPr>
        <w:t>How</w:t>
      </w:r>
      <w:r>
        <w:rPr>
          <w:spacing w:val="-12"/>
          <w:sz w:val="20"/>
        </w:rPr>
        <w:t> </w:t>
      </w:r>
      <w:r>
        <w:rPr>
          <w:sz w:val="20"/>
        </w:rPr>
        <w:t>many</w:t>
      </w:r>
      <w:r>
        <w:rPr>
          <w:spacing w:val="-11"/>
          <w:sz w:val="20"/>
        </w:rPr>
        <w:t> </w:t>
      </w:r>
      <w:r>
        <w:rPr>
          <w:sz w:val="20"/>
        </w:rPr>
        <w:t>components</w:t>
      </w:r>
      <w:r>
        <w:rPr>
          <w:spacing w:val="-11"/>
          <w:sz w:val="20"/>
        </w:rPr>
        <w:t> </w:t>
      </w:r>
      <w:r>
        <w:rPr>
          <w:sz w:val="20"/>
        </w:rPr>
        <w:t>listed</w:t>
      </w:r>
      <w:r>
        <w:rPr>
          <w:spacing w:val="-11"/>
          <w:sz w:val="20"/>
        </w:rPr>
        <w:t> </w:t>
      </w:r>
      <w:r>
        <w:rPr>
          <w:sz w:val="20"/>
        </w:rPr>
        <w:t>below</w:t>
      </w:r>
      <w:r>
        <w:rPr>
          <w:spacing w:val="-11"/>
          <w:sz w:val="20"/>
        </w:rPr>
        <w:t> </w:t>
      </w:r>
      <w:r>
        <w:rPr>
          <w:sz w:val="20"/>
        </w:rPr>
        <w:t>are</w:t>
      </w:r>
      <w:r>
        <w:rPr>
          <w:spacing w:val="-11"/>
          <w:sz w:val="20"/>
        </w:rPr>
        <w:t> </w:t>
      </w:r>
      <w:r>
        <w:rPr>
          <w:sz w:val="20"/>
        </w:rPr>
        <w:t>associated with mesophyll cells of Hatch and Slack pathway?</w:t>
      </w:r>
    </w:p>
    <w:p>
      <w:pPr>
        <w:pStyle w:val="BodyText"/>
        <w:ind w:left="986" w:right="-72"/>
      </w:pPr>
      <w:r>
        <w:rPr/>
        <mc:AlternateContent>
          <mc:Choice Requires="wps">
            <w:drawing>
              <wp:inline distT="0" distB="0" distL="0" distR="0">
                <wp:extent cx="2710180" cy="349250"/>
                <wp:effectExtent l="9525" t="0" r="0" b="3175"/>
                <wp:docPr id="628" name="Textbox 628"/>
                <wp:cNvGraphicFramePr>
                  <a:graphicFrameLocks/>
                </wp:cNvGraphicFramePr>
                <a:graphic>
                  <a:graphicData uri="http://schemas.microsoft.com/office/word/2010/wordprocessingShape">
                    <wps:wsp>
                      <wps:cNvPr id="628" name="Textbox 628"/>
                      <wps:cNvSpPr txBox="1"/>
                      <wps:spPr>
                        <a:xfrm>
                          <a:off x="0" y="0"/>
                          <a:ext cx="2710180" cy="349250"/>
                        </a:xfrm>
                        <a:prstGeom prst="rect">
                          <a:avLst/>
                        </a:prstGeom>
                        <a:ln w="6096">
                          <a:solidFill>
                            <a:srgbClr val="000000"/>
                          </a:solidFill>
                          <a:prstDash val="solid"/>
                        </a:ln>
                      </wps:spPr>
                      <wps:txbx>
                        <w:txbxContent>
                          <w:p>
                            <w:pPr>
                              <w:pStyle w:val="BodyText"/>
                              <w:spacing w:line="234" w:lineRule="exact"/>
                              <w:ind w:left="100"/>
                            </w:pPr>
                            <w:r>
                              <w:rPr/>
                              <w:t>PEP,</w:t>
                            </w:r>
                            <w:r>
                              <w:rPr>
                                <w:spacing w:val="10"/>
                              </w:rPr>
                              <w:t> </w:t>
                            </w:r>
                            <w:r>
                              <w:rPr/>
                              <w:t>3PGA,</w:t>
                            </w:r>
                            <w:r>
                              <w:rPr>
                                <w:spacing w:val="13"/>
                              </w:rPr>
                              <w:t> </w:t>
                            </w:r>
                            <w:r>
                              <w:rPr/>
                              <w:t>PEPcase,</w:t>
                            </w:r>
                            <w:r>
                              <w:rPr>
                                <w:spacing w:val="9"/>
                              </w:rPr>
                              <w:t> </w:t>
                            </w:r>
                            <w:r>
                              <w:rPr/>
                              <w:t>RuBisCO,</w:t>
                            </w:r>
                            <w:r>
                              <w:rPr>
                                <w:spacing w:val="9"/>
                              </w:rPr>
                              <w:t> </w:t>
                            </w:r>
                            <w:r>
                              <w:rPr/>
                              <w:t>PSI,</w:t>
                            </w:r>
                            <w:r>
                              <w:rPr>
                                <w:spacing w:val="9"/>
                              </w:rPr>
                              <w:t> </w:t>
                            </w:r>
                            <w:r>
                              <w:rPr/>
                              <w:t>PS</w:t>
                            </w:r>
                            <w:r>
                              <w:rPr>
                                <w:spacing w:val="10"/>
                              </w:rPr>
                              <w:t> </w:t>
                            </w:r>
                            <w:r>
                              <w:rPr/>
                              <w:t>II,</w:t>
                            </w:r>
                            <w:r>
                              <w:rPr>
                                <w:spacing w:val="9"/>
                              </w:rPr>
                              <w:t> </w:t>
                            </w:r>
                            <w:r>
                              <w:rPr>
                                <w:spacing w:val="-2"/>
                              </w:rPr>
                              <w:t>RuBP,</w:t>
                            </w:r>
                          </w:p>
                          <w:p>
                            <w:pPr>
                              <w:pStyle w:val="BodyText"/>
                              <w:spacing w:before="36"/>
                              <w:ind w:left="100"/>
                            </w:pPr>
                            <w:r>
                              <w:rPr/>
                              <w:t>NADPH,</w:t>
                            </w:r>
                            <w:r>
                              <w:rPr>
                                <w:spacing w:val="-8"/>
                              </w:rPr>
                              <w:t> </w:t>
                            </w:r>
                            <w:r>
                              <w:rPr/>
                              <w:t>Aspartic</w:t>
                            </w:r>
                            <w:r>
                              <w:rPr>
                                <w:spacing w:val="-7"/>
                              </w:rPr>
                              <w:t> </w:t>
                            </w:r>
                            <w:r>
                              <w:rPr>
                                <w:spacing w:val="-4"/>
                              </w:rPr>
                              <w:t>acid</w:t>
                            </w:r>
                          </w:p>
                        </w:txbxContent>
                      </wps:txbx>
                      <wps:bodyPr wrap="square" lIns="0" tIns="0" rIns="0" bIns="0" rtlCol="0">
                        <a:noAutofit/>
                      </wps:bodyPr>
                    </wps:wsp>
                  </a:graphicData>
                </a:graphic>
              </wp:inline>
            </w:drawing>
          </mc:Choice>
          <mc:Fallback>
            <w:pict>
              <v:shape style="width:213.4pt;height:27.5pt;mso-position-horizontal-relative:char;mso-position-vertical-relative:line" type="#_x0000_t202" id="docshape580" filled="false" stroked="true" strokeweight=".480011pt" strokecolor="#000000">
                <w10:anchorlock/>
                <v:textbox inset="0,0,0,0">
                  <w:txbxContent>
                    <w:p>
                      <w:pPr>
                        <w:pStyle w:val="BodyText"/>
                        <w:spacing w:line="234" w:lineRule="exact"/>
                        <w:ind w:left="100"/>
                      </w:pPr>
                      <w:r>
                        <w:rPr/>
                        <w:t>PEP,</w:t>
                      </w:r>
                      <w:r>
                        <w:rPr>
                          <w:spacing w:val="10"/>
                        </w:rPr>
                        <w:t> </w:t>
                      </w:r>
                      <w:r>
                        <w:rPr/>
                        <w:t>3PGA,</w:t>
                      </w:r>
                      <w:r>
                        <w:rPr>
                          <w:spacing w:val="13"/>
                        </w:rPr>
                        <w:t> </w:t>
                      </w:r>
                      <w:r>
                        <w:rPr/>
                        <w:t>PEPcase,</w:t>
                      </w:r>
                      <w:r>
                        <w:rPr>
                          <w:spacing w:val="9"/>
                        </w:rPr>
                        <w:t> </w:t>
                      </w:r>
                      <w:r>
                        <w:rPr/>
                        <w:t>RuBisCO,</w:t>
                      </w:r>
                      <w:r>
                        <w:rPr>
                          <w:spacing w:val="9"/>
                        </w:rPr>
                        <w:t> </w:t>
                      </w:r>
                      <w:r>
                        <w:rPr/>
                        <w:t>PSI,</w:t>
                      </w:r>
                      <w:r>
                        <w:rPr>
                          <w:spacing w:val="9"/>
                        </w:rPr>
                        <w:t> </w:t>
                      </w:r>
                      <w:r>
                        <w:rPr/>
                        <w:t>PS</w:t>
                      </w:r>
                      <w:r>
                        <w:rPr>
                          <w:spacing w:val="10"/>
                        </w:rPr>
                        <w:t> </w:t>
                      </w:r>
                      <w:r>
                        <w:rPr/>
                        <w:t>II,</w:t>
                      </w:r>
                      <w:r>
                        <w:rPr>
                          <w:spacing w:val="9"/>
                        </w:rPr>
                        <w:t> </w:t>
                      </w:r>
                      <w:r>
                        <w:rPr>
                          <w:spacing w:val="-2"/>
                        </w:rPr>
                        <w:t>RuBP,</w:t>
                      </w:r>
                    </w:p>
                    <w:p>
                      <w:pPr>
                        <w:pStyle w:val="BodyText"/>
                        <w:spacing w:before="36"/>
                        <w:ind w:left="100"/>
                      </w:pPr>
                      <w:r>
                        <w:rPr/>
                        <w:t>NADPH,</w:t>
                      </w:r>
                      <w:r>
                        <w:rPr>
                          <w:spacing w:val="-8"/>
                        </w:rPr>
                        <w:t> </w:t>
                      </w:r>
                      <w:r>
                        <w:rPr/>
                        <w:t>Aspartic</w:t>
                      </w:r>
                      <w:r>
                        <w:rPr>
                          <w:spacing w:val="-7"/>
                        </w:rPr>
                        <w:t> </w:t>
                      </w:r>
                      <w:r>
                        <w:rPr>
                          <w:spacing w:val="-4"/>
                        </w:rPr>
                        <w:t>acid</w:t>
                      </w:r>
                    </w:p>
                  </w:txbxContent>
                </v:textbox>
                <v:stroke dashstyle="solid"/>
              </v:shape>
            </w:pict>
          </mc:Fallback>
        </mc:AlternateContent>
      </w:r>
      <w:r>
        <w:rPr/>
      </w:r>
    </w:p>
    <w:p>
      <w:pPr>
        <w:pStyle w:val="BodyText"/>
        <w:tabs>
          <w:tab w:pos="3239" w:val="left" w:leader="none"/>
        </w:tabs>
        <w:ind w:left="936"/>
      </w:pPr>
      <w:r>
        <w:rPr/>
        <w:t>(a)</w:t>
      </w:r>
      <w:r>
        <w:rPr>
          <w:spacing w:val="73"/>
          <w:w w:val="150"/>
        </w:rPr>
        <w:t> </w:t>
      </w:r>
      <w:r>
        <w:rPr>
          <w:spacing w:val="-2"/>
        </w:rPr>
        <w:t>Three</w:t>
      </w:r>
      <w:r>
        <w:rPr/>
        <w:tab/>
        <w:t>(b)</w:t>
      </w:r>
      <w:r>
        <w:rPr>
          <w:spacing w:val="-4"/>
        </w:rPr>
        <w:t> Five</w:t>
      </w:r>
    </w:p>
    <w:p>
      <w:pPr>
        <w:pStyle w:val="BodyText"/>
        <w:tabs>
          <w:tab w:pos="3238" w:val="left" w:leader="none"/>
        </w:tabs>
        <w:ind w:left="936"/>
      </w:pPr>
      <w:r>
        <w:rPr/>
        <w:t>(c)</w:t>
      </w:r>
      <w:r>
        <w:rPr>
          <w:spacing w:val="29"/>
        </w:rPr>
        <w:t>  </w:t>
      </w:r>
      <w:r>
        <w:rPr>
          <w:spacing w:val="-5"/>
        </w:rPr>
        <w:t>Six</w:t>
      </w:r>
      <w:r>
        <w:rPr/>
        <w:tab/>
        <w:t>(d)</w:t>
      </w:r>
      <w:r>
        <w:rPr>
          <w:spacing w:val="-3"/>
        </w:rPr>
        <w:t> </w:t>
      </w:r>
      <w:r>
        <w:rPr>
          <w:spacing w:val="-4"/>
        </w:rPr>
        <w:t>Four</w:t>
      </w:r>
    </w:p>
    <w:p>
      <w:pPr>
        <w:pStyle w:val="ListParagraph"/>
        <w:numPr>
          <w:ilvl w:val="0"/>
          <w:numId w:val="25"/>
        </w:numPr>
        <w:tabs>
          <w:tab w:pos="936" w:val="left" w:leader="none"/>
        </w:tabs>
        <w:spacing w:line="276" w:lineRule="auto" w:before="31" w:after="0"/>
        <w:ind w:left="936" w:right="2" w:hanging="576"/>
        <w:jc w:val="left"/>
        <w:rPr>
          <w:b/>
          <w:sz w:val="20"/>
        </w:rPr>
      </w:pPr>
      <w:r>
        <w:rPr>
          <w:w w:val="115"/>
          <w:sz w:val="20"/>
        </w:rPr>
        <w:t>Maize</w:t>
      </w:r>
      <w:r>
        <w:rPr>
          <w:spacing w:val="-13"/>
          <w:w w:val="115"/>
          <w:sz w:val="20"/>
        </w:rPr>
        <w:t> </w:t>
      </w:r>
      <w:r>
        <w:rPr>
          <w:w w:val="115"/>
          <w:sz w:val="20"/>
        </w:rPr>
        <w:t>and</w:t>
      </w:r>
      <w:r>
        <w:rPr>
          <w:spacing w:val="-13"/>
          <w:w w:val="115"/>
          <w:sz w:val="20"/>
        </w:rPr>
        <w:t> </w:t>
      </w:r>
      <w:r>
        <w:rPr>
          <w:w w:val="115"/>
          <w:sz w:val="20"/>
        </w:rPr>
        <w:t>sugarcane</w:t>
      </w:r>
      <w:r>
        <w:rPr>
          <w:spacing w:val="-12"/>
          <w:w w:val="115"/>
          <w:sz w:val="20"/>
        </w:rPr>
        <w:t> </w:t>
      </w:r>
      <w:r>
        <w:rPr>
          <w:w w:val="115"/>
          <w:sz w:val="20"/>
        </w:rPr>
        <w:t>plants</w:t>
      </w:r>
      <w:r>
        <w:rPr>
          <w:spacing w:val="-13"/>
          <w:w w:val="115"/>
          <w:sz w:val="20"/>
        </w:rPr>
        <w:t> </w:t>
      </w:r>
      <w:r>
        <w:rPr>
          <w:w w:val="115"/>
          <w:sz w:val="20"/>
        </w:rPr>
        <w:t>show</w:t>
      </w:r>
      <w:r>
        <w:rPr>
          <w:spacing w:val="-13"/>
          <w:w w:val="115"/>
          <w:sz w:val="20"/>
        </w:rPr>
        <w:t> </w:t>
      </w:r>
      <w:r>
        <w:rPr>
          <w:w w:val="115"/>
          <w:sz w:val="20"/>
        </w:rPr>
        <w:t>saturation at about</w:t>
      </w:r>
    </w:p>
    <w:p>
      <w:pPr>
        <w:pStyle w:val="ListParagraph"/>
        <w:numPr>
          <w:ilvl w:val="0"/>
          <w:numId w:val="30"/>
        </w:numPr>
        <w:tabs>
          <w:tab w:pos="1327" w:val="left" w:leader="none"/>
        </w:tabs>
        <w:spacing w:line="240" w:lineRule="auto" w:before="1" w:after="0"/>
        <w:ind w:left="1327" w:right="0" w:hanging="391"/>
        <w:jc w:val="left"/>
        <w:rPr>
          <w:rFonts w:ascii="Times New Roman"/>
          <w:sz w:val="20"/>
        </w:rPr>
      </w:pPr>
      <w:r>
        <w:rPr>
          <w:sz w:val="20"/>
        </w:rPr>
        <w:t>360</w:t>
      </w:r>
      <w:r>
        <w:rPr>
          <w:spacing w:val="-5"/>
          <w:sz w:val="20"/>
        </w:rPr>
        <w:t> </w:t>
      </w:r>
      <w:r>
        <w:rPr>
          <w:sz w:val="20"/>
        </w:rPr>
        <w:t>ppm</w:t>
      </w:r>
      <w:r>
        <w:rPr>
          <w:spacing w:val="-3"/>
          <w:sz w:val="20"/>
        </w:rPr>
        <w:t> </w:t>
      </w:r>
      <w:r>
        <w:rPr>
          <w:sz w:val="20"/>
        </w:rPr>
        <w:t>of </w:t>
      </w:r>
      <w:r>
        <w:rPr>
          <w:rFonts w:ascii="Times New Roman"/>
          <w:spacing w:val="-5"/>
          <w:sz w:val="20"/>
        </w:rPr>
        <w:t>CO</w:t>
      </w:r>
      <w:r>
        <w:rPr>
          <w:rFonts w:ascii="Times New Roman"/>
          <w:spacing w:val="-5"/>
          <w:sz w:val="20"/>
          <w:vertAlign w:val="subscript"/>
        </w:rPr>
        <w:t>2</w:t>
      </w:r>
    </w:p>
    <w:p>
      <w:pPr>
        <w:pStyle w:val="ListParagraph"/>
        <w:numPr>
          <w:ilvl w:val="0"/>
          <w:numId w:val="30"/>
        </w:numPr>
        <w:tabs>
          <w:tab w:pos="1325" w:val="left" w:leader="none"/>
        </w:tabs>
        <w:spacing w:line="240" w:lineRule="auto" w:before="34" w:after="0"/>
        <w:ind w:left="1325" w:right="0" w:hanging="389"/>
        <w:jc w:val="left"/>
        <w:rPr>
          <w:sz w:val="20"/>
        </w:rPr>
      </w:pPr>
      <w:r>
        <w:rPr>
          <w:sz w:val="20"/>
        </w:rPr>
        <w:t>20%</w:t>
      </w:r>
      <w:r>
        <w:rPr>
          <w:spacing w:val="-4"/>
          <w:sz w:val="20"/>
        </w:rPr>
        <w:t> </w:t>
      </w:r>
      <w:r>
        <w:rPr>
          <w:sz w:val="20"/>
        </w:rPr>
        <w:t>of</w:t>
      </w:r>
      <w:r>
        <w:rPr>
          <w:spacing w:val="-1"/>
          <w:sz w:val="20"/>
        </w:rPr>
        <w:t> </w:t>
      </w:r>
      <w:r>
        <w:rPr>
          <w:sz w:val="20"/>
        </w:rPr>
        <w:t>full</w:t>
      </w:r>
      <w:r>
        <w:rPr>
          <w:spacing w:val="-4"/>
          <w:sz w:val="20"/>
        </w:rPr>
        <w:t> </w:t>
      </w:r>
      <w:r>
        <w:rPr>
          <w:spacing w:val="-2"/>
          <w:sz w:val="20"/>
        </w:rPr>
        <w:t>sunlight</w:t>
      </w:r>
    </w:p>
    <w:p>
      <w:pPr>
        <w:pStyle w:val="ListParagraph"/>
        <w:numPr>
          <w:ilvl w:val="0"/>
          <w:numId w:val="30"/>
        </w:numPr>
        <w:tabs>
          <w:tab w:pos="1324" w:val="left" w:leader="none"/>
        </w:tabs>
        <w:spacing w:line="240" w:lineRule="auto" w:before="37" w:after="0"/>
        <w:ind w:left="1324" w:right="0" w:hanging="388"/>
        <w:jc w:val="left"/>
        <w:rPr>
          <w:sz w:val="20"/>
        </w:rPr>
      </w:pPr>
      <w:r>
        <w:rPr>
          <w:sz w:val="20"/>
        </w:rPr>
        <w:t>50%</w:t>
      </w:r>
      <w:r>
        <w:rPr>
          <w:spacing w:val="-4"/>
          <w:sz w:val="20"/>
        </w:rPr>
        <w:t> </w:t>
      </w:r>
      <w:r>
        <w:rPr>
          <w:sz w:val="20"/>
        </w:rPr>
        <w:t>of</w:t>
      </w:r>
      <w:r>
        <w:rPr>
          <w:spacing w:val="-1"/>
          <w:sz w:val="20"/>
        </w:rPr>
        <w:t> </w:t>
      </w:r>
      <w:r>
        <w:rPr>
          <w:sz w:val="20"/>
        </w:rPr>
        <w:t>full</w:t>
      </w:r>
      <w:r>
        <w:rPr>
          <w:spacing w:val="-3"/>
          <w:sz w:val="20"/>
        </w:rPr>
        <w:t> </w:t>
      </w:r>
      <w:r>
        <w:rPr>
          <w:spacing w:val="-2"/>
          <w:sz w:val="20"/>
        </w:rPr>
        <w:t>sunlight</w:t>
      </w:r>
    </w:p>
    <w:p>
      <w:pPr>
        <w:pStyle w:val="ListParagraph"/>
        <w:numPr>
          <w:ilvl w:val="0"/>
          <w:numId w:val="30"/>
        </w:numPr>
        <w:tabs>
          <w:tab w:pos="1326" w:val="left" w:leader="none"/>
        </w:tabs>
        <w:spacing w:line="240" w:lineRule="auto" w:before="34" w:after="0"/>
        <w:ind w:left="1326" w:right="0" w:hanging="390"/>
        <w:jc w:val="left"/>
        <w:rPr>
          <w:rFonts w:ascii="Times New Roman"/>
          <w:sz w:val="20"/>
        </w:rPr>
      </w:pPr>
      <w:r>
        <w:rPr>
          <w:sz w:val="20"/>
        </w:rPr>
        <w:t>500</w:t>
      </w:r>
      <w:r>
        <w:rPr>
          <w:spacing w:val="-3"/>
          <w:sz w:val="20"/>
        </w:rPr>
        <w:t> </w:t>
      </w:r>
      <w:r>
        <w:rPr>
          <w:sz w:val="20"/>
        </w:rPr>
        <w:t>ppm</w:t>
      </w:r>
      <w:r>
        <w:rPr>
          <w:spacing w:val="-5"/>
          <w:sz w:val="20"/>
        </w:rPr>
        <w:t> </w:t>
      </w:r>
      <w:r>
        <w:rPr>
          <w:sz w:val="20"/>
        </w:rPr>
        <w:t>of </w:t>
      </w:r>
      <w:r>
        <w:rPr>
          <w:rFonts w:ascii="Times New Roman"/>
          <w:spacing w:val="-5"/>
          <w:sz w:val="20"/>
        </w:rPr>
        <w:t>CO</w:t>
      </w:r>
      <w:r>
        <w:rPr>
          <w:rFonts w:ascii="Times New Roman"/>
          <w:spacing w:val="-5"/>
          <w:sz w:val="20"/>
          <w:vertAlign w:val="subscript"/>
        </w:rPr>
        <w:t>2</w:t>
      </w:r>
    </w:p>
    <w:p>
      <w:pPr>
        <w:pStyle w:val="ListParagraph"/>
        <w:numPr>
          <w:ilvl w:val="0"/>
          <w:numId w:val="25"/>
        </w:numPr>
        <w:tabs>
          <w:tab w:pos="935" w:val="left" w:leader="none"/>
        </w:tabs>
        <w:spacing w:line="240" w:lineRule="auto" w:before="35" w:after="0"/>
        <w:ind w:left="935" w:right="0" w:hanging="575"/>
        <w:jc w:val="left"/>
        <w:rPr>
          <w:b/>
          <w:sz w:val="20"/>
        </w:rPr>
      </w:pPr>
      <w:r>
        <w:rPr>
          <w:sz w:val="20"/>
        </w:rPr>
        <w:t>At</w:t>
      </w:r>
      <w:r>
        <w:rPr>
          <w:spacing w:val="-10"/>
          <w:sz w:val="20"/>
        </w:rPr>
        <w:t> </w:t>
      </w:r>
      <w:r>
        <w:rPr>
          <w:sz w:val="20"/>
        </w:rPr>
        <w:t>low</w:t>
      </w:r>
      <w:r>
        <w:rPr>
          <w:spacing w:val="-10"/>
          <w:sz w:val="20"/>
        </w:rPr>
        <w:t> </w:t>
      </w:r>
      <w:r>
        <w:rPr>
          <w:sz w:val="20"/>
        </w:rPr>
        <w:t>temperature,</w:t>
      </w:r>
      <w:r>
        <w:rPr>
          <w:spacing w:val="-9"/>
          <w:sz w:val="20"/>
        </w:rPr>
        <w:t> </w:t>
      </w:r>
      <w:r>
        <w:rPr>
          <w:sz w:val="20"/>
        </w:rPr>
        <w:t>plants</w:t>
      </w:r>
      <w:r>
        <w:rPr>
          <w:spacing w:val="-8"/>
          <w:sz w:val="20"/>
        </w:rPr>
        <w:t> </w:t>
      </w:r>
      <w:r>
        <w:rPr>
          <w:sz w:val="20"/>
        </w:rPr>
        <w:t>are</w:t>
      </w:r>
      <w:r>
        <w:rPr>
          <w:spacing w:val="-7"/>
          <w:sz w:val="20"/>
        </w:rPr>
        <w:t> </w:t>
      </w:r>
      <w:r>
        <w:rPr>
          <w:sz w:val="20"/>
        </w:rPr>
        <w:t>less</w:t>
      </w:r>
      <w:r>
        <w:rPr>
          <w:spacing w:val="-10"/>
          <w:sz w:val="20"/>
        </w:rPr>
        <w:t> </w:t>
      </w:r>
      <w:r>
        <w:rPr>
          <w:sz w:val="20"/>
        </w:rPr>
        <w:t>efficient</w:t>
      </w:r>
      <w:r>
        <w:rPr>
          <w:spacing w:val="-10"/>
          <w:sz w:val="20"/>
        </w:rPr>
        <w:t> </w:t>
      </w:r>
      <w:r>
        <w:rPr>
          <w:sz w:val="20"/>
        </w:rPr>
        <w:t>due</w:t>
      </w:r>
      <w:r>
        <w:rPr>
          <w:spacing w:val="-6"/>
          <w:sz w:val="20"/>
        </w:rPr>
        <w:t> </w:t>
      </w:r>
      <w:r>
        <w:rPr>
          <w:spacing w:val="-5"/>
          <w:sz w:val="20"/>
        </w:rPr>
        <w:t>to-</w:t>
      </w:r>
    </w:p>
    <w:p>
      <w:pPr>
        <w:pStyle w:val="ListParagraph"/>
        <w:numPr>
          <w:ilvl w:val="0"/>
          <w:numId w:val="31"/>
        </w:numPr>
        <w:tabs>
          <w:tab w:pos="1327" w:val="left" w:leader="none"/>
        </w:tabs>
        <w:spacing w:line="240" w:lineRule="auto" w:before="36" w:after="0"/>
        <w:ind w:left="1327" w:right="0" w:hanging="391"/>
        <w:jc w:val="left"/>
        <w:rPr>
          <w:sz w:val="20"/>
        </w:rPr>
      </w:pPr>
      <w:r>
        <w:rPr>
          <w:sz w:val="20"/>
        </w:rPr>
        <w:t>High</w:t>
      </w:r>
      <w:r>
        <w:rPr>
          <w:spacing w:val="-8"/>
          <w:sz w:val="20"/>
        </w:rPr>
        <w:t> </w:t>
      </w:r>
      <w:r>
        <w:rPr>
          <w:sz w:val="20"/>
        </w:rPr>
        <w:t>energy</w:t>
      </w:r>
      <w:r>
        <w:rPr>
          <w:spacing w:val="-7"/>
          <w:sz w:val="20"/>
        </w:rPr>
        <w:t> </w:t>
      </w:r>
      <w:r>
        <w:rPr>
          <w:sz w:val="20"/>
        </w:rPr>
        <w:t>requirement</w:t>
      </w:r>
      <w:r>
        <w:rPr>
          <w:spacing w:val="-9"/>
          <w:sz w:val="20"/>
        </w:rPr>
        <w:t> </w:t>
      </w:r>
      <w:r>
        <w:rPr>
          <w:sz w:val="20"/>
        </w:rPr>
        <w:t>for</w:t>
      </w:r>
      <w:r>
        <w:rPr>
          <w:spacing w:val="-6"/>
          <w:sz w:val="20"/>
        </w:rPr>
        <w:t> </w:t>
      </w:r>
      <w:r>
        <w:rPr>
          <w:rFonts w:ascii="Times New Roman"/>
          <w:sz w:val="20"/>
        </w:rPr>
        <w:t>CO</w:t>
      </w:r>
      <w:r>
        <w:rPr>
          <w:rFonts w:ascii="Times New Roman"/>
          <w:sz w:val="20"/>
          <w:vertAlign w:val="subscript"/>
        </w:rPr>
        <w:t>2</w:t>
      </w:r>
      <w:r>
        <w:rPr>
          <w:rFonts w:ascii="Times New Roman"/>
          <w:spacing w:val="-6"/>
          <w:sz w:val="20"/>
          <w:vertAlign w:val="baseline"/>
        </w:rPr>
        <w:t> </w:t>
      </w:r>
      <w:r>
        <w:rPr>
          <w:spacing w:val="-2"/>
          <w:sz w:val="20"/>
          <w:vertAlign w:val="baseline"/>
        </w:rPr>
        <w:t>fixation</w:t>
      </w:r>
    </w:p>
    <w:p>
      <w:pPr>
        <w:pStyle w:val="ListParagraph"/>
        <w:numPr>
          <w:ilvl w:val="0"/>
          <w:numId w:val="31"/>
        </w:numPr>
        <w:tabs>
          <w:tab w:pos="1325" w:val="left" w:leader="none"/>
        </w:tabs>
        <w:spacing w:line="240" w:lineRule="auto" w:before="35" w:after="0"/>
        <w:ind w:left="1325" w:right="0" w:hanging="389"/>
        <w:jc w:val="left"/>
        <w:rPr>
          <w:sz w:val="20"/>
        </w:rPr>
      </w:pPr>
      <w:r>
        <w:rPr>
          <w:sz w:val="20"/>
        </w:rPr>
        <w:t>Cold</w:t>
      </w:r>
      <w:r>
        <w:rPr>
          <w:spacing w:val="-8"/>
          <w:sz w:val="20"/>
        </w:rPr>
        <w:t> </w:t>
      </w:r>
      <w:r>
        <w:rPr>
          <w:sz w:val="20"/>
        </w:rPr>
        <w:t>sensitivity</w:t>
      </w:r>
      <w:r>
        <w:rPr>
          <w:spacing w:val="-1"/>
          <w:sz w:val="20"/>
        </w:rPr>
        <w:t> </w:t>
      </w:r>
      <w:r>
        <w:rPr>
          <w:sz w:val="20"/>
        </w:rPr>
        <w:t>of</w:t>
      </w:r>
      <w:r>
        <w:rPr>
          <w:spacing w:val="-7"/>
          <w:sz w:val="20"/>
        </w:rPr>
        <w:t> </w:t>
      </w:r>
      <w:r>
        <w:rPr>
          <w:sz w:val="20"/>
        </w:rPr>
        <w:t>PEP</w:t>
      </w:r>
      <w:r>
        <w:rPr>
          <w:spacing w:val="-4"/>
          <w:sz w:val="20"/>
        </w:rPr>
        <w:t> </w:t>
      </w:r>
      <w:r>
        <w:rPr>
          <w:sz w:val="20"/>
        </w:rPr>
        <w:t>synthetase</w:t>
      </w:r>
      <w:r>
        <w:rPr>
          <w:spacing w:val="-1"/>
          <w:sz w:val="20"/>
        </w:rPr>
        <w:t> </w:t>
      </w:r>
      <w:r>
        <w:rPr>
          <w:spacing w:val="-2"/>
          <w:sz w:val="20"/>
        </w:rPr>
        <w:t>enzyme</w:t>
      </w:r>
    </w:p>
    <w:p>
      <w:pPr>
        <w:pStyle w:val="ListParagraph"/>
        <w:numPr>
          <w:ilvl w:val="0"/>
          <w:numId w:val="31"/>
        </w:numPr>
        <w:tabs>
          <w:tab w:pos="1324" w:val="left" w:leader="none"/>
        </w:tabs>
        <w:spacing w:line="240" w:lineRule="auto" w:before="34" w:after="0"/>
        <w:ind w:left="1324" w:right="0" w:hanging="388"/>
        <w:jc w:val="left"/>
        <w:rPr>
          <w:sz w:val="20"/>
        </w:rPr>
      </w:pPr>
      <w:r>
        <w:rPr>
          <w:sz w:val="20"/>
        </w:rPr>
        <w:t>High</w:t>
      </w:r>
      <w:r>
        <w:rPr>
          <w:spacing w:val="-3"/>
          <w:sz w:val="20"/>
        </w:rPr>
        <w:t> </w:t>
      </w:r>
      <w:r>
        <w:rPr>
          <w:sz w:val="20"/>
        </w:rPr>
        <w:t>rate</w:t>
      </w:r>
      <w:r>
        <w:rPr>
          <w:spacing w:val="-3"/>
          <w:sz w:val="20"/>
        </w:rPr>
        <w:t> </w:t>
      </w:r>
      <w:r>
        <w:rPr>
          <w:sz w:val="20"/>
        </w:rPr>
        <w:t>of</w:t>
      </w:r>
      <w:r>
        <w:rPr>
          <w:spacing w:val="-4"/>
          <w:sz w:val="20"/>
        </w:rPr>
        <w:t> </w:t>
      </w:r>
      <w:r>
        <w:rPr>
          <w:sz w:val="20"/>
        </w:rPr>
        <w:t>PEP</w:t>
      </w:r>
      <w:r>
        <w:rPr>
          <w:spacing w:val="-4"/>
          <w:sz w:val="20"/>
        </w:rPr>
        <w:t> </w:t>
      </w:r>
      <w:r>
        <w:rPr>
          <w:sz w:val="20"/>
        </w:rPr>
        <w:t>synthetase</w:t>
      </w:r>
      <w:r>
        <w:rPr>
          <w:spacing w:val="-3"/>
          <w:sz w:val="20"/>
        </w:rPr>
        <w:t> </w:t>
      </w:r>
      <w:r>
        <w:rPr>
          <w:spacing w:val="-2"/>
          <w:sz w:val="20"/>
        </w:rPr>
        <w:t>enzyme</w:t>
      </w:r>
    </w:p>
    <w:p>
      <w:pPr>
        <w:pStyle w:val="ListParagraph"/>
        <w:numPr>
          <w:ilvl w:val="0"/>
          <w:numId w:val="31"/>
        </w:numPr>
        <w:tabs>
          <w:tab w:pos="1326" w:val="left" w:leader="none"/>
        </w:tabs>
        <w:spacing w:line="240" w:lineRule="auto" w:before="37" w:after="0"/>
        <w:ind w:left="1326" w:right="0" w:hanging="390"/>
        <w:jc w:val="left"/>
        <w:rPr>
          <w:sz w:val="20"/>
        </w:rPr>
      </w:pPr>
      <w:r>
        <w:rPr>
          <w:sz w:val="20"/>
        </w:rPr>
        <w:drawing>
          <wp:anchor distT="0" distB="0" distL="0" distR="0" allowOverlap="1" layoutInCell="1" locked="0" behindDoc="1" simplePos="0" relativeHeight="485245440">
            <wp:simplePos x="0" y="0"/>
            <wp:positionH relativeFrom="page">
              <wp:posOffset>2523744</wp:posOffset>
            </wp:positionH>
            <wp:positionV relativeFrom="paragraph">
              <wp:posOffset>171710</wp:posOffset>
            </wp:positionV>
            <wp:extent cx="2788919" cy="3145535"/>
            <wp:effectExtent l="0" t="0" r="0" b="0"/>
            <wp:wrapNone/>
            <wp:docPr id="629" name="Image 629"/>
            <wp:cNvGraphicFramePr>
              <a:graphicFrameLocks/>
            </wp:cNvGraphicFramePr>
            <a:graphic>
              <a:graphicData uri="http://schemas.openxmlformats.org/drawingml/2006/picture">
                <pic:pic>
                  <pic:nvPicPr>
                    <pic:cNvPr id="629" name="Image 629"/>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Low</w:t>
      </w:r>
      <w:r>
        <w:rPr>
          <w:spacing w:val="-8"/>
          <w:sz w:val="20"/>
        </w:rPr>
        <w:t> </w:t>
      </w:r>
      <w:r>
        <w:rPr>
          <w:rFonts w:ascii="Times New Roman"/>
          <w:sz w:val="20"/>
        </w:rPr>
        <w:t>CO</w:t>
      </w:r>
      <w:r>
        <w:rPr>
          <w:rFonts w:ascii="Times New Roman"/>
          <w:sz w:val="20"/>
          <w:vertAlign w:val="subscript"/>
        </w:rPr>
        <w:t>2</w:t>
      </w:r>
      <w:r>
        <w:rPr>
          <w:rFonts w:ascii="Times New Roman"/>
          <w:spacing w:val="-6"/>
          <w:sz w:val="20"/>
          <w:vertAlign w:val="baseline"/>
        </w:rPr>
        <w:t> </w:t>
      </w:r>
      <w:r>
        <w:rPr>
          <w:sz w:val="20"/>
          <w:vertAlign w:val="baseline"/>
        </w:rPr>
        <w:t>affinity</w:t>
      </w:r>
      <w:r>
        <w:rPr>
          <w:spacing w:val="-7"/>
          <w:sz w:val="20"/>
          <w:vertAlign w:val="baseline"/>
        </w:rPr>
        <w:t> </w:t>
      </w:r>
      <w:r>
        <w:rPr>
          <w:sz w:val="20"/>
          <w:vertAlign w:val="baseline"/>
        </w:rPr>
        <w:t>of</w:t>
      </w:r>
      <w:r>
        <w:rPr>
          <w:spacing w:val="-8"/>
          <w:sz w:val="20"/>
          <w:vertAlign w:val="baseline"/>
        </w:rPr>
        <w:t> </w:t>
      </w:r>
      <w:r>
        <w:rPr>
          <w:spacing w:val="-2"/>
          <w:sz w:val="20"/>
          <w:vertAlign w:val="baseline"/>
        </w:rPr>
        <w:t>PEPcase</w:t>
      </w:r>
    </w:p>
    <w:p>
      <w:pPr>
        <w:pStyle w:val="ListParagraph"/>
        <w:numPr>
          <w:ilvl w:val="0"/>
          <w:numId w:val="25"/>
        </w:numPr>
        <w:tabs>
          <w:tab w:pos="936" w:val="left" w:leader="none"/>
          <w:tab w:pos="1749" w:val="left" w:leader="none"/>
          <w:tab w:pos="2296" w:val="left" w:leader="none"/>
          <w:tab w:pos="3488" w:val="left" w:leader="none"/>
          <w:tab w:pos="4697" w:val="left" w:leader="none"/>
        </w:tabs>
        <w:spacing w:line="276" w:lineRule="auto" w:before="34" w:after="0"/>
        <w:ind w:left="936" w:right="0" w:hanging="576"/>
        <w:jc w:val="left"/>
        <w:rPr>
          <w:b/>
          <w:sz w:val="20"/>
        </w:rPr>
      </w:pPr>
      <w:r>
        <w:rPr>
          <w:spacing w:val="-2"/>
          <w:w w:val="110"/>
          <w:sz w:val="20"/>
        </w:rPr>
        <w:t>Select</w:t>
      </w:r>
      <w:r>
        <w:rPr>
          <w:sz w:val="20"/>
        </w:rPr>
        <w:tab/>
      </w:r>
      <w:r>
        <w:rPr>
          <w:spacing w:val="-4"/>
          <w:w w:val="110"/>
          <w:sz w:val="20"/>
        </w:rPr>
        <w:t>the</w:t>
      </w:r>
      <w:r>
        <w:rPr>
          <w:sz w:val="20"/>
        </w:rPr>
        <w:tab/>
      </w:r>
      <w:r>
        <w:rPr>
          <w:b/>
          <w:spacing w:val="-2"/>
          <w:w w:val="110"/>
          <w:sz w:val="20"/>
        </w:rPr>
        <w:t>incorrect</w:t>
      </w:r>
      <w:r>
        <w:rPr>
          <w:b/>
          <w:sz w:val="20"/>
        </w:rPr>
        <w:tab/>
      </w:r>
      <w:r>
        <w:rPr>
          <w:spacing w:val="-2"/>
          <w:w w:val="110"/>
          <w:sz w:val="20"/>
        </w:rPr>
        <w:t>statement</w:t>
      </w:r>
      <w:r>
        <w:rPr>
          <w:sz w:val="20"/>
        </w:rPr>
        <w:tab/>
      </w:r>
      <w:r>
        <w:rPr>
          <w:spacing w:val="-4"/>
          <w:w w:val="110"/>
          <w:sz w:val="20"/>
        </w:rPr>
        <w:t>about </w:t>
      </w:r>
      <w:r>
        <w:rPr>
          <w:spacing w:val="-2"/>
          <w:w w:val="110"/>
          <w:sz w:val="20"/>
        </w:rPr>
        <w:t>chloroplast</w:t>
      </w:r>
    </w:p>
    <w:p>
      <w:pPr>
        <w:pStyle w:val="ListParagraph"/>
        <w:numPr>
          <w:ilvl w:val="0"/>
          <w:numId w:val="32"/>
        </w:numPr>
        <w:tabs>
          <w:tab w:pos="1327" w:val="left" w:leader="none"/>
        </w:tabs>
        <w:spacing w:line="276" w:lineRule="auto" w:before="1" w:after="0"/>
        <w:ind w:left="1327" w:right="0" w:hanging="392"/>
        <w:jc w:val="both"/>
        <w:rPr>
          <w:sz w:val="20"/>
        </w:rPr>
      </w:pPr>
      <w:r>
        <w:rPr>
          <w:spacing w:val="-2"/>
          <w:sz w:val="20"/>
        </w:rPr>
        <w:t>Usually, chloroplast align themselves along the </w:t>
      </w:r>
      <w:r>
        <w:rPr>
          <w:sz w:val="20"/>
        </w:rPr>
        <w:t>walls of mesophyll cells, so that they </w:t>
      </w:r>
      <w:r>
        <w:rPr>
          <w:sz w:val="20"/>
        </w:rPr>
        <w:t>get optimum quantity of incident light</w:t>
      </w:r>
    </w:p>
    <w:p>
      <w:pPr>
        <w:pStyle w:val="ListParagraph"/>
        <w:numPr>
          <w:ilvl w:val="0"/>
          <w:numId w:val="32"/>
        </w:numPr>
        <w:tabs>
          <w:tab w:pos="1324" w:val="left" w:leader="none"/>
          <w:tab w:pos="1327" w:val="left" w:leader="none"/>
        </w:tabs>
        <w:spacing w:line="276" w:lineRule="auto" w:before="0" w:after="0"/>
        <w:ind w:left="1327" w:right="1" w:hanging="392"/>
        <w:jc w:val="both"/>
        <w:rPr>
          <w:sz w:val="20"/>
        </w:rPr>
      </w:pPr>
      <w:r>
        <w:rPr>
          <w:sz w:val="20"/>
        </w:rPr>
        <w:t>Within chloroplast there is a membranous system consisting of grana, stroma </w:t>
      </w:r>
      <w:r>
        <w:rPr>
          <w:sz w:val="20"/>
        </w:rPr>
        <w:t>lamellae and stroma</w:t>
      </w:r>
    </w:p>
    <w:p>
      <w:pPr>
        <w:pStyle w:val="ListParagraph"/>
        <w:numPr>
          <w:ilvl w:val="0"/>
          <w:numId w:val="32"/>
        </w:numPr>
        <w:tabs>
          <w:tab w:pos="1324" w:val="left" w:leader="none"/>
        </w:tabs>
        <w:spacing w:line="240" w:lineRule="auto" w:before="0" w:after="0"/>
        <w:ind w:left="1324" w:right="0" w:hanging="388"/>
        <w:jc w:val="both"/>
        <w:rPr>
          <w:sz w:val="20"/>
        </w:rPr>
      </w:pPr>
      <w:r>
        <w:rPr>
          <w:sz w:val="20"/>
        </w:rPr>
        <w:t>There</w:t>
      </w:r>
      <w:r>
        <w:rPr>
          <w:spacing w:val="-4"/>
          <w:sz w:val="20"/>
        </w:rPr>
        <w:t> </w:t>
      </w:r>
      <w:r>
        <w:rPr>
          <w:sz w:val="20"/>
        </w:rPr>
        <w:t>is</w:t>
      </w:r>
      <w:r>
        <w:rPr>
          <w:spacing w:val="-3"/>
          <w:sz w:val="20"/>
        </w:rPr>
        <w:t> </w:t>
      </w:r>
      <w:r>
        <w:rPr>
          <w:sz w:val="20"/>
        </w:rPr>
        <w:t>a</w:t>
      </w:r>
      <w:r>
        <w:rPr>
          <w:spacing w:val="-2"/>
          <w:sz w:val="20"/>
        </w:rPr>
        <w:t> </w:t>
      </w:r>
      <w:r>
        <w:rPr>
          <w:sz w:val="20"/>
        </w:rPr>
        <w:t>clear</w:t>
      </w:r>
      <w:r>
        <w:rPr>
          <w:spacing w:val="-5"/>
          <w:sz w:val="20"/>
        </w:rPr>
        <w:t> </w:t>
      </w:r>
      <w:r>
        <w:rPr>
          <w:sz w:val="20"/>
        </w:rPr>
        <w:t>division</w:t>
      </w:r>
      <w:r>
        <w:rPr>
          <w:spacing w:val="-3"/>
          <w:sz w:val="20"/>
        </w:rPr>
        <w:t> </w:t>
      </w:r>
      <w:r>
        <w:rPr>
          <w:sz w:val="20"/>
        </w:rPr>
        <w:t>of</w:t>
      </w:r>
      <w:r>
        <w:rPr>
          <w:spacing w:val="-2"/>
          <w:sz w:val="20"/>
        </w:rPr>
        <w:t> labour</w:t>
      </w:r>
    </w:p>
    <w:p>
      <w:pPr>
        <w:pStyle w:val="ListParagraph"/>
        <w:numPr>
          <w:ilvl w:val="0"/>
          <w:numId w:val="32"/>
        </w:numPr>
        <w:tabs>
          <w:tab w:pos="1326" w:val="left" w:leader="none"/>
        </w:tabs>
        <w:spacing w:line="240" w:lineRule="auto" w:before="34" w:after="0"/>
        <w:ind w:left="1326" w:right="0" w:hanging="390"/>
        <w:jc w:val="both"/>
        <w:rPr>
          <w:sz w:val="20"/>
        </w:rPr>
      </w:pPr>
      <w:r>
        <w:rPr>
          <w:sz w:val="20"/>
        </w:rPr>
        <w:t>In</w:t>
      </w:r>
      <w:r>
        <w:rPr>
          <w:spacing w:val="-10"/>
          <w:sz w:val="20"/>
        </w:rPr>
        <w:t> </w:t>
      </w:r>
      <w:r>
        <w:rPr>
          <w:sz w:val="20"/>
        </w:rPr>
        <w:t>grana</w:t>
      </w:r>
      <w:r>
        <w:rPr>
          <w:spacing w:val="-6"/>
          <w:sz w:val="20"/>
        </w:rPr>
        <w:t> </w:t>
      </w:r>
      <w:r>
        <w:rPr>
          <w:sz w:val="20"/>
        </w:rPr>
        <w:t>is</w:t>
      </w:r>
      <w:r>
        <w:rPr>
          <w:spacing w:val="-5"/>
          <w:sz w:val="20"/>
        </w:rPr>
        <w:t> </w:t>
      </w:r>
      <w:r>
        <w:rPr>
          <w:rFonts w:ascii="Times New Roman"/>
          <w:sz w:val="20"/>
        </w:rPr>
        <w:t>CO</w:t>
      </w:r>
      <w:r>
        <w:rPr>
          <w:rFonts w:ascii="Times New Roman"/>
          <w:sz w:val="20"/>
          <w:vertAlign w:val="subscript"/>
        </w:rPr>
        <w:t>2</w:t>
      </w:r>
      <w:r>
        <w:rPr>
          <w:rFonts w:ascii="Times New Roman"/>
          <w:spacing w:val="-6"/>
          <w:sz w:val="20"/>
          <w:vertAlign w:val="baseline"/>
        </w:rPr>
        <w:t> </w:t>
      </w:r>
      <w:r>
        <w:rPr>
          <w:spacing w:val="-4"/>
          <w:sz w:val="20"/>
          <w:vertAlign w:val="baseline"/>
        </w:rPr>
        <w:t>fixed</w:t>
      </w:r>
    </w:p>
    <w:p>
      <w:pPr>
        <w:pStyle w:val="ListParagraph"/>
        <w:numPr>
          <w:ilvl w:val="0"/>
          <w:numId w:val="25"/>
        </w:numPr>
        <w:tabs>
          <w:tab w:pos="934" w:val="left" w:leader="none"/>
          <w:tab w:pos="936" w:val="left" w:leader="none"/>
        </w:tabs>
        <w:spacing w:line="276" w:lineRule="auto" w:before="37" w:after="0"/>
        <w:ind w:left="936" w:right="2" w:hanging="576"/>
        <w:jc w:val="both"/>
        <w:rPr>
          <w:b/>
          <w:sz w:val="20"/>
        </w:rPr>
      </w:pPr>
      <w:r>
        <w:rPr>
          <w:sz w:val="20"/>
        </w:rPr>
        <w:t>Given</w:t>
      </w:r>
      <w:r>
        <w:rPr>
          <w:spacing w:val="-12"/>
          <w:sz w:val="20"/>
        </w:rPr>
        <w:t> </w:t>
      </w:r>
      <w:r>
        <w:rPr>
          <w:sz w:val="20"/>
        </w:rPr>
        <w:t>below</w:t>
      </w:r>
      <w:r>
        <w:rPr>
          <w:spacing w:val="-11"/>
          <w:sz w:val="20"/>
        </w:rPr>
        <w:t> </w:t>
      </w:r>
      <w:r>
        <w:rPr>
          <w:sz w:val="20"/>
        </w:rPr>
        <w:t>is</w:t>
      </w:r>
      <w:r>
        <w:rPr>
          <w:spacing w:val="-11"/>
          <w:sz w:val="20"/>
        </w:rPr>
        <w:t> </w:t>
      </w:r>
      <w:r>
        <w:rPr>
          <w:sz w:val="20"/>
        </w:rPr>
        <w:t>a</w:t>
      </w:r>
      <w:r>
        <w:rPr>
          <w:spacing w:val="-11"/>
          <w:sz w:val="20"/>
        </w:rPr>
        <w:t> </w:t>
      </w:r>
      <w:r>
        <w:rPr>
          <w:sz w:val="20"/>
        </w:rPr>
        <w:t>diagram</w:t>
      </w:r>
      <w:r>
        <w:rPr>
          <w:spacing w:val="-11"/>
          <w:sz w:val="20"/>
        </w:rPr>
        <w:t> </w:t>
      </w:r>
      <w:r>
        <w:rPr>
          <w:sz w:val="20"/>
        </w:rPr>
        <w:t>of</w:t>
      </w:r>
      <w:r>
        <w:rPr>
          <w:spacing w:val="-11"/>
          <w:sz w:val="20"/>
        </w:rPr>
        <w:t> </w:t>
      </w:r>
      <w:r>
        <w:rPr>
          <w:sz w:val="20"/>
        </w:rPr>
        <w:t>chloroplast.</w:t>
      </w:r>
      <w:r>
        <w:rPr>
          <w:spacing w:val="-11"/>
          <w:sz w:val="20"/>
        </w:rPr>
        <w:t> </w:t>
      </w:r>
      <w:r>
        <w:rPr>
          <w:sz w:val="20"/>
        </w:rPr>
        <w:t>Identify</w:t>
      </w:r>
      <w:r>
        <w:rPr>
          <w:spacing w:val="-11"/>
          <w:sz w:val="20"/>
        </w:rPr>
        <w:t> </w:t>
      </w:r>
      <w:r>
        <w:rPr>
          <w:sz w:val="20"/>
        </w:rPr>
        <w:t>(i), (ii), (iii) and (iv)</w:t>
      </w:r>
    </w:p>
    <w:p>
      <w:pPr>
        <w:pStyle w:val="BodyText"/>
        <w:ind w:left="1147"/>
      </w:pPr>
      <w:r>
        <w:rPr/>
        <w:drawing>
          <wp:inline distT="0" distB="0" distL="0" distR="0">
            <wp:extent cx="2482093" cy="1411224"/>
            <wp:effectExtent l="0" t="0" r="0" b="0"/>
            <wp:docPr id="630" name="Image 630"/>
            <wp:cNvGraphicFramePr>
              <a:graphicFrameLocks/>
            </wp:cNvGraphicFramePr>
            <a:graphic>
              <a:graphicData uri="http://schemas.openxmlformats.org/drawingml/2006/picture">
                <pic:pic>
                  <pic:nvPicPr>
                    <pic:cNvPr id="630" name="Image 630"/>
                    <pic:cNvPicPr/>
                  </pic:nvPicPr>
                  <pic:blipFill>
                    <a:blip r:embed="rId58" cstate="print"/>
                    <a:stretch>
                      <a:fillRect/>
                    </a:stretch>
                  </pic:blipFill>
                  <pic:spPr>
                    <a:xfrm>
                      <a:off x="0" y="0"/>
                      <a:ext cx="2482093" cy="1411224"/>
                    </a:xfrm>
                    <a:prstGeom prst="rect">
                      <a:avLst/>
                    </a:prstGeom>
                  </pic:spPr>
                </pic:pic>
              </a:graphicData>
            </a:graphic>
          </wp:inline>
        </w:drawing>
      </w:r>
      <w:r>
        <w:rPr/>
      </w:r>
    </w:p>
    <w:p>
      <w:pPr>
        <w:pStyle w:val="ListParagraph"/>
        <w:numPr>
          <w:ilvl w:val="0"/>
          <w:numId w:val="33"/>
        </w:numPr>
        <w:tabs>
          <w:tab w:pos="1327" w:val="left" w:leader="none"/>
        </w:tabs>
        <w:spacing w:line="276" w:lineRule="auto" w:before="33" w:after="0"/>
        <w:ind w:left="1327" w:right="2" w:hanging="392"/>
        <w:jc w:val="left"/>
        <w:rPr>
          <w:sz w:val="20"/>
        </w:rPr>
      </w:pPr>
      <w:r>
        <w:rPr>
          <w:sz w:val="20"/>
        </w:rPr>
        <w:t>i=Starch</w:t>
      </w:r>
      <w:r>
        <w:rPr>
          <w:spacing w:val="40"/>
          <w:sz w:val="20"/>
        </w:rPr>
        <w:t> </w:t>
      </w:r>
      <w:r>
        <w:rPr>
          <w:sz w:val="20"/>
        </w:rPr>
        <w:t>granule,</w:t>
      </w:r>
      <w:r>
        <w:rPr>
          <w:spacing w:val="40"/>
          <w:sz w:val="20"/>
        </w:rPr>
        <w:t> </w:t>
      </w:r>
      <w:r>
        <w:rPr>
          <w:sz w:val="20"/>
        </w:rPr>
        <w:t>ii-Lipid</w:t>
      </w:r>
      <w:r>
        <w:rPr>
          <w:spacing w:val="40"/>
          <w:sz w:val="20"/>
        </w:rPr>
        <w:t> </w:t>
      </w:r>
      <w:r>
        <w:rPr>
          <w:sz w:val="20"/>
        </w:rPr>
        <w:t>droplet,</w:t>
      </w:r>
      <w:r>
        <w:rPr>
          <w:spacing w:val="40"/>
          <w:sz w:val="20"/>
        </w:rPr>
        <w:t> </w:t>
      </w:r>
      <w:r>
        <w:rPr>
          <w:sz w:val="20"/>
        </w:rPr>
        <w:t>iii-Stroma lamella,</w:t>
      </w:r>
      <w:r>
        <w:rPr>
          <w:spacing w:val="-1"/>
          <w:sz w:val="20"/>
        </w:rPr>
        <w:t> </w:t>
      </w:r>
      <w:r>
        <w:rPr>
          <w:sz w:val="20"/>
        </w:rPr>
        <w:t>iv-Grana</w:t>
      </w:r>
    </w:p>
    <w:p>
      <w:pPr>
        <w:pStyle w:val="ListParagraph"/>
        <w:numPr>
          <w:ilvl w:val="0"/>
          <w:numId w:val="33"/>
        </w:numPr>
        <w:tabs>
          <w:tab w:pos="1325" w:val="left" w:leader="none"/>
        </w:tabs>
        <w:spacing w:line="233" w:lineRule="exact" w:before="0" w:after="0"/>
        <w:ind w:left="1325" w:right="0" w:hanging="389"/>
        <w:jc w:val="left"/>
        <w:rPr>
          <w:sz w:val="20"/>
        </w:rPr>
      </w:pPr>
      <w:r>
        <w:rPr>
          <w:sz w:val="20"/>
        </w:rPr>
        <w:t>i-Starch</w:t>
      </w:r>
      <w:r>
        <w:rPr>
          <w:spacing w:val="5"/>
          <w:sz w:val="20"/>
        </w:rPr>
        <w:t> </w:t>
      </w:r>
      <w:r>
        <w:rPr>
          <w:sz w:val="20"/>
        </w:rPr>
        <w:t>granule,</w:t>
      </w:r>
      <w:r>
        <w:rPr>
          <w:spacing w:val="5"/>
          <w:sz w:val="20"/>
        </w:rPr>
        <w:t> </w:t>
      </w:r>
      <w:r>
        <w:rPr>
          <w:sz w:val="20"/>
        </w:rPr>
        <w:t>ii-Lipid</w:t>
      </w:r>
      <w:r>
        <w:rPr>
          <w:spacing w:val="5"/>
          <w:sz w:val="20"/>
        </w:rPr>
        <w:t> </w:t>
      </w:r>
      <w:r>
        <w:rPr>
          <w:sz w:val="20"/>
        </w:rPr>
        <w:t>droplet,</w:t>
      </w:r>
      <w:r>
        <w:rPr>
          <w:spacing w:val="6"/>
          <w:sz w:val="20"/>
        </w:rPr>
        <w:t> </w:t>
      </w:r>
      <w:r>
        <w:rPr>
          <w:sz w:val="20"/>
        </w:rPr>
        <w:t>iii-Grana,</w:t>
      </w:r>
      <w:r>
        <w:rPr>
          <w:spacing w:val="6"/>
          <w:sz w:val="20"/>
        </w:rPr>
        <w:t> </w:t>
      </w:r>
      <w:r>
        <w:rPr>
          <w:spacing w:val="-5"/>
          <w:sz w:val="20"/>
        </w:rPr>
        <w:t>iv-</w:t>
      </w:r>
    </w:p>
    <w:p>
      <w:pPr>
        <w:pStyle w:val="BodyText"/>
        <w:spacing w:before="37"/>
      </w:pPr>
      <w:r>
        <w:rPr/>
        <w:t>Stroma</w:t>
      </w:r>
      <w:r>
        <w:rPr>
          <w:spacing w:val="-8"/>
        </w:rPr>
        <w:t> </w:t>
      </w:r>
      <w:r>
        <w:rPr>
          <w:spacing w:val="-2"/>
        </w:rPr>
        <w:t>lamella</w:t>
      </w:r>
    </w:p>
    <w:p>
      <w:pPr>
        <w:pStyle w:val="ListParagraph"/>
        <w:numPr>
          <w:ilvl w:val="0"/>
          <w:numId w:val="33"/>
        </w:numPr>
        <w:tabs>
          <w:tab w:pos="1324" w:val="left" w:leader="none"/>
        </w:tabs>
        <w:spacing w:line="240" w:lineRule="auto" w:before="34" w:after="0"/>
        <w:ind w:left="1324" w:right="0" w:hanging="388"/>
        <w:jc w:val="left"/>
        <w:rPr>
          <w:sz w:val="20"/>
        </w:rPr>
      </w:pPr>
      <w:r>
        <w:rPr>
          <w:sz w:val="20"/>
        </w:rPr>
        <w:t>i-Lipid</w:t>
      </w:r>
      <w:r>
        <w:rPr>
          <w:spacing w:val="5"/>
          <w:sz w:val="20"/>
        </w:rPr>
        <w:t> </w:t>
      </w:r>
      <w:r>
        <w:rPr>
          <w:sz w:val="20"/>
        </w:rPr>
        <w:t>droplet,</w:t>
      </w:r>
      <w:r>
        <w:rPr>
          <w:spacing w:val="5"/>
          <w:sz w:val="20"/>
        </w:rPr>
        <w:t> </w:t>
      </w:r>
      <w:r>
        <w:rPr>
          <w:sz w:val="20"/>
        </w:rPr>
        <w:t>ii-Starch</w:t>
      </w:r>
      <w:r>
        <w:rPr>
          <w:spacing w:val="5"/>
          <w:sz w:val="20"/>
        </w:rPr>
        <w:t> </w:t>
      </w:r>
      <w:r>
        <w:rPr>
          <w:sz w:val="20"/>
        </w:rPr>
        <w:t>granule,</w:t>
      </w:r>
      <w:r>
        <w:rPr>
          <w:spacing w:val="5"/>
          <w:sz w:val="20"/>
        </w:rPr>
        <w:t> </w:t>
      </w:r>
      <w:r>
        <w:rPr>
          <w:sz w:val="20"/>
        </w:rPr>
        <w:t>iii-Grana,</w:t>
      </w:r>
      <w:r>
        <w:rPr>
          <w:spacing w:val="5"/>
          <w:sz w:val="20"/>
        </w:rPr>
        <w:t> </w:t>
      </w:r>
      <w:r>
        <w:rPr>
          <w:spacing w:val="-5"/>
          <w:sz w:val="20"/>
        </w:rPr>
        <w:t>iv-</w:t>
      </w:r>
    </w:p>
    <w:p>
      <w:pPr>
        <w:pStyle w:val="BodyText"/>
        <w:spacing w:before="37"/>
      </w:pPr>
      <w:r>
        <w:rPr/>
        <w:t>Stroma</w:t>
      </w:r>
      <w:r>
        <w:rPr>
          <w:spacing w:val="-8"/>
        </w:rPr>
        <w:t> </w:t>
      </w:r>
      <w:r>
        <w:rPr>
          <w:spacing w:val="-2"/>
        </w:rPr>
        <w:t>lamella</w:t>
      </w:r>
    </w:p>
    <w:p>
      <w:pPr>
        <w:pStyle w:val="ListParagraph"/>
        <w:numPr>
          <w:ilvl w:val="0"/>
          <w:numId w:val="33"/>
        </w:numPr>
        <w:tabs>
          <w:tab w:pos="1325" w:val="left" w:leader="none"/>
          <w:tab w:pos="1327" w:val="left" w:leader="none"/>
        </w:tabs>
        <w:spacing w:line="276" w:lineRule="auto" w:before="35" w:after="0"/>
        <w:ind w:left="1327" w:right="2" w:hanging="392"/>
        <w:jc w:val="left"/>
        <w:rPr>
          <w:sz w:val="20"/>
        </w:rPr>
      </w:pPr>
      <w:r>
        <w:rPr>
          <w:sz w:val="20"/>
        </w:rPr>
        <w:t>i-Lipid</w:t>
      </w:r>
      <w:r>
        <w:rPr>
          <w:spacing w:val="40"/>
          <w:sz w:val="20"/>
        </w:rPr>
        <w:t> </w:t>
      </w:r>
      <w:r>
        <w:rPr>
          <w:sz w:val="20"/>
        </w:rPr>
        <w:t>droplet,</w:t>
      </w:r>
      <w:r>
        <w:rPr>
          <w:spacing w:val="40"/>
          <w:sz w:val="20"/>
        </w:rPr>
        <w:t> </w:t>
      </w:r>
      <w:r>
        <w:rPr>
          <w:sz w:val="20"/>
        </w:rPr>
        <w:t>ii-Starch</w:t>
      </w:r>
      <w:r>
        <w:rPr>
          <w:spacing w:val="40"/>
          <w:sz w:val="20"/>
        </w:rPr>
        <w:t> </w:t>
      </w:r>
      <w:r>
        <w:rPr>
          <w:sz w:val="20"/>
        </w:rPr>
        <w:t>granule,</w:t>
      </w:r>
      <w:r>
        <w:rPr>
          <w:spacing w:val="40"/>
          <w:sz w:val="20"/>
        </w:rPr>
        <w:t> </w:t>
      </w:r>
      <w:r>
        <w:rPr>
          <w:sz w:val="20"/>
        </w:rPr>
        <w:t>iii-Stroma lamella,</w:t>
      </w:r>
      <w:r>
        <w:rPr>
          <w:spacing w:val="-1"/>
          <w:sz w:val="20"/>
        </w:rPr>
        <w:t> </w:t>
      </w:r>
      <w:r>
        <w:rPr>
          <w:sz w:val="20"/>
        </w:rPr>
        <w:t>iv-Grana</w:t>
      </w:r>
    </w:p>
    <w:p>
      <w:pPr>
        <w:pStyle w:val="ListParagraph"/>
        <w:numPr>
          <w:ilvl w:val="0"/>
          <w:numId w:val="25"/>
        </w:numPr>
        <w:tabs>
          <w:tab w:pos="935" w:val="left" w:leader="none"/>
        </w:tabs>
        <w:spacing w:line="240" w:lineRule="auto" w:before="0" w:after="0"/>
        <w:ind w:left="935" w:right="0" w:hanging="575"/>
        <w:jc w:val="left"/>
        <w:rPr>
          <w:b/>
          <w:sz w:val="20"/>
        </w:rPr>
      </w:pPr>
      <w:r>
        <w:rPr>
          <w:sz w:val="20"/>
        </w:rPr>
        <w:t>If</w:t>
      </w:r>
      <w:r>
        <w:rPr>
          <w:spacing w:val="-5"/>
          <w:sz w:val="20"/>
        </w:rPr>
        <w:t> </w:t>
      </w:r>
      <w:r>
        <w:rPr>
          <w:sz w:val="20"/>
        </w:rPr>
        <w:t>a</w:t>
      </w:r>
      <w:r>
        <w:rPr>
          <w:spacing w:val="-2"/>
          <w:sz w:val="20"/>
        </w:rPr>
        <w:t> </w:t>
      </w:r>
      <w:r>
        <w:rPr>
          <w:sz w:val="20"/>
        </w:rPr>
        <w:t>plant</w:t>
      </w:r>
      <w:r>
        <w:rPr>
          <w:spacing w:val="-1"/>
          <w:sz w:val="20"/>
        </w:rPr>
        <w:t> </w:t>
      </w:r>
      <w:r>
        <w:rPr>
          <w:sz w:val="20"/>
        </w:rPr>
        <w:t>is</w:t>
      </w:r>
      <w:r>
        <w:rPr>
          <w:spacing w:val="-2"/>
          <w:sz w:val="20"/>
        </w:rPr>
        <w:t> </w:t>
      </w:r>
      <w:r>
        <w:rPr>
          <w:sz w:val="20"/>
        </w:rPr>
        <w:t>kept</w:t>
      </w:r>
      <w:r>
        <w:rPr>
          <w:spacing w:val="-5"/>
          <w:sz w:val="20"/>
        </w:rPr>
        <w:t> </w:t>
      </w:r>
      <w:r>
        <w:rPr>
          <w:sz w:val="20"/>
        </w:rPr>
        <w:t>in</w:t>
      </w:r>
      <w:r>
        <w:rPr>
          <w:spacing w:val="-2"/>
          <w:sz w:val="20"/>
        </w:rPr>
        <w:t> </w:t>
      </w:r>
      <w:r>
        <w:rPr>
          <w:sz w:val="20"/>
        </w:rPr>
        <w:t>dark</w:t>
      </w:r>
      <w:r>
        <w:rPr>
          <w:spacing w:val="-2"/>
          <w:sz w:val="20"/>
        </w:rPr>
        <w:t> </w:t>
      </w:r>
      <w:r>
        <w:rPr>
          <w:sz w:val="20"/>
        </w:rPr>
        <w:t>for</w:t>
      </w:r>
      <w:r>
        <w:rPr>
          <w:spacing w:val="-4"/>
          <w:sz w:val="20"/>
        </w:rPr>
        <w:t> </w:t>
      </w:r>
      <w:r>
        <w:rPr>
          <w:sz w:val="20"/>
        </w:rPr>
        <w:t>a long</w:t>
      </w:r>
      <w:r>
        <w:rPr>
          <w:spacing w:val="-3"/>
          <w:sz w:val="20"/>
        </w:rPr>
        <w:t> </w:t>
      </w:r>
      <w:r>
        <w:rPr>
          <w:spacing w:val="-2"/>
          <w:sz w:val="20"/>
        </w:rPr>
        <w:t>time-</w:t>
      </w:r>
    </w:p>
    <w:p>
      <w:pPr>
        <w:pStyle w:val="ListParagraph"/>
        <w:numPr>
          <w:ilvl w:val="0"/>
          <w:numId w:val="34"/>
        </w:numPr>
        <w:tabs>
          <w:tab w:pos="1327" w:val="left" w:leader="none"/>
        </w:tabs>
        <w:spacing w:line="240" w:lineRule="auto" w:before="35" w:after="0"/>
        <w:ind w:left="1327" w:right="0" w:hanging="391"/>
        <w:jc w:val="left"/>
        <w:rPr>
          <w:sz w:val="20"/>
        </w:rPr>
      </w:pPr>
      <w:r>
        <w:rPr>
          <w:sz w:val="20"/>
        </w:rPr>
        <w:t>Starch</w:t>
      </w:r>
      <w:r>
        <w:rPr>
          <w:spacing w:val="-5"/>
          <w:sz w:val="20"/>
        </w:rPr>
        <w:t> </w:t>
      </w:r>
      <w:r>
        <w:rPr>
          <w:sz w:val="20"/>
        </w:rPr>
        <w:t>will</w:t>
      </w:r>
      <w:r>
        <w:rPr>
          <w:spacing w:val="-3"/>
          <w:sz w:val="20"/>
        </w:rPr>
        <w:t> </w:t>
      </w:r>
      <w:r>
        <w:rPr>
          <w:sz w:val="20"/>
        </w:rPr>
        <w:t>be</w:t>
      </w:r>
      <w:r>
        <w:rPr>
          <w:spacing w:val="-2"/>
          <w:sz w:val="20"/>
        </w:rPr>
        <w:t> </w:t>
      </w:r>
      <w:r>
        <w:rPr>
          <w:sz w:val="20"/>
        </w:rPr>
        <w:t>synthesized</w:t>
      </w:r>
      <w:r>
        <w:rPr>
          <w:spacing w:val="-5"/>
          <w:sz w:val="20"/>
        </w:rPr>
        <w:t> </w:t>
      </w:r>
      <w:r>
        <w:rPr>
          <w:sz w:val="20"/>
        </w:rPr>
        <w:t>in</w:t>
      </w:r>
      <w:r>
        <w:rPr>
          <w:spacing w:val="-5"/>
          <w:sz w:val="20"/>
        </w:rPr>
        <w:t> </w:t>
      </w:r>
      <w:r>
        <w:rPr>
          <w:spacing w:val="-2"/>
          <w:sz w:val="20"/>
        </w:rPr>
        <w:t>chloroplast</w:t>
      </w:r>
    </w:p>
    <w:p>
      <w:pPr>
        <w:pStyle w:val="ListParagraph"/>
        <w:numPr>
          <w:ilvl w:val="0"/>
          <w:numId w:val="34"/>
        </w:numPr>
        <w:tabs>
          <w:tab w:pos="1324" w:val="left" w:leader="none"/>
          <w:tab w:pos="1327" w:val="left" w:leader="none"/>
        </w:tabs>
        <w:spacing w:line="278" w:lineRule="auto" w:before="34" w:after="0"/>
        <w:ind w:left="1327" w:right="0" w:hanging="392"/>
        <w:jc w:val="left"/>
        <w:rPr>
          <w:sz w:val="20"/>
        </w:rPr>
      </w:pPr>
      <w:r>
        <w:rPr>
          <w:sz w:val="20"/>
        </w:rPr>
        <w:t>ATP will be synthesized in chloroplast but no </w:t>
      </w:r>
      <w:r>
        <w:rPr>
          <w:spacing w:val="-2"/>
          <w:sz w:val="20"/>
        </w:rPr>
        <w:t>starch</w:t>
      </w:r>
    </w:p>
    <w:p>
      <w:pPr>
        <w:pStyle w:val="ListParagraph"/>
        <w:numPr>
          <w:ilvl w:val="0"/>
          <w:numId w:val="34"/>
        </w:numPr>
        <w:tabs>
          <w:tab w:pos="1323" w:val="left" w:leader="none"/>
          <w:tab w:pos="1327" w:val="left" w:leader="none"/>
        </w:tabs>
        <w:spacing w:line="276" w:lineRule="auto" w:before="0" w:after="0"/>
        <w:ind w:left="1327" w:right="0" w:hanging="392"/>
        <w:jc w:val="left"/>
        <w:rPr>
          <w:sz w:val="20"/>
        </w:rPr>
      </w:pPr>
      <w:r>
        <w:rPr>
          <w:sz w:val="20"/>
        </w:rPr>
        <w:t>NADPH will be synthesized in chloroplast but no</w:t>
      </w:r>
      <w:r>
        <w:rPr>
          <w:spacing w:val="-3"/>
          <w:sz w:val="20"/>
        </w:rPr>
        <w:t> </w:t>
      </w:r>
      <w:r>
        <w:rPr>
          <w:sz w:val="20"/>
        </w:rPr>
        <w:t>starch</w:t>
      </w:r>
    </w:p>
    <w:p>
      <w:pPr>
        <w:pStyle w:val="ListParagraph"/>
        <w:numPr>
          <w:ilvl w:val="0"/>
          <w:numId w:val="34"/>
        </w:numPr>
        <w:tabs>
          <w:tab w:pos="1199" w:val="left" w:leader="none"/>
        </w:tabs>
        <w:spacing w:line="240" w:lineRule="auto" w:before="102" w:after="0"/>
        <w:ind w:left="1199" w:right="0" w:hanging="390"/>
        <w:jc w:val="both"/>
        <w:rPr>
          <w:sz w:val="20"/>
        </w:rPr>
      </w:pPr>
      <w:r>
        <w:rPr/>
        <w:br w:type="column"/>
      </w:r>
      <w:r>
        <w:rPr>
          <w:sz w:val="20"/>
        </w:rPr>
        <w:t>None</w:t>
      </w:r>
      <w:r>
        <w:rPr>
          <w:spacing w:val="-4"/>
          <w:sz w:val="20"/>
        </w:rPr>
        <w:t> </w:t>
      </w:r>
      <w:r>
        <w:rPr>
          <w:sz w:val="20"/>
        </w:rPr>
        <w:t>of</w:t>
      </w:r>
      <w:r>
        <w:rPr>
          <w:spacing w:val="-5"/>
          <w:sz w:val="20"/>
        </w:rPr>
        <w:t> </w:t>
      </w:r>
      <w:r>
        <w:rPr>
          <w:spacing w:val="-2"/>
          <w:sz w:val="20"/>
        </w:rPr>
        <w:t>these</w:t>
      </w:r>
    </w:p>
    <w:p>
      <w:pPr>
        <w:pStyle w:val="ListParagraph"/>
        <w:numPr>
          <w:ilvl w:val="0"/>
          <w:numId w:val="25"/>
        </w:numPr>
        <w:tabs>
          <w:tab w:pos="807" w:val="left" w:leader="none"/>
          <w:tab w:pos="809" w:val="left" w:leader="none"/>
        </w:tabs>
        <w:spacing w:line="276" w:lineRule="auto" w:before="37" w:after="0"/>
        <w:ind w:left="809" w:right="362" w:hanging="576"/>
        <w:jc w:val="both"/>
        <w:rPr>
          <w:b/>
          <w:sz w:val="20"/>
        </w:rPr>
      </w:pPr>
      <w:r>
        <w:rPr>
          <w:sz w:val="20"/>
        </w:rPr>
        <w:t>Select the correct statement for the graph below which explains the graph correctly.</w:t>
      </w:r>
    </w:p>
    <w:p>
      <w:pPr>
        <w:pStyle w:val="BodyText"/>
        <w:ind w:left="980"/>
      </w:pPr>
      <w:r>
        <w:rPr/>
        <w:drawing>
          <wp:inline distT="0" distB="0" distL="0" distR="0">
            <wp:extent cx="2529492" cy="2038350"/>
            <wp:effectExtent l="0" t="0" r="0" b="0"/>
            <wp:docPr id="631" name="Image 631"/>
            <wp:cNvGraphicFramePr>
              <a:graphicFrameLocks/>
            </wp:cNvGraphicFramePr>
            <a:graphic>
              <a:graphicData uri="http://schemas.openxmlformats.org/drawingml/2006/picture">
                <pic:pic>
                  <pic:nvPicPr>
                    <pic:cNvPr id="631" name="Image 631"/>
                    <pic:cNvPicPr/>
                  </pic:nvPicPr>
                  <pic:blipFill>
                    <a:blip r:embed="rId59" cstate="print"/>
                    <a:stretch>
                      <a:fillRect/>
                    </a:stretch>
                  </pic:blipFill>
                  <pic:spPr>
                    <a:xfrm>
                      <a:off x="0" y="0"/>
                      <a:ext cx="2529492" cy="2038350"/>
                    </a:xfrm>
                    <a:prstGeom prst="rect">
                      <a:avLst/>
                    </a:prstGeom>
                  </pic:spPr>
                </pic:pic>
              </a:graphicData>
            </a:graphic>
          </wp:inline>
        </w:drawing>
      </w:r>
      <w:r>
        <w:rPr/>
      </w:r>
    </w:p>
    <w:p>
      <w:pPr>
        <w:pStyle w:val="ListParagraph"/>
        <w:numPr>
          <w:ilvl w:val="0"/>
          <w:numId w:val="35"/>
        </w:numPr>
        <w:tabs>
          <w:tab w:pos="1200" w:val="left" w:leader="none"/>
        </w:tabs>
        <w:spacing w:line="278" w:lineRule="auto" w:before="36" w:after="0"/>
        <w:ind w:left="1200" w:right="361" w:hanging="392"/>
        <w:jc w:val="both"/>
        <w:rPr>
          <w:sz w:val="20"/>
        </w:rPr>
      </w:pPr>
      <w:r>
        <w:rPr>
          <w:sz w:val="20"/>
        </w:rPr>
        <w:t>The action spectrum shows a graphic representation</w:t>
      </w:r>
      <w:r>
        <w:rPr>
          <w:spacing w:val="-1"/>
          <w:sz w:val="20"/>
        </w:rPr>
        <w:t> </w:t>
      </w:r>
      <w:r>
        <w:rPr>
          <w:sz w:val="20"/>
        </w:rPr>
        <w:t>of</w:t>
      </w:r>
    </w:p>
    <w:p>
      <w:pPr>
        <w:pStyle w:val="ListParagraph"/>
        <w:numPr>
          <w:ilvl w:val="0"/>
          <w:numId w:val="35"/>
        </w:numPr>
        <w:tabs>
          <w:tab w:pos="1197" w:val="left" w:leader="none"/>
          <w:tab w:pos="1200" w:val="left" w:leader="none"/>
        </w:tabs>
        <w:spacing w:line="276" w:lineRule="auto" w:before="0" w:after="0"/>
        <w:ind w:left="1200" w:right="360" w:hanging="392"/>
        <w:jc w:val="both"/>
        <w:rPr>
          <w:sz w:val="20"/>
        </w:rPr>
      </w:pPr>
      <w:r>
        <w:rPr>
          <w:sz w:val="20"/>
        </w:rPr>
        <w:t>Absorption</w:t>
      </w:r>
      <w:r>
        <w:rPr>
          <w:spacing w:val="-12"/>
          <w:sz w:val="20"/>
        </w:rPr>
        <w:t> </w:t>
      </w:r>
      <w:r>
        <w:rPr>
          <w:sz w:val="20"/>
        </w:rPr>
        <w:t>spectrum</w:t>
      </w:r>
      <w:r>
        <w:rPr>
          <w:spacing w:val="-11"/>
          <w:sz w:val="20"/>
        </w:rPr>
        <w:t> </w:t>
      </w:r>
      <w:r>
        <w:rPr>
          <w:sz w:val="20"/>
        </w:rPr>
        <w:t>depicts</w:t>
      </w:r>
      <w:r>
        <w:rPr>
          <w:spacing w:val="-11"/>
          <w:sz w:val="20"/>
        </w:rPr>
        <w:t> </w:t>
      </w:r>
      <w:r>
        <w:rPr>
          <w:sz w:val="20"/>
        </w:rPr>
        <w:t>the</w:t>
      </w:r>
      <w:r>
        <w:rPr>
          <w:spacing w:val="-11"/>
          <w:sz w:val="20"/>
        </w:rPr>
        <w:t> </w:t>
      </w:r>
      <w:r>
        <w:rPr>
          <w:sz w:val="20"/>
        </w:rPr>
        <w:t>relative</w:t>
      </w:r>
      <w:r>
        <w:rPr>
          <w:spacing w:val="-11"/>
          <w:sz w:val="20"/>
        </w:rPr>
        <w:t> </w:t>
      </w:r>
      <w:r>
        <w:rPr>
          <w:sz w:val="20"/>
        </w:rPr>
        <w:t>rates of photosynthesis of different wavelengths of </w:t>
      </w:r>
      <w:r>
        <w:rPr>
          <w:spacing w:val="-2"/>
          <w:sz w:val="20"/>
        </w:rPr>
        <w:t>light</w:t>
      </w:r>
    </w:p>
    <w:p>
      <w:pPr>
        <w:pStyle w:val="ListParagraph"/>
        <w:numPr>
          <w:ilvl w:val="0"/>
          <w:numId w:val="35"/>
        </w:numPr>
        <w:tabs>
          <w:tab w:pos="1196" w:val="left" w:leader="none"/>
          <w:tab w:pos="1200" w:val="left" w:leader="none"/>
        </w:tabs>
        <w:spacing w:line="276" w:lineRule="auto" w:before="0" w:after="0"/>
        <w:ind w:left="1200" w:right="360" w:hanging="392"/>
        <w:jc w:val="both"/>
        <w:rPr>
          <w:sz w:val="20"/>
        </w:rPr>
      </w:pPr>
      <w:r>
        <w:rPr>
          <w:sz w:val="20"/>
        </w:rPr>
        <w:t>Action spectrum of photosynthesis corresponds</w:t>
      </w:r>
      <w:r>
        <w:rPr>
          <w:spacing w:val="-12"/>
          <w:sz w:val="20"/>
        </w:rPr>
        <w:t> </w:t>
      </w:r>
      <w:r>
        <w:rPr>
          <w:sz w:val="20"/>
        </w:rPr>
        <w:t>closely</w:t>
      </w:r>
      <w:r>
        <w:rPr>
          <w:spacing w:val="-11"/>
          <w:sz w:val="20"/>
        </w:rPr>
        <w:t> </w:t>
      </w:r>
      <w:r>
        <w:rPr>
          <w:sz w:val="20"/>
        </w:rPr>
        <w:t>to</w:t>
      </w:r>
      <w:r>
        <w:rPr>
          <w:spacing w:val="-11"/>
          <w:sz w:val="20"/>
        </w:rPr>
        <w:t> </w:t>
      </w:r>
      <w:r>
        <w:rPr>
          <w:sz w:val="20"/>
        </w:rPr>
        <w:t>absorption</w:t>
      </w:r>
      <w:r>
        <w:rPr>
          <w:spacing w:val="-11"/>
          <w:sz w:val="20"/>
        </w:rPr>
        <w:t> </w:t>
      </w:r>
      <w:r>
        <w:rPr>
          <w:sz w:val="20"/>
        </w:rPr>
        <w:t>spectrum</w:t>
      </w:r>
      <w:r>
        <w:rPr>
          <w:spacing w:val="-11"/>
          <w:sz w:val="20"/>
        </w:rPr>
        <w:t> </w:t>
      </w:r>
      <w:r>
        <w:rPr>
          <w:sz w:val="20"/>
        </w:rPr>
        <w:t>of </w:t>
      </w:r>
      <w:r>
        <w:rPr>
          <w:spacing w:val="-2"/>
          <w:sz w:val="20"/>
        </w:rPr>
        <w:t>chlorophyll-a</w:t>
      </w:r>
    </w:p>
    <w:p>
      <w:pPr>
        <w:pStyle w:val="ListParagraph"/>
        <w:numPr>
          <w:ilvl w:val="0"/>
          <w:numId w:val="35"/>
        </w:numPr>
        <w:tabs>
          <w:tab w:pos="1199" w:val="left" w:leader="none"/>
        </w:tabs>
        <w:spacing w:line="240" w:lineRule="auto" w:before="0" w:after="0"/>
        <w:ind w:left="1199" w:right="0" w:hanging="390"/>
        <w:jc w:val="both"/>
        <w:rPr>
          <w:sz w:val="20"/>
        </w:rPr>
      </w:pPr>
      <w:r>
        <w:rPr>
          <w:sz w:val="20"/>
        </w:rPr>
        <w:t>None</w:t>
      </w:r>
      <w:r>
        <w:rPr>
          <w:spacing w:val="-4"/>
          <w:sz w:val="20"/>
        </w:rPr>
        <w:t> </w:t>
      </w:r>
      <w:r>
        <w:rPr>
          <w:sz w:val="20"/>
        </w:rPr>
        <w:t>of</w:t>
      </w:r>
      <w:r>
        <w:rPr>
          <w:spacing w:val="-5"/>
          <w:sz w:val="20"/>
        </w:rPr>
        <w:t> </w:t>
      </w:r>
      <w:r>
        <w:rPr>
          <w:sz w:val="20"/>
        </w:rPr>
        <w:t>the</w:t>
      </w:r>
      <w:r>
        <w:rPr>
          <w:spacing w:val="-3"/>
          <w:sz w:val="20"/>
        </w:rPr>
        <w:t> </w:t>
      </w:r>
      <w:r>
        <w:rPr>
          <w:spacing w:val="-2"/>
          <w:sz w:val="20"/>
        </w:rPr>
        <w:t>above</w:t>
      </w:r>
    </w:p>
    <w:p>
      <w:pPr>
        <w:pStyle w:val="ListParagraph"/>
        <w:numPr>
          <w:ilvl w:val="0"/>
          <w:numId w:val="25"/>
        </w:numPr>
        <w:tabs>
          <w:tab w:pos="807" w:val="left" w:leader="none"/>
        </w:tabs>
        <w:spacing w:line="240" w:lineRule="auto" w:before="30" w:after="0"/>
        <w:ind w:left="807" w:right="0" w:hanging="574"/>
        <w:jc w:val="both"/>
        <w:rPr>
          <w:b/>
          <w:sz w:val="20"/>
        </w:rPr>
      </w:pPr>
      <w:r>
        <w:rPr>
          <w:sz w:val="20"/>
        </w:rPr>
        <w:t>Choose</w:t>
      </w:r>
      <w:r>
        <w:rPr>
          <w:spacing w:val="-3"/>
          <w:sz w:val="20"/>
        </w:rPr>
        <w:t> </w:t>
      </w:r>
      <w:r>
        <w:rPr>
          <w:sz w:val="20"/>
        </w:rPr>
        <w:t>correct</w:t>
      </w:r>
      <w:r>
        <w:rPr>
          <w:spacing w:val="-5"/>
          <w:sz w:val="20"/>
        </w:rPr>
        <w:t> </w:t>
      </w:r>
      <w:r>
        <w:rPr>
          <w:sz w:val="20"/>
        </w:rPr>
        <w:t>order</w:t>
      </w:r>
      <w:r>
        <w:rPr>
          <w:spacing w:val="-1"/>
          <w:sz w:val="20"/>
        </w:rPr>
        <w:t> </w:t>
      </w:r>
      <w:r>
        <w:rPr>
          <w:sz w:val="20"/>
        </w:rPr>
        <w:t>of</w:t>
      </w:r>
      <w:r>
        <w:rPr>
          <w:spacing w:val="-6"/>
          <w:sz w:val="20"/>
        </w:rPr>
        <w:t> </w:t>
      </w:r>
      <w:r>
        <w:rPr>
          <w:sz w:val="20"/>
        </w:rPr>
        <w:t>events</w:t>
      </w:r>
      <w:r>
        <w:rPr>
          <w:spacing w:val="-3"/>
          <w:sz w:val="20"/>
        </w:rPr>
        <w:t> </w:t>
      </w:r>
      <w:r>
        <w:rPr>
          <w:sz w:val="20"/>
        </w:rPr>
        <w:t>in</w:t>
      </w:r>
      <w:r>
        <w:rPr>
          <w:spacing w:val="-6"/>
          <w:sz w:val="20"/>
        </w:rPr>
        <w:t> </w:t>
      </w:r>
      <w:r>
        <w:rPr>
          <w:sz w:val="20"/>
        </w:rPr>
        <w:t>light</w:t>
      </w:r>
      <w:r>
        <w:rPr>
          <w:spacing w:val="-1"/>
          <w:sz w:val="20"/>
        </w:rPr>
        <w:t> </w:t>
      </w:r>
      <w:r>
        <w:rPr>
          <w:spacing w:val="-2"/>
          <w:sz w:val="20"/>
        </w:rPr>
        <w:t>reaction-</w:t>
      </w:r>
    </w:p>
    <w:p>
      <w:pPr>
        <w:pStyle w:val="ListParagraph"/>
        <w:numPr>
          <w:ilvl w:val="0"/>
          <w:numId w:val="36"/>
        </w:numPr>
        <w:tabs>
          <w:tab w:pos="1198" w:val="left" w:leader="none"/>
        </w:tabs>
        <w:spacing w:line="240" w:lineRule="auto" w:before="37" w:after="0"/>
        <w:ind w:left="1198" w:right="0" w:hanging="389"/>
        <w:jc w:val="left"/>
        <w:rPr>
          <w:sz w:val="20"/>
        </w:rPr>
      </w:pPr>
      <w:r>
        <w:rPr>
          <w:sz w:val="20"/>
        </w:rPr>
        <w:t>ATP</w:t>
      </w:r>
      <w:r>
        <w:rPr>
          <w:spacing w:val="-5"/>
          <w:sz w:val="20"/>
        </w:rPr>
        <w:t> </w:t>
      </w:r>
      <w:r>
        <w:rPr>
          <w:sz w:val="20"/>
        </w:rPr>
        <w:t>&amp;</w:t>
      </w:r>
      <w:r>
        <w:rPr>
          <w:spacing w:val="-2"/>
          <w:sz w:val="20"/>
        </w:rPr>
        <w:t> </w:t>
      </w:r>
      <w:r>
        <w:rPr>
          <w:sz w:val="20"/>
        </w:rPr>
        <w:t>NADPH</w:t>
      </w:r>
      <w:r>
        <w:rPr>
          <w:spacing w:val="-2"/>
          <w:sz w:val="20"/>
        </w:rPr>
        <w:t> formation</w:t>
      </w:r>
    </w:p>
    <w:p>
      <w:pPr>
        <w:pStyle w:val="ListParagraph"/>
        <w:numPr>
          <w:ilvl w:val="0"/>
          <w:numId w:val="36"/>
        </w:numPr>
        <w:tabs>
          <w:tab w:pos="1199" w:val="left" w:leader="none"/>
        </w:tabs>
        <w:spacing w:line="240" w:lineRule="auto" w:before="34" w:after="0"/>
        <w:ind w:left="1199" w:right="0" w:hanging="390"/>
        <w:jc w:val="left"/>
        <w:rPr>
          <w:sz w:val="20"/>
        </w:rPr>
      </w:pPr>
      <w:r>
        <w:rPr>
          <w:sz w:val="20"/>
        </w:rPr>
        <w:t>Water</w:t>
      </w:r>
      <w:r>
        <w:rPr>
          <w:spacing w:val="-7"/>
          <w:sz w:val="20"/>
        </w:rPr>
        <w:t> </w:t>
      </w:r>
      <w:r>
        <w:rPr>
          <w:spacing w:val="-2"/>
          <w:sz w:val="20"/>
        </w:rPr>
        <w:t>Splitting</w:t>
      </w:r>
    </w:p>
    <w:p>
      <w:pPr>
        <w:pStyle w:val="ListParagraph"/>
        <w:numPr>
          <w:ilvl w:val="0"/>
          <w:numId w:val="36"/>
        </w:numPr>
        <w:tabs>
          <w:tab w:pos="1198" w:val="left" w:leader="none"/>
        </w:tabs>
        <w:spacing w:line="240" w:lineRule="auto" w:before="34" w:after="0"/>
        <w:ind w:left="1198" w:right="0" w:hanging="389"/>
        <w:jc w:val="left"/>
        <w:rPr>
          <w:sz w:val="20"/>
        </w:rPr>
      </w:pPr>
      <w:r>
        <w:rPr>
          <w:sz w:val="20"/>
        </w:rPr>
        <w:t>Oxygen</w:t>
      </w:r>
      <w:r>
        <w:rPr>
          <w:spacing w:val="-5"/>
          <w:sz w:val="20"/>
        </w:rPr>
        <w:t> </w:t>
      </w:r>
      <w:r>
        <w:rPr>
          <w:spacing w:val="-2"/>
          <w:sz w:val="20"/>
        </w:rPr>
        <w:t>release</w:t>
      </w:r>
    </w:p>
    <w:p>
      <w:pPr>
        <w:pStyle w:val="ListParagraph"/>
        <w:numPr>
          <w:ilvl w:val="0"/>
          <w:numId w:val="36"/>
        </w:numPr>
        <w:tabs>
          <w:tab w:pos="1199" w:val="left" w:leader="none"/>
        </w:tabs>
        <w:spacing w:line="240" w:lineRule="auto" w:before="37" w:after="0"/>
        <w:ind w:left="1199" w:right="0" w:hanging="390"/>
        <w:jc w:val="left"/>
        <w:rPr>
          <w:sz w:val="20"/>
        </w:rPr>
      </w:pPr>
      <w:r>
        <w:rPr>
          <w:sz w:val="20"/>
        </w:rPr>
        <w:t>Light</w:t>
      </w:r>
      <w:r>
        <w:rPr>
          <w:spacing w:val="-6"/>
          <w:sz w:val="20"/>
        </w:rPr>
        <w:t> </w:t>
      </w:r>
      <w:r>
        <w:rPr>
          <w:spacing w:val="-2"/>
          <w:sz w:val="20"/>
        </w:rPr>
        <w:t>absorption</w:t>
      </w:r>
    </w:p>
    <w:p>
      <w:pPr>
        <w:pStyle w:val="BodyText"/>
        <w:tabs>
          <w:tab w:pos="3112" w:val="left" w:leader="none"/>
        </w:tabs>
        <w:spacing w:before="34"/>
        <w:ind w:left="809"/>
      </w:pPr>
      <w:r>
        <w:rPr/>
        <w:t>(a)</w:t>
      </w:r>
      <w:r>
        <w:rPr>
          <w:spacing w:val="71"/>
          <w:w w:val="150"/>
        </w:rPr>
        <w:t> </w:t>
      </w:r>
      <w:r>
        <w:rPr/>
        <w:t>III,</w:t>
      </w:r>
      <w:r>
        <w:rPr>
          <w:spacing w:val="-3"/>
        </w:rPr>
        <w:t> </w:t>
      </w:r>
      <w:r>
        <w:rPr/>
        <w:t>IV,</w:t>
      </w:r>
      <w:r>
        <w:rPr>
          <w:spacing w:val="-3"/>
        </w:rPr>
        <w:t> </w:t>
      </w:r>
      <w:r>
        <w:rPr/>
        <w:t>II,</w:t>
      </w:r>
      <w:r>
        <w:rPr>
          <w:spacing w:val="-1"/>
        </w:rPr>
        <w:t> </w:t>
      </w:r>
      <w:r>
        <w:rPr>
          <w:spacing w:val="-10"/>
        </w:rPr>
        <w:t>I</w:t>
      </w:r>
      <w:r>
        <w:rPr/>
        <w:tab/>
        <w:t>(b)</w:t>
      </w:r>
      <w:r>
        <w:rPr>
          <w:spacing w:val="-1"/>
        </w:rPr>
        <w:t> </w:t>
      </w:r>
      <w:r>
        <w:rPr/>
        <w:t>IV,</w:t>
      </w:r>
      <w:r>
        <w:rPr>
          <w:spacing w:val="-4"/>
        </w:rPr>
        <w:t> </w:t>
      </w:r>
      <w:r>
        <w:rPr/>
        <w:t>III,</w:t>
      </w:r>
      <w:r>
        <w:rPr>
          <w:spacing w:val="-3"/>
        </w:rPr>
        <w:t> </w:t>
      </w:r>
      <w:r>
        <w:rPr/>
        <w:t>I,</w:t>
      </w:r>
      <w:r>
        <w:rPr>
          <w:spacing w:val="-4"/>
        </w:rPr>
        <w:t> </w:t>
      </w:r>
      <w:r>
        <w:rPr>
          <w:spacing w:val="-5"/>
        </w:rPr>
        <w:t>II</w:t>
      </w:r>
    </w:p>
    <w:p>
      <w:pPr>
        <w:pStyle w:val="BodyText"/>
        <w:tabs>
          <w:tab w:pos="3112" w:val="left" w:leader="none"/>
        </w:tabs>
        <w:spacing w:before="35"/>
        <w:ind w:left="809"/>
      </w:pPr>
      <w:r>
        <w:rPr/>
        <w:t>(c)</w:t>
      </w:r>
      <w:r>
        <w:rPr>
          <w:spacing w:val="79"/>
          <w:w w:val="150"/>
        </w:rPr>
        <w:t> </w:t>
      </w:r>
      <w:r>
        <w:rPr/>
        <w:t>IV,</w:t>
      </w:r>
      <w:r>
        <w:rPr>
          <w:spacing w:val="-3"/>
        </w:rPr>
        <w:t> </w:t>
      </w:r>
      <w:r>
        <w:rPr/>
        <w:t>II,</w:t>
      </w:r>
      <w:r>
        <w:rPr>
          <w:spacing w:val="-2"/>
        </w:rPr>
        <w:t> </w:t>
      </w:r>
      <w:r>
        <w:rPr/>
        <w:t>III, </w:t>
      </w:r>
      <w:r>
        <w:rPr>
          <w:spacing w:val="-10"/>
        </w:rPr>
        <w:t>I</w:t>
      </w:r>
      <w:r>
        <w:rPr/>
        <w:tab/>
        <w:t>(d)</w:t>
      </w:r>
      <w:r>
        <w:rPr>
          <w:spacing w:val="-2"/>
        </w:rPr>
        <w:t> </w:t>
      </w:r>
      <w:r>
        <w:rPr/>
        <w:t>II,</w:t>
      </w:r>
      <w:r>
        <w:rPr>
          <w:spacing w:val="-3"/>
        </w:rPr>
        <w:t> </w:t>
      </w:r>
      <w:r>
        <w:rPr/>
        <w:t>III,</w:t>
      </w:r>
      <w:r>
        <w:rPr>
          <w:spacing w:val="-3"/>
        </w:rPr>
        <w:t> </w:t>
      </w:r>
      <w:r>
        <w:rPr/>
        <w:t>IV,</w:t>
      </w:r>
      <w:r>
        <w:rPr>
          <w:spacing w:val="-2"/>
        </w:rPr>
        <w:t> </w:t>
      </w:r>
      <w:r>
        <w:rPr>
          <w:spacing w:val="-10"/>
        </w:rPr>
        <w:t>I</w:t>
      </w:r>
    </w:p>
    <w:p>
      <w:pPr>
        <w:pStyle w:val="ListParagraph"/>
        <w:numPr>
          <w:ilvl w:val="0"/>
          <w:numId w:val="25"/>
        </w:numPr>
        <w:tabs>
          <w:tab w:pos="809" w:val="left" w:leader="none"/>
        </w:tabs>
        <w:spacing w:line="240" w:lineRule="auto" w:before="36" w:after="0"/>
        <w:ind w:left="809" w:right="0" w:hanging="576"/>
        <w:jc w:val="left"/>
        <w:rPr>
          <w:b/>
          <w:sz w:val="20"/>
        </w:rPr>
      </w:pPr>
      <w:r>
        <w:rPr>
          <w:sz w:val="20"/>
        </w:rPr>
        <w:t>Water</w:t>
      </w:r>
      <w:r>
        <w:rPr>
          <w:spacing w:val="-7"/>
          <w:sz w:val="20"/>
        </w:rPr>
        <w:t> </w:t>
      </w:r>
      <w:r>
        <w:rPr>
          <w:sz w:val="20"/>
        </w:rPr>
        <w:t>splitting</w:t>
      </w:r>
      <w:r>
        <w:rPr>
          <w:spacing w:val="-3"/>
          <w:sz w:val="20"/>
        </w:rPr>
        <w:t> </w:t>
      </w:r>
      <w:r>
        <w:rPr>
          <w:sz w:val="20"/>
        </w:rPr>
        <w:t>is</w:t>
      </w:r>
      <w:r>
        <w:rPr>
          <w:spacing w:val="-5"/>
          <w:sz w:val="20"/>
        </w:rPr>
        <w:t> </w:t>
      </w:r>
      <w:r>
        <w:rPr>
          <w:sz w:val="20"/>
        </w:rPr>
        <w:t>associated</w:t>
      </w:r>
      <w:r>
        <w:rPr>
          <w:spacing w:val="-4"/>
          <w:sz w:val="20"/>
        </w:rPr>
        <w:t> </w:t>
      </w:r>
      <w:r>
        <w:rPr>
          <w:spacing w:val="-2"/>
          <w:sz w:val="20"/>
        </w:rPr>
        <w:t>with-</w:t>
      </w:r>
    </w:p>
    <w:p>
      <w:pPr>
        <w:pStyle w:val="ListParagraph"/>
        <w:numPr>
          <w:ilvl w:val="0"/>
          <w:numId w:val="37"/>
        </w:numPr>
        <w:tabs>
          <w:tab w:pos="1200" w:val="left" w:leader="none"/>
        </w:tabs>
        <w:spacing w:line="278" w:lineRule="auto" w:before="35" w:after="0"/>
        <w:ind w:left="1200" w:right="360" w:hanging="392"/>
        <w:jc w:val="left"/>
        <w:rPr>
          <w:sz w:val="20"/>
        </w:rPr>
      </w:pPr>
      <w:r>
        <w:rPr>
          <w:sz w:val="20"/>
        </w:rPr>
        <w:t>PS</w:t>
      </w:r>
      <w:r>
        <w:rPr>
          <w:spacing w:val="80"/>
          <w:sz w:val="20"/>
        </w:rPr>
        <w:t> </w:t>
      </w:r>
      <w:r>
        <w:rPr>
          <w:sz w:val="20"/>
        </w:rPr>
        <w:t>I</w:t>
      </w:r>
      <w:r>
        <w:rPr>
          <w:spacing w:val="80"/>
          <w:sz w:val="20"/>
        </w:rPr>
        <w:t> </w:t>
      </w:r>
      <w:r>
        <w:rPr>
          <w:sz w:val="20"/>
        </w:rPr>
        <w:t>located</w:t>
      </w:r>
      <w:r>
        <w:rPr>
          <w:spacing w:val="80"/>
          <w:sz w:val="20"/>
        </w:rPr>
        <w:t> </w:t>
      </w:r>
      <w:r>
        <w:rPr>
          <w:sz w:val="20"/>
        </w:rPr>
        <w:t>on</w:t>
      </w:r>
      <w:r>
        <w:rPr>
          <w:spacing w:val="80"/>
          <w:sz w:val="20"/>
        </w:rPr>
        <w:t> </w:t>
      </w:r>
      <w:r>
        <w:rPr>
          <w:sz w:val="20"/>
        </w:rPr>
        <w:t>inner</w:t>
      </w:r>
      <w:r>
        <w:rPr>
          <w:spacing w:val="80"/>
          <w:sz w:val="20"/>
        </w:rPr>
        <w:t> </w:t>
      </w:r>
      <w:r>
        <w:rPr>
          <w:sz w:val="20"/>
        </w:rPr>
        <w:t>side</w:t>
      </w:r>
      <w:r>
        <w:rPr>
          <w:spacing w:val="80"/>
          <w:sz w:val="20"/>
        </w:rPr>
        <w:t> </w:t>
      </w:r>
      <w:r>
        <w:rPr>
          <w:sz w:val="20"/>
        </w:rPr>
        <w:t>of</w:t>
      </w:r>
      <w:r>
        <w:rPr>
          <w:spacing w:val="80"/>
          <w:sz w:val="20"/>
        </w:rPr>
        <w:t> </w:t>
      </w:r>
      <w:r>
        <w:rPr>
          <w:sz w:val="20"/>
        </w:rPr>
        <w:t>thylakoid </w:t>
      </w:r>
      <w:r>
        <w:rPr>
          <w:spacing w:val="-2"/>
          <w:sz w:val="20"/>
        </w:rPr>
        <w:t>membrane</w:t>
      </w:r>
    </w:p>
    <w:p>
      <w:pPr>
        <w:pStyle w:val="ListParagraph"/>
        <w:numPr>
          <w:ilvl w:val="0"/>
          <w:numId w:val="37"/>
        </w:numPr>
        <w:tabs>
          <w:tab w:pos="1197" w:val="left" w:leader="none"/>
          <w:tab w:pos="1200" w:val="left" w:leader="none"/>
        </w:tabs>
        <w:spacing w:line="276" w:lineRule="auto" w:before="0" w:after="0"/>
        <w:ind w:left="1200" w:right="361" w:hanging="392"/>
        <w:jc w:val="left"/>
        <w:rPr>
          <w:sz w:val="20"/>
        </w:rPr>
      </w:pPr>
      <w:r>
        <w:rPr>
          <w:sz w:val="20"/>
        </w:rPr>
        <w:t>PS</w:t>
      </w:r>
      <w:r>
        <w:rPr>
          <w:spacing w:val="80"/>
          <w:sz w:val="20"/>
        </w:rPr>
        <w:t> </w:t>
      </w:r>
      <w:r>
        <w:rPr>
          <w:sz w:val="20"/>
        </w:rPr>
        <w:t>II</w:t>
      </w:r>
      <w:r>
        <w:rPr>
          <w:spacing w:val="80"/>
          <w:sz w:val="20"/>
        </w:rPr>
        <w:t> </w:t>
      </w:r>
      <w:r>
        <w:rPr>
          <w:sz w:val="20"/>
        </w:rPr>
        <w:t>located</w:t>
      </w:r>
      <w:r>
        <w:rPr>
          <w:spacing w:val="80"/>
          <w:sz w:val="20"/>
        </w:rPr>
        <w:t> </w:t>
      </w:r>
      <w:r>
        <w:rPr>
          <w:sz w:val="20"/>
        </w:rPr>
        <w:t>on</w:t>
      </w:r>
      <w:r>
        <w:rPr>
          <w:spacing w:val="80"/>
          <w:sz w:val="20"/>
        </w:rPr>
        <w:t> </w:t>
      </w:r>
      <w:r>
        <w:rPr>
          <w:sz w:val="20"/>
        </w:rPr>
        <w:t>inner</w:t>
      </w:r>
      <w:r>
        <w:rPr>
          <w:spacing w:val="80"/>
          <w:sz w:val="20"/>
        </w:rPr>
        <w:t> </w:t>
      </w:r>
      <w:r>
        <w:rPr>
          <w:sz w:val="20"/>
        </w:rPr>
        <w:t>side</w:t>
      </w:r>
      <w:r>
        <w:rPr>
          <w:spacing w:val="80"/>
          <w:sz w:val="20"/>
        </w:rPr>
        <w:t> </w:t>
      </w:r>
      <w:r>
        <w:rPr>
          <w:sz w:val="20"/>
        </w:rPr>
        <w:t>of</w:t>
      </w:r>
      <w:r>
        <w:rPr>
          <w:spacing w:val="80"/>
          <w:sz w:val="20"/>
        </w:rPr>
        <w:t> </w:t>
      </w:r>
      <w:r>
        <w:rPr>
          <w:sz w:val="20"/>
        </w:rPr>
        <w:t>thylakoid </w:t>
      </w:r>
      <w:r>
        <w:rPr>
          <w:spacing w:val="-2"/>
          <w:sz w:val="20"/>
        </w:rPr>
        <w:t>membrane</w:t>
      </w:r>
    </w:p>
    <w:p>
      <w:pPr>
        <w:pStyle w:val="ListParagraph"/>
        <w:numPr>
          <w:ilvl w:val="0"/>
          <w:numId w:val="37"/>
        </w:numPr>
        <w:tabs>
          <w:tab w:pos="1197" w:val="left" w:leader="none"/>
        </w:tabs>
        <w:spacing w:line="240" w:lineRule="auto" w:before="0" w:after="0"/>
        <w:ind w:left="1197" w:right="0" w:hanging="388"/>
        <w:jc w:val="left"/>
        <w:rPr>
          <w:sz w:val="20"/>
        </w:rPr>
      </w:pPr>
      <w:r>
        <w:rPr>
          <w:sz w:val="20"/>
        </w:rPr>
        <w:t>PS</w:t>
      </w:r>
      <w:r>
        <w:rPr>
          <w:spacing w:val="-3"/>
          <w:sz w:val="20"/>
        </w:rPr>
        <w:t> </w:t>
      </w:r>
      <w:r>
        <w:rPr>
          <w:sz w:val="20"/>
        </w:rPr>
        <w:t>I</w:t>
      </w:r>
      <w:r>
        <w:rPr>
          <w:spacing w:val="-5"/>
          <w:sz w:val="20"/>
        </w:rPr>
        <w:t> </w:t>
      </w:r>
      <w:r>
        <w:rPr>
          <w:sz w:val="20"/>
        </w:rPr>
        <w:t>located</w:t>
      </w:r>
      <w:r>
        <w:rPr>
          <w:spacing w:val="-4"/>
          <w:sz w:val="20"/>
        </w:rPr>
        <w:t> </w:t>
      </w:r>
      <w:r>
        <w:rPr>
          <w:sz w:val="20"/>
        </w:rPr>
        <w:t>on</w:t>
      </w:r>
      <w:r>
        <w:rPr>
          <w:spacing w:val="-3"/>
          <w:sz w:val="20"/>
        </w:rPr>
        <w:t> </w:t>
      </w:r>
      <w:r>
        <w:rPr>
          <w:sz w:val="20"/>
        </w:rPr>
        <w:t>outer</w:t>
      </w:r>
      <w:r>
        <w:rPr>
          <w:spacing w:val="-5"/>
          <w:sz w:val="20"/>
        </w:rPr>
        <w:t> </w:t>
      </w:r>
      <w:r>
        <w:rPr>
          <w:sz w:val="20"/>
        </w:rPr>
        <w:t>stroma</w:t>
      </w:r>
      <w:r>
        <w:rPr>
          <w:spacing w:val="-1"/>
          <w:sz w:val="20"/>
        </w:rPr>
        <w:t> </w:t>
      </w:r>
      <w:r>
        <w:rPr>
          <w:spacing w:val="-2"/>
          <w:sz w:val="20"/>
        </w:rPr>
        <w:t>lamellae</w:t>
      </w:r>
    </w:p>
    <w:p>
      <w:pPr>
        <w:pStyle w:val="ListParagraph"/>
        <w:numPr>
          <w:ilvl w:val="0"/>
          <w:numId w:val="37"/>
        </w:numPr>
        <w:tabs>
          <w:tab w:pos="1198" w:val="left" w:leader="none"/>
          <w:tab w:pos="1200" w:val="left" w:leader="none"/>
        </w:tabs>
        <w:spacing w:line="276" w:lineRule="auto" w:before="31" w:after="0"/>
        <w:ind w:left="1200" w:right="361" w:hanging="392"/>
        <w:jc w:val="left"/>
        <w:rPr>
          <w:sz w:val="20"/>
        </w:rPr>
      </w:pPr>
      <w:r>
        <w:rPr>
          <w:sz w:val="20"/>
        </w:rPr>
        <w:t>PS</w:t>
      </w:r>
      <w:r>
        <w:rPr>
          <w:spacing w:val="80"/>
          <w:sz w:val="20"/>
        </w:rPr>
        <w:t> </w:t>
      </w:r>
      <w:r>
        <w:rPr>
          <w:sz w:val="20"/>
        </w:rPr>
        <w:t>II</w:t>
      </w:r>
      <w:r>
        <w:rPr>
          <w:spacing w:val="80"/>
          <w:sz w:val="20"/>
        </w:rPr>
        <w:t> </w:t>
      </w:r>
      <w:r>
        <w:rPr>
          <w:sz w:val="20"/>
        </w:rPr>
        <w:t>located</w:t>
      </w:r>
      <w:r>
        <w:rPr>
          <w:spacing w:val="80"/>
          <w:sz w:val="20"/>
        </w:rPr>
        <w:t> </w:t>
      </w:r>
      <w:r>
        <w:rPr>
          <w:sz w:val="20"/>
        </w:rPr>
        <w:t>on</w:t>
      </w:r>
      <w:r>
        <w:rPr>
          <w:spacing w:val="80"/>
          <w:sz w:val="20"/>
        </w:rPr>
        <w:t> </w:t>
      </w:r>
      <w:r>
        <w:rPr>
          <w:sz w:val="20"/>
        </w:rPr>
        <w:t>outer</w:t>
      </w:r>
      <w:r>
        <w:rPr>
          <w:spacing w:val="80"/>
          <w:sz w:val="20"/>
        </w:rPr>
        <w:t> </w:t>
      </w:r>
      <w:r>
        <w:rPr>
          <w:sz w:val="20"/>
        </w:rPr>
        <w:t>stroma</w:t>
      </w:r>
      <w:r>
        <w:rPr>
          <w:spacing w:val="80"/>
          <w:sz w:val="20"/>
        </w:rPr>
        <w:t> </w:t>
      </w:r>
      <w:r>
        <w:rPr>
          <w:sz w:val="20"/>
        </w:rPr>
        <w:t>lamellae</w:t>
      </w:r>
      <w:r>
        <w:rPr>
          <w:spacing w:val="40"/>
          <w:sz w:val="20"/>
        </w:rPr>
        <w:t> </w:t>
      </w:r>
      <w:r>
        <w:rPr>
          <w:spacing w:val="-2"/>
          <w:sz w:val="20"/>
        </w:rPr>
        <w:t>membrane</w:t>
      </w:r>
    </w:p>
    <w:p>
      <w:pPr>
        <w:pStyle w:val="ListParagraph"/>
        <w:numPr>
          <w:ilvl w:val="0"/>
          <w:numId w:val="25"/>
        </w:numPr>
        <w:tabs>
          <w:tab w:pos="809" w:val="left" w:leader="none"/>
        </w:tabs>
        <w:spacing w:line="240" w:lineRule="auto" w:before="0" w:after="0"/>
        <w:ind w:left="809" w:right="0" w:hanging="576"/>
        <w:jc w:val="left"/>
        <w:rPr>
          <w:b/>
          <w:sz w:val="20"/>
        </w:rPr>
      </w:pPr>
      <w:r>
        <w:rPr>
          <w:sz w:val="20"/>
        </w:rPr>
        <w:t>The</w:t>
      </w:r>
      <w:r>
        <w:rPr>
          <w:spacing w:val="-2"/>
          <w:sz w:val="20"/>
        </w:rPr>
        <w:t> </w:t>
      </w:r>
      <w:r>
        <w:rPr>
          <w:rFonts w:ascii="Times New Roman"/>
          <w:sz w:val="20"/>
        </w:rPr>
        <w:t>O</w:t>
      </w:r>
      <w:r>
        <w:rPr>
          <w:rFonts w:ascii="Times New Roman"/>
          <w:sz w:val="20"/>
          <w:vertAlign w:val="subscript"/>
        </w:rPr>
        <w:t>2</w:t>
      </w:r>
      <w:r>
        <w:rPr>
          <w:rFonts w:ascii="Times New Roman"/>
          <w:sz w:val="20"/>
          <w:vertAlign w:val="baseline"/>
        </w:rPr>
        <w:t> </w:t>
      </w:r>
      <w:r>
        <w:rPr>
          <w:sz w:val="20"/>
          <w:vertAlign w:val="baseline"/>
        </w:rPr>
        <w:t>is</w:t>
      </w:r>
      <w:r>
        <w:rPr>
          <w:spacing w:val="1"/>
          <w:sz w:val="20"/>
          <w:vertAlign w:val="baseline"/>
        </w:rPr>
        <w:t> </w:t>
      </w:r>
      <w:r>
        <w:rPr>
          <w:sz w:val="20"/>
          <w:vertAlign w:val="baseline"/>
        </w:rPr>
        <w:t>released</w:t>
      </w:r>
      <w:r>
        <w:rPr>
          <w:spacing w:val="-5"/>
          <w:sz w:val="20"/>
          <w:vertAlign w:val="baseline"/>
        </w:rPr>
        <w:t> in-</w:t>
      </w:r>
    </w:p>
    <w:p>
      <w:pPr>
        <w:pStyle w:val="ListParagraph"/>
        <w:numPr>
          <w:ilvl w:val="0"/>
          <w:numId w:val="38"/>
        </w:numPr>
        <w:tabs>
          <w:tab w:pos="1200" w:val="left" w:leader="none"/>
        </w:tabs>
        <w:spacing w:line="240" w:lineRule="auto" w:before="35" w:after="0"/>
        <w:ind w:left="1200" w:right="0" w:hanging="391"/>
        <w:jc w:val="left"/>
        <w:rPr>
          <w:sz w:val="20"/>
        </w:rPr>
      </w:pPr>
      <w:r>
        <w:rPr>
          <w:sz w:val="20"/>
        </w:rPr>
        <w:t>Lumen</w:t>
      </w:r>
      <w:r>
        <w:rPr>
          <w:spacing w:val="-5"/>
          <w:sz w:val="20"/>
        </w:rPr>
        <w:t> </w:t>
      </w:r>
      <w:r>
        <w:rPr>
          <w:sz w:val="20"/>
        </w:rPr>
        <w:t>of</w:t>
      </w:r>
      <w:r>
        <w:rPr>
          <w:spacing w:val="-4"/>
          <w:sz w:val="20"/>
        </w:rPr>
        <w:t> </w:t>
      </w:r>
      <w:r>
        <w:rPr>
          <w:spacing w:val="-2"/>
          <w:sz w:val="20"/>
        </w:rPr>
        <w:t>thylakoid</w:t>
      </w:r>
    </w:p>
    <w:p>
      <w:pPr>
        <w:pStyle w:val="ListParagraph"/>
        <w:numPr>
          <w:ilvl w:val="0"/>
          <w:numId w:val="38"/>
        </w:numPr>
        <w:tabs>
          <w:tab w:pos="1198" w:val="left" w:leader="none"/>
        </w:tabs>
        <w:spacing w:line="240" w:lineRule="auto" w:before="34" w:after="0"/>
        <w:ind w:left="1198" w:right="0" w:hanging="389"/>
        <w:jc w:val="left"/>
        <w:rPr>
          <w:sz w:val="20"/>
        </w:rPr>
      </w:pPr>
      <w:r>
        <w:rPr>
          <w:sz w:val="20"/>
        </w:rPr>
        <w:t>Outer</w:t>
      </w:r>
      <w:r>
        <w:rPr>
          <w:spacing w:val="-6"/>
          <w:sz w:val="20"/>
        </w:rPr>
        <w:t> </w:t>
      </w:r>
      <w:r>
        <w:rPr>
          <w:sz w:val="20"/>
        </w:rPr>
        <w:t>side of</w:t>
      </w:r>
      <w:r>
        <w:rPr>
          <w:spacing w:val="-6"/>
          <w:sz w:val="20"/>
        </w:rPr>
        <w:t> </w:t>
      </w:r>
      <w:r>
        <w:rPr>
          <w:spacing w:val="-2"/>
          <w:sz w:val="20"/>
        </w:rPr>
        <w:t>thylakoid</w:t>
      </w:r>
    </w:p>
    <w:p>
      <w:pPr>
        <w:pStyle w:val="ListParagraph"/>
        <w:numPr>
          <w:ilvl w:val="0"/>
          <w:numId w:val="38"/>
        </w:numPr>
        <w:tabs>
          <w:tab w:pos="1197" w:val="left" w:leader="none"/>
        </w:tabs>
        <w:spacing w:line="240" w:lineRule="auto" w:before="37" w:after="0"/>
        <w:ind w:left="1197" w:right="0" w:hanging="388"/>
        <w:jc w:val="left"/>
        <w:rPr>
          <w:sz w:val="20"/>
        </w:rPr>
      </w:pPr>
      <w:r>
        <w:rPr>
          <w:spacing w:val="-2"/>
          <w:sz w:val="20"/>
        </w:rPr>
        <w:t>Stroma.</w:t>
      </w:r>
    </w:p>
    <w:p>
      <w:pPr>
        <w:pStyle w:val="ListParagraph"/>
        <w:numPr>
          <w:ilvl w:val="0"/>
          <w:numId w:val="38"/>
        </w:numPr>
        <w:tabs>
          <w:tab w:pos="1199" w:val="left" w:leader="none"/>
        </w:tabs>
        <w:spacing w:line="240" w:lineRule="auto" w:before="34" w:after="0"/>
        <w:ind w:left="1199" w:right="0" w:hanging="390"/>
        <w:jc w:val="left"/>
        <w:rPr>
          <w:sz w:val="20"/>
        </w:rPr>
      </w:pPr>
      <w:r>
        <w:rPr>
          <w:spacing w:val="-2"/>
          <w:sz w:val="20"/>
        </w:rPr>
        <w:t>Cytoplasm</w:t>
      </w:r>
    </w:p>
    <w:p>
      <w:pPr>
        <w:pStyle w:val="ListParagraph"/>
        <w:numPr>
          <w:ilvl w:val="0"/>
          <w:numId w:val="25"/>
        </w:numPr>
        <w:tabs>
          <w:tab w:pos="807" w:val="left" w:leader="none"/>
          <w:tab w:pos="809" w:val="left" w:leader="none"/>
        </w:tabs>
        <w:spacing w:line="276" w:lineRule="auto" w:before="34" w:after="0"/>
        <w:ind w:left="809" w:right="361" w:hanging="576"/>
        <w:jc w:val="both"/>
        <w:rPr>
          <w:b/>
          <w:sz w:val="20"/>
        </w:rPr>
      </w:pPr>
      <w:r>
        <w:rPr>
          <w:sz w:val="20"/>
        </w:rPr>
        <w:t>Given below is the diagram of Cyclic photophosphorylation.</w:t>
      </w:r>
      <w:r>
        <w:rPr>
          <w:spacing w:val="-12"/>
          <w:sz w:val="20"/>
        </w:rPr>
        <w:t> </w:t>
      </w:r>
      <w:r>
        <w:rPr>
          <w:sz w:val="20"/>
        </w:rPr>
        <w:t>Identify</w:t>
      </w:r>
      <w:r>
        <w:rPr>
          <w:spacing w:val="-11"/>
          <w:sz w:val="20"/>
        </w:rPr>
        <w:t> </w:t>
      </w:r>
      <w:r>
        <w:rPr>
          <w:sz w:val="20"/>
        </w:rPr>
        <w:t>the</w:t>
      </w:r>
      <w:r>
        <w:rPr>
          <w:spacing w:val="-11"/>
          <w:sz w:val="20"/>
        </w:rPr>
        <w:t> </w:t>
      </w:r>
      <w:r>
        <w:rPr>
          <w:sz w:val="20"/>
        </w:rPr>
        <w:t>correct</w:t>
      </w:r>
      <w:r>
        <w:rPr>
          <w:spacing w:val="-11"/>
          <w:sz w:val="20"/>
        </w:rPr>
        <w:t> </w:t>
      </w:r>
      <w:r>
        <w:rPr>
          <w:sz w:val="20"/>
        </w:rPr>
        <w:t>site</w:t>
      </w:r>
      <w:r>
        <w:rPr>
          <w:spacing w:val="-11"/>
          <w:sz w:val="20"/>
        </w:rPr>
        <w:t> </w:t>
      </w:r>
      <w:r>
        <w:rPr>
          <w:sz w:val="20"/>
        </w:rPr>
        <w:t>for: I- water splitting, II- NADP+ reduction, III- ATP </w:t>
      </w:r>
      <w:r>
        <w:rPr>
          <w:spacing w:val="-2"/>
          <w:sz w:val="20"/>
        </w:rPr>
        <w:t>synthesis</w:t>
      </w:r>
    </w:p>
    <w:p>
      <w:pPr>
        <w:pStyle w:val="ListParagraph"/>
        <w:spacing w:after="0" w:line="276" w:lineRule="auto"/>
        <w:jc w:val="both"/>
        <w:rPr>
          <w:b/>
          <w:sz w:val="20"/>
        </w:rPr>
        <w:sectPr>
          <w:pgSz w:w="12240" w:h="15840"/>
          <w:pgMar w:header="288" w:footer="721" w:top="680" w:bottom="920" w:left="720" w:right="720"/>
          <w:cols w:num="2" w:equalWidth="0">
            <w:col w:w="5264" w:space="40"/>
            <w:col w:w="5496"/>
          </w:cols>
        </w:sectPr>
      </w:pPr>
    </w:p>
    <w:p>
      <w:pPr>
        <w:pStyle w:val="BodyText"/>
        <w:spacing w:before="46"/>
        <w:ind w:left="0"/>
      </w:pPr>
      <w:r>
        <w:rPr/>
        <mc:AlternateContent>
          <mc:Choice Requires="wps">
            <w:drawing>
              <wp:anchor distT="0" distB="0" distL="0" distR="0" allowOverlap="1" layoutInCell="1" locked="0" behindDoc="0" simplePos="0" relativeHeight="15764480">
                <wp:simplePos x="0" y="0"/>
                <wp:positionH relativeFrom="page">
                  <wp:posOffset>3881627</wp:posOffset>
                </wp:positionH>
                <wp:positionV relativeFrom="page">
                  <wp:posOffset>505968</wp:posOffset>
                </wp:positionV>
                <wp:extent cx="9525" cy="8886825"/>
                <wp:effectExtent l="0" t="0" r="0" b="0"/>
                <wp:wrapNone/>
                <wp:docPr id="632" name="Graphic 632"/>
                <wp:cNvGraphicFramePr>
                  <a:graphicFrameLocks/>
                </wp:cNvGraphicFramePr>
                <a:graphic>
                  <a:graphicData uri="http://schemas.microsoft.com/office/word/2010/wordprocessingShape">
                    <wps:wsp>
                      <wps:cNvPr id="632" name="Graphic 632"/>
                      <wps:cNvSpPr/>
                      <wps:spPr>
                        <a:xfrm>
                          <a:off x="0" y="0"/>
                          <a:ext cx="9525" cy="8886825"/>
                        </a:xfrm>
                        <a:custGeom>
                          <a:avLst/>
                          <a:gdLst/>
                          <a:ahLst/>
                          <a:cxnLst/>
                          <a:rect l="l" t="t" r="r" b="b"/>
                          <a:pathLst>
                            <a:path w="9525" h="8886825">
                              <a:moveTo>
                                <a:pt x="9144" y="8886444"/>
                              </a:moveTo>
                              <a:lnTo>
                                <a:pt x="0" y="8886444"/>
                              </a:lnTo>
                              <a:lnTo>
                                <a:pt x="0" y="0"/>
                              </a:lnTo>
                              <a:lnTo>
                                <a:pt x="9144" y="0"/>
                              </a:lnTo>
                              <a:lnTo>
                                <a:pt x="9144" y="88864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699.720013pt;mso-position-horizontal-relative:page;mso-position-vertical-relative:page;z-index:15764480" id="docshape581" filled="true" fillcolor="#000000" stroked="false">
                <v:fill type="solid"/>
                <w10:wrap type="none"/>
              </v:rect>
            </w:pict>
          </mc:Fallback>
        </mc:AlternateContent>
      </w:r>
    </w:p>
    <w:p>
      <w:pPr>
        <w:pStyle w:val="BodyText"/>
        <w:ind w:left="1780"/>
      </w:pPr>
      <w:r>
        <w:rPr/>
        <w:drawing>
          <wp:inline distT="0" distB="0" distL="0" distR="0">
            <wp:extent cx="1688592" cy="1517903"/>
            <wp:effectExtent l="0" t="0" r="0" b="0"/>
            <wp:docPr id="633" name="Image 633"/>
            <wp:cNvGraphicFramePr>
              <a:graphicFrameLocks/>
            </wp:cNvGraphicFramePr>
            <a:graphic>
              <a:graphicData uri="http://schemas.openxmlformats.org/drawingml/2006/picture">
                <pic:pic>
                  <pic:nvPicPr>
                    <pic:cNvPr id="633" name="Image 633"/>
                    <pic:cNvPicPr/>
                  </pic:nvPicPr>
                  <pic:blipFill>
                    <a:blip r:embed="rId60" cstate="print"/>
                    <a:stretch>
                      <a:fillRect/>
                    </a:stretch>
                  </pic:blipFill>
                  <pic:spPr>
                    <a:xfrm>
                      <a:off x="0" y="0"/>
                      <a:ext cx="1688592" cy="1517903"/>
                    </a:xfrm>
                    <a:prstGeom prst="rect">
                      <a:avLst/>
                    </a:prstGeom>
                  </pic:spPr>
                </pic:pic>
              </a:graphicData>
            </a:graphic>
          </wp:inline>
        </w:drawing>
      </w:r>
      <w:r>
        <w:rPr/>
      </w:r>
    </w:p>
    <w:p>
      <w:pPr>
        <w:pStyle w:val="BodyText"/>
        <w:spacing w:after="1"/>
        <w:ind w:left="0"/>
        <w:rPr>
          <w:sz w:val="14"/>
        </w:rPr>
      </w:pPr>
    </w:p>
    <w:tbl>
      <w:tblPr>
        <w:tblW w:w="0" w:type="auto"/>
        <w:jc w:val="left"/>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960"/>
        <w:gridCol w:w="960"/>
        <w:gridCol w:w="960"/>
      </w:tblGrid>
      <w:tr>
        <w:trPr>
          <w:trHeight w:val="311" w:hRule="atLeast"/>
        </w:trPr>
        <w:tc>
          <w:tcPr>
            <w:tcW w:w="540" w:type="dxa"/>
          </w:tcPr>
          <w:p>
            <w:pPr>
              <w:pStyle w:val="TableParagraph"/>
              <w:spacing w:line="240" w:lineRule="auto"/>
              <w:ind w:left="0"/>
              <w:rPr>
                <w:rFonts w:ascii="Times New Roman"/>
                <w:sz w:val="18"/>
              </w:rPr>
            </w:pPr>
          </w:p>
        </w:tc>
        <w:tc>
          <w:tcPr>
            <w:tcW w:w="960" w:type="dxa"/>
          </w:tcPr>
          <w:p>
            <w:pPr>
              <w:pStyle w:val="TableParagraph"/>
              <w:spacing w:line="240" w:lineRule="auto" w:before="1"/>
              <w:ind w:left="6" w:right="2"/>
              <w:jc w:val="center"/>
              <w:rPr>
                <w:b/>
                <w:sz w:val="20"/>
              </w:rPr>
            </w:pPr>
            <w:r>
              <w:rPr>
                <w:b/>
                <w:spacing w:val="-10"/>
                <w:w w:val="115"/>
                <w:sz w:val="20"/>
              </w:rPr>
              <w:t>i</w:t>
            </w:r>
          </w:p>
        </w:tc>
        <w:tc>
          <w:tcPr>
            <w:tcW w:w="960" w:type="dxa"/>
          </w:tcPr>
          <w:p>
            <w:pPr>
              <w:pStyle w:val="TableParagraph"/>
              <w:spacing w:line="240" w:lineRule="auto" w:before="1"/>
              <w:ind w:left="6" w:right="2"/>
              <w:jc w:val="center"/>
              <w:rPr>
                <w:b/>
                <w:sz w:val="20"/>
              </w:rPr>
            </w:pPr>
            <w:r>
              <w:rPr>
                <w:b/>
                <w:spacing w:val="-5"/>
                <w:w w:val="115"/>
                <w:sz w:val="20"/>
              </w:rPr>
              <w:t>ii</w:t>
            </w:r>
          </w:p>
        </w:tc>
        <w:tc>
          <w:tcPr>
            <w:tcW w:w="960" w:type="dxa"/>
          </w:tcPr>
          <w:p>
            <w:pPr>
              <w:pStyle w:val="TableParagraph"/>
              <w:spacing w:line="240" w:lineRule="auto" w:before="1"/>
              <w:ind w:left="6" w:right="3"/>
              <w:jc w:val="center"/>
              <w:rPr>
                <w:b/>
                <w:sz w:val="20"/>
              </w:rPr>
            </w:pPr>
            <w:r>
              <w:rPr>
                <w:b/>
                <w:spacing w:val="-5"/>
                <w:w w:val="115"/>
                <w:sz w:val="20"/>
              </w:rPr>
              <w:t>iii</w:t>
            </w:r>
          </w:p>
        </w:tc>
      </w:tr>
      <w:tr>
        <w:trPr>
          <w:trHeight w:val="294" w:hRule="atLeast"/>
        </w:trPr>
        <w:tc>
          <w:tcPr>
            <w:tcW w:w="540" w:type="dxa"/>
          </w:tcPr>
          <w:p>
            <w:pPr>
              <w:pStyle w:val="TableParagraph"/>
              <w:ind w:left="28" w:right="110"/>
              <w:jc w:val="center"/>
              <w:rPr>
                <w:sz w:val="20"/>
              </w:rPr>
            </w:pPr>
            <w:r>
              <w:rPr>
                <w:spacing w:val="-5"/>
                <w:sz w:val="20"/>
              </w:rPr>
              <w:t>(a)</w:t>
            </w:r>
          </w:p>
        </w:tc>
        <w:tc>
          <w:tcPr>
            <w:tcW w:w="960" w:type="dxa"/>
          </w:tcPr>
          <w:p>
            <w:pPr>
              <w:pStyle w:val="TableParagraph"/>
              <w:ind w:left="6" w:right="1"/>
              <w:jc w:val="center"/>
              <w:rPr>
                <w:sz w:val="20"/>
              </w:rPr>
            </w:pPr>
            <w:r>
              <w:rPr>
                <w:spacing w:val="-10"/>
                <w:w w:val="105"/>
                <w:sz w:val="20"/>
              </w:rPr>
              <w:t>I</w:t>
            </w:r>
          </w:p>
        </w:tc>
        <w:tc>
          <w:tcPr>
            <w:tcW w:w="960" w:type="dxa"/>
          </w:tcPr>
          <w:p>
            <w:pPr>
              <w:pStyle w:val="TableParagraph"/>
              <w:ind w:left="6" w:right="7"/>
              <w:jc w:val="center"/>
              <w:rPr>
                <w:sz w:val="20"/>
              </w:rPr>
            </w:pPr>
            <w:r>
              <w:rPr>
                <w:spacing w:val="-5"/>
                <w:w w:val="105"/>
                <w:sz w:val="20"/>
              </w:rPr>
              <w:t>II</w:t>
            </w:r>
          </w:p>
        </w:tc>
        <w:tc>
          <w:tcPr>
            <w:tcW w:w="960" w:type="dxa"/>
          </w:tcPr>
          <w:p>
            <w:pPr>
              <w:pStyle w:val="TableParagraph"/>
              <w:ind w:left="6" w:right="7"/>
              <w:jc w:val="center"/>
              <w:rPr>
                <w:sz w:val="20"/>
              </w:rPr>
            </w:pPr>
            <w:r>
              <w:rPr>
                <w:spacing w:val="-5"/>
                <w:w w:val="105"/>
                <w:sz w:val="20"/>
              </w:rPr>
              <w:t>III</w:t>
            </w:r>
          </w:p>
        </w:tc>
      </w:tr>
      <w:tr>
        <w:trPr>
          <w:trHeight w:val="309" w:hRule="atLeast"/>
        </w:trPr>
        <w:tc>
          <w:tcPr>
            <w:tcW w:w="540" w:type="dxa"/>
          </w:tcPr>
          <w:p>
            <w:pPr>
              <w:pStyle w:val="TableParagraph"/>
              <w:ind w:left="38" w:right="110"/>
              <w:jc w:val="center"/>
              <w:rPr>
                <w:sz w:val="20"/>
              </w:rPr>
            </w:pPr>
            <w:r>
              <w:rPr>
                <w:spacing w:val="-5"/>
                <w:sz w:val="20"/>
              </w:rPr>
              <w:t>(b)</w:t>
            </w:r>
          </w:p>
        </w:tc>
        <w:tc>
          <w:tcPr>
            <w:tcW w:w="960" w:type="dxa"/>
          </w:tcPr>
          <w:p>
            <w:pPr>
              <w:pStyle w:val="TableParagraph"/>
              <w:ind w:left="6" w:right="6"/>
              <w:jc w:val="center"/>
              <w:rPr>
                <w:sz w:val="20"/>
              </w:rPr>
            </w:pPr>
            <w:r>
              <w:rPr>
                <w:spacing w:val="-5"/>
                <w:w w:val="105"/>
                <w:sz w:val="20"/>
              </w:rPr>
              <w:t>II</w:t>
            </w:r>
          </w:p>
        </w:tc>
        <w:tc>
          <w:tcPr>
            <w:tcW w:w="960" w:type="dxa"/>
          </w:tcPr>
          <w:p>
            <w:pPr>
              <w:pStyle w:val="TableParagraph"/>
              <w:ind w:left="7" w:right="1"/>
              <w:jc w:val="center"/>
              <w:rPr>
                <w:sz w:val="20"/>
              </w:rPr>
            </w:pPr>
            <w:r>
              <w:rPr>
                <w:spacing w:val="-10"/>
                <w:w w:val="105"/>
                <w:sz w:val="20"/>
              </w:rPr>
              <w:t>I</w:t>
            </w:r>
          </w:p>
        </w:tc>
        <w:tc>
          <w:tcPr>
            <w:tcW w:w="960" w:type="dxa"/>
          </w:tcPr>
          <w:p>
            <w:pPr>
              <w:pStyle w:val="TableParagraph"/>
              <w:ind w:left="6" w:right="6"/>
              <w:jc w:val="center"/>
              <w:rPr>
                <w:sz w:val="20"/>
              </w:rPr>
            </w:pPr>
            <w:r>
              <w:rPr>
                <w:spacing w:val="-5"/>
                <w:w w:val="105"/>
                <w:sz w:val="20"/>
              </w:rPr>
              <w:t>III</w:t>
            </w:r>
          </w:p>
        </w:tc>
      </w:tr>
      <w:tr>
        <w:trPr>
          <w:trHeight w:val="294" w:hRule="atLeast"/>
        </w:trPr>
        <w:tc>
          <w:tcPr>
            <w:tcW w:w="540" w:type="dxa"/>
          </w:tcPr>
          <w:p>
            <w:pPr>
              <w:pStyle w:val="TableParagraph"/>
              <w:ind w:left="16" w:right="110"/>
              <w:jc w:val="center"/>
              <w:rPr>
                <w:sz w:val="20"/>
              </w:rPr>
            </w:pPr>
            <w:r>
              <w:rPr>
                <w:spacing w:val="-5"/>
                <w:sz w:val="20"/>
              </w:rPr>
              <w:t>(c)</w:t>
            </w:r>
          </w:p>
        </w:tc>
        <w:tc>
          <w:tcPr>
            <w:tcW w:w="960" w:type="dxa"/>
          </w:tcPr>
          <w:p>
            <w:pPr>
              <w:pStyle w:val="TableParagraph"/>
              <w:ind w:left="6" w:right="6"/>
              <w:jc w:val="center"/>
              <w:rPr>
                <w:sz w:val="20"/>
              </w:rPr>
            </w:pPr>
            <w:r>
              <w:rPr>
                <w:spacing w:val="-5"/>
                <w:w w:val="105"/>
                <w:sz w:val="20"/>
              </w:rPr>
              <w:t>III</w:t>
            </w:r>
          </w:p>
        </w:tc>
        <w:tc>
          <w:tcPr>
            <w:tcW w:w="960" w:type="dxa"/>
          </w:tcPr>
          <w:p>
            <w:pPr>
              <w:pStyle w:val="TableParagraph"/>
              <w:ind w:left="6" w:right="7"/>
              <w:jc w:val="center"/>
              <w:rPr>
                <w:sz w:val="20"/>
              </w:rPr>
            </w:pPr>
            <w:r>
              <w:rPr>
                <w:spacing w:val="-5"/>
                <w:w w:val="105"/>
                <w:sz w:val="20"/>
              </w:rPr>
              <w:t>II</w:t>
            </w:r>
          </w:p>
        </w:tc>
        <w:tc>
          <w:tcPr>
            <w:tcW w:w="960" w:type="dxa"/>
          </w:tcPr>
          <w:p>
            <w:pPr>
              <w:pStyle w:val="TableParagraph"/>
              <w:ind w:left="6" w:right="4"/>
              <w:jc w:val="center"/>
              <w:rPr>
                <w:sz w:val="20"/>
              </w:rPr>
            </w:pPr>
            <w:r>
              <w:rPr>
                <w:spacing w:val="-10"/>
                <w:w w:val="105"/>
                <w:sz w:val="20"/>
              </w:rPr>
              <w:t>I</w:t>
            </w:r>
          </w:p>
        </w:tc>
      </w:tr>
      <w:tr>
        <w:trPr>
          <w:trHeight w:val="294" w:hRule="atLeast"/>
        </w:trPr>
        <w:tc>
          <w:tcPr>
            <w:tcW w:w="540" w:type="dxa"/>
          </w:tcPr>
          <w:p>
            <w:pPr>
              <w:pStyle w:val="TableParagraph"/>
              <w:ind w:left="38" w:right="110"/>
              <w:jc w:val="center"/>
              <w:rPr>
                <w:sz w:val="20"/>
              </w:rPr>
            </w:pPr>
            <w:r>
              <w:rPr>
                <w:spacing w:val="-5"/>
                <w:sz w:val="20"/>
              </w:rPr>
              <w:t>(d)</w:t>
            </w:r>
          </w:p>
        </w:tc>
        <w:tc>
          <w:tcPr>
            <w:tcW w:w="960" w:type="dxa"/>
          </w:tcPr>
          <w:p>
            <w:pPr>
              <w:pStyle w:val="TableParagraph"/>
              <w:ind w:left="6" w:right="6"/>
              <w:jc w:val="center"/>
              <w:rPr>
                <w:sz w:val="20"/>
              </w:rPr>
            </w:pPr>
            <w:r>
              <w:rPr>
                <w:spacing w:val="-5"/>
                <w:w w:val="105"/>
                <w:sz w:val="20"/>
              </w:rPr>
              <w:t>III</w:t>
            </w:r>
          </w:p>
        </w:tc>
        <w:tc>
          <w:tcPr>
            <w:tcW w:w="960" w:type="dxa"/>
          </w:tcPr>
          <w:p>
            <w:pPr>
              <w:pStyle w:val="TableParagraph"/>
              <w:ind w:left="7" w:right="1"/>
              <w:jc w:val="center"/>
              <w:rPr>
                <w:sz w:val="20"/>
              </w:rPr>
            </w:pPr>
            <w:r>
              <w:rPr>
                <w:spacing w:val="-10"/>
                <w:w w:val="105"/>
                <w:sz w:val="20"/>
              </w:rPr>
              <w:t>I</w:t>
            </w:r>
          </w:p>
        </w:tc>
        <w:tc>
          <w:tcPr>
            <w:tcW w:w="960" w:type="dxa"/>
          </w:tcPr>
          <w:p>
            <w:pPr>
              <w:pStyle w:val="TableParagraph"/>
              <w:ind w:left="6" w:right="7"/>
              <w:jc w:val="center"/>
              <w:rPr>
                <w:sz w:val="20"/>
              </w:rPr>
            </w:pPr>
            <w:r>
              <w:rPr>
                <w:spacing w:val="-5"/>
                <w:w w:val="105"/>
                <w:sz w:val="20"/>
              </w:rPr>
              <w:t>II</w:t>
            </w:r>
          </w:p>
        </w:tc>
      </w:tr>
    </w:tbl>
    <w:p>
      <w:pPr>
        <w:pStyle w:val="ListParagraph"/>
        <w:numPr>
          <w:ilvl w:val="0"/>
          <w:numId w:val="25"/>
        </w:numPr>
        <w:tabs>
          <w:tab w:pos="935" w:val="left" w:leader="none"/>
          <w:tab w:pos="1297" w:val="left" w:leader="none"/>
          <w:tab w:pos="1301" w:val="left" w:leader="none"/>
        </w:tabs>
        <w:spacing w:line="278" w:lineRule="auto" w:before="2" w:after="0"/>
        <w:ind w:left="1297" w:right="559" w:hanging="938"/>
        <w:jc w:val="left"/>
        <w:rPr>
          <w:b/>
          <w:sz w:val="20"/>
        </w:rPr>
      </w:pPr>
      <w:r>
        <w:rPr>
          <w:spacing w:val="-6"/>
          <w:sz w:val="20"/>
        </w:rPr>
        <w:t>I.</w:t>
      </w:r>
      <w:r>
        <w:rPr>
          <w:sz w:val="20"/>
        </w:rPr>
        <w:tab/>
        <w:tab/>
        <w:t>Cyclic</w:t>
      </w:r>
      <w:r>
        <w:rPr>
          <w:spacing w:val="-12"/>
          <w:sz w:val="20"/>
        </w:rPr>
        <w:t> </w:t>
      </w:r>
      <w:r>
        <w:rPr>
          <w:sz w:val="20"/>
        </w:rPr>
        <w:t>photophosphorylation</w:t>
      </w:r>
      <w:r>
        <w:rPr>
          <w:spacing w:val="-11"/>
          <w:sz w:val="20"/>
        </w:rPr>
        <w:t> </w:t>
      </w:r>
      <w:r>
        <w:rPr>
          <w:sz w:val="20"/>
        </w:rPr>
        <w:t>needs</w:t>
      </w:r>
      <w:r>
        <w:rPr>
          <w:spacing w:val="-11"/>
          <w:sz w:val="20"/>
        </w:rPr>
        <w:t> </w:t>
      </w:r>
      <w:r>
        <w:rPr>
          <w:sz w:val="20"/>
        </w:rPr>
        <w:t>PS-I and PS-II.</w:t>
      </w:r>
    </w:p>
    <w:p>
      <w:pPr>
        <w:pStyle w:val="ListParagraph"/>
        <w:numPr>
          <w:ilvl w:val="0"/>
          <w:numId w:val="39"/>
        </w:numPr>
        <w:tabs>
          <w:tab w:pos="1326" w:val="left" w:leader="none"/>
        </w:tabs>
        <w:spacing w:line="230" w:lineRule="exact" w:before="0" w:after="0"/>
        <w:ind w:left="1326" w:right="0" w:hanging="390"/>
        <w:jc w:val="left"/>
        <w:rPr>
          <w:sz w:val="20"/>
        </w:rPr>
      </w:pPr>
      <w:r>
        <w:rPr>
          <w:sz w:val="20"/>
        </w:rPr>
        <w:t>Cyclic</w:t>
      </w:r>
      <w:r>
        <w:rPr>
          <w:spacing w:val="21"/>
          <w:sz w:val="20"/>
        </w:rPr>
        <w:t> </w:t>
      </w:r>
      <w:r>
        <w:rPr>
          <w:sz w:val="20"/>
        </w:rPr>
        <w:t>photophosphorylation</w:t>
      </w:r>
      <w:r>
        <w:rPr>
          <w:spacing w:val="18"/>
          <w:sz w:val="20"/>
        </w:rPr>
        <w:t> </w:t>
      </w:r>
      <w:r>
        <w:rPr>
          <w:sz w:val="20"/>
        </w:rPr>
        <w:t>produces</w:t>
      </w:r>
      <w:r>
        <w:rPr>
          <w:spacing w:val="19"/>
          <w:sz w:val="20"/>
        </w:rPr>
        <w:t> </w:t>
      </w:r>
      <w:r>
        <w:rPr>
          <w:spacing w:val="-4"/>
          <w:sz w:val="20"/>
        </w:rPr>
        <w:t>NADP</w:t>
      </w:r>
    </w:p>
    <w:p>
      <w:pPr>
        <w:pStyle w:val="BodyText"/>
        <w:spacing w:before="37"/>
      </w:pPr>
      <w:r>
        <w:rPr>
          <w:w w:val="105"/>
        </w:rPr>
        <w:t>+</w:t>
      </w:r>
      <w:r>
        <w:rPr>
          <w:spacing w:val="-7"/>
          <w:w w:val="105"/>
        </w:rPr>
        <w:t> </w:t>
      </w:r>
      <w:r>
        <w:rPr>
          <w:rFonts w:ascii="Times New Roman"/>
          <w:w w:val="105"/>
        </w:rPr>
        <w:t>H</w:t>
      </w:r>
      <w:r>
        <w:rPr>
          <w:rFonts w:ascii="Times New Roman"/>
          <w:w w:val="105"/>
          <w:vertAlign w:val="superscript"/>
        </w:rPr>
        <w:t>+</w:t>
      </w:r>
      <w:r>
        <w:rPr>
          <w:rFonts w:ascii="Times New Roman"/>
          <w:spacing w:val="-4"/>
          <w:w w:val="105"/>
          <w:vertAlign w:val="baseline"/>
        </w:rPr>
        <w:t> </w:t>
      </w:r>
      <w:r>
        <w:rPr>
          <w:w w:val="105"/>
          <w:vertAlign w:val="baseline"/>
        </w:rPr>
        <w:t>and</w:t>
      </w:r>
      <w:r>
        <w:rPr>
          <w:spacing w:val="-6"/>
          <w:w w:val="105"/>
          <w:vertAlign w:val="baseline"/>
        </w:rPr>
        <w:t> </w:t>
      </w:r>
      <w:r>
        <w:rPr>
          <w:spacing w:val="-4"/>
          <w:w w:val="105"/>
          <w:vertAlign w:val="baseline"/>
        </w:rPr>
        <w:t>ATP.</w:t>
      </w:r>
    </w:p>
    <w:p>
      <w:pPr>
        <w:pStyle w:val="ListParagraph"/>
        <w:numPr>
          <w:ilvl w:val="0"/>
          <w:numId w:val="39"/>
        </w:numPr>
        <w:tabs>
          <w:tab w:pos="1326" w:val="left" w:leader="none"/>
        </w:tabs>
        <w:spacing w:line="240" w:lineRule="auto" w:before="34" w:after="0"/>
        <w:ind w:left="1326" w:right="0" w:hanging="390"/>
        <w:jc w:val="left"/>
        <w:rPr>
          <w:sz w:val="20"/>
        </w:rPr>
      </w:pPr>
      <w:r>
        <w:rPr>
          <w:sz w:val="20"/>
        </w:rPr>
        <w:t>Cyclic</w:t>
      </w:r>
      <w:r>
        <w:rPr>
          <w:spacing w:val="-9"/>
          <w:sz w:val="20"/>
        </w:rPr>
        <w:t> </w:t>
      </w:r>
      <w:r>
        <w:rPr>
          <w:sz w:val="20"/>
        </w:rPr>
        <w:t>photophosphorylation</w:t>
      </w:r>
      <w:r>
        <w:rPr>
          <w:spacing w:val="-9"/>
          <w:sz w:val="20"/>
        </w:rPr>
        <w:t> </w:t>
      </w:r>
      <w:r>
        <w:rPr>
          <w:sz w:val="20"/>
        </w:rPr>
        <w:t>involves</w:t>
      </w:r>
      <w:r>
        <w:rPr>
          <w:spacing w:val="-4"/>
          <w:sz w:val="20"/>
        </w:rPr>
        <w:t> </w:t>
      </w:r>
      <w:r>
        <w:rPr>
          <w:rFonts w:ascii="Times New Roman"/>
          <w:spacing w:val="-4"/>
          <w:sz w:val="20"/>
        </w:rPr>
        <w:t>H</w:t>
      </w:r>
      <w:r>
        <w:rPr>
          <w:rFonts w:ascii="Times New Roman"/>
          <w:spacing w:val="-4"/>
          <w:sz w:val="20"/>
          <w:vertAlign w:val="subscript"/>
        </w:rPr>
        <w:t>2</w:t>
      </w:r>
      <w:r>
        <w:rPr>
          <w:rFonts w:ascii="Times New Roman"/>
          <w:spacing w:val="-4"/>
          <w:sz w:val="20"/>
          <w:vertAlign w:val="baseline"/>
        </w:rPr>
        <w:t>O</w:t>
      </w:r>
      <w:r>
        <w:rPr>
          <w:spacing w:val="-4"/>
          <w:sz w:val="20"/>
          <w:vertAlign w:val="baseline"/>
        </w:rPr>
        <w:t>.</w:t>
      </w:r>
    </w:p>
    <w:p>
      <w:pPr>
        <w:pStyle w:val="ListParagraph"/>
        <w:numPr>
          <w:ilvl w:val="0"/>
          <w:numId w:val="39"/>
        </w:numPr>
        <w:tabs>
          <w:tab w:pos="1324" w:val="left" w:leader="none"/>
          <w:tab w:pos="1327" w:val="left" w:leader="none"/>
          <w:tab w:pos="2507" w:val="left" w:leader="none"/>
          <w:tab w:pos="3156" w:val="left" w:leader="none"/>
          <w:tab w:pos="4247" w:val="left" w:leader="none"/>
          <w:tab w:pos="4785" w:val="left" w:leader="none"/>
        </w:tabs>
        <w:spacing w:line="278" w:lineRule="auto" w:before="34" w:after="0"/>
        <w:ind w:left="1327" w:right="0" w:hanging="392"/>
        <w:jc w:val="left"/>
        <w:rPr>
          <w:sz w:val="20"/>
        </w:rPr>
      </w:pPr>
      <w:r>
        <w:rPr>
          <w:spacing w:val="-2"/>
          <w:sz w:val="20"/>
        </w:rPr>
        <w:t>Electrons</w:t>
      </w:r>
      <w:r>
        <w:rPr>
          <w:sz w:val="20"/>
        </w:rPr>
        <w:tab/>
      </w:r>
      <w:r>
        <w:rPr>
          <w:spacing w:val="-4"/>
          <w:sz w:val="20"/>
        </w:rPr>
        <w:t>are</w:t>
      </w:r>
      <w:r>
        <w:rPr>
          <w:sz w:val="20"/>
        </w:rPr>
        <w:tab/>
      </w:r>
      <w:r>
        <w:rPr>
          <w:spacing w:val="-2"/>
          <w:sz w:val="20"/>
        </w:rPr>
        <w:t>recycled</w:t>
      </w:r>
      <w:r>
        <w:rPr>
          <w:sz w:val="20"/>
        </w:rPr>
        <w:tab/>
      </w:r>
      <w:r>
        <w:rPr>
          <w:spacing w:val="-6"/>
          <w:sz w:val="20"/>
        </w:rPr>
        <w:t>in</w:t>
      </w:r>
      <w:r>
        <w:rPr>
          <w:sz w:val="20"/>
        </w:rPr>
        <w:tab/>
      </w:r>
      <w:r>
        <w:rPr>
          <w:spacing w:val="-2"/>
          <w:sz w:val="20"/>
        </w:rPr>
        <w:t>cyclic photophosphorylation.</w:t>
      </w:r>
    </w:p>
    <w:p>
      <w:pPr>
        <w:pStyle w:val="BodyText"/>
        <w:spacing w:line="276" w:lineRule="auto"/>
        <w:ind w:left="936"/>
      </w:pPr>
      <w:r>
        <w:rPr/>
        <w:t>Identify the correct and incorrect statements and select the option accordingly.</w:t>
      </w:r>
    </w:p>
    <w:p>
      <w:pPr>
        <w:pStyle w:val="ListParagraph"/>
        <w:numPr>
          <w:ilvl w:val="1"/>
          <w:numId w:val="39"/>
        </w:numPr>
        <w:tabs>
          <w:tab w:pos="1327" w:val="left" w:leader="none"/>
        </w:tabs>
        <w:spacing w:line="240" w:lineRule="auto" w:before="0" w:after="0"/>
        <w:ind w:left="1327" w:right="0" w:hanging="391"/>
        <w:jc w:val="left"/>
        <w:rPr>
          <w:sz w:val="20"/>
        </w:rPr>
      </w:pPr>
      <w:r>
        <w:rPr>
          <w:sz w:val="20"/>
        </w:rPr>
        <w:t>I,</w:t>
      </w:r>
      <w:r>
        <w:rPr>
          <w:spacing w:val="-4"/>
          <w:sz w:val="20"/>
        </w:rPr>
        <w:t> </w:t>
      </w:r>
      <w:r>
        <w:rPr>
          <w:sz w:val="20"/>
        </w:rPr>
        <w:t>II</w:t>
      </w:r>
      <w:r>
        <w:rPr>
          <w:spacing w:val="-4"/>
          <w:sz w:val="20"/>
        </w:rPr>
        <w:t> </w:t>
      </w:r>
      <w:r>
        <w:rPr>
          <w:sz w:val="20"/>
        </w:rPr>
        <w:t>and III</w:t>
      </w:r>
      <w:r>
        <w:rPr>
          <w:spacing w:val="-3"/>
          <w:sz w:val="20"/>
        </w:rPr>
        <w:t> </w:t>
      </w:r>
      <w:r>
        <w:rPr>
          <w:sz w:val="20"/>
        </w:rPr>
        <w:t>are</w:t>
      </w:r>
      <w:r>
        <w:rPr>
          <w:spacing w:val="-3"/>
          <w:sz w:val="20"/>
        </w:rPr>
        <w:t> </w:t>
      </w:r>
      <w:r>
        <w:rPr>
          <w:sz w:val="20"/>
        </w:rPr>
        <w:t>incorrect,</w:t>
      </w:r>
      <w:r>
        <w:rPr>
          <w:spacing w:val="-4"/>
          <w:sz w:val="20"/>
        </w:rPr>
        <w:t> </w:t>
      </w:r>
      <w:r>
        <w:rPr>
          <w:sz w:val="20"/>
        </w:rPr>
        <w:t>IV</w:t>
      </w:r>
      <w:r>
        <w:rPr>
          <w:spacing w:val="-1"/>
          <w:sz w:val="20"/>
        </w:rPr>
        <w:t> </w:t>
      </w:r>
      <w:r>
        <w:rPr>
          <w:sz w:val="20"/>
        </w:rPr>
        <w:t>is</w:t>
      </w:r>
      <w:r>
        <w:rPr>
          <w:spacing w:val="-2"/>
          <w:sz w:val="20"/>
        </w:rPr>
        <w:t> correct</w:t>
      </w:r>
    </w:p>
    <w:p>
      <w:pPr>
        <w:pStyle w:val="ListParagraph"/>
        <w:numPr>
          <w:ilvl w:val="1"/>
          <w:numId w:val="39"/>
        </w:numPr>
        <w:tabs>
          <w:tab w:pos="1325" w:val="left" w:leader="none"/>
        </w:tabs>
        <w:spacing w:line="240" w:lineRule="auto" w:before="32" w:after="0"/>
        <w:ind w:left="1325" w:right="0" w:hanging="389"/>
        <w:jc w:val="left"/>
        <w:rPr>
          <w:sz w:val="20"/>
        </w:rPr>
      </w:pPr>
      <w:r>
        <w:rPr>
          <w:sz w:val="20"/>
        </w:rPr>
        <w:t>I,</w:t>
      </w:r>
      <w:r>
        <w:rPr>
          <w:spacing w:val="-5"/>
          <w:sz w:val="20"/>
        </w:rPr>
        <w:t> </w:t>
      </w:r>
      <w:r>
        <w:rPr>
          <w:sz w:val="20"/>
        </w:rPr>
        <w:t>II</w:t>
      </w:r>
      <w:r>
        <w:rPr>
          <w:spacing w:val="-5"/>
          <w:sz w:val="20"/>
        </w:rPr>
        <w:t> </w:t>
      </w:r>
      <w:r>
        <w:rPr>
          <w:sz w:val="20"/>
        </w:rPr>
        <w:t>and IV</w:t>
      </w:r>
      <w:r>
        <w:rPr>
          <w:spacing w:val="-4"/>
          <w:sz w:val="20"/>
        </w:rPr>
        <w:t> </w:t>
      </w:r>
      <w:r>
        <w:rPr>
          <w:sz w:val="20"/>
        </w:rPr>
        <w:t>are</w:t>
      </w:r>
      <w:r>
        <w:rPr>
          <w:spacing w:val="-1"/>
          <w:sz w:val="20"/>
        </w:rPr>
        <w:t> </w:t>
      </w:r>
      <w:r>
        <w:rPr>
          <w:sz w:val="20"/>
        </w:rPr>
        <w:t>incorrect,</w:t>
      </w:r>
      <w:r>
        <w:rPr>
          <w:spacing w:val="-3"/>
          <w:sz w:val="20"/>
        </w:rPr>
        <w:t> </w:t>
      </w:r>
      <w:r>
        <w:rPr>
          <w:sz w:val="20"/>
        </w:rPr>
        <w:t>III</w:t>
      </w:r>
      <w:r>
        <w:rPr>
          <w:spacing w:val="-1"/>
          <w:sz w:val="20"/>
        </w:rPr>
        <w:t> </w:t>
      </w:r>
      <w:r>
        <w:rPr>
          <w:sz w:val="20"/>
        </w:rPr>
        <w:t>is</w:t>
      </w:r>
      <w:r>
        <w:rPr>
          <w:spacing w:val="-1"/>
          <w:sz w:val="20"/>
        </w:rPr>
        <w:t> </w:t>
      </w:r>
      <w:r>
        <w:rPr>
          <w:spacing w:val="-2"/>
          <w:sz w:val="20"/>
        </w:rPr>
        <w:t>correct</w:t>
      </w:r>
    </w:p>
    <w:p>
      <w:pPr>
        <w:pStyle w:val="ListParagraph"/>
        <w:numPr>
          <w:ilvl w:val="1"/>
          <w:numId w:val="39"/>
        </w:numPr>
        <w:tabs>
          <w:tab w:pos="1324" w:val="left" w:leader="none"/>
        </w:tabs>
        <w:spacing w:line="240" w:lineRule="auto" w:before="34" w:after="0"/>
        <w:ind w:left="1324" w:right="0" w:hanging="388"/>
        <w:jc w:val="left"/>
        <w:rPr>
          <w:sz w:val="20"/>
        </w:rPr>
      </w:pPr>
      <w:r>
        <w:rPr>
          <w:sz w:val="20"/>
        </w:rPr>
        <w:t>I,</w:t>
      </w:r>
      <w:r>
        <w:rPr>
          <w:spacing w:val="-5"/>
          <w:sz w:val="20"/>
        </w:rPr>
        <w:t> </w:t>
      </w:r>
      <w:r>
        <w:rPr>
          <w:sz w:val="20"/>
        </w:rPr>
        <w:t>II</w:t>
      </w:r>
      <w:r>
        <w:rPr>
          <w:spacing w:val="-3"/>
          <w:sz w:val="20"/>
        </w:rPr>
        <w:t> </w:t>
      </w:r>
      <w:r>
        <w:rPr>
          <w:sz w:val="20"/>
        </w:rPr>
        <w:t>and</w:t>
      </w:r>
      <w:r>
        <w:rPr>
          <w:spacing w:val="-1"/>
          <w:sz w:val="20"/>
        </w:rPr>
        <w:t> </w:t>
      </w:r>
      <w:r>
        <w:rPr>
          <w:sz w:val="20"/>
        </w:rPr>
        <w:t>III</w:t>
      </w:r>
      <w:r>
        <w:rPr>
          <w:spacing w:val="-4"/>
          <w:sz w:val="20"/>
        </w:rPr>
        <w:t> </w:t>
      </w:r>
      <w:r>
        <w:rPr>
          <w:sz w:val="20"/>
        </w:rPr>
        <w:t>are</w:t>
      </w:r>
      <w:r>
        <w:rPr>
          <w:spacing w:val="-3"/>
          <w:sz w:val="20"/>
        </w:rPr>
        <w:t> </w:t>
      </w:r>
      <w:r>
        <w:rPr>
          <w:sz w:val="20"/>
        </w:rPr>
        <w:t>incorrect,</w:t>
      </w:r>
      <w:r>
        <w:rPr>
          <w:spacing w:val="-3"/>
          <w:sz w:val="20"/>
        </w:rPr>
        <w:t> </w:t>
      </w:r>
      <w:r>
        <w:rPr>
          <w:sz w:val="20"/>
        </w:rPr>
        <w:t>II</w:t>
      </w:r>
      <w:r>
        <w:rPr>
          <w:spacing w:val="-3"/>
          <w:sz w:val="20"/>
        </w:rPr>
        <w:t> </w:t>
      </w:r>
      <w:r>
        <w:rPr>
          <w:sz w:val="20"/>
        </w:rPr>
        <w:t>is </w:t>
      </w:r>
      <w:r>
        <w:rPr>
          <w:spacing w:val="-2"/>
          <w:sz w:val="20"/>
        </w:rPr>
        <w:t>correct</w:t>
      </w:r>
    </w:p>
    <w:p>
      <w:pPr>
        <w:pStyle w:val="ListParagraph"/>
        <w:numPr>
          <w:ilvl w:val="1"/>
          <w:numId w:val="39"/>
        </w:numPr>
        <w:tabs>
          <w:tab w:pos="1326" w:val="left" w:leader="none"/>
        </w:tabs>
        <w:spacing w:line="240" w:lineRule="auto" w:before="37" w:after="0"/>
        <w:ind w:left="1326" w:right="0" w:hanging="390"/>
        <w:jc w:val="left"/>
        <w:rPr>
          <w:sz w:val="20"/>
        </w:rPr>
      </w:pPr>
      <w:r>
        <w:rPr>
          <w:sz w:val="20"/>
        </w:rPr>
        <w:t>IV,</w:t>
      </w:r>
      <w:r>
        <w:rPr>
          <w:spacing w:val="-4"/>
          <w:sz w:val="20"/>
        </w:rPr>
        <w:t> </w:t>
      </w:r>
      <w:r>
        <w:rPr>
          <w:sz w:val="20"/>
        </w:rPr>
        <w:t>III</w:t>
      </w:r>
      <w:r>
        <w:rPr>
          <w:spacing w:val="-4"/>
          <w:sz w:val="20"/>
        </w:rPr>
        <w:t> </w:t>
      </w:r>
      <w:r>
        <w:rPr>
          <w:sz w:val="20"/>
        </w:rPr>
        <w:t>and</w:t>
      </w:r>
      <w:r>
        <w:rPr>
          <w:spacing w:val="-3"/>
          <w:sz w:val="20"/>
        </w:rPr>
        <w:t> </w:t>
      </w:r>
      <w:r>
        <w:rPr>
          <w:sz w:val="20"/>
        </w:rPr>
        <w:t>II</w:t>
      </w:r>
      <w:r>
        <w:rPr>
          <w:spacing w:val="-3"/>
          <w:sz w:val="20"/>
        </w:rPr>
        <w:t> </w:t>
      </w:r>
      <w:r>
        <w:rPr>
          <w:sz w:val="20"/>
        </w:rPr>
        <w:t>are</w:t>
      </w:r>
      <w:r>
        <w:rPr>
          <w:spacing w:val="-3"/>
          <w:sz w:val="20"/>
        </w:rPr>
        <w:t> </w:t>
      </w:r>
      <w:r>
        <w:rPr>
          <w:sz w:val="20"/>
        </w:rPr>
        <w:t>incorrect,</w:t>
      </w:r>
      <w:r>
        <w:rPr>
          <w:spacing w:val="-3"/>
          <w:sz w:val="20"/>
        </w:rPr>
        <w:t> </w:t>
      </w:r>
      <w:r>
        <w:rPr>
          <w:sz w:val="20"/>
        </w:rPr>
        <w:t>I</w:t>
      </w:r>
      <w:r>
        <w:rPr>
          <w:spacing w:val="-1"/>
          <w:sz w:val="20"/>
        </w:rPr>
        <w:t> </w:t>
      </w:r>
      <w:r>
        <w:rPr>
          <w:sz w:val="20"/>
        </w:rPr>
        <w:t>is </w:t>
      </w:r>
      <w:r>
        <w:rPr>
          <w:spacing w:val="-2"/>
          <w:sz w:val="20"/>
        </w:rPr>
        <w:t>correct</w:t>
      </w:r>
    </w:p>
    <w:p>
      <w:pPr>
        <w:pStyle w:val="ListParagraph"/>
        <w:numPr>
          <w:ilvl w:val="0"/>
          <w:numId w:val="25"/>
        </w:numPr>
        <w:tabs>
          <w:tab w:pos="936" w:val="left" w:leader="none"/>
          <w:tab w:pos="5057" w:val="left" w:leader="none"/>
        </w:tabs>
        <w:spacing w:line="276" w:lineRule="auto" w:before="34" w:after="0"/>
        <w:ind w:left="936" w:right="0" w:hanging="576"/>
        <w:jc w:val="left"/>
        <w:rPr>
          <w:b/>
          <w:sz w:val="20"/>
        </w:rPr>
      </w:pPr>
      <w:r>
        <w:rPr>
          <w:sz w:val="20"/>
        </w:rPr>
        <w:t>NADP</w:t>
      </w:r>
      <w:r>
        <w:rPr>
          <w:spacing w:val="40"/>
          <w:sz w:val="20"/>
        </w:rPr>
        <w:t> </w:t>
      </w:r>
      <w:r>
        <w:rPr>
          <w:sz w:val="20"/>
        </w:rPr>
        <w:t>reductase</w:t>
      </w:r>
      <w:r>
        <w:rPr>
          <w:spacing w:val="40"/>
          <w:sz w:val="20"/>
        </w:rPr>
        <w:t> </w:t>
      </w:r>
      <w:r>
        <w:rPr>
          <w:sz w:val="20"/>
        </w:rPr>
        <w:t>enzyme</w:t>
      </w:r>
      <w:r>
        <w:rPr>
          <w:spacing w:val="40"/>
          <w:sz w:val="20"/>
        </w:rPr>
        <w:t> </w:t>
      </w:r>
      <w:r>
        <w:rPr>
          <w:sz w:val="20"/>
        </w:rPr>
        <w:t>is</w:t>
      </w:r>
      <w:r>
        <w:rPr>
          <w:spacing w:val="40"/>
          <w:sz w:val="20"/>
        </w:rPr>
        <w:t> </w:t>
      </w:r>
      <w:r>
        <w:rPr>
          <w:sz w:val="20"/>
        </w:rPr>
        <w:t>located</w:t>
      </w:r>
      <w:r>
        <w:rPr>
          <w:spacing w:val="40"/>
          <w:sz w:val="20"/>
        </w:rPr>
        <w:t> </w:t>
      </w:r>
      <w:r>
        <w:rPr>
          <w:sz w:val="20"/>
        </w:rPr>
        <w:t>on</w:t>
      </w:r>
      <w:r>
        <w:rPr>
          <w:spacing w:val="35"/>
          <w:sz w:val="20"/>
        </w:rPr>
        <w:t> </w:t>
      </w:r>
      <w:r>
        <w:rPr>
          <w:rFonts w:ascii="Times New Roman"/>
          <w:sz w:val="20"/>
          <w:u w:val="single"/>
        </w:rPr>
        <w:tab/>
      </w:r>
      <w:r>
        <w:rPr>
          <w:rFonts w:ascii="Times New Roman"/>
          <w:spacing w:val="-15"/>
          <w:sz w:val="20"/>
        </w:rPr>
        <w:t> </w:t>
      </w:r>
      <w:r>
        <w:rPr>
          <w:spacing w:val="-4"/>
          <w:sz w:val="20"/>
        </w:rPr>
        <w:t>of</w:t>
      </w:r>
      <w:r>
        <w:rPr>
          <w:sz w:val="20"/>
        </w:rPr>
        <w:t> thylakoid</w:t>
      </w:r>
      <w:r>
        <w:rPr>
          <w:spacing w:val="-1"/>
          <w:sz w:val="20"/>
        </w:rPr>
        <w:t> </w:t>
      </w:r>
      <w:r>
        <w:rPr>
          <w:sz w:val="20"/>
        </w:rPr>
        <w:t>membrane.</w:t>
      </w:r>
    </w:p>
    <w:p>
      <w:pPr>
        <w:pStyle w:val="ListParagraph"/>
        <w:numPr>
          <w:ilvl w:val="0"/>
          <w:numId w:val="40"/>
        </w:numPr>
        <w:tabs>
          <w:tab w:pos="1327" w:val="left" w:leader="none"/>
        </w:tabs>
        <w:spacing w:line="240" w:lineRule="auto" w:before="1" w:after="0"/>
        <w:ind w:left="1327" w:right="0" w:hanging="391"/>
        <w:jc w:val="left"/>
        <w:rPr>
          <w:sz w:val="20"/>
        </w:rPr>
      </w:pPr>
      <w:r>
        <w:rPr>
          <w:sz w:val="20"/>
        </w:rPr>
        <w:t>Stroma</w:t>
      </w:r>
      <w:r>
        <w:rPr>
          <w:spacing w:val="-6"/>
          <w:sz w:val="20"/>
        </w:rPr>
        <w:t> </w:t>
      </w:r>
      <w:r>
        <w:rPr>
          <w:sz w:val="20"/>
        </w:rPr>
        <w:t>side</w:t>
      </w:r>
      <w:r>
        <w:rPr>
          <w:spacing w:val="-5"/>
          <w:sz w:val="20"/>
        </w:rPr>
        <w:t> </w:t>
      </w:r>
      <w:r>
        <w:rPr>
          <w:sz w:val="20"/>
        </w:rPr>
        <w:t>(outer</w:t>
      </w:r>
      <w:r>
        <w:rPr>
          <w:spacing w:val="-4"/>
          <w:sz w:val="20"/>
        </w:rPr>
        <w:t> side)</w:t>
      </w:r>
    </w:p>
    <w:p>
      <w:pPr>
        <w:pStyle w:val="ListParagraph"/>
        <w:numPr>
          <w:ilvl w:val="0"/>
          <w:numId w:val="40"/>
        </w:numPr>
        <w:tabs>
          <w:tab w:pos="1325" w:val="left" w:leader="none"/>
        </w:tabs>
        <w:spacing w:line="240" w:lineRule="auto" w:before="34" w:after="0"/>
        <w:ind w:left="1325" w:right="0" w:hanging="389"/>
        <w:jc w:val="left"/>
        <w:rPr>
          <w:sz w:val="20"/>
        </w:rPr>
      </w:pPr>
      <w:r>
        <w:rPr>
          <w:sz w:val="20"/>
        </w:rPr>
        <w:t>Lumen</w:t>
      </w:r>
      <w:r>
        <w:rPr>
          <w:spacing w:val="-4"/>
          <w:sz w:val="20"/>
        </w:rPr>
        <w:t> </w:t>
      </w:r>
      <w:r>
        <w:rPr>
          <w:sz w:val="20"/>
        </w:rPr>
        <w:t>side</w:t>
      </w:r>
      <w:r>
        <w:rPr>
          <w:spacing w:val="-4"/>
          <w:sz w:val="20"/>
        </w:rPr>
        <w:t> </w:t>
      </w:r>
      <w:r>
        <w:rPr>
          <w:sz w:val="20"/>
        </w:rPr>
        <w:t>(i.e.</w:t>
      </w:r>
      <w:r>
        <w:rPr>
          <w:spacing w:val="-4"/>
          <w:sz w:val="20"/>
        </w:rPr>
        <w:t> </w:t>
      </w:r>
      <w:r>
        <w:rPr>
          <w:sz w:val="20"/>
        </w:rPr>
        <w:t>outer</w:t>
      </w:r>
      <w:r>
        <w:rPr>
          <w:spacing w:val="-6"/>
          <w:sz w:val="20"/>
        </w:rPr>
        <w:t> </w:t>
      </w:r>
      <w:r>
        <w:rPr>
          <w:spacing w:val="-4"/>
          <w:sz w:val="20"/>
        </w:rPr>
        <w:t>side)</w:t>
      </w:r>
    </w:p>
    <w:p>
      <w:pPr>
        <w:pStyle w:val="ListParagraph"/>
        <w:numPr>
          <w:ilvl w:val="0"/>
          <w:numId w:val="40"/>
        </w:numPr>
        <w:tabs>
          <w:tab w:pos="1324" w:val="left" w:leader="none"/>
        </w:tabs>
        <w:spacing w:line="240" w:lineRule="auto" w:before="34" w:after="0"/>
        <w:ind w:left="1324" w:right="0" w:hanging="388"/>
        <w:jc w:val="left"/>
        <w:rPr>
          <w:sz w:val="20"/>
        </w:rPr>
      </w:pPr>
      <w:r>
        <w:rPr>
          <w:sz w:val="20"/>
        </w:rPr>
        <w:t>Stroma</w:t>
      </w:r>
      <w:r>
        <w:rPr>
          <w:spacing w:val="-5"/>
          <w:sz w:val="20"/>
        </w:rPr>
        <w:t> </w:t>
      </w:r>
      <w:r>
        <w:rPr>
          <w:sz w:val="20"/>
        </w:rPr>
        <w:t>Side</w:t>
      </w:r>
      <w:r>
        <w:rPr>
          <w:spacing w:val="-2"/>
          <w:sz w:val="20"/>
        </w:rPr>
        <w:t> </w:t>
      </w:r>
      <w:r>
        <w:rPr>
          <w:sz w:val="20"/>
        </w:rPr>
        <w:t>(i.e.</w:t>
      </w:r>
      <w:r>
        <w:rPr>
          <w:spacing w:val="-4"/>
          <w:sz w:val="20"/>
        </w:rPr>
        <w:t> </w:t>
      </w:r>
      <w:r>
        <w:rPr>
          <w:sz w:val="20"/>
        </w:rPr>
        <w:t>inner</w:t>
      </w:r>
      <w:r>
        <w:rPr>
          <w:spacing w:val="-6"/>
          <w:sz w:val="20"/>
        </w:rPr>
        <w:t> </w:t>
      </w:r>
      <w:r>
        <w:rPr>
          <w:spacing w:val="-4"/>
          <w:sz w:val="20"/>
        </w:rPr>
        <w:t>side)</w:t>
      </w:r>
    </w:p>
    <w:p>
      <w:pPr>
        <w:pStyle w:val="ListParagraph"/>
        <w:numPr>
          <w:ilvl w:val="0"/>
          <w:numId w:val="40"/>
        </w:numPr>
        <w:tabs>
          <w:tab w:pos="1326" w:val="left" w:leader="none"/>
        </w:tabs>
        <w:spacing w:line="240" w:lineRule="auto" w:before="37" w:after="0"/>
        <w:ind w:left="1326" w:right="0" w:hanging="390"/>
        <w:jc w:val="left"/>
        <w:rPr>
          <w:sz w:val="20"/>
        </w:rPr>
      </w:pPr>
      <w:r>
        <w:rPr>
          <w:sz w:val="20"/>
        </w:rPr>
        <w:t>Lumen</w:t>
      </w:r>
      <w:r>
        <w:rPr>
          <w:spacing w:val="-5"/>
          <w:sz w:val="20"/>
        </w:rPr>
        <w:t> </w:t>
      </w:r>
      <w:r>
        <w:rPr>
          <w:sz w:val="20"/>
        </w:rPr>
        <w:t>side</w:t>
      </w:r>
      <w:r>
        <w:rPr>
          <w:spacing w:val="-4"/>
          <w:sz w:val="20"/>
        </w:rPr>
        <w:t> </w:t>
      </w:r>
      <w:r>
        <w:rPr>
          <w:sz w:val="20"/>
        </w:rPr>
        <w:t>(i.e.</w:t>
      </w:r>
      <w:r>
        <w:rPr>
          <w:spacing w:val="-4"/>
          <w:sz w:val="20"/>
        </w:rPr>
        <w:t> </w:t>
      </w:r>
      <w:r>
        <w:rPr>
          <w:sz w:val="20"/>
        </w:rPr>
        <w:t>inner</w:t>
      </w:r>
      <w:r>
        <w:rPr>
          <w:spacing w:val="-3"/>
          <w:sz w:val="20"/>
        </w:rPr>
        <w:t> </w:t>
      </w:r>
      <w:r>
        <w:rPr>
          <w:spacing w:val="-4"/>
          <w:sz w:val="20"/>
        </w:rPr>
        <w:t>side)</w:t>
      </w:r>
    </w:p>
    <w:p>
      <w:pPr>
        <w:pStyle w:val="ListParagraph"/>
        <w:numPr>
          <w:ilvl w:val="0"/>
          <w:numId w:val="25"/>
        </w:numPr>
        <w:tabs>
          <w:tab w:pos="936" w:val="left" w:leader="none"/>
        </w:tabs>
        <w:spacing w:line="278" w:lineRule="auto" w:before="34" w:after="0"/>
        <w:ind w:left="936" w:right="0" w:hanging="576"/>
        <w:jc w:val="left"/>
        <w:rPr>
          <w:b/>
          <w:sz w:val="20"/>
        </w:rPr>
      </w:pPr>
      <w:r>
        <w:rPr>
          <w:sz w:val="20"/>
        </w:rPr>
        <w:t>Given below</w:t>
      </w:r>
      <w:r>
        <w:rPr>
          <w:spacing w:val="18"/>
          <w:sz w:val="20"/>
        </w:rPr>
        <w:t> </w:t>
      </w:r>
      <w:r>
        <w:rPr>
          <w:sz w:val="20"/>
        </w:rPr>
        <w:t>diagram</w:t>
      </w:r>
      <w:r>
        <w:rPr>
          <w:spacing w:val="21"/>
          <w:sz w:val="20"/>
        </w:rPr>
        <w:t> </w:t>
      </w:r>
      <w:r>
        <w:rPr>
          <w:sz w:val="20"/>
        </w:rPr>
        <w:t>represents</w:t>
      </w:r>
      <w:r>
        <w:rPr>
          <w:spacing w:val="18"/>
          <w:sz w:val="20"/>
        </w:rPr>
        <w:t> </w:t>
      </w:r>
      <w:r>
        <w:rPr>
          <w:sz w:val="20"/>
        </w:rPr>
        <w:t>Hatch</w:t>
      </w:r>
      <w:r>
        <w:rPr>
          <w:spacing w:val="20"/>
          <w:sz w:val="20"/>
        </w:rPr>
        <w:t> </w:t>
      </w:r>
      <w:r>
        <w:rPr>
          <w:sz w:val="20"/>
        </w:rPr>
        <w:t>and</w:t>
      </w:r>
      <w:r>
        <w:rPr>
          <w:spacing w:val="20"/>
          <w:sz w:val="20"/>
        </w:rPr>
        <w:t> </w:t>
      </w:r>
      <w:r>
        <w:rPr>
          <w:sz w:val="20"/>
        </w:rPr>
        <w:t>Slack pathway. Identify (i), (ii) and (iii)</w:t>
      </w:r>
    </w:p>
    <w:p>
      <w:pPr>
        <w:pStyle w:val="BodyText"/>
        <w:ind w:left="1190"/>
      </w:pPr>
      <w:r>
        <w:rPr/>
        <w:drawing>
          <wp:inline distT="0" distB="0" distL="0" distR="0">
            <wp:extent cx="2433195" cy="2371725"/>
            <wp:effectExtent l="0" t="0" r="0" b="0"/>
            <wp:docPr id="634" name="Image 634"/>
            <wp:cNvGraphicFramePr>
              <a:graphicFrameLocks/>
            </wp:cNvGraphicFramePr>
            <a:graphic>
              <a:graphicData uri="http://schemas.openxmlformats.org/drawingml/2006/picture">
                <pic:pic>
                  <pic:nvPicPr>
                    <pic:cNvPr id="634" name="Image 634"/>
                    <pic:cNvPicPr/>
                  </pic:nvPicPr>
                  <pic:blipFill>
                    <a:blip r:embed="rId61" cstate="print"/>
                    <a:stretch>
                      <a:fillRect/>
                    </a:stretch>
                  </pic:blipFill>
                  <pic:spPr>
                    <a:xfrm>
                      <a:off x="0" y="0"/>
                      <a:ext cx="2433195" cy="2371725"/>
                    </a:xfrm>
                    <a:prstGeom prst="rect">
                      <a:avLst/>
                    </a:prstGeom>
                  </pic:spPr>
                </pic:pic>
              </a:graphicData>
            </a:graphic>
          </wp:inline>
        </w:drawing>
      </w:r>
      <w:r>
        <w:rPr/>
      </w:r>
    </w:p>
    <w:p>
      <w:pPr>
        <w:pStyle w:val="ListParagraph"/>
        <w:numPr>
          <w:ilvl w:val="0"/>
          <w:numId w:val="41"/>
        </w:numPr>
        <w:tabs>
          <w:tab w:pos="1327" w:val="left" w:leader="none"/>
        </w:tabs>
        <w:spacing w:line="240" w:lineRule="auto" w:before="22" w:after="0"/>
        <w:ind w:left="1327" w:right="0" w:hanging="391"/>
        <w:jc w:val="left"/>
        <w:rPr>
          <w:sz w:val="20"/>
        </w:rPr>
      </w:pPr>
      <w:r>
        <w:rPr>
          <w:spacing w:val="-2"/>
          <w:sz w:val="20"/>
        </w:rPr>
        <w:t>i-Fixation,</w:t>
      </w:r>
      <w:r>
        <w:rPr>
          <w:spacing w:val="12"/>
          <w:sz w:val="20"/>
        </w:rPr>
        <w:t> </w:t>
      </w:r>
      <w:r>
        <w:rPr>
          <w:spacing w:val="-2"/>
          <w:sz w:val="20"/>
        </w:rPr>
        <w:t>ii-Decarboxylation,</w:t>
      </w:r>
      <w:r>
        <w:rPr>
          <w:spacing w:val="13"/>
          <w:sz w:val="20"/>
        </w:rPr>
        <w:t> </w:t>
      </w:r>
      <w:r>
        <w:rPr>
          <w:spacing w:val="-2"/>
          <w:sz w:val="20"/>
        </w:rPr>
        <w:t>iii-Regeneration</w:t>
      </w:r>
    </w:p>
    <w:p>
      <w:pPr>
        <w:pStyle w:val="ListParagraph"/>
        <w:numPr>
          <w:ilvl w:val="0"/>
          <w:numId w:val="41"/>
        </w:numPr>
        <w:tabs>
          <w:tab w:pos="1200" w:val="left" w:leader="none"/>
        </w:tabs>
        <w:spacing w:line="240" w:lineRule="auto" w:before="102" w:after="0"/>
        <w:ind w:left="1200" w:right="0" w:hanging="389"/>
        <w:jc w:val="left"/>
        <w:rPr>
          <w:sz w:val="20"/>
        </w:rPr>
      </w:pPr>
      <w:r>
        <w:rPr/>
        <w:br w:type="column"/>
      </w:r>
      <w:r>
        <w:rPr>
          <w:sz w:val="20"/>
        </w:rPr>
        <w:t>i-Transport,</w:t>
      </w:r>
      <w:r>
        <w:rPr>
          <w:spacing w:val="-10"/>
          <w:sz w:val="20"/>
        </w:rPr>
        <w:t> </w:t>
      </w:r>
      <w:r>
        <w:rPr>
          <w:sz w:val="20"/>
        </w:rPr>
        <w:t>ii-Fixation,</w:t>
      </w:r>
      <w:r>
        <w:rPr>
          <w:spacing w:val="-9"/>
          <w:sz w:val="20"/>
        </w:rPr>
        <w:t> </w:t>
      </w:r>
      <w:r>
        <w:rPr>
          <w:sz w:val="20"/>
        </w:rPr>
        <w:t>iii-</w:t>
      </w:r>
      <w:r>
        <w:rPr>
          <w:spacing w:val="-2"/>
          <w:sz w:val="20"/>
        </w:rPr>
        <w:t>Regeneration</w:t>
      </w:r>
    </w:p>
    <w:p>
      <w:pPr>
        <w:pStyle w:val="ListParagraph"/>
        <w:numPr>
          <w:ilvl w:val="0"/>
          <w:numId w:val="41"/>
        </w:numPr>
        <w:tabs>
          <w:tab w:pos="1199" w:val="left" w:leader="none"/>
        </w:tabs>
        <w:spacing w:line="240" w:lineRule="auto" w:before="37" w:after="0"/>
        <w:ind w:left="1199" w:right="0" w:hanging="388"/>
        <w:jc w:val="left"/>
        <w:rPr>
          <w:sz w:val="20"/>
        </w:rPr>
      </w:pPr>
      <w:r>
        <w:rPr>
          <w:sz w:val="20"/>
        </w:rPr>
        <w:t>i-Regeneration,</w:t>
      </w:r>
      <w:r>
        <w:rPr>
          <w:spacing w:val="-12"/>
          <w:sz w:val="20"/>
        </w:rPr>
        <w:t> </w:t>
      </w:r>
      <w:r>
        <w:rPr>
          <w:sz w:val="20"/>
        </w:rPr>
        <w:t>ii-Transport,</w:t>
      </w:r>
      <w:r>
        <w:rPr>
          <w:spacing w:val="-10"/>
          <w:sz w:val="20"/>
        </w:rPr>
        <w:t> </w:t>
      </w:r>
      <w:r>
        <w:rPr>
          <w:sz w:val="20"/>
        </w:rPr>
        <w:t>iii-</w:t>
      </w:r>
      <w:r>
        <w:rPr>
          <w:spacing w:val="-2"/>
          <w:sz w:val="20"/>
        </w:rPr>
        <w:t>Fixation</w:t>
      </w:r>
    </w:p>
    <w:p>
      <w:pPr>
        <w:pStyle w:val="ListParagraph"/>
        <w:numPr>
          <w:ilvl w:val="0"/>
          <w:numId w:val="41"/>
        </w:numPr>
        <w:tabs>
          <w:tab w:pos="1201" w:val="left" w:leader="none"/>
        </w:tabs>
        <w:spacing w:line="240" w:lineRule="auto" w:before="35" w:after="0"/>
        <w:ind w:left="1201" w:right="0" w:hanging="390"/>
        <w:jc w:val="left"/>
        <w:rPr>
          <w:sz w:val="20"/>
        </w:rPr>
      </w:pPr>
      <w:r>
        <w:rPr>
          <w:spacing w:val="-2"/>
          <w:sz w:val="20"/>
        </w:rPr>
        <w:t>i-Regeneration,</w:t>
      </w:r>
      <w:r>
        <w:rPr>
          <w:spacing w:val="17"/>
          <w:sz w:val="20"/>
        </w:rPr>
        <w:t> </w:t>
      </w:r>
      <w:r>
        <w:rPr>
          <w:spacing w:val="-2"/>
          <w:sz w:val="20"/>
        </w:rPr>
        <w:t>ii-Decarboxylation,</w:t>
      </w:r>
      <w:r>
        <w:rPr>
          <w:spacing w:val="15"/>
          <w:sz w:val="20"/>
        </w:rPr>
        <w:t> </w:t>
      </w:r>
      <w:r>
        <w:rPr>
          <w:spacing w:val="-2"/>
          <w:sz w:val="20"/>
        </w:rPr>
        <w:t>iii-Fixation</w:t>
      </w:r>
    </w:p>
    <w:p>
      <w:pPr>
        <w:pStyle w:val="ListParagraph"/>
        <w:numPr>
          <w:ilvl w:val="0"/>
          <w:numId w:val="25"/>
        </w:numPr>
        <w:tabs>
          <w:tab w:pos="811" w:val="left" w:leader="none"/>
        </w:tabs>
        <w:spacing w:line="278" w:lineRule="auto" w:before="34" w:after="0"/>
        <w:ind w:left="811" w:right="360" w:hanging="576"/>
        <w:jc w:val="left"/>
        <w:rPr>
          <w:b/>
          <w:sz w:val="20"/>
        </w:rPr>
      </w:pPr>
      <w:r>
        <w:rPr>
          <w:sz w:val="20"/>
        </w:rPr>
        <w:t>Which</w:t>
      </w:r>
      <w:r>
        <w:rPr>
          <w:spacing w:val="-5"/>
          <w:sz w:val="20"/>
        </w:rPr>
        <w:t> </w:t>
      </w:r>
      <w:r>
        <w:rPr>
          <w:sz w:val="20"/>
        </w:rPr>
        <w:t>of</w:t>
      </w:r>
      <w:r>
        <w:rPr>
          <w:spacing w:val="-5"/>
          <w:sz w:val="20"/>
        </w:rPr>
        <w:t> </w:t>
      </w:r>
      <w:r>
        <w:rPr>
          <w:sz w:val="20"/>
        </w:rPr>
        <w:t>the</w:t>
      </w:r>
      <w:r>
        <w:rPr>
          <w:spacing w:val="-1"/>
          <w:sz w:val="20"/>
        </w:rPr>
        <w:t> </w:t>
      </w:r>
      <w:r>
        <w:rPr>
          <w:sz w:val="20"/>
        </w:rPr>
        <w:t>following</w:t>
      </w:r>
      <w:r>
        <w:rPr>
          <w:spacing w:val="-6"/>
          <w:sz w:val="20"/>
        </w:rPr>
        <w:t> </w:t>
      </w:r>
      <w:r>
        <w:rPr>
          <w:sz w:val="20"/>
        </w:rPr>
        <w:t>is</w:t>
      </w:r>
      <w:r>
        <w:rPr>
          <w:spacing w:val="-1"/>
          <w:sz w:val="20"/>
        </w:rPr>
        <w:t> </w:t>
      </w:r>
      <w:r>
        <w:rPr>
          <w:sz w:val="20"/>
        </w:rPr>
        <w:t>formed</w:t>
      </w:r>
      <w:r>
        <w:rPr>
          <w:spacing w:val="-5"/>
          <w:sz w:val="20"/>
        </w:rPr>
        <w:t> </w:t>
      </w:r>
      <w:r>
        <w:rPr>
          <w:sz w:val="20"/>
        </w:rPr>
        <w:t>during</w:t>
      </w:r>
      <w:r>
        <w:rPr>
          <w:spacing w:val="-3"/>
          <w:sz w:val="20"/>
        </w:rPr>
        <w:t> </w:t>
      </w:r>
      <w:r>
        <w:rPr>
          <w:sz w:val="20"/>
        </w:rPr>
        <w:t>non-cyclic photophosphorylation in photosynthesis?</w:t>
      </w:r>
    </w:p>
    <w:p>
      <w:pPr>
        <w:pStyle w:val="ListParagraph"/>
        <w:numPr>
          <w:ilvl w:val="0"/>
          <w:numId w:val="42"/>
        </w:numPr>
        <w:tabs>
          <w:tab w:pos="1202" w:val="left" w:leader="none"/>
        </w:tabs>
        <w:spacing w:line="230" w:lineRule="exact" w:before="0" w:after="0"/>
        <w:ind w:left="1202" w:right="0" w:hanging="391"/>
        <w:jc w:val="left"/>
        <w:rPr>
          <w:sz w:val="20"/>
        </w:rPr>
      </w:pPr>
      <w:r>
        <w:rPr>
          <w:sz w:val="20"/>
        </w:rPr>
        <w:t>Glucose</w:t>
      </w:r>
      <w:r>
        <w:rPr>
          <w:spacing w:val="-6"/>
          <w:sz w:val="20"/>
        </w:rPr>
        <w:t> </w:t>
      </w:r>
      <w:r>
        <w:rPr>
          <w:sz w:val="20"/>
        </w:rPr>
        <w:t>and</w:t>
      </w:r>
      <w:r>
        <w:rPr>
          <w:spacing w:val="-5"/>
          <w:sz w:val="20"/>
        </w:rPr>
        <w:t> </w:t>
      </w:r>
      <w:r>
        <w:rPr>
          <w:sz w:val="20"/>
        </w:rPr>
        <w:t>Hydrogen</w:t>
      </w:r>
      <w:r>
        <w:rPr>
          <w:spacing w:val="-7"/>
          <w:sz w:val="20"/>
        </w:rPr>
        <w:t> </w:t>
      </w:r>
      <w:r>
        <w:rPr>
          <w:spacing w:val="-4"/>
          <w:sz w:val="20"/>
        </w:rPr>
        <w:t>donor</w:t>
      </w:r>
    </w:p>
    <w:p>
      <w:pPr>
        <w:pStyle w:val="ListParagraph"/>
        <w:numPr>
          <w:ilvl w:val="0"/>
          <w:numId w:val="42"/>
        </w:numPr>
        <w:tabs>
          <w:tab w:pos="1200" w:val="left" w:leader="none"/>
        </w:tabs>
        <w:spacing w:line="240" w:lineRule="auto" w:before="37" w:after="0"/>
        <w:ind w:left="1200" w:right="0" w:hanging="389"/>
        <w:jc w:val="left"/>
        <w:rPr>
          <w:sz w:val="20"/>
        </w:rPr>
      </w:pPr>
      <w:r>
        <w:rPr>
          <w:sz w:val="20"/>
        </w:rPr>
        <w:t>Glucose,</w:t>
      </w:r>
      <w:r>
        <w:rPr>
          <w:spacing w:val="-7"/>
          <w:sz w:val="20"/>
        </w:rPr>
        <w:t> </w:t>
      </w:r>
      <w:r>
        <w:rPr>
          <w:rFonts w:ascii="Times New Roman"/>
          <w:sz w:val="20"/>
        </w:rPr>
        <w:t>O</w:t>
      </w:r>
      <w:r>
        <w:rPr>
          <w:rFonts w:ascii="Times New Roman"/>
          <w:sz w:val="20"/>
          <w:vertAlign w:val="subscript"/>
        </w:rPr>
        <w:t>2</w:t>
      </w:r>
      <w:r>
        <w:rPr>
          <w:rFonts w:ascii="Times New Roman"/>
          <w:sz w:val="20"/>
          <w:vertAlign w:val="baseline"/>
        </w:rPr>
        <w:t> </w:t>
      </w:r>
      <w:r>
        <w:rPr>
          <w:sz w:val="20"/>
          <w:vertAlign w:val="baseline"/>
        </w:rPr>
        <w:t>and</w:t>
      </w:r>
      <w:r>
        <w:rPr>
          <w:spacing w:val="-2"/>
          <w:sz w:val="20"/>
          <w:vertAlign w:val="baseline"/>
        </w:rPr>
        <w:t> Hydrogen</w:t>
      </w:r>
    </w:p>
    <w:p>
      <w:pPr>
        <w:pStyle w:val="ListParagraph"/>
        <w:numPr>
          <w:ilvl w:val="0"/>
          <w:numId w:val="42"/>
        </w:numPr>
        <w:tabs>
          <w:tab w:pos="1199" w:val="left" w:leader="none"/>
        </w:tabs>
        <w:spacing w:line="240" w:lineRule="auto" w:before="34" w:after="0"/>
        <w:ind w:left="1199" w:right="0" w:hanging="388"/>
        <w:jc w:val="left"/>
        <w:rPr>
          <w:rFonts w:ascii="Times New Roman"/>
          <w:sz w:val="20"/>
        </w:rPr>
      </w:pPr>
      <w:r>
        <w:rPr>
          <w:sz w:val="20"/>
        </w:rPr>
        <w:t>ATP,</w:t>
      </w:r>
      <w:r>
        <w:rPr>
          <w:spacing w:val="-5"/>
          <w:sz w:val="20"/>
        </w:rPr>
        <w:t> </w:t>
      </w:r>
      <w:r>
        <w:rPr>
          <w:sz w:val="20"/>
        </w:rPr>
        <w:t>Hydrogen</w:t>
      </w:r>
      <w:r>
        <w:rPr>
          <w:spacing w:val="-6"/>
          <w:sz w:val="20"/>
        </w:rPr>
        <w:t> </w:t>
      </w:r>
      <w:r>
        <w:rPr>
          <w:sz w:val="20"/>
        </w:rPr>
        <w:t>donor</w:t>
      </w:r>
      <w:r>
        <w:rPr>
          <w:spacing w:val="-5"/>
          <w:sz w:val="20"/>
        </w:rPr>
        <w:t> </w:t>
      </w:r>
      <w:r>
        <w:rPr>
          <w:sz w:val="20"/>
        </w:rPr>
        <w:t>and</w:t>
      </w:r>
      <w:r>
        <w:rPr>
          <w:spacing w:val="3"/>
          <w:sz w:val="20"/>
        </w:rPr>
        <w:t> </w:t>
      </w:r>
      <w:r>
        <w:rPr>
          <w:rFonts w:ascii="Times New Roman"/>
          <w:spacing w:val="-5"/>
          <w:sz w:val="20"/>
        </w:rPr>
        <w:t>O</w:t>
      </w:r>
      <w:r>
        <w:rPr>
          <w:rFonts w:ascii="Times New Roman"/>
          <w:spacing w:val="-5"/>
          <w:sz w:val="20"/>
          <w:vertAlign w:val="subscript"/>
        </w:rPr>
        <w:t>2</w:t>
      </w:r>
    </w:p>
    <w:p>
      <w:pPr>
        <w:pStyle w:val="ListParagraph"/>
        <w:numPr>
          <w:ilvl w:val="0"/>
          <w:numId w:val="42"/>
        </w:numPr>
        <w:tabs>
          <w:tab w:pos="1201" w:val="left" w:leader="none"/>
        </w:tabs>
        <w:spacing w:line="240" w:lineRule="auto" w:before="34" w:after="0"/>
        <w:ind w:left="1201" w:right="0" w:hanging="390"/>
        <w:jc w:val="left"/>
        <w:rPr>
          <w:sz w:val="20"/>
        </w:rPr>
      </w:pPr>
      <w:r>
        <w:rPr>
          <w:rFonts w:ascii="Times New Roman"/>
          <w:sz w:val="20"/>
        </w:rPr>
        <w:t>O</w:t>
      </w:r>
      <w:r>
        <w:rPr>
          <w:rFonts w:ascii="Times New Roman"/>
          <w:sz w:val="20"/>
          <w:vertAlign w:val="subscript"/>
        </w:rPr>
        <w:t>2</w:t>
      </w:r>
      <w:r>
        <w:rPr>
          <w:rFonts w:ascii="Times New Roman"/>
          <w:spacing w:val="1"/>
          <w:sz w:val="20"/>
          <w:vertAlign w:val="baseline"/>
        </w:rPr>
        <w:t> </w:t>
      </w:r>
      <w:r>
        <w:rPr>
          <w:sz w:val="20"/>
          <w:vertAlign w:val="baseline"/>
        </w:rPr>
        <w:t>donor,</w:t>
      </w:r>
      <w:r>
        <w:rPr>
          <w:spacing w:val="-4"/>
          <w:sz w:val="20"/>
          <w:vertAlign w:val="baseline"/>
        </w:rPr>
        <w:t> </w:t>
      </w:r>
      <w:r>
        <w:rPr>
          <w:sz w:val="20"/>
          <w:vertAlign w:val="baseline"/>
        </w:rPr>
        <w:t>ATP</w:t>
      </w:r>
      <w:r>
        <w:rPr>
          <w:spacing w:val="-4"/>
          <w:sz w:val="20"/>
          <w:vertAlign w:val="baseline"/>
        </w:rPr>
        <w:t> </w:t>
      </w:r>
      <w:r>
        <w:rPr>
          <w:sz w:val="20"/>
          <w:vertAlign w:val="baseline"/>
        </w:rPr>
        <w:t>and</w:t>
      </w:r>
      <w:r>
        <w:rPr>
          <w:spacing w:val="-3"/>
          <w:sz w:val="20"/>
          <w:vertAlign w:val="baseline"/>
        </w:rPr>
        <w:t> </w:t>
      </w:r>
      <w:r>
        <w:rPr>
          <w:spacing w:val="-2"/>
          <w:sz w:val="20"/>
          <w:vertAlign w:val="baseline"/>
        </w:rPr>
        <w:t>Hydrogen</w:t>
      </w:r>
    </w:p>
    <w:p>
      <w:pPr>
        <w:pStyle w:val="ListParagraph"/>
        <w:numPr>
          <w:ilvl w:val="0"/>
          <w:numId w:val="25"/>
        </w:numPr>
        <w:tabs>
          <w:tab w:pos="811" w:val="left" w:leader="none"/>
        </w:tabs>
        <w:spacing w:line="276" w:lineRule="auto" w:before="37" w:after="0"/>
        <w:ind w:left="811" w:right="356" w:hanging="576"/>
        <w:jc w:val="left"/>
        <w:rPr>
          <w:b/>
          <w:sz w:val="20"/>
        </w:rPr>
      </w:pPr>
      <w:r>
        <w:rPr>
          <w:sz w:val="20"/>
        </w:rPr>
        <w:t>The</w:t>
      </w:r>
      <w:r>
        <w:rPr>
          <w:spacing w:val="-4"/>
          <w:sz w:val="20"/>
        </w:rPr>
        <w:t> </w:t>
      </w:r>
      <w:r>
        <w:rPr>
          <w:sz w:val="20"/>
        </w:rPr>
        <w:t>compound</w:t>
      </w:r>
      <w:r>
        <w:rPr>
          <w:spacing w:val="-2"/>
          <w:sz w:val="20"/>
        </w:rPr>
        <w:t> </w:t>
      </w:r>
      <w:r>
        <w:rPr>
          <w:sz w:val="20"/>
        </w:rPr>
        <w:t>that</w:t>
      </w:r>
      <w:r>
        <w:rPr>
          <w:spacing w:val="-5"/>
          <w:sz w:val="20"/>
        </w:rPr>
        <w:t> </w:t>
      </w:r>
      <w:r>
        <w:rPr>
          <w:sz w:val="20"/>
        </w:rPr>
        <w:t>is</w:t>
      </w:r>
      <w:r>
        <w:rPr>
          <w:spacing w:val="-2"/>
          <w:sz w:val="20"/>
        </w:rPr>
        <w:t> </w:t>
      </w:r>
      <w:r>
        <w:rPr>
          <w:sz w:val="20"/>
        </w:rPr>
        <w:t>used</w:t>
      </w:r>
      <w:r>
        <w:rPr>
          <w:spacing w:val="-4"/>
          <w:sz w:val="20"/>
        </w:rPr>
        <w:t> </w:t>
      </w:r>
      <w:r>
        <w:rPr>
          <w:sz w:val="20"/>
        </w:rPr>
        <w:t>to</w:t>
      </w:r>
      <w:r>
        <w:rPr>
          <w:spacing w:val="-5"/>
          <w:sz w:val="20"/>
        </w:rPr>
        <w:t> </w:t>
      </w:r>
      <w:r>
        <w:rPr>
          <w:sz w:val="20"/>
        </w:rPr>
        <w:t>absorb </w:t>
      </w:r>
      <w:r>
        <w:rPr>
          <w:rFonts w:ascii="Times New Roman" w:hAnsi="Times New Roman"/>
          <w:sz w:val="20"/>
        </w:rPr>
        <w:t>CO</w:t>
      </w:r>
      <w:r>
        <w:rPr>
          <w:rFonts w:ascii="Times New Roman" w:hAnsi="Times New Roman"/>
          <w:sz w:val="20"/>
          <w:vertAlign w:val="subscript"/>
        </w:rPr>
        <w:t>2</w:t>
      </w:r>
      <w:r>
        <w:rPr>
          <w:rFonts w:ascii="Times New Roman" w:hAnsi="Times New Roman"/>
          <w:spacing w:val="-2"/>
          <w:sz w:val="20"/>
          <w:vertAlign w:val="baseline"/>
        </w:rPr>
        <w:t> </w:t>
      </w:r>
      <w:r>
        <w:rPr>
          <w:sz w:val="20"/>
          <w:vertAlign w:val="baseline"/>
        </w:rPr>
        <w:t>in</w:t>
      </w:r>
      <w:r>
        <w:rPr>
          <w:spacing w:val="-3"/>
          <w:sz w:val="20"/>
          <w:vertAlign w:val="baseline"/>
        </w:rPr>
        <w:t> </w:t>
      </w:r>
      <w:r>
        <w:rPr>
          <w:sz w:val="20"/>
          <w:vertAlign w:val="baseline"/>
        </w:rPr>
        <w:t>Moll’s half leaf experiment is-</w:t>
      </w:r>
    </w:p>
    <w:p>
      <w:pPr>
        <w:pStyle w:val="BodyText"/>
        <w:tabs>
          <w:tab w:pos="3115" w:val="left" w:leader="none"/>
        </w:tabs>
        <w:spacing w:line="233" w:lineRule="exact"/>
        <w:ind w:left="811"/>
      </w:pPr>
      <w:r>
        <w:rPr/>
        <w:t>(a)</w:t>
      </w:r>
      <w:r>
        <w:rPr>
          <w:spacing w:val="73"/>
          <w:w w:val="150"/>
        </w:rPr>
        <w:t> </w:t>
      </w:r>
      <w:r>
        <w:rPr>
          <w:spacing w:val="-5"/>
        </w:rPr>
        <w:t>HCl</w:t>
      </w:r>
      <w:r>
        <w:rPr/>
        <w:tab/>
        <w:t>(b)</w:t>
      </w:r>
      <w:r>
        <w:rPr>
          <w:spacing w:val="-4"/>
        </w:rPr>
        <w:t> NaOH</w:t>
      </w:r>
    </w:p>
    <w:p>
      <w:pPr>
        <w:pStyle w:val="BodyText"/>
        <w:tabs>
          <w:tab w:pos="3114" w:val="left" w:leader="none"/>
        </w:tabs>
        <w:spacing w:before="37"/>
        <w:ind w:left="811"/>
      </w:pPr>
      <w:r>
        <w:rPr/>
        <w:t>(c)</w:t>
      </w:r>
      <w:r>
        <w:rPr>
          <w:spacing w:val="29"/>
        </w:rPr>
        <w:t>  </w:t>
      </w:r>
      <w:r>
        <w:rPr>
          <w:rFonts w:ascii="Times New Roman"/>
          <w:spacing w:val="-2"/>
        </w:rPr>
        <w:t>MgCl</w:t>
      </w:r>
      <w:r>
        <w:rPr>
          <w:rFonts w:ascii="Times New Roman"/>
          <w:spacing w:val="-2"/>
          <w:vertAlign w:val="subscript"/>
        </w:rPr>
        <w:t>2</w:t>
      </w:r>
      <w:r>
        <w:rPr>
          <w:rFonts w:ascii="Times New Roman"/>
          <w:vertAlign w:val="baseline"/>
        </w:rPr>
        <w:tab/>
      </w:r>
      <w:r>
        <w:rPr>
          <w:vertAlign w:val="baseline"/>
        </w:rPr>
        <w:t>(d)</w:t>
      </w:r>
      <w:r>
        <w:rPr>
          <w:spacing w:val="-2"/>
          <w:vertAlign w:val="baseline"/>
        </w:rPr>
        <w:t> </w:t>
      </w:r>
      <w:r>
        <w:rPr>
          <w:spacing w:val="-5"/>
          <w:vertAlign w:val="baseline"/>
        </w:rPr>
        <w:t>KOH</w:t>
      </w:r>
    </w:p>
    <w:p>
      <w:pPr>
        <w:pStyle w:val="ListParagraph"/>
        <w:numPr>
          <w:ilvl w:val="0"/>
          <w:numId w:val="25"/>
        </w:numPr>
        <w:tabs>
          <w:tab w:pos="811" w:val="left" w:leader="none"/>
        </w:tabs>
        <w:spacing w:line="276" w:lineRule="auto" w:before="34" w:after="0"/>
        <w:ind w:left="811" w:right="358" w:hanging="576"/>
        <w:jc w:val="left"/>
        <w:rPr>
          <w:b/>
          <w:sz w:val="20"/>
        </w:rPr>
      </w:pPr>
      <w:r>
        <w:rPr>
          <w:sz w:val="20"/>
        </w:rPr>
        <w:t>Photorespiration is not seen in</w:t>
      </w:r>
      <w:r>
        <w:rPr>
          <w:spacing w:val="20"/>
          <w:sz w:val="20"/>
        </w:rPr>
        <w:t> </w:t>
      </w:r>
      <w:r>
        <w:rPr>
          <w:rFonts w:ascii="Times New Roman"/>
          <w:sz w:val="20"/>
        </w:rPr>
        <w:t>C</w:t>
      </w:r>
      <w:r>
        <w:rPr>
          <w:rFonts w:ascii="Times New Roman"/>
          <w:sz w:val="20"/>
          <w:vertAlign w:val="subscript"/>
        </w:rPr>
        <w:t>4</w:t>
      </w:r>
      <w:r>
        <w:rPr>
          <w:rFonts w:ascii="Times New Roman"/>
          <w:sz w:val="20"/>
          <w:vertAlign w:val="baseline"/>
        </w:rPr>
        <w:t> </w:t>
      </w:r>
      <w:r>
        <w:rPr>
          <w:sz w:val="20"/>
          <w:vertAlign w:val="baseline"/>
        </w:rPr>
        <w:t>plants because they -</w:t>
      </w:r>
    </w:p>
    <w:p>
      <w:pPr>
        <w:pStyle w:val="ListParagraph"/>
        <w:numPr>
          <w:ilvl w:val="0"/>
          <w:numId w:val="43"/>
        </w:numPr>
        <w:tabs>
          <w:tab w:pos="1202" w:val="left" w:leader="none"/>
        </w:tabs>
        <w:spacing w:line="276" w:lineRule="auto" w:before="1" w:after="0"/>
        <w:ind w:left="1202" w:right="358" w:hanging="392"/>
        <w:jc w:val="left"/>
        <w:rPr>
          <w:sz w:val="20"/>
        </w:rPr>
      </w:pPr>
      <w:r>
        <w:rPr>
          <w:sz w:val="20"/>
        </w:rPr>
        <w:drawing>
          <wp:anchor distT="0" distB="0" distL="0" distR="0" allowOverlap="1" layoutInCell="1" locked="0" behindDoc="1" simplePos="0" relativeHeight="485246464">
            <wp:simplePos x="0" y="0"/>
            <wp:positionH relativeFrom="page">
              <wp:posOffset>2523744</wp:posOffset>
            </wp:positionH>
            <wp:positionV relativeFrom="paragraph">
              <wp:posOffset>333158</wp:posOffset>
            </wp:positionV>
            <wp:extent cx="2788919" cy="3145535"/>
            <wp:effectExtent l="0" t="0" r="0" b="0"/>
            <wp:wrapNone/>
            <wp:docPr id="635" name="Image 635"/>
            <wp:cNvGraphicFramePr>
              <a:graphicFrameLocks/>
            </wp:cNvGraphicFramePr>
            <a:graphic>
              <a:graphicData uri="http://schemas.openxmlformats.org/drawingml/2006/picture">
                <pic:pic>
                  <pic:nvPicPr>
                    <pic:cNvPr id="635" name="Image 635"/>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Use</w:t>
      </w:r>
      <w:r>
        <w:rPr>
          <w:spacing w:val="80"/>
          <w:sz w:val="20"/>
        </w:rPr>
        <w:t> </w:t>
      </w:r>
      <w:r>
        <w:rPr>
          <w:sz w:val="20"/>
        </w:rPr>
        <w:t>RuBisCO</w:t>
      </w:r>
      <w:r>
        <w:rPr>
          <w:spacing w:val="80"/>
          <w:sz w:val="20"/>
        </w:rPr>
        <w:t> </w:t>
      </w:r>
      <w:r>
        <w:rPr>
          <w:sz w:val="20"/>
        </w:rPr>
        <w:t>to</w:t>
      </w:r>
      <w:r>
        <w:rPr>
          <w:spacing w:val="80"/>
          <w:sz w:val="20"/>
        </w:rPr>
        <w:t> </w:t>
      </w:r>
      <w:r>
        <w:rPr>
          <w:sz w:val="20"/>
        </w:rPr>
        <w:t>initiate</w:t>
      </w:r>
      <w:r>
        <w:rPr>
          <w:spacing w:val="80"/>
          <w:sz w:val="20"/>
        </w:rPr>
        <w:t> </w:t>
      </w:r>
      <w:r>
        <w:rPr>
          <w:rFonts w:ascii="Times New Roman"/>
          <w:sz w:val="20"/>
        </w:rPr>
        <w:t>CO</w:t>
      </w:r>
      <w:r>
        <w:rPr>
          <w:rFonts w:ascii="Times New Roman"/>
          <w:sz w:val="20"/>
          <w:vertAlign w:val="subscript"/>
        </w:rPr>
        <w:t>2</w:t>
      </w:r>
      <w:r>
        <w:rPr>
          <w:rFonts w:ascii="Times New Roman"/>
          <w:spacing w:val="80"/>
          <w:sz w:val="20"/>
          <w:vertAlign w:val="baseline"/>
        </w:rPr>
        <w:t> </w:t>
      </w:r>
      <w:r>
        <w:rPr>
          <w:sz w:val="20"/>
          <w:vertAlign w:val="baseline"/>
        </w:rPr>
        <w:t>fixation</w:t>
      </w:r>
      <w:r>
        <w:rPr>
          <w:spacing w:val="80"/>
          <w:sz w:val="20"/>
          <w:vertAlign w:val="baseline"/>
        </w:rPr>
        <w:t> </w:t>
      </w:r>
      <w:r>
        <w:rPr>
          <w:sz w:val="20"/>
          <w:vertAlign w:val="baseline"/>
        </w:rPr>
        <w:t>in mesophyll cells</w:t>
      </w:r>
    </w:p>
    <w:p>
      <w:pPr>
        <w:pStyle w:val="ListParagraph"/>
        <w:numPr>
          <w:ilvl w:val="0"/>
          <w:numId w:val="43"/>
        </w:numPr>
        <w:tabs>
          <w:tab w:pos="1199" w:val="left" w:leader="none"/>
          <w:tab w:pos="1202" w:val="left" w:leader="none"/>
        </w:tabs>
        <w:spacing w:line="278" w:lineRule="auto" w:before="0" w:after="0"/>
        <w:ind w:left="1202" w:right="357" w:hanging="392"/>
        <w:jc w:val="left"/>
        <w:rPr>
          <w:sz w:val="20"/>
        </w:rPr>
      </w:pPr>
      <w:r>
        <w:rPr>
          <w:sz w:val="20"/>
        </w:rPr>
        <w:t>Use</w:t>
      </w:r>
      <w:r>
        <w:rPr>
          <w:spacing w:val="-4"/>
          <w:sz w:val="20"/>
        </w:rPr>
        <w:t> </w:t>
      </w:r>
      <w:r>
        <w:rPr>
          <w:sz w:val="20"/>
        </w:rPr>
        <w:t>PEP</w:t>
      </w:r>
      <w:r>
        <w:rPr>
          <w:spacing w:val="-7"/>
          <w:sz w:val="20"/>
        </w:rPr>
        <w:t> </w:t>
      </w:r>
      <w:r>
        <w:rPr>
          <w:sz w:val="20"/>
        </w:rPr>
        <w:t>carboxylase</w:t>
      </w:r>
      <w:r>
        <w:rPr>
          <w:spacing w:val="-7"/>
          <w:sz w:val="20"/>
        </w:rPr>
        <w:t> </w:t>
      </w:r>
      <w:r>
        <w:rPr>
          <w:sz w:val="20"/>
        </w:rPr>
        <w:t>to</w:t>
      </w:r>
      <w:r>
        <w:rPr>
          <w:spacing w:val="-5"/>
          <w:sz w:val="20"/>
        </w:rPr>
        <w:t> </w:t>
      </w:r>
      <w:r>
        <w:rPr>
          <w:sz w:val="20"/>
        </w:rPr>
        <w:t>initiate</w:t>
      </w:r>
      <w:r>
        <w:rPr>
          <w:spacing w:val="-2"/>
          <w:sz w:val="20"/>
        </w:rPr>
        <w:t> </w:t>
      </w:r>
      <w:r>
        <w:rPr>
          <w:rFonts w:ascii="Times New Roman"/>
          <w:sz w:val="20"/>
        </w:rPr>
        <w:t>CO</w:t>
      </w:r>
      <w:r>
        <w:rPr>
          <w:rFonts w:ascii="Times New Roman"/>
          <w:sz w:val="20"/>
          <w:vertAlign w:val="subscript"/>
        </w:rPr>
        <w:t>2</w:t>
      </w:r>
      <w:r>
        <w:rPr>
          <w:rFonts w:ascii="Times New Roman"/>
          <w:spacing w:val="-3"/>
          <w:sz w:val="20"/>
          <w:vertAlign w:val="baseline"/>
        </w:rPr>
        <w:t> </w:t>
      </w:r>
      <w:r>
        <w:rPr>
          <w:sz w:val="20"/>
          <w:vertAlign w:val="baseline"/>
        </w:rPr>
        <w:t>fixation</w:t>
      </w:r>
      <w:r>
        <w:rPr>
          <w:spacing w:val="-4"/>
          <w:sz w:val="20"/>
          <w:vertAlign w:val="baseline"/>
        </w:rPr>
        <w:t> </w:t>
      </w:r>
      <w:r>
        <w:rPr>
          <w:sz w:val="20"/>
          <w:vertAlign w:val="baseline"/>
        </w:rPr>
        <w:t>in mesophyll cells</w:t>
      </w:r>
    </w:p>
    <w:p>
      <w:pPr>
        <w:pStyle w:val="ListParagraph"/>
        <w:numPr>
          <w:ilvl w:val="0"/>
          <w:numId w:val="43"/>
        </w:numPr>
        <w:tabs>
          <w:tab w:pos="1199" w:val="left" w:leader="none"/>
        </w:tabs>
        <w:spacing w:line="230" w:lineRule="exact" w:before="0" w:after="0"/>
        <w:ind w:left="1199" w:right="0" w:hanging="388"/>
        <w:jc w:val="left"/>
        <w:rPr>
          <w:sz w:val="20"/>
        </w:rPr>
      </w:pPr>
      <w:r>
        <w:rPr>
          <w:sz w:val="20"/>
        </w:rPr>
        <w:t>Have</w:t>
      </w:r>
      <w:r>
        <w:rPr>
          <w:spacing w:val="-4"/>
          <w:sz w:val="20"/>
        </w:rPr>
        <w:t> </w:t>
      </w:r>
      <w:r>
        <w:rPr>
          <w:sz w:val="20"/>
        </w:rPr>
        <w:t>RuBP</w:t>
      </w:r>
      <w:r>
        <w:rPr>
          <w:spacing w:val="-3"/>
          <w:sz w:val="20"/>
        </w:rPr>
        <w:t> </w:t>
      </w:r>
      <w:r>
        <w:rPr>
          <w:sz w:val="20"/>
        </w:rPr>
        <w:t>to</w:t>
      </w:r>
      <w:r>
        <w:rPr>
          <w:spacing w:val="-3"/>
          <w:sz w:val="20"/>
        </w:rPr>
        <w:t> </w:t>
      </w:r>
      <w:r>
        <w:rPr>
          <w:sz w:val="20"/>
        </w:rPr>
        <w:t>act</w:t>
      </w:r>
      <w:r>
        <w:rPr>
          <w:spacing w:val="-3"/>
          <w:sz w:val="20"/>
        </w:rPr>
        <w:t> </w:t>
      </w:r>
      <w:r>
        <w:rPr>
          <w:sz w:val="20"/>
        </w:rPr>
        <w:t>as</w:t>
      </w:r>
      <w:r>
        <w:rPr>
          <w:spacing w:val="-2"/>
          <w:sz w:val="20"/>
        </w:rPr>
        <w:t> oxygenase</w:t>
      </w:r>
    </w:p>
    <w:p>
      <w:pPr>
        <w:pStyle w:val="ListParagraph"/>
        <w:numPr>
          <w:ilvl w:val="0"/>
          <w:numId w:val="43"/>
        </w:numPr>
        <w:tabs>
          <w:tab w:pos="1201" w:val="left" w:leader="none"/>
        </w:tabs>
        <w:spacing w:line="240" w:lineRule="auto" w:before="32" w:after="0"/>
        <w:ind w:left="1201" w:right="0" w:hanging="390"/>
        <w:jc w:val="left"/>
        <w:rPr>
          <w:sz w:val="20"/>
        </w:rPr>
      </w:pPr>
      <w:r>
        <w:rPr>
          <w:sz w:val="20"/>
        </w:rPr>
        <w:t>Do</w:t>
      </w:r>
      <w:r>
        <w:rPr>
          <w:spacing w:val="-5"/>
          <w:sz w:val="20"/>
        </w:rPr>
        <w:t> </w:t>
      </w:r>
      <w:r>
        <w:rPr>
          <w:sz w:val="20"/>
        </w:rPr>
        <w:t>not</w:t>
      </w:r>
      <w:r>
        <w:rPr>
          <w:spacing w:val="-4"/>
          <w:sz w:val="20"/>
        </w:rPr>
        <w:t> </w:t>
      </w:r>
      <w:r>
        <w:rPr>
          <w:sz w:val="20"/>
        </w:rPr>
        <w:t>carry</w:t>
      </w:r>
      <w:r>
        <w:rPr>
          <w:spacing w:val="-3"/>
          <w:sz w:val="20"/>
        </w:rPr>
        <w:t> </w:t>
      </w:r>
      <w:r>
        <w:rPr>
          <w:sz w:val="20"/>
        </w:rPr>
        <w:t>out</w:t>
      </w:r>
      <w:r>
        <w:rPr>
          <w:spacing w:val="-1"/>
          <w:sz w:val="20"/>
        </w:rPr>
        <w:t> </w:t>
      </w:r>
      <w:r>
        <w:rPr>
          <w:sz w:val="20"/>
        </w:rPr>
        <w:t>the</w:t>
      </w:r>
      <w:r>
        <w:rPr>
          <w:spacing w:val="-3"/>
          <w:sz w:val="20"/>
        </w:rPr>
        <w:t> </w:t>
      </w:r>
      <w:r>
        <w:rPr>
          <w:sz w:val="20"/>
        </w:rPr>
        <w:t>Calvin</w:t>
      </w:r>
      <w:r>
        <w:rPr>
          <w:spacing w:val="-5"/>
          <w:sz w:val="20"/>
        </w:rPr>
        <w:t> </w:t>
      </w:r>
      <w:r>
        <w:rPr>
          <w:spacing w:val="-4"/>
          <w:sz w:val="20"/>
        </w:rPr>
        <w:t>cycle</w:t>
      </w:r>
    </w:p>
    <w:p>
      <w:pPr>
        <w:pStyle w:val="ListParagraph"/>
        <w:numPr>
          <w:ilvl w:val="0"/>
          <w:numId w:val="25"/>
        </w:numPr>
        <w:tabs>
          <w:tab w:pos="810" w:val="left" w:leader="none"/>
        </w:tabs>
        <w:spacing w:line="240" w:lineRule="auto" w:before="37" w:after="0"/>
        <w:ind w:left="810" w:right="0" w:hanging="575"/>
        <w:jc w:val="left"/>
        <w:rPr>
          <w:b/>
          <w:sz w:val="20"/>
        </w:rPr>
      </w:pPr>
      <w:r>
        <w:rPr>
          <w:sz w:val="20"/>
        </w:rPr>
        <w:t>Consider</w:t>
      </w:r>
      <w:r>
        <w:rPr>
          <w:spacing w:val="-9"/>
          <w:sz w:val="20"/>
        </w:rPr>
        <w:t> </w:t>
      </w:r>
      <w:r>
        <w:rPr>
          <w:sz w:val="20"/>
        </w:rPr>
        <w:t>the</w:t>
      </w:r>
      <w:r>
        <w:rPr>
          <w:spacing w:val="-4"/>
          <w:sz w:val="20"/>
        </w:rPr>
        <w:t> </w:t>
      </w:r>
      <w:r>
        <w:rPr>
          <w:sz w:val="20"/>
        </w:rPr>
        <w:t>following</w:t>
      </w:r>
      <w:r>
        <w:rPr>
          <w:spacing w:val="-5"/>
          <w:sz w:val="20"/>
        </w:rPr>
        <w:t> </w:t>
      </w:r>
      <w:r>
        <w:rPr>
          <w:sz w:val="20"/>
        </w:rPr>
        <w:t>matching</w:t>
      </w:r>
      <w:r>
        <w:rPr>
          <w:spacing w:val="-6"/>
          <w:sz w:val="20"/>
        </w:rPr>
        <w:t> </w:t>
      </w:r>
      <w:r>
        <w:rPr>
          <w:spacing w:val="-2"/>
          <w:sz w:val="20"/>
        </w:rPr>
        <w:t>pairs-</w:t>
      </w:r>
    </w:p>
    <w:p>
      <w:pPr>
        <w:pStyle w:val="BodyText"/>
        <w:spacing w:before="5"/>
        <w:ind w:left="0"/>
        <w:rPr>
          <w:sz w:val="14"/>
        </w:rPr>
      </w:pPr>
    </w:p>
    <w:tbl>
      <w:tblPr>
        <w:tblW w:w="0" w:type="auto"/>
        <w:jc w:val="left"/>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360"/>
        <w:gridCol w:w="2107"/>
      </w:tblGrid>
      <w:tr>
        <w:trPr>
          <w:trHeight w:val="1079" w:hRule="atLeast"/>
        </w:trPr>
        <w:tc>
          <w:tcPr>
            <w:tcW w:w="1800" w:type="dxa"/>
          </w:tcPr>
          <w:p>
            <w:pPr>
              <w:pStyle w:val="TableParagraph"/>
              <w:rPr>
                <w:sz w:val="20"/>
              </w:rPr>
            </w:pPr>
            <w:r>
              <w:rPr>
                <w:sz w:val="20"/>
              </w:rPr>
              <w:t>I.</w:t>
            </w:r>
            <w:r>
              <w:rPr>
                <w:spacing w:val="-5"/>
                <w:sz w:val="20"/>
              </w:rPr>
              <w:t> </w:t>
            </w:r>
            <w:r>
              <w:rPr>
                <w:sz w:val="20"/>
              </w:rPr>
              <w:t>Julius</w:t>
            </w:r>
            <w:r>
              <w:rPr>
                <w:spacing w:val="-3"/>
                <w:sz w:val="20"/>
              </w:rPr>
              <w:t> </w:t>
            </w:r>
            <w:r>
              <w:rPr>
                <w:sz w:val="20"/>
              </w:rPr>
              <w:t>von</w:t>
            </w:r>
            <w:r>
              <w:rPr>
                <w:spacing w:val="-6"/>
                <w:sz w:val="20"/>
              </w:rPr>
              <w:t> </w:t>
            </w:r>
            <w:r>
              <w:rPr>
                <w:spacing w:val="-4"/>
                <w:sz w:val="20"/>
              </w:rPr>
              <w:t>Sachs</w:t>
            </w:r>
          </w:p>
        </w:tc>
        <w:tc>
          <w:tcPr>
            <w:tcW w:w="360" w:type="dxa"/>
          </w:tcPr>
          <w:p>
            <w:pPr>
              <w:pStyle w:val="TableParagraph"/>
              <w:ind w:left="0" w:right="40"/>
              <w:jc w:val="center"/>
              <w:rPr>
                <w:sz w:val="20"/>
              </w:rPr>
            </w:pPr>
            <w:r>
              <w:rPr>
                <w:spacing w:val="-10"/>
                <w:sz w:val="20"/>
              </w:rPr>
              <w:t>–</w:t>
            </w:r>
          </w:p>
        </w:tc>
        <w:tc>
          <w:tcPr>
            <w:tcW w:w="2107" w:type="dxa"/>
          </w:tcPr>
          <w:p>
            <w:pPr>
              <w:pStyle w:val="TableParagraph"/>
              <w:spacing w:line="276" w:lineRule="auto"/>
              <w:ind w:right="94" w:hanging="2"/>
              <w:jc w:val="both"/>
              <w:rPr>
                <w:sz w:val="20"/>
              </w:rPr>
            </w:pPr>
            <w:r>
              <w:rPr>
                <w:sz w:val="20"/>
              </w:rPr>
              <w:t>Showed that green substance in plants located</w:t>
            </w:r>
            <w:r>
              <w:rPr>
                <w:spacing w:val="60"/>
                <w:w w:val="150"/>
                <w:sz w:val="20"/>
              </w:rPr>
              <w:t>  </w:t>
            </w:r>
            <w:r>
              <w:rPr>
                <w:sz w:val="20"/>
              </w:rPr>
              <w:t>in</w:t>
            </w:r>
            <w:r>
              <w:rPr>
                <w:spacing w:val="60"/>
                <w:w w:val="150"/>
                <w:sz w:val="20"/>
              </w:rPr>
              <w:t>  </w:t>
            </w:r>
            <w:r>
              <w:rPr>
                <w:spacing w:val="-2"/>
                <w:sz w:val="20"/>
              </w:rPr>
              <w:t>special</w:t>
            </w:r>
          </w:p>
          <w:p>
            <w:pPr>
              <w:pStyle w:val="TableParagraph"/>
              <w:spacing w:line="240" w:lineRule="auto" w:before="1"/>
              <w:rPr>
                <w:sz w:val="20"/>
              </w:rPr>
            </w:pPr>
            <w:r>
              <w:rPr>
                <w:spacing w:val="-2"/>
                <w:sz w:val="20"/>
              </w:rPr>
              <w:t>bodies</w:t>
            </w:r>
          </w:p>
        </w:tc>
      </w:tr>
      <w:tr>
        <w:trPr>
          <w:trHeight w:val="1077" w:hRule="atLeast"/>
        </w:trPr>
        <w:tc>
          <w:tcPr>
            <w:tcW w:w="1800" w:type="dxa"/>
          </w:tcPr>
          <w:p>
            <w:pPr>
              <w:pStyle w:val="TableParagraph"/>
              <w:spacing w:line="276" w:lineRule="auto"/>
              <w:rPr>
                <w:sz w:val="20"/>
              </w:rPr>
            </w:pPr>
            <w:r>
              <w:rPr>
                <w:sz w:val="20"/>
              </w:rPr>
              <w:t>II.</w:t>
            </w:r>
            <w:r>
              <w:rPr>
                <w:spacing w:val="79"/>
                <w:sz w:val="20"/>
              </w:rPr>
              <w:t> </w:t>
            </w:r>
            <w:r>
              <w:rPr>
                <w:sz w:val="20"/>
              </w:rPr>
              <w:t>Cornelius</w:t>
            </w:r>
            <w:r>
              <w:rPr>
                <w:spacing w:val="80"/>
                <w:sz w:val="20"/>
              </w:rPr>
              <w:t> </w:t>
            </w:r>
            <w:r>
              <w:rPr>
                <w:sz w:val="20"/>
              </w:rPr>
              <w:t>va</w:t>
            </w:r>
            <w:r>
              <w:rPr>
                <w:sz w:val="20"/>
              </w:rPr>
              <w:t>n</w:t>
            </w:r>
            <w:r>
              <w:rPr>
                <w:sz w:val="20"/>
              </w:rPr>
              <w:t> </w:t>
            </w:r>
            <w:r>
              <w:rPr>
                <w:spacing w:val="-4"/>
                <w:sz w:val="20"/>
              </w:rPr>
              <w:t>Niel</w:t>
            </w:r>
          </w:p>
        </w:tc>
        <w:tc>
          <w:tcPr>
            <w:tcW w:w="360" w:type="dxa"/>
          </w:tcPr>
          <w:p>
            <w:pPr>
              <w:pStyle w:val="TableParagraph"/>
              <w:ind w:left="3" w:right="40"/>
              <w:jc w:val="center"/>
              <w:rPr>
                <w:sz w:val="20"/>
              </w:rPr>
            </w:pPr>
            <w:r>
              <w:rPr>
                <w:spacing w:val="-10"/>
                <w:sz w:val="20"/>
              </w:rPr>
              <w:t>–</w:t>
            </w:r>
          </w:p>
        </w:tc>
        <w:tc>
          <w:tcPr>
            <w:tcW w:w="2107" w:type="dxa"/>
          </w:tcPr>
          <w:p>
            <w:pPr>
              <w:pStyle w:val="TableParagraph"/>
              <w:tabs>
                <w:tab w:pos="1233" w:val="left" w:leader="none"/>
                <w:tab w:pos="1547" w:val="left" w:leader="none"/>
                <w:tab w:pos="1855" w:val="left" w:leader="none"/>
              </w:tabs>
              <w:spacing w:line="276" w:lineRule="auto"/>
              <w:ind w:right="95" w:hanging="1"/>
              <w:rPr>
                <w:sz w:val="20"/>
              </w:rPr>
            </w:pPr>
            <w:r>
              <w:rPr>
                <w:spacing w:val="-2"/>
                <w:sz w:val="20"/>
              </w:rPr>
              <w:t>Demonstrated photosynthesis</w:t>
            </w:r>
            <w:r>
              <w:rPr>
                <w:sz w:val="20"/>
              </w:rPr>
              <w:tab/>
              <w:tab/>
            </w:r>
            <w:r>
              <w:rPr>
                <w:spacing w:val="-6"/>
                <w:sz w:val="20"/>
              </w:rPr>
              <w:t>is</w:t>
            </w:r>
            <w:r>
              <w:rPr>
                <w:spacing w:val="-2"/>
                <w:sz w:val="20"/>
              </w:rPr>
              <w:t> essentially</w:t>
            </w:r>
            <w:r>
              <w:rPr>
                <w:sz w:val="20"/>
              </w:rPr>
              <w:tab/>
            </w:r>
            <w:r>
              <w:rPr>
                <w:spacing w:val="-10"/>
                <w:sz w:val="20"/>
              </w:rPr>
              <w:t>a</w:t>
            </w:r>
            <w:r>
              <w:rPr>
                <w:sz w:val="20"/>
              </w:rPr>
              <w:tab/>
            </w:r>
            <w:r>
              <w:rPr>
                <w:spacing w:val="-2"/>
                <w:sz w:val="20"/>
              </w:rPr>
              <w:t>light-</w:t>
            </w:r>
          </w:p>
          <w:p>
            <w:pPr>
              <w:pStyle w:val="TableParagraph"/>
              <w:spacing w:line="240" w:lineRule="auto"/>
              <w:rPr>
                <w:sz w:val="20"/>
              </w:rPr>
            </w:pPr>
            <w:r>
              <w:rPr>
                <w:sz w:val="20"/>
              </w:rPr>
              <w:t>dependent</w:t>
            </w:r>
            <w:r>
              <w:rPr>
                <w:spacing w:val="-9"/>
                <w:sz w:val="20"/>
              </w:rPr>
              <w:t> </w:t>
            </w:r>
            <w:r>
              <w:rPr>
                <w:spacing w:val="-2"/>
                <w:sz w:val="20"/>
              </w:rPr>
              <w:t>reaction</w:t>
            </w:r>
          </w:p>
        </w:tc>
      </w:tr>
      <w:tr>
        <w:trPr>
          <w:trHeight w:val="539" w:hRule="atLeast"/>
        </w:trPr>
        <w:tc>
          <w:tcPr>
            <w:tcW w:w="1800" w:type="dxa"/>
          </w:tcPr>
          <w:p>
            <w:pPr>
              <w:pStyle w:val="TableParagraph"/>
              <w:spacing w:line="240" w:lineRule="auto" w:before="1"/>
              <w:rPr>
                <w:sz w:val="20"/>
              </w:rPr>
            </w:pPr>
            <w:r>
              <w:rPr>
                <w:sz w:val="20"/>
              </w:rPr>
              <w:t>III.</w:t>
            </w:r>
            <w:r>
              <w:rPr>
                <w:spacing w:val="-4"/>
                <w:sz w:val="20"/>
              </w:rPr>
              <w:t> </w:t>
            </w:r>
            <w:r>
              <w:rPr>
                <w:sz w:val="20"/>
              </w:rPr>
              <w:t>Jan</w:t>
            </w:r>
            <w:r>
              <w:rPr>
                <w:spacing w:val="-4"/>
                <w:sz w:val="20"/>
              </w:rPr>
              <w:t> </w:t>
            </w:r>
            <w:r>
              <w:rPr>
                <w:spacing w:val="-2"/>
                <w:sz w:val="20"/>
              </w:rPr>
              <w:t>Ingenhousz</w:t>
            </w:r>
          </w:p>
        </w:tc>
        <w:tc>
          <w:tcPr>
            <w:tcW w:w="360" w:type="dxa"/>
          </w:tcPr>
          <w:p>
            <w:pPr>
              <w:pStyle w:val="TableParagraph"/>
              <w:spacing w:line="240" w:lineRule="auto" w:before="1"/>
              <w:ind w:left="3" w:right="40"/>
              <w:jc w:val="center"/>
              <w:rPr>
                <w:sz w:val="20"/>
              </w:rPr>
            </w:pPr>
            <w:r>
              <w:rPr>
                <w:spacing w:val="-10"/>
                <w:sz w:val="20"/>
              </w:rPr>
              <w:t>–</w:t>
            </w:r>
          </w:p>
        </w:tc>
        <w:tc>
          <w:tcPr>
            <w:tcW w:w="2107" w:type="dxa"/>
          </w:tcPr>
          <w:p>
            <w:pPr>
              <w:pStyle w:val="TableParagraph"/>
              <w:spacing w:line="240" w:lineRule="auto" w:before="1"/>
              <w:rPr>
                <w:sz w:val="20"/>
              </w:rPr>
            </w:pPr>
            <w:r>
              <w:rPr>
                <w:sz w:val="20"/>
              </w:rPr>
              <w:t>Experimented</w:t>
            </w:r>
            <w:r>
              <w:rPr>
                <w:spacing w:val="-9"/>
                <w:sz w:val="20"/>
              </w:rPr>
              <w:t> </w:t>
            </w:r>
            <w:r>
              <w:rPr>
                <w:sz w:val="20"/>
              </w:rPr>
              <w:t>with</w:t>
            </w:r>
            <w:r>
              <w:rPr>
                <w:spacing w:val="-8"/>
                <w:sz w:val="20"/>
              </w:rPr>
              <w:t> </w:t>
            </w:r>
            <w:r>
              <w:rPr>
                <w:spacing w:val="-5"/>
                <w:sz w:val="20"/>
              </w:rPr>
              <w:t>an</w:t>
            </w:r>
          </w:p>
          <w:p>
            <w:pPr>
              <w:pStyle w:val="TableParagraph"/>
              <w:spacing w:line="240" w:lineRule="auto" w:before="35"/>
              <w:rPr>
                <w:sz w:val="20"/>
              </w:rPr>
            </w:pPr>
            <w:r>
              <w:rPr>
                <w:sz w:val="20"/>
              </w:rPr>
              <w:t>aquatic</w:t>
            </w:r>
            <w:r>
              <w:rPr>
                <w:spacing w:val="-7"/>
                <w:sz w:val="20"/>
              </w:rPr>
              <w:t> </w:t>
            </w:r>
            <w:r>
              <w:rPr>
                <w:spacing w:val="-2"/>
                <w:sz w:val="20"/>
              </w:rPr>
              <w:t>plant</w:t>
            </w:r>
          </w:p>
        </w:tc>
      </w:tr>
      <w:tr>
        <w:trPr>
          <w:trHeight w:val="1079" w:hRule="atLeast"/>
        </w:trPr>
        <w:tc>
          <w:tcPr>
            <w:tcW w:w="1800" w:type="dxa"/>
          </w:tcPr>
          <w:p>
            <w:pPr>
              <w:pStyle w:val="TableParagraph"/>
              <w:rPr>
                <w:sz w:val="20"/>
              </w:rPr>
            </w:pPr>
            <w:r>
              <w:rPr>
                <w:sz w:val="20"/>
              </w:rPr>
              <w:t>IV.</w:t>
            </w:r>
            <w:r>
              <w:rPr>
                <w:spacing w:val="-4"/>
                <w:sz w:val="20"/>
              </w:rPr>
              <w:t> T.W.</w:t>
            </w:r>
          </w:p>
          <w:p>
            <w:pPr>
              <w:pStyle w:val="TableParagraph"/>
              <w:spacing w:line="240" w:lineRule="auto" w:before="36"/>
              <w:rPr>
                <w:sz w:val="20"/>
              </w:rPr>
            </w:pPr>
            <w:r>
              <w:rPr>
                <w:spacing w:val="-2"/>
                <w:sz w:val="20"/>
              </w:rPr>
              <w:t>Engelmann</w:t>
            </w:r>
          </w:p>
        </w:tc>
        <w:tc>
          <w:tcPr>
            <w:tcW w:w="360" w:type="dxa"/>
          </w:tcPr>
          <w:p>
            <w:pPr>
              <w:pStyle w:val="TableParagraph"/>
              <w:ind w:left="3" w:right="40"/>
              <w:jc w:val="center"/>
              <w:rPr>
                <w:sz w:val="20"/>
              </w:rPr>
            </w:pPr>
            <w:r>
              <w:rPr>
                <w:spacing w:val="-10"/>
                <w:sz w:val="20"/>
              </w:rPr>
              <w:t>–</w:t>
            </w:r>
          </w:p>
        </w:tc>
        <w:tc>
          <w:tcPr>
            <w:tcW w:w="2107" w:type="dxa"/>
          </w:tcPr>
          <w:p>
            <w:pPr>
              <w:pStyle w:val="TableParagraph"/>
              <w:tabs>
                <w:tab w:pos="1786" w:val="left" w:leader="none"/>
              </w:tabs>
              <w:spacing w:line="276" w:lineRule="auto"/>
              <w:ind w:right="98" w:hanging="1"/>
              <w:jc w:val="both"/>
              <w:rPr>
                <w:sz w:val="20"/>
              </w:rPr>
            </w:pPr>
            <w:r>
              <w:rPr>
                <w:spacing w:val="-2"/>
                <w:sz w:val="20"/>
              </w:rPr>
              <w:t>Experimented</w:t>
            </w:r>
            <w:r>
              <w:rPr>
                <w:sz w:val="20"/>
              </w:rPr>
              <w:tab/>
            </w:r>
            <w:r>
              <w:rPr>
                <w:spacing w:val="-6"/>
                <w:sz w:val="20"/>
              </w:rPr>
              <w:t>by</w:t>
            </w:r>
            <w:r>
              <w:rPr>
                <w:sz w:val="20"/>
              </w:rPr>
              <w:t> using prism, green algae</w:t>
            </w:r>
            <w:r>
              <w:rPr>
                <w:spacing w:val="70"/>
                <w:w w:val="150"/>
                <w:sz w:val="20"/>
              </w:rPr>
              <w:t> </w:t>
            </w:r>
            <w:r>
              <w:rPr>
                <w:sz w:val="20"/>
              </w:rPr>
              <w:t>and</w:t>
            </w:r>
            <w:r>
              <w:rPr>
                <w:spacing w:val="71"/>
                <w:w w:val="150"/>
                <w:sz w:val="20"/>
              </w:rPr>
              <w:t> </w:t>
            </w:r>
            <w:r>
              <w:rPr>
                <w:spacing w:val="-2"/>
                <w:sz w:val="20"/>
              </w:rPr>
              <w:t>anaerobic</w:t>
            </w:r>
          </w:p>
          <w:p>
            <w:pPr>
              <w:pStyle w:val="TableParagraph"/>
              <w:spacing w:line="240" w:lineRule="auto" w:before="1"/>
              <w:rPr>
                <w:sz w:val="20"/>
              </w:rPr>
            </w:pPr>
            <w:r>
              <w:rPr>
                <w:spacing w:val="-2"/>
                <w:sz w:val="20"/>
              </w:rPr>
              <w:t>bacteria</w:t>
            </w:r>
          </w:p>
        </w:tc>
      </w:tr>
    </w:tbl>
    <w:p>
      <w:pPr>
        <w:pStyle w:val="BodyText"/>
        <w:spacing w:before="1"/>
        <w:ind w:left="124"/>
        <w:jc w:val="center"/>
      </w:pPr>
      <w:r>
        <w:rPr/>
        <w:t>How</w:t>
      </w:r>
      <w:r>
        <w:rPr>
          <w:spacing w:val="-4"/>
        </w:rPr>
        <w:t> </w:t>
      </w:r>
      <w:r>
        <w:rPr/>
        <w:t>many</w:t>
      </w:r>
      <w:r>
        <w:rPr>
          <w:spacing w:val="-3"/>
        </w:rPr>
        <w:t> </w:t>
      </w:r>
      <w:r>
        <w:rPr/>
        <w:t>of</w:t>
      </w:r>
      <w:r>
        <w:rPr>
          <w:spacing w:val="-6"/>
        </w:rPr>
        <w:t> </w:t>
      </w:r>
      <w:r>
        <w:rPr/>
        <w:t>the</w:t>
      </w:r>
      <w:r>
        <w:rPr>
          <w:spacing w:val="-4"/>
        </w:rPr>
        <w:t> </w:t>
      </w:r>
      <w:r>
        <w:rPr/>
        <w:t>above</w:t>
      </w:r>
      <w:r>
        <w:rPr>
          <w:spacing w:val="-5"/>
        </w:rPr>
        <w:t> </w:t>
      </w:r>
      <w:r>
        <w:rPr/>
        <w:t>are</w:t>
      </w:r>
      <w:r>
        <w:rPr>
          <w:spacing w:val="-2"/>
        </w:rPr>
        <w:t> </w:t>
      </w:r>
      <w:r>
        <w:rPr/>
        <w:t>correctly</w:t>
      </w:r>
      <w:r>
        <w:rPr>
          <w:spacing w:val="-3"/>
        </w:rPr>
        <w:t> </w:t>
      </w:r>
      <w:r>
        <w:rPr>
          <w:spacing w:val="-2"/>
        </w:rPr>
        <w:t>matched?</w:t>
      </w:r>
    </w:p>
    <w:p>
      <w:pPr>
        <w:pStyle w:val="ListParagraph"/>
        <w:numPr>
          <w:ilvl w:val="0"/>
          <w:numId w:val="44"/>
        </w:numPr>
        <w:tabs>
          <w:tab w:pos="1202" w:val="left" w:leader="none"/>
        </w:tabs>
        <w:spacing w:line="240" w:lineRule="auto" w:before="34" w:after="0"/>
        <w:ind w:left="1202" w:right="0" w:hanging="391"/>
        <w:jc w:val="left"/>
        <w:rPr>
          <w:sz w:val="20"/>
        </w:rPr>
      </w:pPr>
      <w:r>
        <w:rPr>
          <w:sz w:val="20"/>
        </w:rPr>
        <w:t>Only</w:t>
      </w:r>
      <w:r>
        <w:rPr>
          <w:spacing w:val="-3"/>
          <w:sz w:val="20"/>
        </w:rPr>
        <w:t> </w:t>
      </w:r>
      <w:r>
        <w:rPr>
          <w:sz w:val="20"/>
        </w:rPr>
        <w:t>I</w:t>
      </w:r>
      <w:r>
        <w:rPr>
          <w:spacing w:val="-5"/>
          <w:sz w:val="20"/>
        </w:rPr>
        <w:t> </w:t>
      </w:r>
      <w:r>
        <w:rPr>
          <w:sz w:val="20"/>
        </w:rPr>
        <w:t>and</w:t>
      </w:r>
      <w:r>
        <w:rPr>
          <w:spacing w:val="-3"/>
          <w:sz w:val="20"/>
        </w:rPr>
        <w:t> </w:t>
      </w:r>
      <w:r>
        <w:rPr>
          <w:spacing w:val="-5"/>
          <w:sz w:val="20"/>
        </w:rPr>
        <w:t>II</w:t>
      </w:r>
    </w:p>
    <w:p>
      <w:pPr>
        <w:pStyle w:val="ListParagraph"/>
        <w:numPr>
          <w:ilvl w:val="0"/>
          <w:numId w:val="44"/>
        </w:numPr>
        <w:tabs>
          <w:tab w:pos="1200" w:val="left" w:leader="none"/>
        </w:tabs>
        <w:spacing w:line="240" w:lineRule="auto" w:before="37" w:after="0"/>
        <w:ind w:left="1200" w:right="0" w:hanging="389"/>
        <w:jc w:val="left"/>
        <w:rPr>
          <w:sz w:val="20"/>
        </w:rPr>
      </w:pPr>
      <w:r>
        <w:rPr>
          <w:sz w:val="20"/>
        </w:rPr>
        <w:t>Only</w:t>
      </w:r>
      <w:r>
        <w:rPr>
          <w:spacing w:val="-4"/>
          <w:sz w:val="20"/>
        </w:rPr>
        <w:t> </w:t>
      </w:r>
      <w:r>
        <w:rPr>
          <w:sz w:val="20"/>
        </w:rPr>
        <w:t>I,</w:t>
      </w:r>
      <w:r>
        <w:rPr>
          <w:spacing w:val="-4"/>
          <w:sz w:val="20"/>
        </w:rPr>
        <w:t> </w:t>
      </w:r>
      <w:r>
        <w:rPr>
          <w:sz w:val="20"/>
        </w:rPr>
        <w:t>II</w:t>
      </w:r>
      <w:r>
        <w:rPr>
          <w:spacing w:val="-3"/>
          <w:sz w:val="20"/>
        </w:rPr>
        <w:t> </w:t>
      </w:r>
      <w:r>
        <w:rPr>
          <w:sz w:val="20"/>
        </w:rPr>
        <w:t>and </w:t>
      </w:r>
      <w:r>
        <w:rPr>
          <w:spacing w:val="-5"/>
          <w:sz w:val="20"/>
        </w:rPr>
        <w:t>III</w:t>
      </w:r>
    </w:p>
    <w:p>
      <w:pPr>
        <w:pStyle w:val="ListParagraph"/>
        <w:numPr>
          <w:ilvl w:val="0"/>
          <w:numId w:val="44"/>
        </w:numPr>
        <w:tabs>
          <w:tab w:pos="1199" w:val="left" w:leader="none"/>
        </w:tabs>
        <w:spacing w:line="240" w:lineRule="auto" w:before="34" w:after="0"/>
        <w:ind w:left="1199" w:right="0" w:hanging="388"/>
        <w:jc w:val="left"/>
        <w:rPr>
          <w:sz w:val="20"/>
        </w:rPr>
      </w:pPr>
      <w:r>
        <w:rPr>
          <w:sz w:val="20"/>
        </w:rPr>
        <w:t>Only</w:t>
      </w:r>
      <w:r>
        <w:rPr>
          <w:spacing w:val="-4"/>
          <w:sz w:val="20"/>
        </w:rPr>
        <w:t> </w:t>
      </w:r>
      <w:r>
        <w:rPr>
          <w:sz w:val="20"/>
        </w:rPr>
        <w:t>II,</w:t>
      </w:r>
      <w:r>
        <w:rPr>
          <w:spacing w:val="-4"/>
          <w:sz w:val="20"/>
        </w:rPr>
        <w:t> </w:t>
      </w:r>
      <w:r>
        <w:rPr>
          <w:sz w:val="20"/>
        </w:rPr>
        <w:t>III</w:t>
      </w:r>
      <w:r>
        <w:rPr>
          <w:spacing w:val="-3"/>
          <w:sz w:val="20"/>
        </w:rPr>
        <w:t> </w:t>
      </w:r>
      <w:r>
        <w:rPr>
          <w:sz w:val="20"/>
        </w:rPr>
        <w:t>and </w:t>
      </w:r>
      <w:r>
        <w:rPr>
          <w:spacing w:val="-5"/>
          <w:sz w:val="20"/>
        </w:rPr>
        <w:t>IV</w:t>
      </w:r>
    </w:p>
    <w:p>
      <w:pPr>
        <w:pStyle w:val="ListParagraph"/>
        <w:numPr>
          <w:ilvl w:val="0"/>
          <w:numId w:val="44"/>
        </w:numPr>
        <w:tabs>
          <w:tab w:pos="1201" w:val="left" w:leader="none"/>
        </w:tabs>
        <w:spacing w:line="240" w:lineRule="auto" w:before="35" w:after="0"/>
        <w:ind w:left="1201" w:right="0" w:hanging="390"/>
        <w:jc w:val="left"/>
        <w:rPr>
          <w:sz w:val="20"/>
        </w:rPr>
      </w:pPr>
      <w:r>
        <w:rPr>
          <w:sz w:val="20"/>
        </w:rPr>
        <w:t>All</w:t>
      </w:r>
      <w:r>
        <w:rPr>
          <w:spacing w:val="-2"/>
          <w:sz w:val="20"/>
        </w:rPr>
        <w:t> </w:t>
      </w:r>
      <w:r>
        <w:rPr>
          <w:sz w:val="20"/>
        </w:rPr>
        <w:t>are</w:t>
      </w:r>
      <w:r>
        <w:rPr>
          <w:spacing w:val="-3"/>
          <w:sz w:val="20"/>
        </w:rPr>
        <w:t> </w:t>
      </w:r>
      <w:r>
        <w:rPr>
          <w:spacing w:val="-2"/>
          <w:sz w:val="20"/>
        </w:rPr>
        <w:t>correct</w:t>
      </w:r>
    </w:p>
    <w:p>
      <w:pPr>
        <w:pStyle w:val="ListParagraph"/>
        <w:numPr>
          <w:ilvl w:val="0"/>
          <w:numId w:val="25"/>
        </w:numPr>
        <w:tabs>
          <w:tab w:pos="811" w:val="left" w:leader="none"/>
        </w:tabs>
        <w:spacing w:line="276" w:lineRule="auto" w:before="36" w:after="0"/>
        <w:ind w:left="811" w:right="361" w:hanging="576"/>
        <w:jc w:val="left"/>
        <w:rPr>
          <w:b/>
          <w:sz w:val="20"/>
        </w:rPr>
      </w:pPr>
      <w:r>
        <w:rPr>
          <w:sz w:val="20"/>
        </w:rPr>
        <w:t>Mark</w:t>
      </w:r>
      <w:r>
        <w:rPr>
          <w:spacing w:val="40"/>
          <w:sz w:val="20"/>
        </w:rPr>
        <w:t> </w:t>
      </w:r>
      <w:r>
        <w:rPr>
          <w:sz w:val="20"/>
        </w:rPr>
        <w:t>the</w:t>
      </w:r>
      <w:r>
        <w:rPr>
          <w:spacing w:val="40"/>
          <w:sz w:val="20"/>
        </w:rPr>
        <w:t> </w:t>
      </w:r>
      <w:r>
        <w:rPr>
          <w:b/>
          <w:sz w:val="20"/>
        </w:rPr>
        <w:t>incorrect</w:t>
      </w:r>
      <w:r>
        <w:rPr>
          <w:b/>
          <w:spacing w:val="40"/>
          <w:sz w:val="20"/>
        </w:rPr>
        <w:t> </w:t>
      </w:r>
      <w:r>
        <w:rPr>
          <w:sz w:val="20"/>
        </w:rPr>
        <w:t>matching</w:t>
      </w:r>
      <w:r>
        <w:rPr>
          <w:spacing w:val="40"/>
          <w:sz w:val="20"/>
        </w:rPr>
        <w:t> </w:t>
      </w:r>
      <w:r>
        <w:rPr>
          <w:sz w:val="20"/>
        </w:rPr>
        <w:t>pair</w:t>
      </w:r>
      <w:r>
        <w:rPr>
          <w:spacing w:val="40"/>
          <w:sz w:val="20"/>
        </w:rPr>
        <w:t> </w:t>
      </w:r>
      <w:r>
        <w:rPr>
          <w:sz w:val="20"/>
        </w:rPr>
        <w:t>w.r.t</w:t>
      </w:r>
      <w:r>
        <w:rPr>
          <w:spacing w:val="40"/>
          <w:sz w:val="20"/>
        </w:rPr>
        <w:t> </w:t>
      </w:r>
      <w:r>
        <w:rPr>
          <w:sz w:val="20"/>
        </w:rPr>
        <w:t>part</w:t>
      </w:r>
      <w:r>
        <w:rPr>
          <w:spacing w:val="40"/>
          <w:sz w:val="20"/>
        </w:rPr>
        <w:t> </w:t>
      </w:r>
      <w:r>
        <w:rPr>
          <w:sz w:val="20"/>
        </w:rPr>
        <w:t>of chloroplast and their function</w:t>
      </w:r>
    </w:p>
    <w:p>
      <w:pPr>
        <w:pStyle w:val="BodyText"/>
        <w:spacing w:before="7"/>
        <w:ind w:left="0"/>
        <w:rPr>
          <w:sz w:val="11"/>
        </w:rPr>
      </w:pPr>
    </w:p>
    <w:tbl>
      <w:tblPr>
        <w:tblW w:w="0" w:type="auto"/>
        <w:jc w:val="left"/>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680"/>
        <w:gridCol w:w="360"/>
        <w:gridCol w:w="1747"/>
      </w:tblGrid>
      <w:tr>
        <w:trPr>
          <w:trHeight w:val="498" w:hRule="atLeast"/>
        </w:trPr>
        <w:tc>
          <w:tcPr>
            <w:tcW w:w="480" w:type="dxa"/>
          </w:tcPr>
          <w:p>
            <w:pPr>
              <w:pStyle w:val="TableParagraph"/>
              <w:ind w:left="10" w:right="16"/>
              <w:jc w:val="center"/>
              <w:rPr>
                <w:sz w:val="20"/>
              </w:rPr>
            </w:pPr>
            <w:r>
              <w:rPr>
                <w:spacing w:val="-5"/>
                <w:sz w:val="20"/>
              </w:rPr>
              <w:t>(a)</w:t>
            </w:r>
          </w:p>
        </w:tc>
        <w:tc>
          <w:tcPr>
            <w:tcW w:w="1680" w:type="dxa"/>
          </w:tcPr>
          <w:p>
            <w:pPr>
              <w:pStyle w:val="TableParagraph"/>
              <w:ind w:left="104"/>
              <w:rPr>
                <w:sz w:val="20"/>
              </w:rPr>
            </w:pPr>
            <w:r>
              <w:rPr>
                <w:sz w:val="20"/>
              </w:rPr>
              <w:t>Stroma</w:t>
            </w:r>
            <w:r>
              <w:rPr>
                <w:spacing w:val="-7"/>
                <w:sz w:val="20"/>
              </w:rPr>
              <w:t> </w:t>
            </w:r>
            <w:r>
              <w:rPr>
                <w:spacing w:val="-5"/>
                <w:sz w:val="20"/>
              </w:rPr>
              <w:t>of</w:t>
            </w:r>
          </w:p>
          <w:p>
            <w:pPr>
              <w:pStyle w:val="TableParagraph"/>
              <w:spacing w:line="230" w:lineRule="exact" w:before="15"/>
              <w:rPr>
                <w:sz w:val="20"/>
              </w:rPr>
            </w:pPr>
            <w:r>
              <w:rPr>
                <w:spacing w:val="-2"/>
                <w:sz w:val="20"/>
              </w:rPr>
              <w:t>chloroplast</w:t>
            </w:r>
          </w:p>
        </w:tc>
        <w:tc>
          <w:tcPr>
            <w:tcW w:w="360" w:type="dxa"/>
          </w:tcPr>
          <w:p>
            <w:pPr>
              <w:pStyle w:val="TableParagraph"/>
              <w:rPr>
                <w:sz w:val="20"/>
              </w:rPr>
            </w:pPr>
            <w:r>
              <w:rPr>
                <w:spacing w:val="-10"/>
                <w:sz w:val="20"/>
              </w:rPr>
              <w:t>-</w:t>
            </w:r>
          </w:p>
        </w:tc>
        <w:tc>
          <w:tcPr>
            <w:tcW w:w="1747" w:type="dxa"/>
          </w:tcPr>
          <w:p>
            <w:pPr>
              <w:pStyle w:val="TableParagraph"/>
              <w:rPr>
                <w:sz w:val="20"/>
              </w:rPr>
            </w:pPr>
            <w:r>
              <w:rPr>
                <w:rFonts w:ascii="Times New Roman"/>
                <w:spacing w:val="-6"/>
                <w:sz w:val="20"/>
              </w:rPr>
              <w:t>CO</w:t>
            </w:r>
            <w:r>
              <w:rPr>
                <w:rFonts w:ascii="Times New Roman"/>
                <w:spacing w:val="-6"/>
                <w:sz w:val="20"/>
                <w:vertAlign w:val="subscript"/>
              </w:rPr>
              <w:t>2</w:t>
            </w:r>
            <w:r>
              <w:rPr>
                <w:rFonts w:ascii="Times New Roman"/>
                <w:spacing w:val="-4"/>
                <w:sz w:val="20"/>
                <w:vertAlign w:val="baseline"/>
              </w:rPr>
              <w:t> </w:t>
            </w:r>
            <w:r>
              <w:rPr>
                <w:spacing w:val="-2"/>
                <w:sz w:val="20"/>
                <w:vertAlign w:val="baseline"/>
              </w:rPr>
              <w:t>reduction</w:t>
            </w:r>
          </w:p>
        </w:tc>
      </w:tr>
      <w:tr>
        <w:trPr>
          <w:trHeight w:val="501" w:hRule="atLeast"/>
        </w:trPr>
        <w:tc>
          <w:tcPr>
            <w:tcW w:w="480" w:type="dxa"/>
          </w:tcPr>
          <w:p>
            <w:pPr>
              <w:pStyle w:val="TableParagraph"/>
              <w:ind w:left="17" w:right="16"/>
              <w:jc w:val="center"/>
              <w:rPr>
                <w:sz w:val="20"/>
              </w:rPr>
            </w:pPr>
            <w:r>
              <w:rPr>
                <w:spacing w:val="-5"/>
                <w:sz w:val="20"/>
              </w:rPr>
              <w:t>(b)</w:t>
            </w:r>
          </w:p>
        </w:tc>
        <w:tc>
          <w:tcPr>
            <w:tcW w:w="1680" w:type="dxa"/>
          </w:tcPr>
          <w:p>
            <w:pPr>
              <w:pStyle w:val="TableParagraph"/>
              <w:rPr>
                <w:sz w:val="20"/>
              </w:rPr>
            </w:pPr>
            <w:r>
              <w:rPr>
                <w:sz w:val="20"/>
              </w:rPr>
              <w:t>Lumen</w:t>
            </w:r>
            <w:r>
              <w:rPr>
                <w:spacing w:val="-5"/>
                <w:sz w:val="20"/>
              </w:rPr>
              <w:t> of</w:t>
            </w:r>
          </w:p>
          <w:p>
            <w:pPr>
              <w:pStyle w:val="TableParagraph"/>
              <w:spacing w:line="230" w:lineRule="exact" w:before="17"/>
              <w:rPr>
                <w:sz w:val="20"/>
              </w:rPr>
            </w:pPr>
            <w:r>
              <w:rPr>
                <w:spacing w:val="-2"/>
                <w:sz w:val="20"/>
              </w:rPr>
              <w:t>thylakoid</w:t>
            </w:r>
          </w:p>
        </w:tc>
        <w:tc>
          <w:tcPr>
            <w:tcW w:w="360" w:type="dxa"/>
          </w:tcPr>
          <w:p>
            <w:pPr>
              <w:pStyle w:val="TableParagraph"/>
              <w:rPr>
                <w:sz w:val="20"/>
              </w:rPr>
            </w:pPr>
            <w:r>
              <w:rPr>
                <w:spacing w:val="-10"/>
                <w:sz w:val="20"/>
              </w:rPr>
              <w:t>-</w:t>
            </w:r>
          </w:p>
        </w:tc>
        <w:tc>
          <w:tcPr>
            <w:tcW w:w="1747" w:type="dxa"/>
          </w:tcPr>
          <w:p>
            <w:pPr>
              <w:pStyle w:val="TableParagraph"/>
              <w:rPr>
                <w:rFonts w:ascii="Times New Roman"/>
                <w:sz w:val="20"/>
              </w:rPr>
            </w:pPr>
            <w:r>
              <w:rPr>
                <w:sz w:val="20"/>
              </w:rPr>
              <w:t>Photolysis</w:t>
            </w:r>
            <w:r>
              <w:rPr>
                <w:spacing w:val="-6"/>
                <w:sz w:val="20"/>
              </w:rPr>
              <w:t> </w:t>
            </w:r>
            <w:r>
              <w:rPr>
                <w:sz w:val="20"/>
              </w:rPr>
              <w:t>of </w:t>
            </w:r>
            <w:r>
              <w:rPr>
                <w:rFonts w:ascii="Times New Roman"/>
                <w:spacing w:val="-5"/>
                <w:sz w:val="20"/>
              </w:rPr>
              <w:t>H</w:t>
            </w:r>
            <w:r>
              <w:rPr>
                <w:rFonts w:ascii="Times New Roman"/>
                <w:spacing w:val="-5"/>
                <w:sz w:val="20"/>
                <w:vertAlign w:val="subscript"/>
              </w:rPr>
              <w:t>2</w:t>
            </w:r>
            <w:r>
              <w:rPr>
                <w:rFonts w:ascii="Times New Roman"/>
                <w:spacing w:val="-5"/>
                <w:sz w:val="20"/>
                <w:vertAlign w:val="baseline"/>
              </w:rPr>
              <w:t>O</w:t>
            </w:r>
          </w:p>
        </w:tc>
      </w:tr>
      <w:tr>
        <w:trPr>
          <w:trHeight w:val="249" w:hRule="atLeast"/>
        </w:trPr>
        <w:tc>
          <w:tcPr>
            <w:tcW w:w="480" w:type="dxa"/>
          </w:tcPr>
          <w:p>
            <w:pPr>
              <w:pStyle w:val="TableParagraph"/>
              <w:spacing w:line="229" w:lineRule="exact"/>
              <w:ind w:left="3" w:right="19"/>
              <w:jc w:val="center"/>
              <w:rPr>
                <w:sz w:val="20"/>
              </w:rPr>
            </w:pPr>
            <w:r>
              <w:rPr>
                <w:spacing w:val="-5"/>
                <w:sz w:val="20"/>
              </w:rPr>
              <w:t>(c)</w:t>
            </w:r>
          </w:p>
        </w:tc>
        <w:tc>
          <w:tcPr>
            <w:tcW w:w="1680" w:type="dxa"/>
          </w:tcPr>
          <w:p>
            <w:pPr>
              <w:pStyle w:val="TableParagraph"/>
              <w:spacing w:line="229" w:lineRule="exact"/>
              <w:rPr>
                <w:sz w:val="20"/>
              </w:rPr>
            </w:pPr>
            <w:r>
              <w:rPr>
                <w:sz w:val="20"/>
              </w:rPr>
              <w:t>Stroma</w:t>
            </w:r>
            <w:r>
              <w:rPr>
                <w:spacing w:val="-8"/>
                <w:sz w:val="20"/>
              </w:rPr>
              <w:t> </w:t>
            </w:r>
            <w:r>
              <w:rPr>
                <w:spacing w:val="-2"/>
                <w:sz w:val="20"/>
              </w:rPr>
              <w:t>lamellae</w:t>
            </w:r>
          </w:p>
        </w:tc>
        <w:tc>
          <w:tcPr>
            <w:tcW w:w="360" w:type="dxa"/>
          </w:tcPr>
          <w:p>
            <w:pPr>
              <w:pStyle w:val="TableParagraph"/>
              <w:spacing w:line="229" w:lineRule="exact"/>
              <w:ind w:left="102"/>
              <w:rPr>
                <w:sz w:val="20"/>
              </w:rPr>
            </w:pPr>
            <w:r>
              <w:rPr>
                <w:spacing w:val="-10"/>
                <w:sz w:val="20"/>
              </w:rPr>
              <w:t>-</w:t>
            </w:r>
          </w:p>
        </w:tc>
        <w:tc>
          <w:tcPr>
            <w:tcW w:w="1747" w:type="dxa"/>
          </w:tcPr>
          <w:p>
            <w:pPr>
              <w:pStyle w:val="TableParagraph"/>
              <w:spacing w:line="229" w:lineRule="exact"/>
              <w:ind w:left="102"/>
              <w:rPr>
                <w:sz w:val="20"/>
              </w:rPr>
            </w:pPr>
            <w:r>
              <w:rPr>
                <w:sz w:val="20"/>
              </w:rPr>
              <w:t>Synthesis</w:t>
            </w:r>
            <w:r>
              <w:rPr>
                <w:spacing w:val="-5"/>
                <w:sz w:val="20"/>
              </w:rPr>
              <w:t> </w:t>
            </w:r>
            <w:r>
              <w:rPr>
                <w:sz w:val="20"/>
              </w:rPr>
              <w:t>of</w:t>
            </w:r>
            <w:r>
              <w:rPr>
                <w:spacing w:val="-3"/>
                <w:sz w:val="20"/>
              </w:rPr>
              <w:t> </w:t>
            </w:r>
            <w:r>
              <w:rPr>
                <w:spacing w:val="-5"/>
                <w:sz w:val="20"/>
              </w:rPr>
              <w:t>ATP</w:t>
            </w:r>
          </w:p>
        </w:tc>
      </w:tr>
      <w:tr>
        <w:trPr>
          <w:trHeight w:val="501" w:hRule="atLeast"/>
        </w:trPr>
        <w:tc>
          <w:tcPr>
            <w:tcW w:w="480" w:type="dxa"/>
          </w:tcPr>
          <w:p>
            <w:pPr>
              <w:pStyle w:val="TableParagraph"/>
              <w:ind w:left="19" w:right="16"/>
              <w:jc w:val="center"/>
              <w:rPr>
                <w:sz w:val="20"/>
              </w:rPr>
            </w:pPr>
            <w:r>
              <w:rPr>
                <w:spacing w:val="-5"/>
                <w:sz w:val="20"/>
              </w:rPr>
              <w:t>(d)</w:t>
            </w:r>
          </w:p>
        </w:tc>
        <w:tc>
          <w:tcPr>
            <w:tcW w:w="1680" w:type="dxa"/>
          </w:tcPr>
          <w:p>
            <w:pPr>
              <w:pStyle w:val="TableParagraph"/>
              <w:rPr>
                <w:sz w:val="20"/>
              </w:rPr>
            </w:pPr>
            <w:r>
              <w:rPr>
                <w:sz w:val="20"/>
              </w:rPr>
              <w:t>Grana</w:t>
            </w:r>
            <w:r>
              <w:rPr>
                <w:spacing w:val="-7"/>
                <w:sz w:val="20"/>
              </w:rPr>
              <w:t> </w:t>
            </w:r>
            <w:r>
              <w:rPr>
                <w:spacing w:val="-5"/>
                <w:sz w:val="20"/>
              </w:rPr>
              <w:t>of</w:t>
            </w:r>
          </w:p>
          <w:p>
            <w:pPr>
              <w:pStyle w:val="TableParagraph"/>
              <w:spacing w:line="230" w:lineRule="exact" w:before="17"/>
              <w:rPr>
                <w:sz w:val="20"/>
              </w:rPr>
            </w:pPr>
            <w:r>
              <w:rPr>
                <w:spacing w:val="-2"/>
                <w:sz w:val="20"/>
              </w:rPr>
              <w:t>chloroplast</w:t>
            </w:r>
          </w:p>
        </w:tc>
        <w:tc>
          <w:tcPr>
            <w:tcW w:w="360" w:type="dxa"/>
          </w:tcPr>
          <w:p>
            <w:pPr>
              <w:pStyle w:val="TableParagraph"/>
              <w:rPr>
                <w:sz w:val="20"/>
              </w:rPr>
            </w:pPr>
            <w:r>
              <w:rPr>
                <w:spacing w:val="-10"/>
                <w:sz w:val="20"/>
              </w:rPr>
              <w:t>-</w:t>
            </w:r>
          </w:p>
        </w:tc>
        <w:tc>
          <w:tcPr>
            <w:tcW w:w="1747" w:type="dxa"/>
          </w:tcPr>
          <w:p>
            <w:pPr>
              <w:pStyle w:val="TableParagraph"/>
              <w:tabs>
                <w:tab w:pos="1469" w:val="left" w:leader="none"/>
              </w:tabs>
              <w:rPr>
                <w:sz w:val="20"/>
              </w:rPr>
            </w:pPr>
            <w:r>
              <w:rPr>
                <w:spacing w:val="-2"/>
                <w:sz w:val="20"/>
              </w:rPr>
              <w:t>Regeneration</w:t>
            </w:r>
            <w:r>
              <w:rPr>
                <w:sz w:val="20"/>
              </w:rPr>
              <w:tab/>
            </w:r>
            <w:r>
              <w:rPr>
                <w:spacing w:val="-5"/>
                <w:sz w:val="20"/>
              </w:rPr>
              <w:t>of</w:t>
            </w:r>
          </w:p>
          <w:p>
            <w:pPr>
              <w:pStyle w:val="TableParagraph"/>
              <w:spacing w:line="230" w:lineRule="exact" w:before="17"/>
              <w:rPr>
                <w:sz w:val="20"/>
              </w:rPr>
            </w:pPr>
            <w:r>
              <w:rPr>
                <w:spacing w:val="-4"/>
                <w:sz w:val="20"/>
              </w:rPr>
              <w:t>RuBP</w:t>
            </w:r>
          </w:p>
        </w:tc>
      </w:tr>
    </w:tbl>
    <w:p>
      <w:pPr>
        <w:pStyle w:val="TableParagraph"/>
        <w:spacing w:after="0" w:line="230" w:lineRule="exact"/>
        <w:rPr>
          <w:sz w:val="20"/>
        </w:rPr>
        <w:sectPr>
          <w:pgSz w:w="12240" w:h="15840"/>
          <w:pgMar w:header="288" w:footer="721" w:top="680" w:bottom="920" w:left="720" w:right="720"/>
          <w:cols w:num="2" w:equalWidth="0">
            <w:col w:w="5262" w:space="40"/>
            <w:col w:w="5498"/>
          </w:cols>
        </w:sectPr>
      </w:pPr>
    </w:p>
    <w:p>
      <w:pPr>
        <w:pStyle w:val="ListParagraph"/>
        <w:numPr>
          <w:ilvl w:val="0"/>
          <w:numId w:val="25"/>
        </w:numPr>
        <w:tabs>
          <w:tab w:pos="935" w:val="left" w:leader="none"/>
        </w:tabs>
        <w:spacing w:line="240" w:lineRule="auto" w:before="102" w:after="0"/>
        <w:ind w:left="935" w:right="0" w:hanging="575"/>
        <w:jc w:val="left"/>
        <w:rPr>
          <w:b/>
          <w:sz w:val="20"/>
        </w:rPr>
      </w:pPr>
      <w:r>
        <w:rPr>
          <w:b/>
          <w:sz w:val="20"/>
        </w:rPr>
        <mc:AlternateContent>
          <mc:Choice Requires="wps">
            <w:drawing>
              <wp:anchor distT="0" distB="0" distL="0" distR="0" allowOverlap="1" layoutInCell="1" locked="0" behindDoc="0" simplePos="0" relativeHeight="15765504">
                <wp:simplePos x="0" y="0"/>
                <wp:positionH relativeFrom="page">
                  <wp:posOffset>3881627</wp:posOffset>
                </wp:positionH>
                <wp:positionV relativeFrom="page">
                  <wp:posOffset>505968</wp:posOffset>
                </wp:positionV>
                <wp:extent cx="9525" cy="8905240"/>
                <wp:effectExtent l="0" t="0" r="0" b="0"/>
                <wp:wrapNone/>
                <wp:docPr id="636" name="Graphic 636"/>
                <wp:cNvGraphicFramePr>
                  <a:graphicFrameLocks/>
                </wp:cNvGraphicFramePr>
                <a:graphic>
                  <a:graphicData uri="http://schemas.microsoft.com/office/word/2010/wordprocessingShape">
                    <wps:wsp>
                      <wps:cNvPr id="636" name="Graphic 636"/>
                      <wps:cNvSpPr/>
                      <wps:spPr>
                        <a:xfrm>
                          <a:off x="0" y="0"/>
                          <a:ext cx="9525" cy="8905240"/>
                        </a:xfrm>
                        <a:custGeom>
                          <a:avLst/>
                          <a:gdLst/>
                          <a:ahLst/>
                          <a:cxnLst/>
                          <a:rect l="l" t="t" r="r" b="b"/>
                          <a:pathLst>
                            <a:path w="9525" h="8905240">
                              <a:moveTo>
                                <a:pt x="9144" y="8904732"/>
                              </a:moveTo>
                              <a:lnTo>
                                <a:pt x="0" y="8904732"/>
                              </a:lnTo>
                              <a:lnTo>
                                <a:pt x="0" y="0"/>
                              </a:lnTo>
                              <a:lnTo>
                                <a:pt x="9144" y="0"/>
                              </a:lnTo>
                              <a:lnTo>
                                <a:pt x="9144" y="89047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701.160001pt;mso-position-horizontal-relative:page;mso-position-vertical-relative:page;z-index:15765504" id="docshape582" filled="true" fillcolor="#000000" stroked="false">
                <v:fill type="solid"/>
                <w10:wrap type="none"/>
              </v:rect>
            </w:pict>
          </mc:Fallback>
        </mc:AlternateContent>
      </w:r>
      <w:r>
        <w:rPr>
          <w:sz w:val="20"/>
        </w:rPr>
        <w:t>Consider</w:t>
      </w:r>
      <w:r>
        <w:rPr>
          <w:spacing w:val="-8"/>
          <w:sz w:val="20"/>
        </w:rPr>
        <w:t> </w:t>
      </w:r>
      <w:r>
        <w:rPr>
          <w:sz w:val="20"/>
        </w:rPr>
        <w:t>the</w:t>
      </w:r>
      <w:r>
        <w:rPr>
          <w:spacing w:val="-4"/>
          <w:sz w:val="20"/>
        </w:rPr>
        <w:t> </w:t>
      </w:r>
      <w:r>
        <w:rPr>
          <w:sz w:val="20"/>
        </w:rPr>
        <w:t>following</w:t>
      </w:r>
      <w:r>
        <w:rPr>
          <w:spacing w:val="-6"/>
          <w:sz w:val="20"/>
        </w:rPr>
        <w:t> </w:t>
      </w:r>
      <w:r>
        <w:rPr>
          <w:spacing w:val="-2"/>
          <w:sz w:val="20"/>
        </w:rPr>
        <w:t>statements-</w:t>
      </w:r>
    </w:p>
    <w:p>
      <w:pPr>
        <w:pStyle w:val="ListParagraph"/>
        <w:numPr>
          <w:ilvl w:val="0"/>
          <w:numId w:val="45"/>
        </w:numPr>
        <w:tabs>
          <w:tab w:pos="1327" w:val="left" w:leader="none"/>
        </w:tabs>
        <w:spacing w:line="276" w:lineRule="auto" w:before="37" w:after="0"/>
        <w:ind w:left="1327" w:right="0" w:hanging="392"/>
        <w:jc w:val="left"/>
        <w:rPr>
          <w:sz w:val="20"/>
        </w:rPr>
      </w:pPr>
      <w:r>
        <w:rPr>
          <w:sz w:val="20"/>
        </w:rPr>
        <w:t>Functioning</w:t>
      </w:r>
      <w:r>
        <w:rPr>
          <w:spacing w:val="80"/>
          <w:sz w:val="20"/>
        </w:rPr>
        <w:t> </w:t>
      </w:r>
      <w:r>
        <w:rPr>
          <w:sz w:val="20"/>
        </w:rPr>
        <w:t>of</w:t>
      </w:r>
      <w:r>
        <w:rPr>
          <w:spacing w:val="80"/>
          <w:sz w:val="20"/>
        </w:rPr>
        <w:t> </w:t>
      </w:r>
      <w:r>
        <w:rPr>
          <w:sz w:val="20"/>
        </w:rPr>
        <w:t>PS-I</w:t>
      </w:r>
      <w:r>
        <w:rPr>
          <w:spacing w:val="80"/>
          <w:sz w:val="20"/>
        </w:rPr>
        <w:t> </w:t>
      </w:r>
      <w:r>
        <w:rPr>
          <w:sz w:val="20"/>
        </w:rPr>
        <w:t>is</w:t>
      </w:r>
      <w:r>
        <w:rPr>
          <w:spacing w:val="80"/>
          <w:sz w:val="20"/>
        </w:rPr>
        <w:t> </w:t>
      </w:r>
      <w:r>
        <w:rPr>
          <w:sz w:val="20"/>
        </w:rPr>
        <w:t>not</w:t>
      </w:r>
      <w:r>
        <w:rPr>
          <w:spacing w:val="80"/>
          <w:sz w:val="20"/>
        </w:rPr>
        <w:t> </w:t>
      </w:r>
      <w:r>
        <w:rPr>
          <w:sz w:val="20"/>
        </w:rPr>
        <w:t>necessary</w:t>
      </w:r>
      <w:r>
        <w:rPr>
          <w:spacing w:val="80"/>
          <w:sz w:val="20"/>
        </w:rPr>
        <w:t> </w:t>
      </w:r>
      <w:r>
        <w:rPr>
          <w:sz w:val="20"/>
        </w:rPr>
        <w:t>to </w:t>
      </w:r>
      <w:r>
        <w:rPr>
          <w:spacing w:val="-2"/>
          <w:sz w:val="20"/>
        </w:rPr>
        <w:t>synthesize</w:t>
      </w:r>
    </w:p>
    <w:p>
      <w:pPr>
        <w:pStyle w:val="ListParagraph"/>
        <w:numPr>
          <w:ilvl w:val="0"/>
          <w:numId w:val="45"/>
        </w:numPr>
        <w:tabs>
          <w:tab w:pos="1326" w:val="left" w:leader="none"/>
        </w:tabs>
        <w:spacing w:line="233" w:lineRule="exact" w:before="0" w:after="0"/>
        <w:ind w:left="1326" w:right="0" w:hanging="390"/>
        <w:jc w:val="left"/>
        <w:rPr>
          <w:sz w:val="20"/>
        </w:rPr>
      </w:pPr>
      <w:r>
        <w:rPr>
          <w:sz w:val="20"/>
        </w:rPr>
        <w:t>Splitting</w:t>
      </w:r>
      <w:r>
        <w:rPr>
          <w:spacing w:val="-7"/>
          <w:sz w:val="20"/>
        </w:rPr>
        <w:t> </w:t>
      </w:r>
      <w:r>
        <w:rPr>
          <w:sz w:val="20"/>
        </w:rPr>
        <w:t>of</w:t>
      </w:r>
      <w:r>
        <w:rPr>
          <w:spacing w:val="-6"/>
          <w:sz w:val="20"/>
        </w:rPr>
        <w:t> </w:t>
      </w:r>
      <w:r>
        <w:rPr>
          <w:sz w:val="20"/>
        </w:rPr>
        <w:t>water</w:t>
      </w:r>
      <w:r>
        <w:rPr>
          <w:spacing w:val="-4"/>
          <w:sz w:val="20"/>
        </w:rPr>
        <w:t> </w:t>
      </w:r>
      <w:r>
        <w:rPr>
          <w:sz w:val="20"/>
        </w:rPr>
        <w:t>is</w:t>
      </w:r>
      <w:r>
        <w:rPr>
          <w:spacing w:val="-4"/>
          <w:sz w:val="20"/>
        </w:rPr>
        <w:t> </w:t>
      </w:r>
      <w:r>
        <w:rPr>
          <w:sz w:val="20"/>
        </w:rPr>
        <w:t>associated</w:t>
      </w:r>
      <w:r>
        <w:rPr>
          <w:spacing w:val="-5"/>
          <w:sz w:val="20"/>
        </w:rPr>
        <w:t> </w:t>
      </w:r>
      <w:r>
        <w:rPr>
          <w:sz w:val="20"/>
        </w:rPr>
        <w:t>with</w:t>
      </w:r>
      <w:r>
        <w:rPr>
          <w:spacing w:val="-2"/>
          <w:sz w:val="20"/>
        </w:rPr>
        <w:t> </w:t>
      </w:r>
      <w:r>
        <w:rPr>
          <w:sz w:val="20"/>
        </w:rPr>
        <w:t>PS-</w:t>
      </w:r>
      <w:r>
        <w:rPr>
          <w:spacing w:val="-5"/>
          <w:sz w:val="20"/>
        </w:rPr>
        <w:t>II</w:t>
      </w:r>
    </w:p>
    <w:p>
      <w:pPr>
        <w:pStyle w:val="ListParagraph"/>
        <w:numPr>
          <w:ilvl w:val="0"/>
          <w:numId w:val="45"/>
        </w:numPr>
        <w:tabs>
          <w:tab w:pos="1325" w:val="left" w:leader="none"/>
          <w:tab w:pos="1327" w:val="left" w:leader="none"/>
        </w:tabs>
        <w:spacing w:line="276" w:lineRule="auto" w:before="37" w:after="0"/>
        <w:ind w:left="1327" w:right="3" w:hanging="392"/>
        <w:jc w:val="left"/>
        <w:rPr>
          <w:sz w:val="20"/>
        </w:rPr>
      </w:pPr>
      <w:r>
        <w:rPr>
          <w:sz w:val="20"/>
        </w:rPr>
        <w:t>ATP</w:t>
      </w:r>
      <w:r>
        <w:rPr>
          <w:spacing w:val="80"/>
          <w:w w:val="150"/>
          <w:sz w:val="20"/>
        </w:rPr>
        <w:t> </w:t>
      </w:r>
      <w:r>
        <w:rPr>
          <w:sz w:val="20"/>
        </w:rPr>
        <w:t>or</w:t>
      </w:r>
      <w:r>
        <w:rPr>
          <w:spacing w:val="80"/>
          <w:w w:val="150"/>
          <w:sz w:val="20"/>
        </w:rPr>
        <w:t> </w:t>
      </w:r>
      <w:r>
        <w:rPr>
          <w:sz w:val="20"/>
        </w:rPr>
        <w:t>NADPH</w:t>
      </w:r>
      <w:r>
        <w:rPr>
          <w:spacing w:val="80"/>
          <w:w w:val="150"/>
          <w:sz w:val="20"/>
        </w:rPr>
        <w:t> </w:t>
      </w:r>
      <w:r>
        <w:rPr>
          <w:sz w:val="20"/>
        </w:rPr>
        <w:t>is</w:t>
      </w:r>
      <w:r>
        <w:rPr>
          <w:spacing w:val="80"/>
          <w:w w:val="150"/>
          <w:sz w:val="20"/>
        </w:rPr>
        <w:t> </w:t>
      </w:r>
      <w:r>
        <w:rPr>
          <w:sz w:val="20"/>
        </w:rPr>
        <w:t>not</w:t>
      </w:r>
      <w:r>
        <w:rPr>
          <w:spacing w:val="80"/>
          <w:w w:val="150"/>
          <w:sz w:val="20"/>
        </w:rPr>
        <w:t> </w:t>
      </w:r>
      <w:r>
        <w:rPr>
          <w:sz w:val="20"/>
        </w:rPr>
        <w:t>formed</w:t>
      </w:r>
      <w:r>
        <w:rPr>
          <w:spacing w:val="80"/>
          <w:w w:val="150"/>
          <w:sz w:val="20"/>
        </w:rPr>
        <w:t> </w:t>
      </w:r>
      <w:r>
        <w:rPr>
          <w:sz w:val="20"/>
        </w:rPr>
        <w:t>during</w:t>
      </w:r>
      <w:r>
        <w:rPr>
          <w:spacing w:val="40"/>
          <w:sz w:val="20"/>
        </w:rPr>
        <w:t> </w:t>
      </w:r>
      <w:r>
        <w:rPr>
          <w:spacing w:val="-2"/>
          <w:sz w:val="20"/>
        </w:rPr>
        <w:t>photorespiration</w:t>
      </w:r>
    </w:p>
    <w:p>
      <w:pPr>
        <w:pStyle w:val="ListParagraph"/>
        <w:numPr>
          <w:ilvl w:val="0"/>
          <w:numId w:val="45"/>
        </w:numPr>
        <w:tabs>
          <w:tab w:pos="1324" w:val="left" w:leader="none"/>
          <w:tab w:pos="1327" w:val="left" w:leader="none"/>
        </w:tabs>
        <w:spacing w:line="276" w:lineRule="auto" w:before="1" w:after="0"/>
        <w:ind w:left="1327" w:right="2" w:hanging="392"/>
        <w:jc w:val="left"/>
        <w:rPr>
          <w:sz w:val="20"/>
        </w:rPr>
      </w:pPr>
      <w:r>
        <w:rPr>
          <w:sz w:val="20"/>
        </w:rPr>
        <w:t>Except for plants in shade or in dense forests, light is a limiting factor for photosynthesis.</w:t>
      </w:r>
    </w:p>
    <w:p>
      <w:pPr>
        <w:pStyle w:val="BodyText"/>
        <w:spacing w:line="233" w:lineRule="exact"/>
        <w:ind w:left="936"/>
      </w:pPr>
      <w:r>
        <w:rPr/>
        <w:t>How</w:t>
      </w:r>
      <w:r>
        <w:rPr>
          <w:spacing w:val="-5"/>
        </w:rPr>
        <w:t> </w:t>
      </w:r>
      <w:r>
        <w:rPr/>
        <w:t>many</w:t>
      </w:r>
      <w:r>
        <w:rPr>
          <w:spacing w:val="-4"/>
        </w:rPr>
        <w:t> </w:t>
      </w:r>
      <w:r>
        <w:rPr/>
        <w:t>statements</w:t>
      </w:r>
      <w:r>
        <w:rPr>
          <w:spacing w:val="-3"/>
        </w:rPr>
        <w:t> </w:t>
      </w:r>
      <w:r>
        <w:rPr/>
        <w:t>are</w:t>
      </w:r>
      <w:r>
        <w:rPr>
          <w:spacing w:val="-5"/>
        </w:rPr>
        <w:t> </w:t>
      </w:r>
      <w:r>
        <w:rPr>
          <w:spacing w:val="-2"/>
        </w:rPr>
        <w:t>correct?</w:t>
      </w:r>
    </w:p>
    <w:p>
      <w:pPr>
        <w:pStyle w:val="ListParagraph"/>
        <w:numPr>
          <w:ilvl w:val="1"/>
          <w:numId w:val="45"/>
        </w:numPr>
        <w:tabs>
          <w:tab w:pos="1327" w:val="left" w:leader="none"/>
        </w:tabs>
        <w:spacing w:line="240" w:lineRule="auto" w:before="36" w:after="0"/>
        <w:ind w:left="1327" w:right="0" w:hanging="391"/>
        <w:jc w:val="left"/>
        <w:rPr>
          <w:sz w:val="20"/>
        </w:rPr>
      </w:pPr>
      <w:r>
        <w:rPr>
          <w:sz w:val="20"/>
        </w:rPr>
        <w:t>Only</w:t>
      </w:r>
      <w:r>
        <w:rPr>
          <w:spacing w:val="-3"/>
          <w:sz w:val="20"/>
        </w:rPr>
        <w:t> </w:t>
      </w:r>
      <w:r>
        <w:rPr>
          <w:sz w:val="20"/>
        </w:rPr>
        <w:t>I</w:t>
      </w:r>
      <w:r>
        <w:rPr>
          <w:spacing w:val="-5"/>
          <w:sz w:val="20"/>
        </w:rPr>
        <w:t> </w:t>
      </w:r>
      <w:r>
        <w:rPr>
          <w:sz w:val="20"/>
        </w:rPr>
        <w:t>and</w:t>
      </w:r>
      <w:r>
        <w:rPr>
          <w:spacing w:val="-3"/>
          <w:sz w:val="20"/>
        </w:rPr>
        <w:t> </w:t>
      </w:r>
      <w:r>
        <w:rPr>
          <w:spacing w:val="-5"/>
          <w:sz w:val="20"/>
        </w:rPr>
        <w:t>II</w:t>
      </w:r>
    </w:p>
    <w:p>
      <w:pPr>
        <w:pStyle w:val="ListParagraph"/>
        <w:numPr>
          <w:ilvl w:val="1"/>
          <w:numId w:val="45"/>
        </w:numPr>
        <w:tabs>
          <w:tab w:pos="1325" w:val="left" w:leader="none"/>
        </w:tabs>
        <w:spacing w:line="240" w:lineRule="auto" w:before="35" w:after="0"/>
        <w:ind w:left="1325" w:right="0" w:hanging="389"/>
        <w:jc w:val="left"/>
        <w:rPr>
          <w:sz w:val="20"/>
        </w:rPr>
      </w:pPr>
      <w:r>
        <w:rPr>
          <w:sz w:val="20"/>
        </w:rPr>
        <w:t>Only</w:t>
      </w:r>
      <w:r>
        <w:rPr>
          <w:spacing w:val="-4"/>
          <w:sz w:val="20"/>
        </w:rPr>
        <w:t> </w:t>
      </w:r>
      <w:r>
        <w:rPr>
          <w:sz w:val="20"/>
        </w:rPr>
        <w:t>II,</w:t>
      </w:r>
      <w:r>
        <w:rPr>
          <w:spacing w:val="-5"/>
          <w:sz w:val="20"/>
        </w:rPr>
        <w:t> </w:t>
      </w:r>
      <w:r>
        <w:rPr>
          <w:sz w:val="20"/>
        </w:rPr>
        <w:t>III</w:t>
      </w:r>
      <w:r>
        <w:rPr>
          <w:spacing w:val="-2"/>
          <w:sz w:val="20"/>
        </w:rPr>
        <w:t> </w:t>
      </w:r>
      <w:r>
        <w:rPr>
          <w:sz w:val="20"/>
        </w:rPr>
        <w:t>and</w:t>
      </w:r>
      <w:r>
        <w:rPr>
          <w:spacing w:val="-1"/>
          <w:sz w:val="20"/>
        </w:rPr>
        <w:t> </w:t>
      </w:r>
      <w:r>
        <w:rPr>
          <w:spacing w:val="-5"/>
          <w:sz w:val="20"/>
        </w:rPr>
        <w:t>IV</w:t>
      </w:r>
    </w:p>
    <w:p>
      <w:pPr>
        <w:pStyle w:val="ListParagraph"/>
        <w:numPr>
          <w:ilvl w:val="1"/>
          <w:numId w:val="45"/>
        </w:numPr>
        <w:tabs>
          <w:tab w:pos="1324" w:val="left" w:leader="none"/>
        </w:tabs>
        <w:spacing w:line="240" w:lineRule="auto" w:before="34" w:after="0"/>
        <w:ind w:left="1324" w:right="0" w:hanging="388"/>
        <w:jc w:val="left"/>
        <w:rPr>
          <w:sz w:val="20"/>
        </w:rPr>
      </w:pPr>
      <w:r>
        <w:rPr>
          <w:sz w:val="20"/>
        </w:rPr>
        <w:t>Only</w:t>
      </w:r>
      <w:r>
        <w:rPr>
          <w:spacing w:val="-4"/>
          <w:sz w:val="20"/>
        </w:rPr>
        <w:t> </w:t>
      </w:r>
      <w:r>
        <w:rPr>
          <w:sz w:val="20"/>
        </w:rPr>
        <w:t>II</w:t>
      </w:r>
      <w:r>
        <w:rPr>
          <w:spacing w:val="-3"/>
          <w:sz w:val="20"/>
        </w:rPr>
        <w:t> </w:t>
      </w:r>
      <w:r>
        <w:rPr>
          <w:sz w:val="20"/>
        </w:rPr>
        <w:t>and</w:t>
      </w:r>
      <w:r>
        <w:rPr>
          <w:spacing w:val="-4"/>
          <w:sz w:val="20"/>
        </w:rPr>
        <w:t> </w:t>
      </w:r>
      <w:r>
        <w:rPr>
          <w:spacing w:val="-5"/>
          <w:sz w:val="20"/>
        </w:rPr>
        <w:t>III</w:t>
      </w:r>
    </w:p>
    <w:p>
      <w:pPr>
        <w:pStyle w:val="ListParagraph"/>
        <w:numPr>
          <w:ilvl w:val="1"/>
          <w:numId w:val="45"/>
        </w:numPr>
        <w:tabs>
          <w:tab w:pos="1326" w:val="left" w:leader="none"/>
        </w:tabs>
        <w:spacing w:line="240" w:lineRule="auto" w:before="37" w:after="0"/>
        <w:ind w:left="1326" w:right="0" w:hanging="390"/>
        <w:jc w:val="both"/>
        <w:rPr>
          <w:sz w:val="20"/>
        </w:rPr>
      </w:pPr>
      <w:r>
        <w:rPr>
          <w:sz w:val="20"/>
        </w:rPr>
        <w:t>All</w:t>
      </w:r>
      <w:r>
        <w:rPr>
          <w:spacing w:val="-2"/>
          <w:sz w:val="20"/>
        </w:rPr>
        <w:t> </w:t>
      </w:r>
      <w:r>
        <w:rPr>
          <w:sz w:val="20"/>
        </w:rPr>
        <w:t>are</w:t>
      </w:r>
      <w:r>
        <w:rPr>
          <w:spacing w:val="-3"/>
          <w:sz w:val="20"/>
        </w:rPr>
        <w:t> </w:t>
      </w:r>
      <w:r>
        <w:rPr>
          <w:spacing w:val="-2"/>
          <w:sz w:val="20"/>
        </w:rPr>
        <w:t>correct</w:t>
      </w:r>
    </w:p>
    <w:p>
      <w:pPr>
        <w:pStyle w:val="ListParagraph"/>
        <w:numPr>
          <w:ilvl w:val="0"/>
          <w:numId w:val="25"/>
        </w:numPr>
        <w:tabs>
          <w:tab w:pos="934" w:val="left" w:leader="none"/>
          <w:tab w:pos="936" w:val="left" w:leader="none"/>
        </w:tabs>
        <w:spacing w:line="276" w:lineRule="auto" w:before="34" w:after="0"/>
        <w:ind w:left="936" w:right="1" w:hanging="576"/>
        <w:jc w:val="both"/>
        <w:rPr>
          <w:b/>
          <w:sz w:val="20"/>
        </w:rPr>
      </w:pPr>
      <w:r>
        <w:rPr>
          <w:sz w:val="20"/>
        </w:rPr>
        <w:t>How many</w:t>
      </w:r>
      <w:r>
        <w:rPr>
          <w:spacing w:val="-1"/>
          <w:sz w:val="20"/>
        </w:rPr>
        <w:t> </w:t>
      </w:r>
      <w:r>
        <w:rPr>
          <w:sz w:val="20"/>
        </w:rPr>
        <w:t>glucose molecules are</w:t>
      </w:r>
      <w:r>
        <w:rPr>
          <w:spacing w:val="-1"/>
          <w:sz w:val="20"/>
        </w:rPr>
        <w:t> </w:t>
      </w:r>
      <w:r>
        <w:rPr>
          <w:sz w:val="20"/>
        </w:rPr>
        <w:t>produced by use of 18 ATP and 12 NADPH in photosynthesis in </w:t>
      </w:r>
      <w:r>
        <w:rPr>
          <w:rFonts w:ascii="Times New Roman"/>
          <w:sz w:val="20"/>
        </w:rPr>
        <w:t>C</w:t>
      </w:r>
      <w:r>
        <w:rPr>
          <w:rFonts w:ascii="Times New Roman"/>
          <w:sz w:val="20"/>
          <w:vertAlign w:val="subscript"/>
        </w:rPr>
        <w:t>3</w:t>
      </w:r>
      <w:r>
        <w:rPr>
          <w:rFonts w:ascii="Times New Roman"/>
          <w:sz w:val="20"/>
          <w:vertAlign w:val="baseline"/>
        </w:rPr>
        <w:t> </w:t>
      </w:r>
      <w:r>
        <w:rPr>
          <w:spacing w:val="-2"/>
          <w:sz w:val="20"/>
          <w:vertAlign w:val="baseline"/>
        </w:rPr>
        <w:t>plants?</w:t>
      </w:r>
    </w:p>
    <w:p>
      <w:pPr>
        <w:pStyle w:val="BodyText"/>
        <w:tabs>
          <w:tab w:pos="3238" w:val="left" w:leader="none"/>
        </w:tabs>
        <w:ind w:left="936"/>
        <w:jc w:val="both"/>
      </w:pPr>
      <w:r>
        <w:rPr/>
        <w:t>(a)</w:t>
      </w:r>
      <w:r>
        <w:rPr>
          <w:spacing w:val="73"/>
          <w:w w:val="150"/>
        </w:rPr>
        <w:t> </w:t>
      </w:r>
      <w:r>
        <w:rPr>
          <w:spacing w:val="-5"/>
        </w:rPr>
        <w:t>Six</w:t>
      </w:r>
      <w:r>
        <w:rPr/>
        <w:tab/>
        <w:t>(b)</w:t>
      </w:r>
      <w:r>
        <w:rPr>
          <w:spacing w:val="39"/>
        </w:rPr>
        <w:t> </w:t>
      </w:r>
      <w:r>
        <w:rPr>
          <w:spacing w:val="-4"/>
        </w:rPr>
        <w:t>Four</w:t>
      </w:r>
    </w:p>
    <w:p>
      <w:pPr>
        <w:pStyle w:val="BodyText"/>
        <w:tabs>
          <w:tab w:pos="3238" w:val="left" w:leader="none"/>
        </w:tabs>
        <w:spacing w:before="34"/>
        <w:ind w:left="936"/>
        <w:jc w:val="both"/>
      </w:pPr>
      <w:r>
        <w:rPr/>
        <w:drawing>
          <wp:anchor distT="0" distB="0" distL="0" distR="0" allowOverlap="1" layoutInCell="1" locked="0" behindDoc="1" simplePos="0" relativeHeight="485247488">
            <wp:simplePos x="0" y="0"/>
            <wp:positionH relativeFrom="page">
              <wp:posOffset>2523744</wp:posOffset>
            </wp:positionH>
            <wp:positionV relativeFrom="paragraph">
              <wp:posOffset>13081</wp:posOffset>
            </wp:positionV>
            <wp:extent cx="2788919" cy="3145535"/>
            <wp:effectExtent l="0" t="0" r="0" b="0"/>
            <wp:wrapNone/>
            <wp:docPr id="637" name="Image 637"/>
            <wp:cNvGraphicFramePr>
              <a:graphicFrameLocks/>
            </wp:cNvGraphicFramePr>
            <a:graphic>
              <a:graphicData uri="http://schemas.openxmlformats.org/drawingml/2006/picture">
                <pic:pic>
                  <pic:nvPicPr>
                    <pic:cNvPr id="637" name="Image 637"/>
                    <pic:cNvPicPr/>
                  </pic:nvPicPr>
                  <pic:blipFill>
                    <a:blip r:embed="rId21" cstate="print"/>
                    <a:stretch>
                      <a:fillRect/>
                    </a:stretch>
                  </pic:blipFill>
                  <pic:spPr>
                    <a:xfrm>
                      <a:off x="0" y="0"/>
                      <a:ext cx="2788919" cy="3145535"/>
                    </a:xfrm>
                    <a:prstGeom prst="rect">
                      <a:avLst/>
                    </a:prstGeom>
                  </pic:spPr>
                </pic:pic>
              </a:graphicData>
            </a:graphic>
          </wp:anchor>
        </w:drawing>
      </w:r>
      <w:r>
        <w:rPr/>
        <w:t>(c)</w:t>
      </w:r>
      <w:r>
        <w:rPr>
          <w:spacing w:val="29"/>
        </w:rPr>
        <w:t>  </w:t>
      </w:r>
      <w:r>
        <w:rPr>
          <w:spacing w:val="-5"/>
        </w:rPr>
        <w:t>One</w:t>
      </w:r>
      <w:r>
        <w:rPr/>
        <w:tab/>
        <w:t>(d)</w:t>
      </w:r>
      <w:r>
        <w:rPr>
          <w:spacing w:val="41"/>
        </w:rPr>
        <w:t> </w:t>
      </w:r>
      <w:r>
        <w:rPr>
          <w:spacing w:val="-5"/>
        </w:rPr>
        <w:t>Two</w:t>
      </w:r>
    </w:p>
    <w:p>
      <w:pPr>
        <w:pStyle w:val="ListParagraph"/>
        <w:numPr>
          <w:ilvl w:val="0"/>
          <w:numId w:val="25"/>
        </w:numPr>
        <w:tabs>
          <w:tab w:pos="934" w:val="left" w:leader="none"/>
          <w:tab w:pos="936" w:val="left" w:leader="none"/>
        </w:tabs>
        <w:spacing w:line="276" w:lineRule="auto" w:before="37" w:after="0"/>
        <w:ind w:left="936" w:right="0" w:hanging="576"/>
        <w:jc w:val="both"/>
        <w:rPr>
          <w:b/>
          <w:sz w:val="20"/>
        </w:rPr>
      </w:pPr>
      <w:r>
        <w:rPr>
          <w:sz w:val="20"/>
        </w:rPr>
        <w:t>For</w:t>
      </w:r>
      <w:r>
        <w:rPr>
          <w:spacing w:val="-9"/>
          <w:sz w:val="20"/>
        </w:rPr>
        <w:t> </w:t>
      </w:r>
      <w:r>
        <w:rPr>
          <w:sz w:val="20"/>
        </w:rPr>
        <w:t>regeneration</w:t>
      </w:r>
      <w:r>
        <w:rPr>
          <w:spacing w:val="-7"/>
          <w:sz w:val="20"/>
        </w:rPr>
        <w:t> </w:t>
      </w:r>
      <w:r>
        <w:rPr>
          <w:sz w:val="20"/>
        </w:rPr>
        <w:t>of</w:t>
      </w:r>
      <w:r>
        <w:rPr>
          <w:spacing w:val="-9"/>
          <w:sz w:val="20"/>
        </w:rPr>
        <w:t> </w:t>
      </w:r>
      <w:r>
        <w:rPr>
          <w:sz w:val="20"/>
        </w:rPr>
        <w:t>one</w:t>
      </w:r>
      <w:r>
        <w:rPr>
          <w:spacing w:val="-7"/>
          <w:sz w:val="20"/>
        </w:rPr>
        <w:t> </w:t>
      </w:r>
      <w:r>
        <w:rPr>
          <w:sz w:val="20"/>
        </w:rPr>
        <w:t>molecule</w:t>
      </w:r>
      <w:r>
        <w:rPr>
          <w:spacing w:val="-7"/>
          <w:sz w:val="20"/>
        </w:rPr>
        <w:t> </w:t>
      </w:r>
      <w:r>
        <w:rPr>
          <w:sz w:val="20"/>
        </w:rPr>
        <w:t>of</w:t>
      </w:r>
      <w:r>
        <w:rPr>
          <w:spacing w:val="-8"/>
          <w:sz w:val="20"/>
        </w:rPr>
        <w:t> </w:t>
      </w:r>
      <w:r>
        <w:rPr>
          <w:sz w:val="20"/>
        </w:rPr>
        <w:t>RuBP</w:t>
      </w:r>
      <w:r>
        <w:rPr>
          <w:spacing w:val="-9"/>
          <w:sz w:val="20"/>
        </w:rPr>
        <w:t> </w:t>
      </w:r>
      <w:r>
        <w:rPr>
          <w:sz w:val="20"/>
        </w:rPr>
        <w:t>in</w:t>
      </w:r>
      <w:r>
        <w:rPr>
          <w:spacing w:val="-9"/>
          <w:sz w:val="20"/>
        </w:rPr>
        <w:t> </w:t>
      </w:r>
      <w:r>
        <w:rPr>
          <w:sz w:val="20"/>
        </w:rPr>
        <w:t>Calvin cycle, the requirement of ATP and NADPH are </w:t>
      </w:r>
      <w:r>
        <w:rPr>
          <w:spacing w:val="-2"/>
          <w:sz w:val="20"/>
        </w:rPr>
        <w:t>respectively-</w:t>
      </w:r>
    </w:p>
    <w:p>
      <w:pPr>
        <w:pStyle w:val="BodyText"/>
        <w:tabs>
          <w:tab w:pos="3240" w:val="left" w:leader="none"/>
        </w:tabs>
        <w:ind w:left="936"/>
        <w:jc w:val="both"/>
      </w:pPr>
      <w:r>
        <w:rPr/>
        <w:t>(a)</w:t>
      </w:r>
      <w:r>
        <w:rPr>
          <w:spacing w:val="71"/>
          <w:w w:val="150"/>
        </w:rPr>
        <w:t> </w:t>
      </w:r>
      <w:r>
        <w:rPr/>
        <w:t>1</w:t>
      </w:r>
      <w:r>
        <w:rPr>
          <w:spacing w:val="-4"/>
        </w:rPr>
        <w:t> </w:t>
      </w:r>
      <w:r>
        <w:rPr/>
        <w:t>and</w:t>
      </w:r>
      <w:r>
        <w:rPr>
          <w:spacing w:val="-2"/>
        </w:rPr>
        <w:t> </w:t>
      </w:r>
      <w:r>
        <w:rPr>
          <w:spacing w:val="-10"/>
        </w:rPr>
        <w:t>0</w:t>
      </w:r>
      <w:r>
        <w:rPr/>
        <w:tab/>
        <w:t>(b)</w:t>
      </w:r>
      <w:r>
        <w:rPr>
          <w:spacing w:val="-1"/>
        </w:rPr>
        <w:t> </w:t>
      </w:r>
      <w:r>
        <w:rPr/>
        <w:t>3</w:t>
      </w:r>
      <w:r>
        <w:rPr>
          <w:spacing w:val="-5"/>
        </w:rPr>
        <w:t> </w:t>
      </w:r>
      <w:r>
        <w:rPr/>
        <w:t>and</w:t>
      </w:r>
      <w:r>
        <w:rPr>
          <w:spacing w:val="-3"/>
        </w:rPr>
        <w:t> </w:t>
      </w:r>
      <w:r>
        <w:rPr>
          <w:spacing w:val="-10"/>
        </w:rPr>
        <w:t>2</w:t>
      </w:r>
    </w:p>
    <w:p>
      <w:pPr>
        <w:pStyle w:val="BodyText"/>
        <w:tabs>
          <w:tab w:pos="3238" w:val="left" w:leader="none"/>
        </w:tabs>
        <w:spacing w:before="34"/>
        <w:ind w:left="936"/>
        <w:jc w:val="both"/>
      </w:pPr>
      <w:r>
        <w:rPr/>
        <w:t>(c)</w:t>
      </w:r>
      <w:r>
        <w:rPr>
          <w:spacing w:val="78"/>
          <w:w w:val="150"/>
        </w:rPr>
        <w:t> </w:t>
      </w:r>
      <w:r>
        <w:rPr/>
        <w:t>2 and</w:t>
      </w:r>
      <w:r>
        <w:rPr>
          <w:spacing w:val="-3"/>
        </w:rPr>
        <w:t> </w:t>
      </w:r>
      <w:r>
        <w:rPr>
          <w:spacing w:val="-10"/>
        </w:rPr>
        <w:t>2</w:t>
      </w:r>
      <w:r>
        <w:rPr/>
        <w:tab/>
        <w:t>(d)</w:t>
      </w:r>
      <w:r>
        <w:rPr>
          <w:spacing w:val="-3"/>
        </w:rPr>
        <w:t> </w:t>
      </w:r>
      <w:r>
        <w:rPr/>
        <w:t>1</w:t>
      </w:r>
      <w:r>
        <w:rPr>
          <w:spacing w:val="-1"/>
        </w:rPr>
        <w:t> </w:t>
      </w:r>
      <w:r>
        <w:rPr/>
        <w:t>and</w:t>
      </w:r>
      <w:r>
        <w:rPr>
          <w:spacing w:val="-1"/>
        </w:rPr>
        <w:t> </w:t>
      </w:r>
      <w:r>
        <w:rPr>
          <w:spacing w:val="-10"/>
        </w:rPr>
        <w:t>1</w:t>
      </w:r>
    </w:p>
    <w:p>
      <w:pPr>
        <w:pStyle w:val="ListParagraph"/>
        <w:numPr>
          <w:ilvl w:val="0"/>
          <w:numId w:val="25"/>
        </w:numPr>
        <w:tabs>
          <w:tab w:pos="934" w:val="left" w:leader="none"/>
          <w:tab w:pos="936" w:val="left" w:leader="none"/>
        </w:tabs>
        <w:spacing w:line="278" w:lineRule="auto" w:before="35" w:after="0"/>
        <w:ind w:left="936" w:right="1" w:hanging="576"/>
        <w:jc w:val="both"/>
        <w:rPr>
          <w:b/>
          <w:sz w:val="20"/>
        </w:rPr>
      </w:pPr>
      <w:r>
        <w:rPr>
          <w:sz w:val="20"/>
        </w:rPr>
        <w:t>Consider the following statement and select the correct option.</w:t>
      </w:r>
    </w:p>
    <w:p>
      <w:pPr>
        <w:pStyle w:val="ListParagraph"/>
        <w:numPr>
          <w:ilvl w:val="0"/>
          <w:numId w:val="46"/>
        </w:numPr>
        <w:tabs>
          <w:tab w:pos="1324" w:val="left" w:leader="none"/>
          <w:tab w:pos="1327" w:val="left" w:leader="none"/>
        </w:tabs>
        <w:spacing w:line="276" w:lineRule="auto" w:before="0" w:after="0"/>
        <w:ind w:left="1327" w:right="0" w:hanging="392"/>
        <w:jc w:val="both"/>
        <w:rPr>
          <w:sz w:val="20"/>
        </w:rPr>
      </w:pPr>
      <w:r>
        <w:rPr>
          <w:sz w:val="20"/>
        </w:rPr>
        <w:t>At</w:t>
      </w:r>
      <w:r>
        <w:rPr>
          <w:spacing w:val="-2"/>
          <w:sz w:val="20"/>
        </w:rPr>
        <w:t> </w:t>
      </w:r>
      <w:r>
        <w:rPr>
          <w:sz w:val="20"/>
        </w:rPr>
        <w:t>low</w:t>
      </w:r>
      <w:r>
        <w:rPr>
          <w:spacing w:val="-3"/>
          <w:sz w:val="20"/>
        </w:rPr>
        <w:t> </w:t>
      </w:r>
      <w:r>
        <w:rPr>
          <w:sz w:val="20"/>
        </w:rPr>
        <w:t>light</w:t>
      </w:r>
      <w:r>
        <w:rPr>
          <w:spacing w:val="-2"/>
          <w:sz w:val="20"/>
        </w:rPr>
        <w:t> </w:t>
      </w:r>
      <w:r>
        <w:rPr>
          <w:sz w:val="20"/>
        </w:rPr>
        <w:t>intensity, </w:t>
      </w:r>
      <w:r>
        <w:rPr>
          <w:rFonts w:ascii="Times New Roman"/>
          <w:sz w:val="20"/>
        </w:rPr>
        <w:t>C</w:t>
      </w:r>
      <w:r>
        <w:rPr>
          <w:rFonts w:ascii="Times New Roman"/>
          <w:sz w:val="20"/>
          <w:vertAlign w:val="subscript"/>
        </w:rPr>
        <w:t>3</w:t>
      </w:r>
      <w:r>
        <w:rPr>
          <w:rFonts w:ascii="Times New Roman"/>
          <w:sz w:val="20"/>
          <w:vertAlign w:val="baseline"/>
        </w:rPr>
        <w:t> </w:t>
      </w:r>
      <w:r>
        <w:rPr>
          <w:sz w:val="20"/>
          <w:vertAlign w:val="baseline"/>
        </w:rPr>
        <w:t>plants</w:t>
      </w:r>
      <w:r>
        <w:rPr>
          <w:spacing w:val="-2"/>
          <w:sz w:val="20"/>
          <w:vertAlign w:val="baseline"/>
        </w:rPr>
        <w:t> </w:t>
      </w:r>
      <w:r>
        <w:rPr>
          <w:sz w:val="20"/>
          <w:vertAlign w:val="baseline"/>
        </w:rPr>
        <w:t>show</w:t>
      </w:r>
      <w:r>
        <w:rPr>
          <w:spacing w:val="-3"/>
          <w:sz w:val="20"/>
          <w:vertAlign w:val="baseline"/>
        </w:rPr>
        <w:t> </w:t>
      </w:r>
      <w:r>
        <w:rPr>
          <w:sz w:val="20"/>
          <w:vertAlign w:val="baseline"/>
        </w:rPr>
        <w:t>increase in</w:t>
      </w:r>
      <w:r>
        <w:rPr>
          <w:spacing w:val="-2"/>
          <w:sz w:val="20"/>
          <w:vertAlign w:val="baseline"/>
        </w:rPr>
        <w:t> </w:t>
      </w:r>
      <w:r>
        <w:rPr>
          <w:sz w:val="20"/>
          <w:vertAlign w:val="baseline"/>
        </w:rPr>
        <w:t>rate</w:t>
      </w:r>
      <w:r>
        <w:rPr>
          <w:spacing w:val="-1"/>
          <w:sz w:val="20"/>
          <w:vertAlign w:val="baseline"/>
        </w:rPr>
        <w:t> </w:t>
      </w:r>
      <w:r>
        <w:rPr>
          <w:sz w:val="20"/>
          <w:vertAlign w:val="baseline"/>
        </w:rPr>
        <w:t>of</w:t>
      </w:r>
      <w:r>
        <w:rPr>
          <w:spacing w:val="-3"/>
          <w:sz w:val="20"/>
          <w:vertAlign w:val="baseline"/>
        </w:rPr>
        <w:t> </w:t>
      </w:r>
      <w:r>
        <w:rPr>
          <w:sz w:val="20"/>
          <w:vertAlign w:val="baseline"/>
        </w:rPr>
        <w:t>photosynthesis</w:t>
      </w:r>
      <w:r>
        <w:rPr>
          <w:spacing w:val="-1"/>
          <w:sz w:val="20"/>
          <w:vertAlign w:val="baseline"/>
        </w:rPr>
        <w:t> </w:t>
      </w:r>
      <w:r>
        <w:rPr>
          <w:sz w:val="20"/>
          <w:vertAlign w:val="baseline"/>
        </w:rPr>
        <w:t>with</w:t>
      </w:r>
      <w:r>
        <w:rPr>
          <w:spacing w:val="-3"/>
          <w:sz w:val="20"/>
          <w:vertAlign w:val="baseline"/>
        </w:rPr>
        <w:t> </w:t>
      </w:r>
      <w:r>
        <w:rPr>
          <w:sz w:val="20"/>
          <w:vertAlign w:val="baseline"/>
        </w:rPr>
        <w:t>increase</w:t>
      </w:r>
      <w:r>
        <w:rPr>
          <w:spacing w:val="-2"/>
          <w:sz w:val="20"/>
          <w:vertAlign w:val="baseline"/>
        </w:rPr>
        <w:t> </w:t>
      </w:r>
      <w:r>
        <w:rPr>
          <w:sz w:val="20"/>
          <w:vertAlign w:val="baseline"/>
        </w:rPr>
        <w:t>in </w:t>
      </w:r>
      <w:r>
        <w:rPr>
          <w:rFonts w:ascii="Times New Roman"/>
          <w:sz w:val="20"/>
          <w:vertAlign w:val="baseline"/>
        </w:rPr>
        <w:t>CO</w:t>
      </w:r>
      <w:r>
        <w:rPr>
          <w:rFonts w:ascii="Times New Roman"/>
          <w:sz w:val="20"/>
          <w:vertAlign w:val="subscript"/>
        </w:rPr>
        <w:t>2</w:t>
      </w:r>
      <w:r>
        <w:rPr>
          <w:rFonts w:ascii="Times New Roman"/>
          <w:sz w:val="20"/>
          <w:vertAlign w:val="baseline"/>
        </w:rPr>
        <w:t> </w:t>
      </w:r>
      <w:r>
        <w:rPr>
          <w:spacing w:val="-2"/>
          <w:sz w:val="20"/>
          <w:vertAlign w:val="baseline"/>
        </w:rPr>
        <w:t>concentration.</w:t>
      </w:r>
    </w:p>
    <w:p>
      <w:pPr>
        <w:pStyle w:val="ListParagraph"/>
        <w:numPr>
          <w:ilvl w:val="0"/>
          <w:numId w:val="46"/>
        </w:numPr>
        <w:tabs>
          <w:tab w:pos="1325" w:val="left" w:leader="none"/>
          <w:tab w:pos="1327" w:val="left" w:leader="none"/>
          <w:tab w:pos="2993" w:val="left" w:leader="none"/>
          <w:tab w:pos="4271" w:val="left" w:leader="none"/>
          <w:tab w:pos="5092" w:val="left" w:leader="none"/>
        </w:tabs>
        <w:spacing w:line="276" w:lineRule="auto" w:before="0" w:after="0"/>
        <w:ind w:left="1327" w:right="0" w:hanging="392"/>
        <w:jc w:val="both"/>
        <w:rPr>
          <w:sz w:val="20"/>
        </w:rPr>
      </w:pPr>
      <w:r>
        <w:rPr>
          <w:sz w:val="20"/>
        </w:rPr>
        <w:t>At low temperature, increase in water </w:t>
      </w:r>
      <w:r>
        <w:rPr>
          <w:spacing w:val="-2"/>
          <w:sz w:val="20"/>
        </w:rPr>
        <w:t>concentration</w:t>
      </w:r>
      <w:r>
        <w:rPr>
          <w:sz w:val="20"/>
        </w:rPr>
        <w:tab/>
      </w:r>
      <w:r>
        <w:rPr>
          <w:spacing w:val="-2"/>
          <w:sz w:val="20"/>
        </w:rPr>
        <w:t>increases</w:t>
      </w:r>
      <w:r>
        <w:rPr>
          <w:sz w:val="20"/>
        </w:rPr>
        <w:tab/>
      </w:r>
      <w:r>
        <w:rPr>
          <w:spacing w:val="-4"/>
          <w:sz w:val="20"/>
        </w:rPr>
        <w:t>rate</w:t>
      </w:r>
      <w:r>
        <w:rPr>
          <w:sz w:val="20"/>
        </w:rPr>
        <w:tab/>
      </w:r>
      <w:r>
        <w:rPr>
          <w:spacing w:val="-6"/>
          <w:sz w:val="20"/>
        </w:rPr>
        <w:t>of</w:t>
      </w:r>
      <w:r>
        <w:rPr>
          <w:spacing w:val="-2"/>
          <w:sz w:val="20"/>
        </w:rPr>
        <w:t> photosynthesis</w:t>
      </w:r>
    </w:p>
    <w:p>
      <w:pPr>
        <w:pStyle w:val="ListParagraph"/>
        <w:numPr>
          <w:ilvl w:val="1"/>
          <w:numId w:val="46"/>
        </w:numPr>
        <w:tabs>
          <w:tab w:pos="1327" w:val="left" w:leader="none"/>
        </w:tabs>
        <w:spacing w:line="240" w:lineRule="auto" w:before="0" w:after="0"/>
        <w:ind w:left="1327" w:right="0" w:hanging="391"/>
        <w:jc w:val="left"/>
        <w:rPr>
          <w:sz w:val="20"/>
        </w:rPr>
      </w:pPr>
      <w:r>
        <w:rPr>
          <w:sz w:val="20"/>
        </w:rPr>
        <w:t>Only</w:t>
      </w:r>
      <w:r>
        <w:rPr>
          <w:spacing w:val="-4"/>
          <w:sz w:val="20"/>
        </w:rPr>
        <w:t> </w:t>
      </w:r>
      <w:r>
        <w:rPr>
          <w:sz w:val="20"/>
        </w:rPr>
        <w:t>(I)</w:t>
      </w:r>
      <w:r>
        <w:rPr>
          <w:spacing w:val="-4"/>
          <w:sz w:val="20"/>
        </w:rPr>
        <w:t> </w:t>
      </w:r>
      <w:r>
        <w:rPr>
          <w:sz w:val="20"/>
        </w:rPr>
        <w:t>is</w:t>
      </w:r>
      <w:r>
        <w:rPr>
          <w:spacing w:val="-4"/>
          <w:sz w:val="20"/>
        </w:rPr>
        <w:t> </w:t>
      </w:r>
      <w:r>
        <w:rPr>
          <w:spacing w:val="-2"/>
          <w:sz w:val="20"/>
        </w:rPr>
        <w:t>correct</w:t>
      </w:r>
    </w:p>
    <w:p>
      <w:pPr>
        <w:pStyle w:val="ListParagraph"/>
        <w:numPr>
          <w:ilvl w:val="1"/>
          <w:numId w:val="46"/>
        </w:numPr>
        <w:tabs>
          <w:tab w:pos="1325" w:val="left" w:leader="none"/>
        </w:tabs>
        <w:spacing w:line="240" w:lineRule="auto" w:before="32" w:after="0"/>
        <w:ind w:left="1325" w:right="0" w:hanging="389"/>
        <w:jc w:val="left"/>
        <w:rPr>
          <w:sz w:val="20"/>
        </w:rPr>
      </w:pPr>
      <w:r>
        <w:rPr>
          <w:sz w:val="20"/>
        </w:rPr>
        <w:t>Only</w:t>
      </w:r>
      <w:r>
        <w:rPr>
          <w:spacing w:val="-4"/>
          <w:sz w:val="20"/>
        </w:rPr>
        <w:t> </w:t>
      </w:r>
      <w:r>
        <w:rPr>
          <w:sz w:val="20"/>
        </w:rPr>
        <w:t>(II)</w:t>
      </w:r>
      <w:r>
        <w:rPr>
          <w:spacing w:val="-4"/>
          <w:sz w:val="20"/>
        </w:rPr>
        <w:t> </w:t>
      </w:r>
      <w:r>
        <w:rPr>
          <w:sz w:val="20"/>
        </w:rPr>
        <w:t>is</w:t>
      </w:r>
      <w:r>
        <w:rPr>
          <w:spacing w:val="-4"/>
          <w:sz w:val="20"/>
        </w:rPr>
        <w:t> </w:t>
      </w:r>
      <w:r>
        <w:rPr>
          <w:spacing w:val="-2"/>
          <w:sz w:val="20"/>
        </w:rPr>
        <w:t>correct</w:t>
      </w:r>
    </w:p>
    <w:p>
      <w:pPr>
        <w:pStyle w:val="ListParagraph"/>
        <w:numPr>
          <w:ilvl w:val="1"/>
          <w:numId w:val="46"/>
        </w:numPr>
        <w:tabs>
          <w:tab w:pos="1324" w:val="left" w:leader="none"/>
        </w:tabs>
        <w:spacing w:line="240" w:lineRule="auto" w:before="34" w:after="0"/>
        <w:ind w:left="1324" w:right="0" w:hanging="388"/>
        <w:jc w:val="left"/>
        <w:rPr>
          <w:sz w:val="20"/>
        </w:rPr>
      </w:pPr>
      <w:r>
        <w:rPr>
          <w:sz w:val="20"/>
        </w:rPr>
        <w:t>Both</w:t>
      </w:r>
      <w:r>
        <w:rPr>
          <w:spacing w:val="-4"/>
          <w:sz w:val="20"/>
        </w:rPr>
        <w:t> </w:t>
      </w:r>
      <w:r>
        <w:rPr>
          <w:sz w:val="20"/>
        </w:rPr>
        <w:t>(I)</w:t>
      </w:r>
      <w:r>
        <w:rPr>
          <w:spacing w:val="-3"/>
          <w:sz w:val="20"/>
        </w:rPr>
        <w:t> </w:t>
      </w:r>
      <w:r>
        <w:rPr>
          <w:sz w:val="20"/>
        </w:rPr>
        <w:t>and</w:t>
      </w:r>
      <w:r>
        <w:rPr>
          <w:spacing w:val="-2"/>
          <w:sz w:val="20"/>
        </w:rPr>
        <w:t> </w:t>
      </w:r>
      <w:r>
        <w:rPr>
          <w:sz w:val="20"/>
        </w:rPr>
        <w:t>(II)</w:t>
      </w:r>
      <w:r>
        <w:rPr>
          <w:spacing w:val="-3"/>
          <w:sz w:val="20"/>
        </w:rPr>
        <w:t> </w:t>
      </w:r>
      <w:r>
        <w:rPr>
          <w:sz w:val="20"/>
        </w:rPr>
        <w:t>are</w:t>
      </w:r>
      <w:r>
        <w:rPr>
          <w:spacing w:val="-4"/>
          <w:sz w:val="20"/>
        </w:rPr>
        <w:t> </w:t>
      </w:r>
      <w:r>
        <w:rPr>
          <w:spacing w:val="-2"/>
          <w:sz w:val="20"/>
        </w:rPr>
        <w:t>correct</w:t>
      </w:r>
    </w:p>
    <w:p>
      <w:pPr>
        <w:pStyle w:val="ListParagraph"/>
        <w:numPr>
          <w:ilvl w:val="1"/>
          <w:numId w:val="46"/>
        </w:numPr>
        <w:tabs>
          <w:tab w:pos="1326" w:val="left" w:leader="none"/>
        </w:tabs>
        <w:spacing w:line="240" w:lineRule="auto" w:before="35" w:after="0"/>
        <w:ind w:left="1326" w:right="0" w:hanging="390"/>
        <w:jc w:val="left"/>
        <w:rPr>
          <w:sz w:val="20"/>
        </w:rPr>
      </w:pPr>
      <w:r>
        <w:rPr>
          <w:sz w:val="20"/>
        </w:rPr>
        <w:t>Both</w:t>
      </w:r>
      <w:r>
        <w:rPr>
          <w:spacing w:val="-4"/>
          <w:sz w:val="20"/>
        </w:rPr>
        <w:t> </w:t>
      </w:r>
      <w:r>
        <w:rPr>
          <w:sz w:val="20"/>
        </w:rPr>
        <w:t>(I)</w:t>
      </w:r>
      <w:r>
        <w:rPr>
          <w:spacing w:val="-3"/>
          <w:sz w:val="20"/>
        </w:rPr>
        <w:t> </w:t>
      </w:r>
      <w:r>
        <w:rPr>
          <w:sz w:val="20"/>
        </w:rPr>
        <w:t>and</w:t>
      </w:r>
      <w:r>
        <w:rPr>
          <w:spacing w:val="-3"/>
          <w:sz w:val="20"/>
        </w:rPr>
        <w:t> </w:t>
      </w:r>
      <w:r>
        <w:rPr>
          <w:sz w:val="20"/>
        </w:rPr>
        <w:t>(II)</w:t>
      </w:r>
      <w:r>
        <w:rPr>
          <w:spacing w:val="-3"/>
          <w:sz w:val="20"/>
        </w:rPr>
        <w:t> </w:t>
      </w:r>
      <w:r>
        <w:rPr>
          <w:sz w:val="20"/>
        </w:rPr>
        <w:t>are</w:t>
      </w:r>
      <w:r>
        <w:rPr>
          <w:spacing w:val="-4"/>
          <w:sz w:val="20"/>
        </w:rPr>
        <w:t> </w:t>
      </w:r>
      <w:r>
        <w:rPr>
          <w:spacing w:val="-2"/>
          <w:sz w:val="20"/>
        </w:rPr>
        <w:t>incorrect</w:t>
      </w:r>
    </w:p>
    <w:p>
      <w:pPr>
        <w:pStyle w:val="ListParagraph"/>
        <w:numPr>
          <w:ilvl w:val="0"/>
          <w:numId w:val="25"/>
        </w:numPr>
        <w:tabs>
          <w:tab w:pos="935" w:val="left" w:leader="none"/>
        </w:tabs>
        <w:spacing w:line="240" w:lineRule="auto" w:before="36" w:after="0"/>
        <w:ind w:left="935" w:right="0" w:hanging="575"/>
        <w:jc w:val="left"/>
        <w:rPr>
          <w:b/>
          <w:sz w:val="20"/>
        </w:rPr>
      </w:pPr>
      <w:r>
        <w:rPr>
          <w:sz w:val="20"/>
        </w:rPr>
        <w:t>The</w:t>
      </w:r>
      <w:r>
        <w:rPr>
          <w:spacing w:val="-6"/>
          <w:sz w:val="20"/>
        </w:rPr>
        <w:t> </w:t>
      </w:r>
      <w:r>
        <w:rPr>
          <w:sz w:val="20"/>
        </w:rPr>
        <w:t>importance</w:t>
      </w:r>
      <w:r>
        <w:rPr>
          <w:spacing w:val="-5"/>
          <w:sz w:val="20"/>
        </w:rPr>
        <w:t> </w:t>
      </w:r>
      <w:r>
        <w:rPr>
          <w:sz w:val="20"/>
        </w:rPr>
        <w:t>of</w:t>
      </w:r>
      <w:r>
        <w:rPr>
          <w:spacing w:val="-6"/>
          <w:sz w:val="20"/>
        </w:rPr>
        <w:t> </w:t>
      </w:r>
      <w:r>
        <w:rPr>
          <w:sz w:val="20"/>
        </w:rPr>
        <w:t>photosynthesis</w:t>
      </w:r>
      <w:r>
        <w:rPr>
          <w:spacing w:val="-5"/>
          <w:sz w:val="20"/>
        </w:rPr>
        <w:t> </w:t>
      </w:r>
      <w:r>
        <w:rPr>
          <w:sz w:val="20"/>
        </w:rPr>
        <w:t>is</w:t>
      </w:r>
      <w:r>
        <w:rPr>
          <w:spacing w:val="-6"/>
          <w:sz w:val="20"/>
        </w:rPr>
        <w:t> </w:t>
      </w:r>
      <w:r>
        <w:rPr>
          <w:sz w:val="20"/>
        </w:rPr>
        <w:t>because</w:t>
      </w:r>
      <w:r>
        <w:rPr>
          <w:spacing w:val="-5"/>
          <w:sz w:val="20"/>
        </w:rPr>
        <w:t> of</w:t>
      </w:r>
    </w:p>
    <w:p>
      <w:pPr>
        <w:pStyle w:val="ListParagraph"/>
        <w:numPr>
          <w:ilvl w:val="0"/>
          <w:numId w:val="47"/>
        </w:numPr>
        <w:tabs>
          <w:tab w:pos="1327" w:val="left" w:leader="none"/>
        </w:tabs>
        <w:spacing w:line="276" w:lineRule="auto" w:before="35" w:after="0"/>
        <w:ind w:left="1327" w:right="4" w:hanging="392"/>
        <w:jc w:val="left"/>
        <w:rPr>
          <w:sz w:val="20"/>
        </w:rPr>
      </w:pPr>
      <w:r>
        <w:rPr>
          <w:sz w:val="20"/>
        </w:rPr>
        <w:t>Simple</w:t>
      </w:r>
      <w:r>
        <w:rPr>
          <w:spacing w:val="-8"/>
          <w:sz w:val="20"/>
        </w:rPr>
        <w:t> </w:t>
      </w:r>
      <w:r>
        <w:rPr>
          <w:sz w:val="20"/>
        </w:rPr>
        <w:t>organic</w:t>
      </w:r>
      <w:r>
        <w:rPr>
          <w:spacing w:val="-8"/>
          <w:sz w:val="20"/>
        </w:rPr>
        <w:t> </w:t>
      </w:r>
      <w:r>
        <w:rPr>
          <w:sz w:val="20"/>
        </w:rPr>
        <w:t>compounds</w:t>
      </w:r>
      <w:r>
        <w:rPr>
          <w:spacing w:val="-4"/>
          <w:sz w:val="20"/>
        </w:rPr>
        <w:t> </w:t>
      </w:r>
      <w:r>
        <w:rPr>
          <w:sz w:val="20"/>
        </w:rPr>
        <w:t>are</w:t>
      </w:r>
      <w:r>
        <w:rPr>
          <w:spacing w:val="-8"/>
          <w:sz w:val="20"/>
        </w:rPr>
        <w:t> </w:t>
      </w:r>
      <w:r>
        <w:rPr>
          <w:sz w:val="20"/>
        </w:rPr>
        <w:t>converted</w:t>
      </w:r>
      <w:r>
        <w:rPr>
          <w:spacing w:val="-8"/>
          <w:sz w:val="20"/>
        </w:rPr>
        <w:t> </w:t>
      </w:r>
      <w:r>
        <w:rPr>
          <w:sz w:val="20"/>
        </w:rPr>
        <w:t>into organic food</w:t>
      </w:r>
    </w:p>
    <w:p>
      <w:pPr>
        <w:pStyle w:val="ListParagraph"/>
        <w:numPr>
          <w:ilvl w:val="0"/>
          <w:numId w:val="47"/>
        </w:numPr>
        <w:tabs>
          <w:tab w:pos="1327" w:val="left" w:leader="none"/>
        </w:tabs>
        <w:spacing w:line="240" w:lineRule="auto" w:before="0" w:after="0"/>
        <w:ind w:left="1327" w:right="0" w:hanging="391"/>
        <w:jc w:val="left"/>
        <w:rPr>
          <w:sz w:val="20"/>
        </w:rPr>
      </w:pPr>
      <w:r>
        <w:rPr>
          <w:sz w:val="20"/>
        </w:rPr>
        <w:t>It</w:t>
      </w:r>
      <w:r>
        <w:rPr>
          <w:spacing w:val="-5"/>
          <w:sz w:val="20"/>
        </w:rPr>
        <w:t> </w:t>
      </w:r>
      <w:r>
        <w:rPr>
          <w:sz w:val="20"/>
        </w:rPr>
        <w:t>is</w:t>
      </w:r>
      <w:r>
        <w:rPr>
          <w:spacing w:val="-1"/>
          <w:sz w:val="20"/>
        </w:rPr>
        <w:t> </w:t>
      </w:r>
      <w:r>
        <w:rPr>
          <w:sz w:val="20"/>
        </w:rPr>
        <w:t>source</w:t>
      </w:r>
      <w:r>
        <w:rPr>
          <w:spacing w:val="-2"/>
          <w:sz w:val="20"/>
        </w:rPr>
        <w:t> </w:t>
      </w:r>
      <w:r>
        <w:rPr>
          <w:sz w:val="20"/>
        </w:rPr>
        <w:t>of</w:t>
      </w:r>
      <w:r>
        <w:rPr>
          <w:spacing w:val="-5"/>
          <w:sz w:val="20"/>
        </w:rPr>
        <w:t> </w:t>
      </w:r>
      <w:r>
        <w:rPr>
          <w:sz w:val="20"/>
        </w:rPr>
        <w:t>food</w:t>
      </w:r>
      <w:r>
        <w:rPr>
          <w:spacing w:val="-1"/>
          <w:sz w:val="20"/>
        </w:rPr>
        <w:t> </w:t>
      </w:r>
      <w:r>
        <w:rPr>
          <w:sz w:val="20"/>
        </w:rPr>
        <w:t>for</w:t>
      </w:r>
      <w:r>
        <w:rPr>
          <w:spacing w:val="-1"/>
          <w:sz w:val="20"/>
        </w:rPr>
        <w:t> </w:t>
      </w:r>
      <w:r>
        <w:rPr>
          <w:sz w:val="20"/>
        </w:rPr>
        <w:t>all</w:t>
      </w:r>
      <w:r>
        <w:rPr>
          <w:spacing w:val="-1"/>
          <w:sz w:val="20"/>
        </w:rPr>
        <w:t> </w:t>
      </w:r>
      <w:r>
        <w:rPr>
          <w:spacing w:val="-2"/>
          <w:sz w:val="20"/>
        </w:rPr>
        <w:t>organisms.</w:t>
      </w:r>
    </w:p>
    <w:p>
      <w:pPr>
        <w:pStyle w:val="ListParagraph"/>
        <w:numPr>
          <w:ilvl w:val="0"/>
          <w:numId w:val="47"/>
        </w:numPr>
        <w:tabs>
          <w:tab w:pos="1327" w:val="left" w:leader="none"/>
        </w:tabs>
        <w:spacing w:line="240" w:lineRule="auto" w:before="35" w:after="0"/>
        <w:ind w:left="1327" w:right="0" w:hanging="391"/>
        <w:jc w:val="left"/>
        <w:rPr>
          <w:rFonts w:ascii="Times New Roman"/>
          <w:sz w:val="20"/>
        </w:rPr>
      </w:pPr>
      <w:r>
        <w:rPr>
          <w:sz w:val="20"/>
        </w:rPr>
        <w:t>It</w:t>
      </w:r>
      <w:r>
        <w:rPr>
          <w:spacing w:val="-6"/>
          <w:sz w:val="20"/>
        </w:rPr>
        <w:t> </w:t>
      </w:r>
      <w:r>
        <w:rPr>
          <w:sz w:val="20"/>
        </w:rPr>
        <w:t>releases</w:t>
      </w:r>
      <w:r>
        <w:rPr>
          <w:spacing w:val="-4"/>
          <w:sz w:val="20"/>
        </w:rPr>
        <w:t> </w:t>
      </w:r>
      <w:r>
        <w:rPr>
          <w:sz w:val="20"/>
        </w:rPr>
        <w:t>oxygen</w:t>
      </w:r>
      <w:r>
        <w:rPr>
          <w:spacing w:val="-5"/>
          <w:sz w:val="20"/>
        </w:rPr>
        <w:t> </w:t>
      </w:r>
      <w:r>
        <w:rPr>
          <w:sz w:val="20"/>
        </w:rPr>
        <w:t>from</w:t>
      </w:r>
      <w:r>
        <w:rPr>
          <w:spacing w:val="1"/>
          <w:sz w:val="20"/>
        </w:rPr>
        <w:t> </w:t>
      </w:r>
      <w:r>
        <w:rPr>
          <w:rFonts w:ascii="Times New Roman"/>
          <w:spacing w:val="-5"/>
          <w:sz w:val="20"/>
        </w:rPr>
        <w:t>CO</w:t>
      </w:r>
      <w:r>
        <w:rPr>
          <w:rFonts w:ascii="Times New Roman"/>
          <w:spacing w:val="-5"/>
          <w:sz w:val="20"/>
          <w:vertAlign w:val="subscript"/>
        </w:rPr>
        <w:t>2</w:t>
      </w:r>
    </w:p>
    <w:p>
      <w:pPr>
        <w:pStyle w:val="ListParagraph"/>
        <w:numPr>
          <w:ilvl w:val="0"/>
          <w:numId w:val="47"/>
        </w:numPr>
        <w:tabs>
          <w:tab w:pos="1327" w:val="left" w:leader="none"/>
        </w:tabs>
        <w:spacing w:line="240" w:lineRule="auto" w:before="34" w:after="0"/>
        <w:ind w:left="1327" w:right="0" w:hanging="391"/>
        <w:jc w:val="left"/>
        <w:rPr>
          <w:sz w:val="20"/>
        </w:rPr>
      </w:pPr>
      <w:r>
        <w:rPr>
          <w:sz w:val="20"/>
        </w:rPr>
        <w:t>It</w:t>
      </w:r>
      <w:r>
        <w:rPr>
          <w:spacing w:val="-6"/>
          <w:sz w:val="20"/>
        </w:rPr>
        <w:t> </w:t>
      </w:r>
      <w:r>
        <w:rPr>
          <w:sz w:val="20"/>
        </w:rPr>
        <w:t>releases</w:t>
      </w:r>
      <w:r>
        <w:rPr>
          <w:spacing w:val="-4"/>
          <w:sz w:val="20"/>
        </w:rPr>
        <w:t> </w:t>
      </w:r>
      <w:r>
        <w:rPr>
          <w:sz w:val="20"/>
        </w:rPr>
        <w:t>oxygen</w:t>
      </w:r>
      <w:r>
        <w:rPr>
          <w:spacing w:val="-5"/>
          <w:sz w:val="20"/>
        </w:rPr>
        <w:t> </w:t>
      </w:r>
      <w:r>
        <w:rPr>
          <w:sz w:val="20"/>
        </w:rPr>
        <w:t>in</w:t>
      </w:r>
      <w:r>
        <w:rPr>
          <w:spacing w:val="-1"/>
          <w:sz w:val="20"/>
        </w:rPr>
        <w:t> </w:t>
      </w:r>
      <w:r>
        <w:rPr>
          <w:sz w:val="20"/>
        </w:rPr>
        <w:t>the</w:t>
      </w:r>
      <w:r>
        <w:rPr>
          <w:spacing w:val="-3"/>
          <w:sz w:val="20"/>
        </w:rPr>
        <w:t> </w:t>
      </w:r>
      <w:r>
        <w:rPr>
          <w:spacing w:val="-2"/>
          <w:sz w:val="20"/>
        </w:rPr>
        <w:t>atmosphere.</w:t>
      </w:r>
    </w:p>
    <w:p>
      <w:pPr>
        <w:pStyle w:val="BodyText"/>
        <w:tabs>
          <w:tab w:pos="3240" w:val="left" w:leader="none"/>
        </w:tabs>
        <w:spacing w:before="37"/>
        <w:ind w:left="936"/>
      </w:pPr>
      <w:r>
        <w:rPr/>
        <w:t>(a)</w:t>
      </w:r>
      <w:r>
        <w:rPr>
          <w:spacing w:val="71"/>
          <w:w w:val="150"/>
        </w:rPr>
        <w:t> </w:t>
      </w:r>
      <w:r>
        <w:rPr/>
        <w:t>2</w:t>
      </w:r>
      <w:r>
        <w:rPr>
          <w:spacing w:val="-4"/>
        </w:rPr>
        <w:t> </w:t>
      </w:r>
      <w:r>
        <w:rPr/>
        <w:t>and</w:t>
      </w:r>
      <w:r>
        <w:rPr>
          <w:spacing w:val="-2"/>
        </w:rPr>
        <w:t> </w:t>
      </w:r>
      <w:r>
        <w:rPr/>
        <w:t>4</w:t>
      </w:r>
      <w:r>
        <w:rPr>
          <w:spacing w:val="-1"/>
        </w:rPr>
        <w:t> </w:t>
      </w:r>
      <w:r>
        <w:rPr>
          <w:spacing w:val="-4"/>
        </w:rPr>
        <w:t>only</w:t>
      </w:r>
      <w:r>
        <w:rPr/>
        <w:tab/>
        <w:t>(b)</w:t>
      </w:r>
      <w:r>
        <w:rPr>
          <w:spacing w:val="-1"/>
        </w:rPr>
        <w:t> </w:t>
      </w:r>
      <w:r>
        <w:rPr/>
        <w:t>1</w:t>
      </w:r>
      <w:r>
        <w:rPr>
          <w:spacing w:val="-4"/>
        </w:rPr>
        <w:t> </w:t>
      </w:r>
      <w:r>
        <w:rPr/>
        <w:t>and</w:t>
      </w:r>
      <w:r>
        <w:rPr>
          <w:spacing w:val="-4"/>
        </w:rPr>
        <w:t> </w:t>
      </w:r>
      <w:r>
        <w:rPr/>
        <w:t>3</w:t>
      </w:r>
      <w:r>
        <w:rPr>
          <w:spacing w:val="-1"/>
        </w:rPr>
        <w:t> </w:t>
      </w:r>
      <w:r>
        <w:rPr>
          <w:spacing w:val="-4"/>
        </w:rPr>
        <w:t>only</w:t>
      </w:r>
    </w:p>
    <w:p>
      <w:pPr>
        <w:pStyle w:val="BodyText"/>
        <w:tabs>
          <w:tab w:pos="3238" w:val="left" w:leader="none"/>
        </w:tabs>
        <w:spacing w:before="34"/>
        <w:ind w:left="936"/>
      </w:pPr>
      <w:r>
        <w:rPr/>
        <w:t>(c)</w:t>
      </w:r>
      <w:r>
        <w:rPr>
          <w:spacing w:val="78"/>
          <w:w w:val="150"/>
        </w:rPr>
        <w:t> </w:t>
      </w:r>
      <w:r>
        <w:rPr/>
        <w:t>2 and</w:t>
      </w:r>
      <w:r>
        <w:rPr>
          <w:spacing w:val="-3"/>
        </w:rPr>
        <w:t> </w:t>
      </w:r>
      <w:r>
        <w:rPr/>
        <w:t>3</w:t>
      </w:r>
      <w:r>
        <w:rPr>
          <w:spacing w:val="-1"/>
        </w:rPr>
        <w:t> </w:t>
      </w:r>
      <w:r>
        <w:rPr>
          <w:spacing w:val="-4"/>
        </w:rPr>
        <w:t>only</w:t>
      </w:r>
      <w:r>
        <w:rPr/>
        <w:tab/>
        <w:t>(d)</w:t>
      </w:r>
      <w:r>
        <w:rPr>
          <w:spacing w:val="-3"/>
        </w:rPr>
        <w:t> </w:t>
      </w:r>
      <w:r>
        <w:rPr/>
        <w:t>1</w:t>
      </w:r>
      <w:r>
        <w:rPr>
          <w:spacing w:val="-1"/>
        </w:rPr>
        <w:t> </w:t>
      </w:r>
      <w:r>
        <w:rPr/>
        <w:t>and</w:t>
      </w:r>
      <w:r>
        <w:rPr>
          <w:spacing w:val="-1"/>
        </w:rPr>
        <w:t> </w:t>
      </w:r>
      <w:r>
        <w:rPr/>
        <w:t>4</w:t>
      </w:r>
      <w:r>
        <w:rPr>
          <w:spacing w:val="-5"/>
        </w:rPr>
        <w:t> </w:t>
      </w:r>
      <w:r>
        <w:rPr>
          <w:spacing w:val="-4"/>
        </w:rPr>
        <w:t>only</w:t>
      </w:r>
    </w:p>
    <w:p>
      <w:pPr>
        <w:pStyle w:val="ListParagraph"/>
        <w:numPr>
          <w:ilvl w:val="0"/>
          <w:numId w:val="25"/>
        </w:numPr>
        <w:tabs>
          <w:tab w:pos="935" w:val="left" w:leader="none"/>
        </w:tabs>
        <w:spacing w:line="240" w:lineRule="auto" w:before="37" w:after="0"/>
        <w:ind w:left="935" w:right="0" w:hanging="575"/>
        <w:jc w:val="left"/>
        <w:rPr>
          <w:b/>
          <w:sz w:val="20"/>
        </w:rPr>
      </w:pPr>
      <w:r>
        <w:rPr>
          <w:sz w:val="20"/>
        </w:rPr>
        <w:t>Reactions</w:t>
      </w:r>
      <w:r>
        <w:rPr>
          <w:spacing w:val="-5"/>
          <w:sz w:val="20"/>
        </w:rPr>
        <w:t> </w:t>
      </w:r>
      <w:r>
        <w:rPr>
          <w:sz w:val="20"/>
        </w:rPr>
        <w:t>that</w:t>
      </w:r>
      <w:r>
        <w:rPr>
          <w:spacing w:val="-5"/>
          <w:sz w:val="20"/>
        </w:rPr>
        <w:t> </w:t>
      </w:r>
      <w:r>
        <w:rPr>
          <w:sz w:val="20"/>
        </w:rPr>
        <w:t>occur</w:t>
      </w:r>
      <w:r>
        <w:rPr>
          <w:spacing w:val="-6"/>
          <w:sz w:val="20"/>
        </w:rPr>
        <w:t> </w:t>
      </w:r>
      <w:r>
        <w:rPr>
          <w:sz w:val="20"/>
        </w:rPr>
        <w:t>in</w:t>
      </w:r>
      <w:r>
        <w:rPr>
          <w:spacing w:val="-6"/>
          <w:sz w:val="20"/>
        </w:rPr>
        <w:t> </w:t>
      </w:r>
      <w:r>
        <w:rPr>
          <w:sz w:val="20"/>
        </w:rPr>
        <w:t>photochemical</w:t>
      </w:r>
      <w:r>
        <w:rPr>
          <w:spacing w:val="-2"/>
          <w:sz w:val="20"/>
        </w:rPr>
        <w:t> </w:t>
      </w:r>
      <w:r>
        <w:rPr>
          <w:sz w:val="20"/>
        </w:rPr>
        <w:t>phase</w:t>
      </w:r>
      <w:r>
        <w:rPr>
          <w:spacing w:val="-4"/>
          <w:sz w:val="20"/>
        </w:rPr>
        <w:t> </w:t>
      </w:r>
      <w:r>
        <w:rPr>
          <w:spacing w:val="-5"/>
          <w:sz w:val="20"/>
        </w:rPr>
        <w:t>are</w:t>
      </w:r>
    </w:p>
    <w:p>
      <w:pPr>
        <w:pStyle w:val="ListParagraph"/>
        <w:numPr>
          <w:ilvl w:val="1"/>
          <w:numId w:val="25"/>
        </w:numPr>
        <w:tabs>
          <w:tab w:pos="1327" w:val="left" w:leader="none"/>
        </w:tabs>
        <w:spacing w:line="240" w:lineRule="auto" w:before="34" w:after="0"/>
        <w:ind w:left="1327" w:right="0" w:hanging="391"/>
        <w:jc w:val="left"/>
        <w:rPr>
          <w:sz w:val="20"/>
        </w:rPr>
      </w:pPr>
      <w:r>
        <w:rPr>
          <w:sz w:val="20"/>
        </w:rPr>
        <w:t>Absorption</w:t>
      </w:r>
      <w:r>
        <w:rPr>
          <w:spacing w:val="-7"/>
          <w:sz w:val="20"/>
        </w:rPr>
        <w:t> </w:t>
      </w:r>
      <w:r>
        <w:rPr>
          <w:sz w:val="20"/>
        </w:rPr>
        <w:t>of</w:t>
      </w:r>
      <w:r>
        <w:rPr>
          <w:spacing w:val="-4"/>
          <w:sz w:val="20"/>
        </w:rPr>
        <w:t> light</w:t>
      </w:r>
    </w:p>
    <w:p>
      <w:pPr>
        <w:pStyle w:val="ListParagraph"/>
        <w:numPr>
          <w:ilvl w:val="1"/>
          <w:numId w:val="25"/>
        </w:numPr>
        <w:tabs>
          <w:tab w:pos="1327" w:val="left" w:leader="none"/>
        </w:tabs>
        <w:spacing w:line="240" w:lineRule="auto" w:before="35" w:after="0"/>
        <w:ind w:left="1327" w:right="0" w:hanging="391"/>
        <w:jc w:val="left"/>
        <w:rPr>
          <w:sz w:val="20"/>
        </w:rPr>
      </w:pPr>
      <w:r>
        <w:rPr>
          <w:sz w:val="20"/>
        </w:rPr>
        <w:t>Splitting</w:t>
      </w:r>
      <w:r>
        <w:rPr>
          <w:spacing w:val="-6"/>
          <w:sz w:val="20"/>
        </w:rPr>
        <w:t> </w:t>
      </w:r>
      <w:r>
        <w:rPr>
          <w:sz w:val="20"/>
        </w:rPr>
        <w:t>of</w:t>
      </w:r>
      <w:r>
        <w:rPr>
          <w:spacing w:val="-5"/>
          <w:sz w:val="20"/>
        </w:rPr>
        <w:t> </w:t>
      </w:r>
      <w:r>
        <w:rPr>
          <w:spacing w:val="-4"/>
          <w:sz w:val="20"/>
        </w:rPr>
        <w:t>water</w:t>
      </w:r>
    </w:p>
    <w:p>
      <w:pPr>
        <w:pStyle w:val="ListParagraph"/>
        <w:numPr>
          <w:ilvl w:val="1"/>
          <w:numId w:val="25"/>
        </w:numPr>
        <w:tabs>
          <w:tab w:pos="1327" w:val="left" w:leader="none"/>
        </w:tabs>
        <w:spacing w:line="240" w:lineRule="auto" w:before="36" w:after="0"/>
        <w:ind w:left="1327" w:right="0" w:hanging="391"/>
        <w:jc w:val="left"/>
        <w:rPr>
          <w:sz w:val="20"/>
        </w:rPr>
      </w:pPr>
      <w:r>
        <w:rPr>
          <w:sz w:val="20"/>
        </w:rPr>
        <w:t>Release</w:t>
      </w:r>
      <w:r>
        <w:rPr>
          <w:spacing w:val="-4"/>
          <w:sz w:val="20"/>
        </w:rPr>
        <w:t> </w:t>
      </w:r>
      <w:r>
        <w:rPr>
          <w:sz w:val="20"/>
        </w:rPr>
        <w:t>of</w:t>
      </w:r>
      <w:r>
        <w:rPr>
          <w:spacing w:val="-4"/>
          <w:sz w:val="20"/>
        </w:rPr>
        <w:t> </w:t>
      </w:r>
      <w:r>
        <w:rPr>
          <w:spacing w:val="-2"/>
          <w:sz w:val="20"/>
        </w:rPr>
        <w:t>oxygen</w:t>
      </w:r>
    </w:p>
    <w:p>
      <w:pPr>
        <w:pStyle w:val="ListParagraph"/>
        <w:numPr>
          <w:ilvl w:val="1"/>
          <w:numId w:val="25"/>
        </w:numPr>
        <w:tabs>
          <w:tab w:pos="1326" w:val="left" w:leader="none"/>
        </w:tabs>
        <w:spacing w:line="240" w:lineRule="auto" w:before="35" w:after="0"/>
        <w:ind w:left="1326" w:right="0" w:hanging="390"/>
        <w:jc w:val="left"/>
        <w:rPr>
          <w:sz w:val="20"/>
        </w:rPr>
      </w:pPr>
      <w:r>
        <w:rPr>
          <w:sz w:val="20"/>
        </w:rPr>
        <w:t>Formation</w:t>
      </w:r>
      <w:r>
        <w:rPr>
          <w:spacing w:val="-7"/>
          <w:sz w:val="20"/>
        </w:rPr>
        <w:t> </w:t>
      </w:r>
      <w:r>
        <w:rPr>
          <w:sz w:val="20"/>
        </w:rPr>
        <w:t>of</w:t>
      </w:r>
      <w:r>
        <w:rPr>
          <w:spacing w:val="-3"/>
          <w:sz w:val="20"/>
        </w:rPr>
        <w:t> </w:t>
      </w:r>
      <w:r>
        <w:rPr>
          <w:sz w:val="20"/>
        </w:rPr>
        <w:t>ATP</w:t>
      </w:r>
      <w:r>
        <w:rPr>
          <w:spacing w:val="-4"/>
          <w:sz w:val="20"/>
        </w:rPr>
        <w:t> </w:t>
      </w:r>
      <w:r>
        <w:rPr>
          <w:sz w:val="20"/>
        </w:rPr>
        <w:t>and</w:t>
      </w:r>
      <w:r>
        <w:rPr>
          <w:spacing w:val="-2"/>
          <w:sz w:val="20"/>
        </w:rPr>
        <w:t> </w:t>
      </w:r>
      <w:r>
        <w:rPr>
          <w:spacing w:val="-4"/>
          <w:sz w:val="20"/>
        </w:rPr>
        <w:t>NADPH</w:t>
      </w:r>
    </w:p>
    <w:p>
      <w:pPr>
        <w:pStyle w:val="ListParagraph"/>
        <w:numPr>
          <w:ilvl w:val="1"/>
          <w:numId w:val="25"/>
        </w:numPr>
        <w:tabs>
          <w:tab w:pos="1327" w:val="left" w:leader="none"/>
        </w:tabs>
        <w:spacing w:line="240" w:lineRule="auto" w:before="34" w:after="0"/>
        <w:ind w:left="1327" w:right="0" w:hanging="391"/>
        <w:jc w:val="left"/>
        <w:rPr>
          <w:sz w:val="20"/>
        </w:rPr>
      </w:pPr>
      <w:r>
        <w:rPr>
          <w:sz w:val="20"/>
        </w:rPr>
        <w:t>Utilisation</w:t>
      </w:r>
      <w:r>
        <w:rPr>
          <w:spacing w:val="-5"/>
          <w:sz w:val="20"/>
        </w:rPr>
        <w:t> </w:t>
      </w:r>
      <w:r>
        <w:rPr>
          <w:sz w:val="20"/>
        </w:rPr>
        <w:t>of</w:t>
      </w:r>
      <w:r>
        <w:rPr>
          <w:spacing w:val="-5"/>
          <w:sz w:val="20"/>
        </w:rPr>
        <w:t> </w:t>
      </w:r>
      <w:r>
        <w:rPr>
          <w:sz w:val="20"/>
        </w:rPr>
        <w:t>ATP</w:t>
      </w:r>
      <w:r>
        <w:rPr>
          <w:spacing w:val="-4"/>
          <w:sz w:val="20"/>
        </w:rPr>
        <w:t> </w:t>
      </w:r>
      <w:r>
        <w:rPr>
          <w:sz w:val="20"/>
        </w:rPr>
        <w:t>and</w:t>
      </w:r>
      <w:r>
        <w:rPr>
          <w:spacing w:val="-1"/>
          <w:sz w:val="20"/>
        </w:rPr>
        <w:t> </w:t>
      </w:r>
      <w:r>
        <w:rPr>
          <w:spacing w:val="-4"/>
          <w:sz w:val="20"/>
        </w:rPr>
        <w:t>NADPH</w:t>
      </w:r>
    </w:p>
    <w:p>
      <w:pPr>
        <w:pStyle w:val="ListParagraph"/>
        <w:numPr>
          <w:ilvl w:val="1"/>
          <w:numId w:val="25"/>
        </w:numPr>
        <w:tabs>
          <w:tab w:pos="1325" w:val="left" w:leader="none"/>
        </w:tabs>
        <w:spacing w:line="240" w:lineRule="auto" w:before="37" w:after="0"/>
        <w:ind w:left="1325" w:right="0" w:hanging="389"/>
        <w:jc w:val="left"/>
        <w:rPr>
          <w:sz w:val="20"/>
        </w:rPr>
      </w:pPr>
      <w:r>
        <w:rPr>
          <w:sz w:val="20"/>
        </w:rPr>
        <w:t>Synthesis</w:t>
      </w:r>
      <w:r>
        <w:rPr>
          <w:spacing w:val="-5"/>
          <w:sz w:val="20"/>
        </w:rPr>
        <w:t> </w:t>
      </w:r>
      <w:r>
        <w:rPr>
          <w:sz w:val="20"/>
        </w:rPr>
        <w:t>of</w:t>
      </w:r>
      <w:r>
        <w:rPr>
          <w:spacing w:val="-3"/>
          <w:sz w:val="20"/>
        </w:rPr>
        <w:t> </w:t>
      </w:r>
      <w:r>
        <w:rPr>
          <w:spacing w:val="-2"/>
          <w:sz w:val="20"/>
        </w:rPr>
        <w:t>sugars</w:t>
      </w:r>
    </w:p>
    <w:p>
      <w:pPr>
        <w:pStyle w:val="ListParagraph"/>
        <w:numPr>
          <w:ilvl w:val="2"/>
          <w:numId w:val="25"/>
        </w:numPr>
        <w:tabs>
          <w:tab w:pos="1327" w:val="left" w:leader="none"/>
          <w:tab w:pos="3239" w:val="left" w:leader="none"/>
        </w:tabs>
        <w:spacing w:line="240" w:lineRule="auto" w:before="34" w:after="0"/>
        <w:ind w:left="1327" w:right="0" w:hanging="391"/>
        <w:jc w:val="left"/>
        <w:rPr>
          <w:sz w:val="20"/>
        </w:rPr>
      </w:pPr>
      <w:r>
        <w:rPr>
          <w:sz w:val="20"/>
        </w:rPr>
        <w:t>A,</w:t>
      </w:r>
      <w:r>
        <w:rPr>
          <w:spacing w:val="-3"/>
          <w:sz w:val="20"/>
        </w:rPr>
        <w:t> </w:t>
      </w:r>
      <w:r>
        <w:rPr>
          <w:sz w:val="20"/>
        </w:rPr>
        <w:t>B,</w:t>
      </w:r>
      <w:r>
        <w:rPr>
          <w:spacing w:val="-3"/>
          <w:sz w:val="20"/>
        </w:rPr>
        <w:t> </w:t>
      </w:r>
      <w:r>
        <w:rPr>
          <w:sz w:val="20"/>
        </w:rPr>
        <w:t>C,</w:t>
      </w:r>
      <w:r>
        <w:rPr>
          <w:spacing w:val="-3"/>
          <w:sz w:val="20"/>
        </w:rPr>
        <w:t> </w:t>
      </w:r>
      <w:r>
        <w:rPr>
          <w:spacing w:val="-5"/>
          <w:sz w:val="20"/>
        </w:rPr>
        <w:t>D,</w:t>
      </w:r>
      <w:r>
        <w:rPr>
          <w:sz w:val="20"/>
        </w:rPr>
        <w:tab/>
        <w:t>(b)</w:t>
      </w:r>
      <w:r>
        <w:rPr>
          <w:spacing w:val="-2"/>
          <w:sz w:val="20"/>
        </w:rPr>
        <w:t> </w:t>
      </w:r>
      <w:r>
        <w:rPr>
          <w:sz w:val="20"/>
        </w:rPr>
        <w:t>B,</w:t>
      </w:r>
      <w:r>
        <w:rPr>
          <w:spacing w:val="-3"/>
          <w:sz w:val="20"/>
        </w:rPr>
        <w:t> </w:t>
      </w:r>
      <w:r>
        <w:rPr>
          <w:sz w:val="20"/>
        </w:rPr>
        <w:t>C,</w:t>
      </w:r>
      <w:r>
        <w:rPr>
          <w:spacing w:val="-3"/>
          <w:sz w:val="20"/>
        </w:rPr>
        <w:t> </w:t>
      </w:r>
      <w:r>
        <w:rPr>
          <w:sz w:val="20"/>
        </w:rPr>
        <w:t>D,</w:t>
      </w:r>
      <w:r>
        <w:rPr>
          <w:spacing w:val="-3"/>
          <w:sz w:val="20"/>
        </w:rPr>
        <w:t> </w:t>
      </w:r>
      <w:r>
        <w:rPr>
          <w:spacing w:val="-10"/>
          <w:sz w:val="20"/>
        </w:rPr>
        <w:t>F</w:t>
      </w:r>
    </w:p>
    <w:p>
      <w:pPr>
        <w:pStyle w:val="BodyText"/>
        <w:tabs>
          <w:tab w:pos="3239" w:val="left" w:leader="none"/>
        </w:tabs>
        <w:spacing w:before="34"/>
        <w:ind w:left="936"/>
      </w:pPr>
      <w:r>
        <w:rPr/>
        <w:t>(c)</w:t>
      </w:r>
      <w:r>
        <w:rPr>
          <w:spacing w:val="79"/>
          <w:w w:val="150"/>
        </w:rPr>
        <w:t> </w:t>
      </w:r>
      <w:r>
        <w:rPr/>
        <w:t>A,</w:t>
      </w:r>
      <w:r>
        <w:rPr>
          <w:spacing w:val="-1"/>
        </w:rPr>
        <w:t> </w:t>
      </w:r>
      <w:r>
        <w:rPr/>
        <w:t>C,</w:t>
      </w:r>
      <w:r>
        <w:rPr>
          <w:spacing w:val="-2"/>
        </w:rPr>
        <w:t> </w:t>
      </w:r>
      <w:r>
        <w:rPr>
          <w:spacing w:val="-5"/>
        </w:rPr>
        <w:t>E,</w:t>
      </w:r>
      <w:r>
        <w:rPr/>
        <w:tab/>
        <w:t>(d)</w:t>
      </w:r>
      <w:r>
        <w:rPr>
          <w:spacing w:val="-3"/>
        </w:rPr>
        <w:t> </w:t>
      </w:r>
      <w:r>
        <w:rPr/>
        <w:t>A,</w:t>
      </w:r>
      <w:r>
        <w:rPr>
          <w:spacing w:val="-3"/>
        </w:rPr>
        <w:t> </w:t>
      </w:r>
      <w:r>
        <w:rPr/>
        <w:t>B,</w:t>
      </w:r>
      <w:r>
        <w:rPr>
          <w:spacing w:val="-2"/>
        </w:rPr>
        <w:t> </w:t>
      </w:r>
      <w:r>
        <w:rPr/>
        <w:t>C,</w:t>
      </w:r>
      <w:r>
        <w:rPr>
          <w:spacing w:val="-3"/>
        </w:rPr>
        <w:t> </w:t>
      </w:r>
      <w:r>
        <w:rPr>
          <w:spacing w:val="-10"/>
        </w:rPr>
        <w:t>F</w:t>
      </w:r>
    </w:p>
    <w:p>
      <w:pPr>
        <w:pStyle w:val="ListParagraph"/>
        <w:numPr>
          <w:ilvl w:val="0"/>
          <w:numId w:val="25"/>
        </w:numPr>
        <w:tabs>
          <w:tab w:pos="808" w:val="left" w:leader="none"/>
          <w:tab w:pos="810" w:val="left" w:leader="none"/>
        </w:tabs>
        <w:spacing w:line="278" w:lineRule="auto" w:before="102" w:after="0"/>
        <w:ind w:left="810" w:right="360" w:hanging="576"/>
        <w:jc w:val="both"/>
        <w:rPr>
          <w:b/>
          <w:position w:val="1"/>
          <w:sz w:val="20"/>
        </w:rPr>
      </w:pPr>
      <w:r>
        <w:rPr/>
        <w:br w:type="column"/>
      </w:r>
      <w:r>
        <w:rPr>
          <w:position w:val="1"/>
          <w:sz w:val="20"/>
        </w:rPr>
        <w:t>The basic feature of typical C</w:t>
      </w:r>
      <w:r>
        <w:rPr>
          <w:sz w:val="13"/>
        </w:rPr>
        <w:t>4</w:t>
      </w:r>
      <w:r>
        <w:rPr>
          <w:spacing w:val="40"/>
          <w:sz w:val="13"/>
        </w:rPr>
        <w:t> </w:t>
      </w:r>
      <w:r>
        <w:rPr>
          <w:position w:val="1"/>
          <w:sz w:val="20"/>
        </w:rPr>
        <w:t>plants showing </w:t>
      </w:r>
      <w:r>
        <w:rPr>
          <w:sz w:val="20"/>
        </w:rPr>
        <w:t>'Kranz' anatomy is</w:t>
      </w:r>
    </w:p>
    <w:p>
      <w:pPr>
        <w:pStyle w:val="ListParagraph"/>
        <w:numPr>
          <w:ilvl w:val="0"/>
          <w:numId w:val="48"/>
        </w:numPr>
        <w:tabs>
          <w:tab w:pos="1201" w:val="left" w:leader="none"/>
        </w:tabs>
        <w:spacing w:line="240" w:lineRule="auto" w:before="0" w:after="0"/>
        <w:ind w:left="1201" w:right="361" w:hanging="392"/>
        <w:jc w:val="both"/>
        <w:rPr>
          <w:sz w:val="20"/>
        </w:rPr>
      </w:pPr>
      <w:r>
        <w:rPr>
          <w:sz w:val="20"/>
        </w:rPr>
        <w:t>The</w:t>
      </w:r>
      <w:r>
        <w:rPr>
          <w:spacing w:val="-8"/>
          <w:sz w:val="20"/>
        </w:rPr>
        <w:t> </w:t>
      </w:r>
      <w:r>
        <w:rPr>
          <w:sz w:val="20"/>
        </w:rPr>
        <w:t>presence</w:t>
      </w:r>
      <w:r>
        <w:rPr>
          <w:spacing w:val="-8"/>
          <w:sz w:val="20"/>
        </w:rPr>
        <w:t> </w:t>
      </w:r>
      <w:r>
        <w:rPr>
          <w:sz w:val="20"/>
        </w:rPr>
        <w:t>of</w:t>
      </w:r>
      <w:r>
        <w:rPr>
          <w:spacing w:val="-8"/>
          <w:sz w:val="20"/>
        </w:rPr>
        <w:t> </w:t>
      </w:r>
      <w:r>
        <w:rPr>
          <w:sz w:val="20"/>
        </w:rPr>
        <w:t>few</w:t>
      </w:r>
      <w:r>
        <w:rPr>
          <w:spacing w:val="-9"/>
          <w:sz w:val="20"/>
        </w:rPr>
        <w:t> </w:t>
      </w:r>
      <w:r>
        <w:rPr>
          <w:sz w:val="20"/>
        </w:rPr>
        <w:t>chloroplasts</w:t>
      </w:r>
      <w:r>
        <w:rPr>
          <w:spacing w:val="-8"/>
          <w:sz w:val="20"/>
        </w:rPr>
        <w:t> </w:t>
      </w:r>
      <w:r>
        <w:rPr>
          <w:sz w:val="20"/>
        </w:rPr>
        <w:t>in</w:t>
      </w:r>
      <w:r>
        <w:rPr>
          <w:spacing w:val="-10"/>
          <w:sz w:val="20"/>
        </w:rPr>
        <w:t> </w:t>
      </w:r>
      <w:r>
        <w:rPr>
          <w:sz w:val="20"/>
        </w:rPr>
        <w:t>number</w:t>
      </w:r>
      <w:r>
        <w:rPr>
          <w:spacing w:val="-10"/>
          <w:sz w:val="20"/>
        </w:rPr>
        <w:t> </w:t>
      </w:r>
      <w:r>
        <w:rPr>
          <w:sz w:val="20"/>
        </w:rPr>
        <w:t>in bundle sheath cells</w:t>
      </w:r>
    </w:p>
    <w:p>
      <w:pPr>
        <w:pStyle w:val="ListParagraph"/>
        <w:numPr>
          <w:ilvl w:val="0"/>
          <w:numId w:val="48"/>
        </w:numPr>
        <w:tabs>
          <w:tab w:pos="1198" w:val="left" w:leader="none"/>
          <w:tab w:pos="1201" w:val="left" w:leader="none"/>
        </w:tabs>
        <w:spacing w:line="240" w:lineRule="auto" w:before="0" w:after="0"/>
        <w:ind w:left="1201" w:right="365" w:hanging="392"/>
        <w:jc w:val="both"/>
        <w:rPr>
          <w:sz w:val="20"/>
        </w:rPr>
      </w:pPr>
      <w:r>
        <w:rPr>
          <w:sz w:val="20"/>
        </w:rPr>
        <w:t>The</w:t>
      </w:r>
      <w:r>
        <w:rPr>
          <w:spacing w:val="-11"/>
          <w:sz w:val="20"/>
        </w:rPr>
        <w:t> </w:t>
      </w:r>
      <w:r>
        <w:rPr>
          <w:sz w:val="20"/>
        </w:rPr>
        <w:t>presence</w:t>
      </w:r>
      <w:r>
        <w:rPr>
          <w:spacing w:val="-10"/>
          <w:sz w:val="20"/>
        </w:rPr>
        <w:t> </w:t>
      </w:r>
      <w:r>
        <w:rPr>
          <w:sz w:val="20"/>
        </w:rPr>
        <w:t>of</w:t>
      </w:r>
      <w:r>
        <w:rPr>
          <w:spacing w:val="-11"/>
          <w:sz w:val="20"/>
        </w:rPr>
        <w:t> </w:t>
      </w:r>
      <w:r>
        <w:rPr>
          <w:sz w:val="20"/>
        </w:rPr>
        <w:t>chloroplasts</w:t>
      </w:r>
      <w:r>
        <w:rPr>
          <w:spacing w:val="-10"/>
          <w:sz w:val="20"/>
        </w:rPr>
        <w:t> </w:t>
      </w:r>
      <w:r>
        <w:rPr>
          <w:sz w:val="20"/>
        </w:rPr>
        <w:t>in</w:t>
      </w:r>
      <w:r>
        <w:rPr>
          <w:spacing w:val="-12"/>
          <w:sz w:val="20"/>
        </w:rPr>
        <w:t> </w:t>
      </w:r>
      <w:r>
        <w:rPr>
          <w:sz w:val="20"/>
        </w:rPr>
        <w:t>mesophyll</w:t>
      </w:r>
      <w:r>
        <w:rPr>
          <w:spacing w:val="-9"/>
          <w:sz w:val="20"/>
        </w:rPr>
        <w:t> </w:t>
      </w:r>
      <w:r>
        <w:rPr>
          <w:sz w:val="20"/>
        </w:rPr>
        <w:t>and epidermal cells</w:t>
      </w:r>
    </w:p>
    <w:p>
      <w:pPr>
        <w:pStyle w:val="ListParagraph"/>
        <w:numPr>
          <w:ilvl w:val="0"/>
          <w:numId w:val="48"/>
        </w:numPr>
        <w:tabs>
          <w:tab w:pos="1197" w:val="left" w:leader="none"/>
          <w:tab w:pos="1201" w:val="left" w:leader="none"/>
        </w:tabs>
        <w:spacing w:line="240" w:lineRule="auto" w:before="0" w:after="0"/>
        <w:ind w:left="1201" w:right="358" w:hanging="392"/>
        <w:jc w:val="both"/>
        <w:rPr>
          <w:sz w:val="20"/>
        </w:rPr>
      </w:pPr>
      <w:r>
        <w:rPr>
          <w:sz w:val="20"/>
        </w:rPr>
        <w:t>The</w:t>
      </w:r>
      <w:r>
        <w:rPr>
          <w:spacing w:val="-12"/>
          <w:sz w:val="20"/>
        </w:rPr>
        <w:t> </w:t>
      </w:r>
      <w:r>
        <w:rPr>
          <w:sz w:val="20"/>
        </w:rPr>
        <w:t>presence</w:t>
      </w:r>
      <w:r>
        <w:rPr>
          <w:spacing w:val="-11"/>
          <w:sz w:val="20"/>
        </w:rPr>
        <w:t> </w:t>
      </w:r>
      <w:r>
        <w:rPr>
          <w:sz w:val="20"/>
        </w:rPr>
        <w:t>of</w:t>
      </w:r>
      <w:r>
        <w:rPr>
          <w:spacing w:val="-11"/>
          <w:sz w:val="20"/>
        </w:rPr>
        <w:t> </w:t>
      </w:r>
      <w:r>
        <w:rPr>
          <w:sz w:val="20"/>
        </w:rPr>
        <w:t>typical</w:t>
      </w:r>
      <w:r>
        <w:rPr>
          <w:spacing w:val="-11"/>
          <w:sz w:val="20"/>
        </w:rPr>
        <w:t> </w:t>
      </w:r>
      <w:r>
        <w:rPr>
          <w:sz w:val="20"/>
        </w:rPr>
        <w:t>chloroplasts</w:t>
      </w:r>
      <w:r>
        <w:rPr>
          <w:spacing w:val="-11"/>
          <w:sz w:val="20"/>
        </w:rPr>
        <w:t> </w:t>
      </w:r>
      <w:r>
        <w:rPr>
          <w:sz w:val="20"/>
        </w:rPr>
        <w:t>with</w:t>
      </w:r>
      <w:r>
        <w:rPr>
          <w:spacing w:val="-11"/>
          <w:sz w:val="20"/>
        </w:rPr>
        <w:t> </w:t>
      </w:r>
      <w:r>
        <w:rPr>
          <w:sz w:val="20"/>
        </w:rPr>
        <w:t>well- formed grana in bundle sheath cells and presence</w:t>
      </w:r>
      <w:r>
        <w:rPr>
          <w:spacing w:val="-9"/>
          <w:sz w:val="20"/>
        </w:rPr>
        <w:t> </w:t>
      </w:r>
      <w:r>
        <w:rPr>
          <w:sz w:val="20"/>
        </w:rPr>
        <w:t>of</w:t>
      </w:r>
      <w:r>
        <w:rPr>
          <w:spacing w:val="-11"/>
          <w:sz w:val="20"/>
        </w:rPr>
        <w:t> </w:t>
      </w:r>
      <w:r>
        <w:rPr>
          <w:sz w:val="20"/>
        </w:rPr>
        <w:t>chloroplasts</w:t>
      </w:r>
      <w:r>
        <w:rPr>
          <w:spacing w:val="-9"/>
          <w:sz w:val="20"/>
        </w:rPr>
        <w:t> </w:t>
      </w:r>
      <w:r>
        <w:rPr>
          <w:sz w:val="20"/>
        </w:rPr>
        <w:t>in</w:t>
      </w:r>
      <w:r>
        <w:rPr>
          <w:spacing w:val="-8"/>
          <w:sz w:val="20"/>
        </w:rPr>
        <w:t> </w:t>
      </w:r>
      <w:r>
        <w:rPr>
          <w:sz w:val="20"/>
        </w:rPr>
        <w:t>the</w:t>
      </w:r>
      <w:r>
        <w:rPr>
          <w:spacing w:val="-9"/>
          <w:sz w:val="20"/>
        </w:rPr>
        <w:t> </w:t>
      </w:r>
      <w:r>
        <w:rPr>
          <w:sz w:val="20"/>
        </w:rPr>
        <w:t>epidermal</w:t>
      </w:r>
      <w:r>
        <w:rPr>
          <w:spacing w:val="-9"/>
          <w:sz w:val="20"/>
        </w:rPr>
        <w:t> </w:t>
      </w:r>
      <w:r>
        <w:rPr>
          <w:sz w:val="20"/>
        </w:rPr>
        <w:t>cells</w:t>
      </w:r>
    </w:p>
    <w:p>
      <w:pPr>
        <w:pStyle w:val="ListParagraph"/>
        <w:numPr>
          <w:ilvl w:val="0"/>
          <w:numId w:val="48"/>
        </w:numPr>
        <w:tabs>
          <w:tab w:pos="1199" w:val="left" w:leader="none"/>
          <w:tab w:pos="1201" w:val="left" w:leader="none"/>
        </w:tabs>
        <w:spacing w:line="276" w:lineRule="auto" w:before="0" w:after="0"/>
        <w:ind w:left="1201" w:right="359" w:hanging="392"/>
        <w:jc w:val="both"/>
        <w:rPr>
          <w:sz w:val="20"/>
        </w:rPr>
      </w:pPr>
      <w:r>
        <w:rPr>
          <w:sz w:val="20"/>
        </w:rPr>
        <w:t>The presence of large number of chloroplasts in</w:t>
      </w:r>
      <w:r>
        <w:rPr>
          <w:spacing w:val="-3"/>
          <w:sz w:val="20"/>
        </w:rPr>
        <w:t> </w:t>
      </w:r>
      <w:r>
        <w:rPr>
          <w:sz w:val="20"/>
        </w:rPr>
        <w:t>bundle</w:t>
      </w:r>
      <w:r>
        <w:rPr>
          <w:spacing w:val="-5"/>
          <w:sz w:val="20"/>
        </w:rPr>
        <w:t> </w:t>
      </w:r>
      <w:r>
        <w:rPr>
          <w:sz w:val="20"/>
        </w:rPr>
        <w:t>sheath</w:t>
      </w:r>
      <w:r>
        <w:rPr>
          <w:spacing w:val="-4"/>
          <w:sz w:val="20"/>
        </w:rPr>
        <w:t> </w:t>
      </w:r>
      <w:r>
        <w:rPr>
          <w:sz w:val="20"/>
        </w:rPr>
        <w:t>cells</w:t>
      </w:r>
      <w:r>
        <w:rPr>
          <w:spacing w:val="-4"/>
          <w:sz w:val="20"/>
        </w:rPr>
        <w:t> </w:t>
      </w:r>
      <w:r>
        <w:rPr>
          <w:sz w:val="20"/>
        </w:rPr>
        <w:t>and</w:t>
      </w:r>
      <w:r>
        <w:rPr>
          <w:spacing w:val="-7"/>
          <w:sz w:val="20"/>
        </w:rPr>
        <w:t> </w:t>
      </w:r>
      <w:r>
        <w:rPr>
          <w:sz w:val="20"/>
        </w:rPr>
        <w:t>typical</w:t>
      </w:r>
      <w:r>
        <w:rPr>
          <w:spacing w:val="-6"/>
          <w:sz w:val="20"/>
        </w:rPr>
        <w:t> </w:t>
      </w:r>
      <w:r>
        <w:rPr>
          <w:sz w:val="20"/>
        </w:rPr>
        <w:t>chloroplasts with well-formed grana in mesophyll cells.</w:t>
      </w:r>
    </w:p>
    <w:p>
      <w:pPr>
        <w:pStyle w:val="ListParagraph"/>
        <w:numPr>
          <w:ilvl w:val="0"/>
          <w:numId w:val="25"/>
        </w:numPr>
        <w:tabs>
          <w:tab w:pos="808" w:val="left" w:leader="none"/>
          <w:tab w:pos="810" w:val="left" w:leader="none"/>
        </w:tabs>
        <w:spacing w:line="276" w:lineRule="auto" w:before="0" w:after="0"/>
        <w:ind w:left="810" w:right="361" w:hanging="576"/>
        <w:jc w:val="both"/>
        <w:rPr>
          <w:b/>
          <w:sz w:val="20"/>
        </w:rPr>
      </w:pPr>
      <w:r>
        <w:rPr>
          <w:sz w:val="20"/>
        </w:rPr>
        <w:t>Among the given factors, identify the external factors that affects the rate of photosynthesis and select the correct option accordingly</w:t>
      </w:r>
    </w:p>
    <w:p>
      <w:pPr>
        <w:pStyle w:val="ListParagraph"/>
        <w:numPr>
          <w:ilvl w:val="0"/>
          <w:numId w:val="49"/>
        </w:numPr>
        <w:tabs>
          <w:tab w:pos="1202" w:val="left" w:leader="none"/>
        </w:tabs>
        <w:spacing w:line="240" w:lineRule="auto" w:before="0" w:after="0"/>
        <w:ind w:left="1202" w:right="0" w:hanging="392"/>
        <w:jc w:val="left"/>
        <w:rPr>
          <w:sz w:val="20"/>
        </w:rPr>
      </w:pPr>
      <w:r>
        <w:rPr>
          <w:spacing w:val="-2"/>
          <w:sz w:val="20"/>
        </w:rPr>
        <w:t>Temperature</w:t>
      </w:r>
    </w:p>
    <w:p>
      <w:pPr>
        <w:pStyle w:val="ListParagraph"/>
        <w:numPr>
          <w:ilvl w:val="0"/>
          <w:numId w:val="49"/>
        </w:numPr>
        <w:tabs>
          <w:tab w:pos="1200" w:val="left" w:leader="none"/>
        </w:tabs>
        <w:spacing w:line="240" w:lineRule="auto" w:before="31" w:after="0"/>
        <w:ind w:left="1200" w:right="0" w:hanging="390"/>
        <w:jc w:val="left"/>
        <w:rPr>
          <w:sz w:val="20"/>
        </w:rPr>
      </w:pPr>
      <w:r>
        <w:rPr>
          <w:sz w:val="20"/>
        </w:rPr>
        <w:t>External</w:t>
      </w:r>
      <w:r>
        <w:rPr>
          <w:spacing w:val="-4"/>
          <w:sz w:val="20"/>
        </w:rPr>
        <w:t> </w:t>
      </w:r>
      <w:r>
        <w:rPr>
          <w:sz w:val="20"/>
        </w:rPr>
        <w:t>CO₂</w:t>
      </w:r>
      <w:r>
        <w:rPr>
          <w:spacing w:val="-6"/>
          <w:sz w:val="20"/>
        </w:rPr>
        <w:t> </w:t>
      </w:r>
      <w:r>
        <w:rPr>
          <w:spacing w:val="-2"/>
          <w:sz w:val="20"/>
        </w:rPr>
        <w:t>concentration</w:t>
      </w:r>
    </w:p>
    <w:p>
      <w:pPr>
        <w:pStyle w:val="ListParagraph"/>
        <w:numPr>
          <w:ilvl w:val="0"/>
          <w:numId w:val="49"/>
        </w:numPr>
        <w:tabs>
          <w:tab w:pos="1200" w:val="left" w:leader="none"/>
        </w:tabs>
        <w:spacing w:line="240" w:lineRule="auto" w:before="37" w:after="0"/>
        <w:ind w:left="1200" w:right="0" w:hanging="390"/>
        <w:jc w:val="left"/>
        <w:rPr>
          <w:sz w:val="20"/>
        </w:rPr>
      </w:pPr>
      <w:r>
        <w:rPr>
          <w:sz w:val="20"/>
        </w:rPr>
        <w:t>Chlorophyll</w:t>
      </w:r>
      <w:r>
        <w:rPr>
          <w:spacing w:val="-10"/>
          <w:sz w:val="20"/>
        </w:rPr>
        <w:t> </w:t>
      </w:r>
      <w:r>
        <w:rPr>
          <w:spacing w:val="-2"/>
          <w:sz w:val="20"/>
        </w:rPr>
        <w:t>arrangement</w:t>
      </w:r>
    </w:p>
    <w:p>
      <w:pPr>
        <w:pStyle w:val="ListParagraph"/>
        <w:numPr>
          <w:ilvl w:val="0"/>
          <w:numId w:val="49"/>
        </w:numPr>
        <w:tabs>
          <w:tab w:pos="1199" w:val="left" w:leader="none"/>
        </w:tabs>
        <w:spacing w:line="240" w:lineRule="auto" w:before="34" w:after="0"/>
        <w:ind w:left="1199" w:right="0" w:hanging="389"/>
        <w:jc w:val="left"/>
        <w:rPr>
          <w:sz w:val="20"/>
        </w:rPr>
      </w:pPr>
      <w:r>
        <w:rPr>
          <w:spacing w:val="-2"/>
          <w:sz w:val="20"/>
        </w:rPr>
        <w:t>Water</w:t>
      </w:r>
    </w:p>
    <w:p>
      <w:pPr>
        <w:pStyle w:val="BodyText"/>
        <w:tabs>
          <w:tab w:pos="3113" w:val="left" w:leader="none"/>
        </w:tabs>
        <w:spacing w:before="37"/>
        <w:ind w:left="810"/>
      </w:pPr>
      <w:r>
        <w:rPr/>
        <w:t>(a)</w:t>
      </w:r>
      <w:r>
        <w:rPr>
          <w:spacing w:val="71"/>
          <w:w w:val="150"/>
        </w:rPr>
        <w:t> </w:t>
      </w:r>
      <w:r>
        <w:rPr/>
        <w:t>I,</w:t>
      </w:r>
      <w:r>
        <w:rPr>
          <w:spacing w:val="-3"/>
        </w:rPr>
        <w:t> </w:t>
      </w:r>
      <w:r>
        <w:rPr/>
        <w:t>II</w:t>
      </w:r>
      <w:r>
        <w:rPr>
          <w:spacing w:val="-3"/>
        </w:rPr>
        <w:t> </w:t>
      </w:r>
      <w:r>
        <w:rPr/>
        <w:t>and </w:t>
      </w:r>
      <w:r>
        <w:rPr>
          <w:spacing w:val="-5"/>
        </w:rPr>
        <w:t>IV</w:t>
      </w:r>
      <w:r>
        <w:rPr/>
        <w:tab/>
        <w:t>(b)</w:t>
      </w:r>
      <w:r>
        <w:rPr>
          <w:spacing w:val="39"/>
        </w:rPr>
        <w:t> </w:t>
      </w:r>
      <w:r>
        <w:rPr/>
        <w:t>I,</w:t>
      </w:r>
      <w:r>
        <w:rPr>
          <w:spacing w:val="-3"/>
        </w:rPr>
        <w:t> </w:t>
      </w:r>
      <w:r>
        <w:rPr/>
        <w:t>II</w:t>
      </w:r>
      <w:r>
        <w:rPr>
          <w:spacing w:val="-2"/>
        </w:rPr>
        <w:t> </w:t>
      </w:r>
      <w:r>
        <w:rPr/>
        <w:t>and </w:t>
      </w:r>
      <w:r>
        <w:rPr>
          <w:spacing w:val="-5"/>
        </w:rPr>
        <w:t>III</w:t>
      </w:r>
    </w:p>
    <w:p>
      <w:pPr>
        <w:pStyle w:val="BodyText"/>
        <w:tabs>
          <w:tab w:pos="3113" w:val="left" w:leader="none"/>
        </w:tabs>
        <w:spacing w:before="34"/>
        <w:ind w:left="810"/>
      </w:pPr>
      <w:r>
        <w:rPr/>
        <w:t>(c)</w:t>
      </w:r>
      <w:r>
        <w:rPr>
          <w:spacing w:val="78"/>
          <w:w w:val="150"/>
        </w:rPr>
        <w:t> </w:t>
      </w:r>
      <w:r>
        <w:rPr/>
        <w:t>II,</w:t>
      </w:r>
      <w:r>
        <w:rPr>
          <w:spacing w:val="-3"/>
        </w:rPr>
        <w:t> </w:t>
      </w:r>
      <w:r>
        <w:rPr/>
        <w:t>III</w:t>
      </w:r>
      <w:r>
        <w:rPr>
          <w:spacing w:val="-3"/>
        </w:rPr>
        <w:t> </w:t>
      </w:r>
      <w:r>
        <w:rPr/>
        <w:t>and</w:t>
      </w:r>
      <w:r>
        <w:rPr>
          <w:spacing w:val="1"/>
        </w:rPr>
        <w:t> </w:t>
      </w:r>
      <w:r>
        <w:rPr>
          <w:spacing w:val="-5"/>
        </w:rPr>
        <w:t>IV</w:t>
      </w:r>
      <w:r>
        <w:rPr/>
        <w:tab/>
        <w:t>(d)</w:t>
      </w:r>
      <w:r>
        <w:rPr>
          <w:spacing w:val="41"/>
        </w:rPr>
        <w:t> </w:t>
      </w:r>
      <w:r>
        <w:rPr/>
        <w:t>I,</w:t>
      </w:r>
      <w:r>
        <w:rPr>
          <w:spacing w:val="-2"/>
        </w:rPr>
        <w:t> </w:t>
      </w:r>
      <w:r>
        <w:rPr/>
        <w:t>III</w:t>
      </w:r>
      <w:r>
        <w:rPr>
          <w:spacing w:val="-4"/>
        </w:rPr>
        <w:t> </w:t>
      </w:r>
      <w:r>
        <w:rPr/>
        <w:t>and</w:t>
      </w:r>
      <w:r>
        <w:rPr>
          <w:spacing w:val="-2"/>
        </w:rPr>
        <w:t> </w:t>
      </w:r>
      <w:r>
        <w:rPr>
          <w:spacing w:val="-5"/>
        </w:rPr>
        <w:t>IV</w:t>
      </w:r>
    </w:p>
    <w:p>
      <w:pPr>
        <w:pStyle w:val="ListParagraph"/>
        <w:numPr>
          <w:ilvl w:val="0"/>
          <w:numId w:val="25"/>
        </w:numPr>
        <w:tabs>
          <w:tab w:pos="810" w:val="left" w:leader="none"/>
        </w:tabs>
        <w:spacing w:line="240" w:lineRule="auto" w:before="34" w:after="0"/>
        <w:ind w:left="810" w:right="0" w:hanging="576"/>
        <w:jc w:val="left"/>
        <w:rPr>
          <w:b/>
          <w:sz w:val="20"/>
        </w:rPr>
      </w:pPr>
      <w:r>
        <w:rPr>
          <w:sz w:val="20"/>
        </w:rPr>
        <w:t>Factors</w:t>
      </w:r>
      <w:r>
        <w:rPr>
          <w:spacing w:val="-9"/>
          <w:sz w:val="20"/>
        </w:rPr>
        <w:t> </w:t>
      </w:r>
      <w:r>
        <w:rPr>
          <w:sz w:val="20"/>
        </w:rPr>
        <w:t>affecting</w:t>
      </w:r>
      <w:r>
        <w:rPr>
          <w:spacing w:val="-5"/>
          <w:sz w:val="20"/>
        </w:rPr>
        <w:t> </w:t>
      </w:r>
      <w:r>
        <w:rPr>
          <w:sz w:val="20"/>
        </w:rPr>
        <w:t>photosynthesis</w:t>
      </w:r>
      <w:r>
        <w:rPr>
          <w:spacing w:val="-7"/>
          <w:sz w:val="20"/>
        </w:rPr>
        <w:t> </w:t>
      </w:r>
      <w:r>
        <w:rPr>
          <w:spacing w:val="-5"/>
          <w:sz w:val="20"/>
        </w:rPr>
        <w:t>are</w:t>
      </w:r>
    </w:p>
    <w:p>
      <w:pPr>
        <w:pStyle w:val="ListParagraph"/>
        <w:numPr>
          <w:ilvl w:val="0"/>
          <w:numId w:val="50"/>
        </w:numPr>
        <w:tabs>
          <w:tab w:pos="1202" w:val="left" w:leader="none"/>
        </w:tabs>
        <w:spacing w:line="240" w:lineRule="auto" w:before="37" w:after="0"/>
        <w:ind w:left="1202" w:right="0" w:hanging="392"/>
        <w:jc w:val="left"/>
        <w:rPr>
          <w:sz w:val="20"/>
        </w:rPr>
      </w:pPr>
      <w:r>
        <w:rPr>
          <w:sz w:val="20"/>
        </w:rPr>
        <w:t>Number</w:t>
      </w:r>
      <w:r>
        <w:rPr>
          <w:spacing w:val="-6"/>
          <w:sz w:val="20"/>
        </w:rPr>
        <w:t> </w:t>
      </w:r>
      <w:r>
        <w:rPr>
          <w:sz w:val="20"/>
        </w:rPr>
        <w:t>and</w:t>
      </w:r>
      <w:r>
        <w:rPr>
          <w:spacing w:val="-4"/>
          <w:sz w:val="20"/>
        </w:rPr>
        <w:t> </w:t>
      </w:r>
      <w:r>
        <w:rPr>
          <w:sz w:val="20"/>
        </w:rPr>
        <w:t>size</w:t>
      </w:r>
      <w:r>
        <w:rPr>
          <w:spacing w:val="-2"/>
          <w:sz w:val="20"/>
        </w:rPr>
        <w:t> </w:t>
      </w:r>
      <w:r>
        <w:rPr>
          <w:sz w:val="20"/>
        </w:rPr>
        <w:t>of</w:t>
      </w:r>
      <w:r>
        <w:rPr>
          <w:spacing w:val="-2"/>
          <w:sz w:val="20"/>
        </w:rPr>
        <w:t> leaves</w:t>
      </w:r>
    </w:p>
    <w:p>
      <w:pPr>
        <w:pStyle w:val="ListParagraph"/>
        <w:numPr>
          <w:ilvl w:val="0"/>
          <w:numId w:val="50"/>
        </w:numPr>
        <w:tabs>
          <w:tab w:pos="1200" w:val="left" w:leader="none"/>
        </w:tabs>
        <w:spacing w:line="240" w:lineRule="auto" w:before="34" w:after="0"/>
        <w:ind w:left="1200" w:right="0" w:hanging="390"/>
        <w:jc w:val="left"/>
        <w:rPr>
          <w:sz w:val="20"/>
        </w:rPr>
      </w:pPr>
      <w:r>
        <w:rPr>
          <w:sz w:val="20"/>
        </w:rPr>
        <w:t>Age</w:t>
      </w:r>
      <w:r>
        <w:rPr>
          <w:spacing w:val="-3"/>
          <w:sz w:val="20"/>
        </w:rPr>
        <w:t> </w:t>
      </w:r>
      <w:r>
        <w:rPr>
          <w:sz w:val="20"/>
        </w:rPr>
        <w:t>and</w:t>
      </w:r>
      <w:r>
        <w:rPr>
          <w:spacing w:val="-4"/>
          <w:sz w:val="20"/>
        </w:rPr>
        <w:t> </w:t>
      </w:r>
      <w:r>
        <w:rPr>
          <w:sz w:val="20"/>
        </w:rPr>
        <w:t>orientation</w:t>
      </w:r>
      <w:r>
        <w:rPr>
          <w:spacing w:val="-5"/>
          <w:sz w:val="20"/>
        </w:rPr>
        <w:t> </w:t>
      </w:r>
      <w:r>
        <w:rPr>
          <w:sz w:val="20"/>
        </w:rPr>
        <w:t>of</w:t>
      </w:r>
      <w:r>
        <w:rPr>
          <w:spacing w:val="-4"/>
          <w:sz w:val="20"/>
        </w:rPr>
        <w:t> </w:t>
      </w:r>
      <w:r>
        <w:rPr>
          <w:spacing w:val="-2"/>
          <w:sz w:val="20"/>
        </w:rPr>
        <w:t>leaves</w:t>
      </w:r>
    </w:p>
    <w:p>
      <w:pPr>
        <w:pStyle w:val="ListParagraph"/>
        <w:numPr>
          <w:ilvl w:val="0"/>
          <w:numId w:val="50"/>
        </w:numPr>
        <w:tabs>
          <w:tab w:pos="1200" w:val="left" w:leader="none"/>
        </w:tabs>
        <w:spacing w:line="240" w:lineRule="auto" w:before="35" w:after="0"/>
        <w:ind w:left="1200" w:right="0" w:hanging="390"/>
        <w:jc w:val="left"/>
        <w:rPr>
          <w:sz w:val="20"/>
        </w:rPr>
      </w:pPr>
      <w:r>
        <w:rPr>
          <w:sz w:val="20"/>
        </w:rPr>
        <w:t>Amount</w:t>
      </w:r>
      <w:r>
        <w:rPr>
          <w:spacing w:val="-4"/>
          <w:sz w:val="20"/>
        </w:rPr>
        <w:t> </w:t>
      </w:r>
      <w:r>
        <w:rPr>
          <w:sz w:val="20"/>
        </w:rPr>
        <w:t>of</w:t>
      </w:r>
      <w:r>
        <w:rPr>
          <w:spacing w:val="-7"/>
          <w:sz w:val="20"/>
        </w:rPr>
        <w:t> </w:t>
      </w:r>
      <w:r>
        <w:rPr>
          <w:spacing w:val="-2"/>
          <w:sz w:val="20"/>
        </w:rPr>
        <w:t>chlorophyll</w:t>
      </w:r>
    </w:p>
    <w:p>
      <w:pPr>
        <w:pStyle w:val="ListParagraph"/>
        <w:numPr>
          <w:ilvl w:val="0"/>
          <w:numId w:val="50"/>
        </w:numPr>
        <w:tabs>
          <w:tab w:pos="1199" w:val="left" w:leader="none"/>
        </w:tabs>
        <w:spacing w:line="276" w:lineRule="auto" w:before="36" w:after="0"/>
        <w:ind w:left="810" w:right="2565" w:firstLine="0"/>
        <w:jc w:val="left"/>
        <w:rPr>
          <w:position w:val="1"/>
          <w:sz w:val="20"/>
        </w:rPr>
      </w:pPr>
      <w:r>
        <w:rPr>
          <w:position w:val="1"/>
          <w:sz w:val="20"/>
        </w:rPr>
        <w:t>CO</w:t>
      </w:r>
      <w:r>
        <w:rPr>
          <w:sz w:val="13"/>
        </w:rPr>
        <w:t>2 </w:t>
      </w:r>
      <w:r>
        <w:rPr>
          <w:position w:val="1"/>
          <w:sz w:val="20"/>
        </w:rPr>
        <w:t>concentration </w:t>
      </w:r>
      <w:r>
        <w:rPr>
          <w:sz w:val="20"/>
        </w:rPr>
        <w:t>Select</w:t>
      </w:r>
      <w:r>
        <w:rPr>
          <w:spacing w:val="-12"/>
          <w:sz w:val="20"/>
        </w:rPr>
        <w:t> </w:t>
      </w:r>
      <w:r>
        <w:rPr>
          <w:sz w:val="20"/>
        </w:rPr>
        <w:t>the</w:t>
      </w:r>
      <w:r>
        <w:rPr>
          <w:spacing w:val="-11"/>
          <w:sz w:val="20"/>
        </w:rPr>
        <w:t> </w:t>
      </w:r>
      <w:r>
        <w:rPr>
          <w:sz w:val="20"/>
        </w:rPr>
        <w:t>correct</w:t>
      </w:r>
      <w:r>
        <w:rPr>
          <w:spacing w:val="-11"/>
          <w:sz w:val="20"/>
        </w:rPr>
        <w:t> </w:t>
      </w:r>
      <w:r>
        <w:rPr>
          <w:sz w:val="20"/>
        </w:rPr>
        <w:t>option.</w:t>
      </w:r>
    </w:p>
    <w:p>
      <w:pPr>
        <w:pStyle w:val="BodyText"/>
        <w:tabs>
          <w:tab w:pos="3112" w:val="left" w:leader="none"/>
        </w:tabs>
        <w:spacing w:line="233" w:lineRule="exact"/>
        <w:ind w:left="810"/>
      </w:pPr>
      <w:r>
        <w:rPr/>
        <w:t>(a)</w:t>
      </w:r>
      <w:r>
        <w:rPr>
          <w:spacing w:val="71"/>
          <w:w w:val="150"/>
        </w:rPr>
        <w:t> </w:t>
      </w:r>
      <w:r>
        <w:rPr/>
        <w:t>I,</w:t>
      </w:r>
      <w:r>
        <w:rPr>
          <w:spacing w:val="-4"/>
        </w:rPr>
        <w:t> </w:t>
      </w:r>
      <w:r>
        <w:rPr/>
        <w:t>II</w:t>
      </w:r>
      <w:r>
        <w:rPr>
          <w:spacing w:val="-3"/>
        </w:rPr>
        <w:t> </w:t>
      </w:r>
      <w:r>
        <w:rPr/>
        <w:t>and</w:t>
      </w:r>
      <w:r>
        <w:rPr>
          <w:spacing w:val="1"/>
        </w:rPr>
        <w:t> </w:t>
      </w:r>
      <w:r>
        <w:rPr/>
        <w:t>IV </w:t>
      </w:r>
      <w:r>
        <w:rPr>
          <w:spacing w:val="-4"/>
        </w:rPr>
        <w:t>only</w:t>
      </w:r>
      <w:r>
        <w:rPr/>
        <w:tab/>
        <w:t>(b)</w:t>
      </w:r>
      <w:r>
        <w:rPr>
          <w:spacing w:val="40"/>
        </w:rPr>
        <w:t> </w:t>
      </w:r>
      <w:r>
        <w:rPr/>
        <w:t>I</w:t>
      </w:r>
      <w:r>
        <w:rPr>
          <w:spacing w:val="-1"/>
        </w:rPr>
        <w:t> </w:t>
      </w:r>
      <w:r>
        <w:rPr/>
        <w:t>and</w:t>
      </w:r>
      <w:r>
        <w:rPr>
          <w:spacing w:val="-4"/>
        </w:rPr>
        <w:t> </w:t>
      </w:r>
      <w:r>
        <w:rPr/>
        <w:t>III</w:t>
      </w:r>
      <w:r>
        <w:rPr>
          <w:spacing w:val="-1"/>
        </w:rPr>
        <w:t> </w:t>
      </w:r>
      <w:r>
        <w:rPr>
          <w:spacing w:val="-4"/>
        </w:rPr>
        <w:t>only</w:t>
      </w:r>
    </w:p>
    <w:p>
      <w:pPr>
        <w:pStyle w:val="BodyText"/>
        <w:tabs>
          <w:tab w:pos="3113" w:val="left" w:leader="none"/>
        </w:tabs>
        <w:spacing w:before="37"/>
        <w:ind w:left="810"/>
      </w:pPr>
      <w:r>
        <w:rPr/>
        <w:t>(c)</w:t>
      </w:r>
      <w:r>
        <w:rPr>
          <w:spacing w:val="79"/>
          <w:w w:val="150"/>
        </w:rPr>
        <w:t> </w:t>
      </w:r>
      <w:r>
        <w:rPr/>
        <w:t>III</w:t>
      </w:r>
      <w:r>
        <w:rPr>
          <w:spacing w:val="-4"/>
        </w:rPr>
        <w:t> </w:t>
      </w:r>
      <w:r>
        <w:rPr/>
        <w:t>and</w:t>
      </w:r>
      <w:r>
        <w:rPr>
          <w:spacing w:val="-2"/>
        </w:rPr>
        <w:t> </w:t>
      </w:r>
      <w:r>
        <w:rPr>
          <w:spacing w:val="-5"/>
        </w:rPr>
        <w:t>IV</w:t>
      </w:r>
      <w:r>
        <w:rPr/>
        <w:tab/>
        <w:t>(d)</w:t>
      </w:r>
      <w:r>
        <w:rPr>
          <w:spacing w:val="40"/>
        </w:rPr>
        <w:t> </w:t>
      </w:r>
      <w:r>
        <w:rPr/>
        <w:t>I,</w:t>
      </w:r>
      <w:r>
        <w:rPr>
          <w:spacing w:val="-4"/>
        </w:rPr>
        <w:t> </w:t>
      </w:r>
      <w:r>
        <w:rPr/>
        <w:t>II, III</w:t>
      </w:r>
      <w:r>
        <w:rPr>
          <w:spacing w:val="-3"/>
        </w:rPr>
        <w:t> </w:t>
      </w:r>
      <w:r>
        <w:rPr/>
        <w:t>and </w:t>
      </w:r>
      <w:r>
        <w:rPr>
          <w:spacing w:val="-5"/>
        </w:rPr>
        <w:t>IV</w:t>
      </w:r>
    </w:p>
    <w:p>
      <w:pPr>
        <w:pStyle w:val="ListParagraph"/>
        <w:numPr>
          <w:ilvl w:val="0"/>
          <w:numId w:val="25"/>
        </w:numPr>
        <w:tabs>
          <w:tab w:pos="810" w:val="left" w:leader="none"/>
        </w:tabs>
        <w:spacing w:line="276" w:lineRule="auto" w:before="34" w:after="0"/>
        <w:ind w:left="810" w:right="360" w:hanging="576"/>
        <w:jc w:val="left"/>
        <w:rPr>
          <w:b/>
          <w:sz w:val="20"/>
        </w:rPr>
      </w:pPr>
      <w:r>
        <w:rPr>
          <w:sz w:val="20"/>
        </w:rPr>
        <w:t>Contribution</w:t>
      </w:r>
      <w:r>
        <w:rPr>
          <w:spacing w:val="80"/>
          <w:sz w:val="20"/>
        </w:rPr>
        <w:t> </w:t>
      </w:r>
      <w:r>
        <w:rPr>
          <w:sz w:val="20"/>
        </w:rPr>
        <w:t>of</w:t>
      </w:r>
      <w:r>
        <w:rPr>
          <w:spacing w:val="80"/>
          <w:sz w:val="20"/>
        </w:rPr>
        <w:t> </w:t>
      </w:r>
      <w:r>
        <w:rPr>
          <w:sz w:val="20"/>
        </w:rPr>
        <w:t>Ingenhousz</w:t>
      </w:r>
      <w:r>
        <w:rPr>
          <w:spacing w:val="80"/>
          <w:sz w:val="20"/>
        </w:rPr>
        <w:t> </w:t>
      </w:r>
      <w:r>
        <w:rPr>
          <w:sz w:val="20"/>
        </w:rPr>
        <w:t>in</w:t>
      </w:r>
      <w:r>
        <w:rPr>
          <w:spacing w:val="80"/>
          <w:sz w:val="20"/>
        </w:rPr>
        <w:t> </w:t>
      </w:r>
      <w:r>
        <w:rPr>
          <w:sz w:val="20"/>
        </w:rPr>
        <w:t>elucidation</w:t>
      </w:r>
      <w:r>
        <w:rPr>
          <w:spacing w:val="80"/>
          <w:sz w:val="20"/>
        </w:rPr>
        <w:t> </w:t>
      </w:r>
      <w:r>
        <w:rPr>
          <w:sz w:val="20"/>
        </w:rPr>
        <w:t>of process of photosynthesis is that</w:t>
      </w:r>
    </w:p>
    <w:p>
      <w:pPr>
        <w:pStyle w:val="ListParagraph"/>
        <w:numPr>
          <w:ilvl w:val="0"/>
          <w:numId w:val="51"/>
        </w:numPr>
        <w:tabs>
          <w:tab w:pos="1201" w:val="left" w:leader="none"/>
        </w:tabs>
        <w:spacing w:line="276" w:lineRule="auto" w:before="1" w:after="0"/>
        <w:ind w:left="1201" w:right="362" w:hanging="392"/>
        <w:jc w:val="left"/>
        <w:rPr>
          <w:rFonts w:ascii="Times New Roman" w:hAnsi="Times New Roman"/>
          <w:sz w:val="20"/>
        </w:rPr>
      </w:pPr>
      <w:r>
        <w:rPr>
          <w:sz w:val="20"/>
        </w:rPr>
        <w:t>Only</w:t>
      </w:r>
      <w:r>
        <w:rPr>
          <w:spacing w:val="-3"/>
          <w:sz w:val="20"/>
        </w:rPr>
        <w:t> </w:t>
      </w:r>
      <w:r>
        <w:rPr>
          <w:sz w:val="20"/>
        </w:rPr>
        <w:t>green</w:t>
      </w:r>
      <w:r>
        <w:rPr>
          <w:spacing w:val="-3"/>
          <w:sz w:val="20"/>
        </w:rPr>
        <w:t> </w:t>
      </w:r>
      <w:r>
        <w:rPr>
          <w:sz w:val="20"/>
        </w:rPr>
        <w:t>parts</w:t>
      </w:r>
      <w:r>
        <w:rPr>
          <w:spacing w:val="-3"/>
          <w:sz w:val="20"/>
        </w:rPr>
        <w:t> </w:t>
      </w:r>
      <w:r>
        <w:rPr>
          <w:sz w:val="20"/>
        </w:rPr>
        <w:t>of</w:t>
      </w:r>
      <w:r>
        <w:rPr>
          <w:spacing w:val="-3"/>
          <w:sz w:val="20"/>
        </w:rPr>
        <w:t> </w:t>
      </w:r>
      <w:r>
        <w:rPr>
          <w:sz w:val="20"/>
        </w:rPr>
        <w:t>plants</w:t>
      </w:r>
      <w:r>
        <w:rPr>
          <w:spacing w:val="-3"/>
          <w:sz w:val="20"/>
        </w:rPr>
        <w:t> </w:t>
      </w:r>
      <w:r>
        <w:rPr>
          <w:sz w:val="20"/>
        </w:rPr>
        <w:t>exposed</w:t>
      </w:r>
      <w:r>
        <w:rPr>
          <w:spacing w:val="-3"/>
          <w:sz w:val="20"/>
        </w:rPr>
        <w:t> </w:t>
      </w:r>
      <w:r>
        <w:rPr>
          <w:sz w:val="20"/>
        </w:rPr>
        <w:t>to</w:t>
      </w:r>
      <w:r>
        <w:rPr>
          <w:spacing w:val="-3"/>
          <w:sz w:val="20"/>
        </w:rPr>
        <w:t> </w:t>
      </w:r>
      <w:r>
        <w:rPr>
          <w:sz w:val="20"/>
        </w:rPr>
        <w:t>sunlight can convert foul air (CO₂) into pure air </w:t>
      </w:r>
      <w:r>
        <w:rPr>
          <w:rFonts w:ascii="Times New Roman" w:hAnsi="Times New Roman"/>
          <w:sz w:val="20"/>
        </w:rPr>
        <w:t>O</w:t>
      </w:r>
      <w:r>
        <w:rPr>
          <w:rFonts w:ascii="Times New Roman" w:hAnsi="Times New Roman"/>
          <w:sz w:val="20"/>
          <w:vertAlign w:val="subscript"/>
        </w:rPr>
        <w:t>2</w:t>
      </w:r>
    </w:p>
    <w:p>
      <w:pPr>
        <w:pStyle w:val="ListParagraph"/>
        <w:numPr>
          <w:ilvl w:val="0"/>
          <w:numId w:val="51"/>
        </w:numPr>
        <w:tabs>
          <w:tab w:pos="1198" w:val="left" w:leader="none"/>
          <w:tab w:pos="1201" w:val="left" w:leader="none"/>
        </w:tabs>
        <w:spacing w:line="278" w:lineRule="auto" w:before="0" w:after="0"/>
        <w:ind w:left="1201" w:right="363" w:hanging="392"/>
        <w:jc w:val="left"/>
        <w:rPr>
          <w:sz w:val="20"/>
        </w:rPr>
      </w:pPr>
      <w:r>
        <w:rPr>
          <w:sz w:val="20"/>
        </w:rPr>
        <w:t>Green</w:t>
      </w:r>
      <w:r>
        <w:rPr>
          <w:spacing w:val="80"/>
          <w:sz w:val="20"/>
        </w:rPr>
        <w:t> </w:t>
      </w:r>
      <w:r>
        <w:rPr>
          <w:sz w:val="20"/>
        </w:rPr>
        <w:t>plants</w:t>
      </w:r>
      <w:r>
        <w:rPr>
          <w:spacing w:val="80"/>
          <w:sz w:val="20"/>
        </w:rPr>
        <w:t> </w:t>
      </w:r>
      <w:r>
        <w:rPr>
          <w:sz w:val="20"/>
        </w:rPr>
        <w:t>convert</w:t>
      </w:r>
      <w:r>
        <w:rPr>
          <w:spacing w:val="80"/>
          <w:sz w:val="20"/>
        </w:rPr>
        <w:t> </w:t>
      </w:r>
      <w:r>
        <w:rPr>
          <w:sz w:val="20"/>
        </w:rPr>
        <w:t>light</w:t>
      </w:r>
      <w:r>
        <w:rPr>
          <w:spacing w:val="80"/>
          <w:sz w:val="20"/>
        </w:rPr>
        <w:t> </w:t>
      </w:r>
      <w:r>
        <w:rPr>
          <w:sz w:val="20"/>
        </w:rPr>
        <w:t>energy</w:t>
      </w:r>
      <w:r>
        <w:rPr>
          <w:spacing w:val="80"/>
          <w:sz w:val="20"/>
        </w:rPr>
        <w:t> </w:t>
      </w:r>
      <w:r>
        <w:rPr>
          <w:sz w:val="20"/>
        </w:rPr>
        <w:t>into</w:t>
      </w:r>
      <w:r>
        <w:rPr>
          <w:spacing w:val="80"/>
          <w:w w:val="150"/>
          <w:sz w:val="20"/>
        </w:rPr>
        <w:t> </w:t>
      </w:r>
      <w:r>
        <w:rPr>
          <w:sz w:val="20"/>
        </w:rPr>
        <w:t>chemical energy.</w:t>
      </w:r>
    </w:p>
    <w:p>
      <w:pPr>
        <w:pStyle w:val="ListParagraph"/>
        <w:numPr>
          <w:ilvl w:val="0"/>
          <w:numId w:val="51"/>
        </w:numPr>
        <w:tabs>
          <w:tab w:pos="1198" w:val="left" w:leader="none"/>
        </w:tabs>
        <w:spacing w:line="230" w:lineRule="exact" w:before="0" w:after="0"/>
        <w:ind w:left="1198" w:right="0" w:hanging="388"/>
        <w:jc w:val="left"/>
        <w:rPr>
          <w:sz w:val="20"/>
        </w:rPr>
      </w:pPr>
      <w:r>
        <w:rPr>
          <w:sz w:val="20"/>
        </w:rPr>
        <w:t>Plants</w:t>
      </w:r>
      <w:r>
        <w:rPr>
          <w:spacing w:val="-4"/>
          <w:sz w:val="20"/>
        </w:rPr>
        <w:t> </w:t>
      </w:r>
      <w:r>
        <w:rPr>
          <w:sz w:val="20"/>
        </w:rPr>
        <w:t>have</w:t>
      </w:r>
      <w:r>
        <w:rPr>
          <w:spacing w:val="-4"/>
          <w:sz w:val="20"/>
        </w:rPr>
        <w:t> </w:t>
      </w:r>
      <w:r>
        <w:rPr>
          <w:sz w:val="20"/>
        </w:rPr>
        <w:t>the</w:t>
      </w:r>
      <w:r>
        <w:rPr>
          <w:spacing w:val="-4"/>
          <w:sz w:val="20"/>
        </w:rPr>
        <w:t> </w:t>
      </w:r>
      <w:r>
        <w:rPr>
          <w:sz w:val="20"/>
        </w:rPr>
        <w:t>capacity</w:t>
      </w:r>
      <w:r>
        <w:rPr>
          <w:spacing w:val="-5"/>
          <w:sz w:val="20"/>
        </w:rPr>
        <w:t> </w:t>
      </w:r>
      <w:r>
        <w:rPr>
          <w:sz w:val="20"/>
        </w:rPr>
        <w:t>to</w:t>
      </w:r>
      <w:r>
        <w:rPr>
          <w:spacing w:val="-4"/>
          <w:sz w:val="20"/>
        </w:rPr>
        <w:t> </w:t>
      </w:r>
      <w:r>
        <w:rPr>
          <w:sz w:val="20"/>
        </w:rPr>
        <w:t>purify</w:t>
      </w:r>
      <w:r>
        <w:rPr>
          <w:spacing w:val="-5"/>
          <w:sz w:val="20"/>
        </w:rPr>
        <w:t> </w:t>
      </w:r>
      <w:r>
        <w:rPr>
          <w:sz w:val="20"/>
        </w:rPr>
        <w:t>foul</w:t>
      </w:r>
      <w:r>
        <w:rPr>
          <w:spacing w:val="-4"/>
          <w:sz w:val="20"/>
        </w:rPr>
        <w:t> air.</w:t>
      </w:r>
    </w:p>
    <w:p>
      <w:pPr>
        <w:pStyle w:val="ListParagraph"/>
        <w:numPr>
          <w:ilvl w:val="0"/>
          <w:numId w:val="51"/>
        </w:numPr>
        <w:tabs>
          <w:tab w:pos="1199" w:val="left" w:leader="none"/>
          <w:tab w:pos="1201" w:val="left" w:leader="none"/>
        </w:tabs>
        <w:spacing w:line="278" w:lineRule="auto" w:before="32" w:after="0"/>
        <w:ind w:left="1201" w:right="361" w:hanging="392"/>
        <w:jc w:val="left"/>
        <w:rPr>
          <w:sz w:val="20"/>
        </w:rPr>
      </w:pPr>
      <w:r>
        <w:rPr>
          <w:sz w:val="20"/>
        </w:rPr>
        <w:t>Sunlight</w:t>
      </w:r>
      <w:r>
        <w:rPr>
          <w:spacing w:val="23"/>
          <w:sz w:val="20"/>
        </w:rPr>
        <w:t> </w:t>
      </w:r>
      <w:r>
        <w:rPr>
          <w:sz w:val="20"/>
        </w:rPr>
        <w:t>is</w:t>
      </w:r>
      <w:r>
        <w:rPr>
          <w:spacing w:val="25"/>
          <w:sz w:val="20"/>
        </w:rPr>
        <w:t> </w:t>
      </w:r>
      <w:r>
        <w:rPr>
          <w:sz w:val="20"/>
        </w:rPr>
        <w:t>the</w:t>
      </w:r>
      <w:r>
        <w:rPr>
          <w:spacing w:val="25"/>
          <w:sz w:val="20"/>
        </w:rPr>
        <w:t> </w:t>
      </w:r>
      <w:r>
        <w:rPr>
          <w:sz w:val="20"/>
        </w:rPr>
        <w:t>ultimate</w:t>
      </w:r>
      <w:r>
        <w:rPr>
          <w:spacing w:val="25"/>
          <w:sz w:val="20"/>
        </w:rPr>
        <w:t> </w:t>
      </w:r>
      <w:r>
        <w:rPr>
          <w:sz w:val="20"/>
        </w:rPr>
        <w:t>source</w:t>
      </w:r>
      <w:r>
        <w:rPr>
          <w:spacing w:val="25"/>
          <w:sz w:val="20"/>
        </w:rPr>
        <w:t> </w:t>
      </w:r>
      <w:r>
        <w:rPr>
          <w:sz w:val="20"/>
        </w:rPr>
        <w:t>of</w:t>
      </w:r>
      <w:r>
        <w:rPr>
          <w:spacing w:val="23"/>
          <w:sz w:val="20"/>
        </w:rPr>
        <w:t> </w:t>
      </w:r>
      <w:r>
        <w:rPr>
          <w:sz w:val="20"/>
        </w:rPr>
        <w:t>energy</w:t>
      </w:r>
      <w:r>
        <w:rPr>
          <w:spacing w:val="23"/>
          <w:sz w:val="20"/>
        </w:rPr>
        <w:t> </w:t>
      </w:r>
      <w:r>
        <w:rPr>
          <w:sz w:val="20"/>
        </w:rPr>
        <w:t>for plants and animals</w:t>
      </w:r>
    </w:p>
    <w:p>
      <w:pPr>
        <w:pStyle w:val="ListParagraph"/>
        <w:numPr>
          <w:ilvl w:val="0"/>
          <w:numId w:val="25"/>
        </w:numPr>
        <w:tabs>
          <w:tab w:pos="810" w:val="left" w:leader="none"/>
        </w:tabs>
        <w:spacing w:line="278" w:lineRule="auto" w:before="0" w:after="0"/>
        <w:ind w:left="810" w:right="365" w:hanging="576"/>
        <w:jc w:val="left"/>
        <w:rPr>
          <w:b/>
          <w:sz w:val="20"/>
        </w:rPr>
      </w:pPr>
      <w:r>
        <w:rPr>
          <w:sz w:val="20"/>
        </w:rPr>
        <w:t>Choose the correct statement w.r.t. dark reactions of photosynthesis.</w:t>
      </w:r>
    </w:p>
    <w:p>
      <w:pPr>
        <w:pStyle w:val="ListParagraph"/>
        <w:numPr>
          <w:ilvl w:val="0"/>
          <w:numId w:val="52"/>
        </w:numPr>
        <w:tabs>
          <w:tab w:pos="1198" w:val="left" w:leader="none"/>
          <w:tab w:pos="1201" w:val="left" w:leader="none"/>
        </w:tabs>
        <w:spacing w:line="276" w:lineRule="auto" w:before="0" w:after="0"/>
        <w:ind w:left="1201" w:right="362" w:hanging="392"/>
        <w:jc w:val="both"/>
        <w:rPr>
          <w:sz w:val="20"/>
        </w:rPr>
      </w:pPr>
      <w:r>
        <w:rPr>
          <w:sz w:val="20"/>
        </w:rPr>
        <w:t>These reactions are also called as carbon </w:t>
      </w:r>
      <w:r>
        <w:rPr>
          <w:spacing w:val="-2"/>
          <w:sz w:val="20"/>
        </w:rPr>
        <w:t>reactions.</w:t>
      </w:r>
    </w:p>
    <w:p>
      <w:pPr>
        <w:pStyle w:val="ListParagraph"/>
        <w:numPr>
          <w:ilvl w:val="0"/>
          <w:numId w:val="52"/>
        </w:numPr>
        <w:tabs>
          <w:tab w:pos="1199" w:val="left" w:leader="none"/>
          <w:tab w:pos="1201" w:val="left" w:leader="none"/>
        </w:tabs>
        <w:spacing w:line="276" w:lineRule="auto" w:before="0" w:after="0"/>
        <w:ind w:left="1201" w:right="362" w:hanging="392"/>
        <w:jc w:val="both"/>
        <w:rPr>
          <w:sz w:val="20"/>
        </w:rPr>
      </w:pPr>
      <w:r>
        <w:rPr>
          <w:sz w:val="20"/>
        </w:rPr>
        <w:t>These reactions occurs in darkness only and they are dependent on light directly.</w:t>
      </w:r>
    </w:p>
    <w:p>
      <w:pPr>
        <w:pStyle w:val="ListParagraph"/>
        <w:numPr>
          <w:ilvl w:val="0"/>
          <w:numId w:val="52"/>
        </w:numPr>
        <w:tabs>
          <w:tab w:pos="1198" w:val="left" w:leader="none"/>
          <w:tab w:pos="1201" w:val="left" w:leader="none"/>
        </w:tabs>
        <w:spacing w:line="276" w:lineRule="auto" w:before="0" w:after="0"/>
        <w:ind w:left="1201" w:right="361" w:hanging="392"/>
        <w:jc w:val="both"/>
        <w:rPr>
          <w:sz w:val="20"/>
        </w:rPr>
      </w:pPr>
      <w:r>
        <w:rPr>
          <w:sz w:val="20"/>
        </w:rPr>
        <w:t>These reactions are dependent on the products</w:t>
      </w:r>
      <w:r>
        <w:rPr>
          <w:spacing w:val="-12"/>
          <w:sz w:val="20"/>
        </w:rPr>
        <w:t> </w:t>
      </w:r>
      <w:r>
        <w:rPr>
          <w:sz w:val="20"/>
        </w:rPr>
        <w:t>of</w:t>
      </w:r>
      <w:r>
        <w:rPr>
          <w:spacing w:val="-11"/>
          <w:sz w:val="20"/>
        </w:rPr>
        <w:t> </w:t>
      </w:r>
      <w:r>
        <w:rPr>
          <w:sz w:val="20"/>
        </w:rPr>
        <w:t>photochemical</w:t>
      </w:r>
      <w:r>
        <w:rPr>
          <w:spacing w:val="-11"/>
          <w:sz w:val="20"/>
        </w:rPr>
        <w:t> </w:t>
      </w:r>
      <w:r>
        <w:rPr>
          <w:sz w:val="20"/>
        </w:rPr>
        <w:t>reactions</w:t>
      </w:r>
      <w:r>
        <w:rPr>
          <w:spacing w:val="-11"/>
          <w:sz w:val="20"/>
        </w:rPr>
        <w:t> </w:t>
      </w:r>
      <w:r>
        <w:rPr>
          <w:sz w:val="20"/>
        </w:rPr>
        <w:t>(ATP</w:t>
      </w:r>
      <w:r>
        <w:rPr>
          <w:spacing w:val="-11"/>
          <w:sz w:val="20"/>
        </w:rPr>
        <w:t> </w:t>
      </w:r>
      <w:r>
        <w:rPr>
          <w:sz w:val="20"/>
        </w:rPr>
        <w:t>and </w:t>
      </w:r>
      <w:r>
        <w:rPr>
          <w:spacing w:val="-2"/>
          <w:sz w:val="20"/>
        </w:rPr>
        <w:t>NADPH).</w:t>
      </w:r>
    </w:p>
    <w:p>
      <w:pPr>
        <w:pStyle w:val="ListParagraph"/>
        <w:numPr>
          <w:ilvl w:val="0"/>
          <w:numId w:val="52"/>
        </w:numPr>
        <w:tabs>
          <w:tab w:pos="1200" w:val="left" w:leader="none"/>
        </w:tabs>
        <w:spacing w:line="240" w:lineRule="auto" w:before="0" w:after="0"/>
        <w:ind w:left="1200" w:right="0" w:hanging="390"/>
        <w:jc w:val="left"/>
        <w:rPr>
          <w:sz w:val="20"/>
        </w:rPr>
      </w:pPr>
      <w:r>
        <w:rPr>
          <w:sz w:val="20"/>
        </w:rPr>
        <w:t>It</w:t>
      </w:r>
      <w:r>
        <w:rPr>
          <w:spacing w:val="-5"/>
          <w:sz w:val="20"/>
        </w:rPr>
        <w:t> </w:t>
      </w:r>
      <w:r>
        <w:rPr>
          <w:sz w:val="20"/>
        </w:rPr>
        <w:t>includes</w:t>
      </w:r>
      <w:r>
        <w:rPr>
          <w:spacing w:val="-3"/>
          <w:sz w:val="20"/>
        </w:rPr>
        <w:t> </w:t>
      </w:r>
      <w:r>
        <w:rPr>
          <w:sz w:val="20"/>
        </w:rPr>
        <w:t>C₂</w:t>
      </w:r>
      <w:r>
        <w:rPr>
          <w:spacing w:val="-4"/>
          <w:sz w:val="20"/>
        </w:rPr>
        <w:t> </w:t>
      </w:r>
      <w:r>
        <w:rPr>
          <w:spacing w:val="-2"/>
          <w:sz w:val="20"/>
        </w:rPr>
        <w:t>cycle.</w:t>
      </w:r>
    </w:p>
    <w:p>
      <w:pPr>
        <w:pStyle w:val="BodyText"/>
        <w:tabs>
          <w:tab w:pos="3114" w:val="left" w:leader="none"/>
        </w:tabs>
        <w:spacing w:before="28"/>
        <w:ind w:left="810"/>
      </w:pPr>
      <w:r>
        <w:rPr/>
        <w:t>(a)</w:t>
      </w:r>
      <w:r>
        <w:rPr>
          <w:spacing w:val="71"/>
          <w:w w:val="150"/>
        </w:rPr>
        <w:t> </w:t>
      </w:r>
      <w:r>
        <w:rPr/>
        <w:t>I</w:t>
      </w:r>
      <w:r>
        <w:rPr>
          <w:spacing w:val="-4"/>
        </w:rPr>
        <w:t> </w:t>
      </w:r>
      <w:r>
        <w:rPr/>
        <w:t>and</w:t>
      </w:r>
      <w:r>
        <w:rPr>
          <w:spacing w:val="-2"/>
        </w:rPr>
        <w:t> </w:t>
      </w:r>
      <w:r>
        <w:rPr>
          <w:spacing w:val="-5"/>
        </w:rPr>
        <w:t>II</w:t>
      </w:r>
      <w:r>
        <w:rPr/>
        <w:tab/>
        <w:t>(b)</w:t>
      </w:r>
      <w:r>
        <w:rPr>
          <w:spacing w:val="39"/>
        </w:rPr>
        <w:t> </w:t>
      </w:r>
      <w:r>
        <w:rPr/>
        <w:t>I</w:t>
      </w:r>
      <w:r>
        <w:rPr>
          <w:spacing w:val="-1"/>
        </w:rPr>
        <w:t> </w:t>
      </w:r>
      <w:r>
        <w:rPr/>
        <w:t>and</w:t>
      </w:r>
      <w:r>
        <w:rPr>
          <w:spacing w:val="-4"/>
        </w:rPr>
        <w:t> </w:t>
      </w:r>
      <w:r>
        <w:rPr>
          <w:spacing w:val="-5"/>
        </w:rPr>
        <w:t>III</w:t>
      </w:r>
    </w:p>
    <w:p>
      <w:pPr>
        <w:pStyle w:val="BodyText"/>
        <w:tabs>
          <w:tab w:pos="3113" w:val="left" w:leader="none"/>
        </w:tabs>
        <w:spacing w:before="34"/>
        <w:ind w:left="810"/>
      </w:pPr>
      <w:r>
        <w:rPr/>
        <w:t>(c)</w:t>
      </w:r>
      <w:r>
        <w:rPr>
          <w:spacing w:val="78"/>
          <w:w w:val="150"/>
        </w:rPr>
        <w:t> </w:t>
      </w:r>
      <w:r>
        <w:rPr/>
        <w:t>II</w:t>
      </w:r>
      <w:r>
        <w:rPr>
          <w:spacing w:val="-3"/>
        </w:rPr>
        <w:t> </w:t>
      </w:r>
      <w:r>
        <w:rPr/>
        <w:t>and</w:t>
      </w:r>
      <w:r>
        <w:rPr>
          <w:spacing w:val="-1"/>
        </w:rPr>
        <w:t> </w:t>
      </w:r>
      <w:r>
        <w:rPr>
          <w:spacing w:val="-5"/>
        </w:rPr>
        <w:t>IV</w:t>
      </w:r>
      <w:r>
        <w:rPr/>
        <w:tab/>
        <w:t>(d)</w:t>
      </w:r>
      <w:r>
        <w:rPr>
          <w:spacing w:val="40"/>
        </w:rPr>
        <w:t> </w:t>
      </w:r>
      <w:r>
        <w:rPr/>
        <w:t>III</w:t>
      </w:r>
      <w:r>
        <w:rPr>
          <w:spacing w:val="-5"/>
        </w:rPr>
        <w:t> </w:t>
      </w:r>
      <w:r>
        <w:rPr/>
        <w:t>and</w:t>
      </w:r>
      <w:r>
        <w:rPr>
          <w:spacing w:val="1"/>
        </w:rPr>
        <w:t> </w:t>
      </w:r>
      <w:r>
        <w:rPr>
          <w:spacing w:val="-5"/>
        </w:rPr>
        <w:t>IV</w:t>
      </w:r>
    </w:p>
    <w:p>
      <w:pPr>
        <w:pStyle w:val="BodyText"/>
        <w:spacing w:after="0"/>
        <w:sectPr>
          <w:pgSz w:w="12240" w:h="15840"/>
          <w:pgMar w:header="288" w:footer="721" w:top="680" w:bottom="920" w:left="720" w:right="720"/>
          <w:cols w:num="2" w:equalWidth="0">
            <w:col w:w="5263" w:space="40"/>
            <w:col w:w="5497"/>
          </w:cols>
        </w:sectPr>
      </w:pPr>
    </w:p>
    <w:p>
      <w:pPr>
        <w:pStyle w:val="ListParagraph"/>
        <w:numPr>
          <w:ilvl w:val="0"/>
          <w:numId w:val="25"/>
        </w:numPr>
        <w:tabs>
          <w:tab w:pos="934" w:val="left" w:leader="none"/>
          <w:tab w:pos="936" w:val="left" w:leader="none"/>
        </w:tabs>
        <w:spacing w:line="276" w:lineRule="auto" w:before="102" w:after="0"/>
        <w:ind w:left="936" w:right="0" w:hanging="576"/>
        <w:jc w:val="both"/>
        <w:rPr>
          <w:b/>
          <w:sz w:val="20"/>
        </w:rPr>
      </w:pPr>
      <w:r>
        <w:rPr>
          <w:b/>
          <w:sz w:val="20"/>
        </w:rPr>
        <mc:AlternateContent>
          <mc:Choice Requires="wps">
            <w:drawing>
              <wp:anchor distT="0" distB="0" distL="0" distR="0" allowOverlap="1" layoutInCell="1" locked="0" behindDoc="0" simplePos="0" relativeHeight="15767040">
                <wp:simplePos x="0" y="0"/>
                <wp:positionH relativeFrom="page">
                  <wp:posOffset>3881627</wp:posOffset>
                </wp:positionH>
                <wp:positionV relativeFrom="page">
                  <wp:posOffset>505968</wp:posOffset>
                </wp:positionV>
                <wp:extent cx="9525" cy="8891270"/>
                <wp:effectExtent l="0" t="0" r="0" b="0"/>
                <wp:wrapNone/>
                <wp:docPr id="638" name="Graphic 638"/>
                <wp:cNvGraphicFramePr>
                  <a:graphicFrameLocks/>
                </wp:cNvGraphicFramePr>
                <a:graphic>
                  <a:graphicData uri="http://schemas.microsoft.com/office/word/2010/wordprocessingShape">
                    <wps:wsp>
                      <wps:cNvPr id="638" name="Graphic 638"/>
                      <wps:cNvSpPr/>
                      <wps:spPr>
                        <a:xfrm>
                          <a:off x="0" y="0"/>
                          <a:ext cx="9525" cy="8891270"/>
                        </a:xfrm>
                        <a:custGeom>
                          <a:avLst/>
                          <a:gdLst/>
                          <a:ahLst/>
                          <a:cxnLst/>
                          <a:rect l="l" t="t" r="r" b="b"/>
                          <a:pathLst>
                            <a:path w="9525" h="8891270">
                              <a:moveTo>
                                <a:pt x="9144" y="8891015"/>
                              </a:moveTo>
                              <a:lnTo>
                                <a:pt x="0" y="8891015"/>
                              </a:lnTo>
                              <a:lnTo>
                                <a:pt x="0" y="0"/>
                              </a:lnTo>
                              <a:lnTo>
                                <a:pt x="9144" y="0"/>
                              </a:lnTo>
                              <a:lnTo>
                                <a:pt x="9144" y="88910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700.079999pt;mso-position-horizontal-relative:page;mso-position-vertical-relative:page;z-index:15767040" id="docshape583" filled="true" fillcolor="#000000" stroked="false">
                <v:fill type="solid"/>
                <w10:wrap type="none"/>
              </v:rect>
            </w:pict>
          </mc:Fallback>
        </mc:AlternateContent>
      </w:r>
      <w:r>
        <w:rPr>
          <w:sz w:val="20"/>
        </w:rPr>
        <w:t>Given graph represents the absorption spectra of three</w:t>
      </w:r>
      <w:r>
        <w:rPr>
          <w:spacing w:val="-10"/>
          <w:sz w:val="20"/>
        </w:rPr>
        <w:t> </w:t>
      </w:r>
      <w:r>
        <w:rPr>
          <w:sz w:val="20"/>
        </w:rPr>
        <w:t>photosynthetic</w:t>
      </w:r>
      <w:r>
        <w:rPr>
          <w:spacing w:val="-9"/>
          <w:sz w:val="20"/>
        </w:rPr>
        <w:t> </w:t>
      </w:r>
      <w:r>
        <w:rPr>
          <w:sz w:val="20"/>
        </w:rPr>
        <w:t>pigments,</w:t>
      </w:r>
      <w:r>
        <w:rPr>
          <w:spacing w:val="-11"/>
          <w:sz w:val="20"/>
        </w:rPr>
        <w:t> </w:t>
      </w:r>
      <w:r>
        <w:rPr>
          <w:sz w:val="20"/>
        </w:rPr>
        <w:t>chl</w:t>
      </w:r>
      <w:r>
        <w:rPr>
          <w:spacing w:val="-8"/>
          <w:sz w:val="20"/>
        </w:rPr>
        <w:t> </w:t>
      </w:r>
      <w:r>
        <w:rPr>
          <w:rFonts w:ascii="Times New Roman" w:eastAsia="Times New Roman"/>
          <w:sz w:val="20"/>
        </w:rPr>
        <w:t>𝛼</w:t>
      </w:r>
      <w:r>
        <w:rPr>
          <w:sz w:val="20"/>
        </w:rPr>
        <w:t>,</w:t>
      </w:r>
      <w:r>
        <w:rPr>
          <w:spacing w:val="-11"/>
          <w:sz w:val="20"/>
        </w:rPr>
        <w:t> </w:t>
      </w:r>
      <w:r>
        <w:rPr>
          <w:sz w:val="20"/>
        </w:rPr>
        <w:t>chl</w:t>
      </w:r>
      <w:r>
        <w:rPr>
          <w:spacing w:val="-11"/>
          <w:sz w:val="20"/>
        </w:rPr>
        <w:t> </w:t>
      </w:r>
      <w:r>
        <w:rPr>
          <w:rFonts w:ascii="Times New Roman" w:eastAsia="Times New Roman"/>
          <w:sz w:val="20"/>
        </w:rPr>
        <w:t>𝑏</w:t>
      </w:r>
      <w:r>
        <w:rPr>
          <w:rFonts w:ascii="Times New Roman" w:eastAsia="Times New Roman"/>
          <w:spacing w:val="-13"/>
          <w:sz w:val="20"/>
        </w:rPr>
        <w:t> </w:t>
      </w:r>
      <w:r>
        <w:rPr>
          <w:sz w:val="20"/>
        </w:rPr>
        <w:t>and</w:t>
      </w:r>
      <w:r>
        <w:rPr>
          <w:spacing w:val="-8"/>
          <w:sz w:val="20"/>
        </w:rPr>
        <w:t> </w:t>
      </w:r>
      <w:r>
        <w:rPr>
          <w:rFonts w:ascii="Times New Roman" w:eastAsia="Times New Roman"/>
          <w:spacing w:val="-52"/>
          <w:sz w:val="20"/>
        </w:rPr>
        <w:t>𝛽</w:t>
      </w:r>
      <w:r>
        <w:rPr>
          <w:spacing w:val="-52"/>
          <w:sz w:val="20"/>
        </w:rPr>
        <w:t>-</w:t>
      </w:r>
      <w:r>
        <w:rPr>
          <w:spacing w:val="-2"/>
          <w:sz w:val="20"/>
        </w:rPr>
        <w:t> carotene.</w:t>
      </w:r>
    </w:p>
    <w:p>
      <w:pPr>
        <w:pStyle w:val="BodyText"/>
        <w:spacing w:before="4"/>
        <w:ind w:left="0"/>
        <w:rPr>
          <w:sz w:val="4"/>
        </w:rPr>
      </w:pPr>
      <w:r>
        <w:rPr>
          <w:sz w:val="4"/>
        </w:rPr>
        <w:drawing>
          <wp:anchor distT="0" distB="0" distL="0" distR="0" allowOverlap="1" layoutInCell="1" locked="0" behindDoc="1" simplePos="0" relativeHeight="487625216">
            <wp:simplePos x="0" y="0"/>
            <wp:positionH relativeFrom="page">
              <wp:posOffset>1481327</wp:posOffset>
            </wp:positionH>
            <wp:positionV relativeFrom="paragraph">
              <wp:posOffset>47922</wp:posOffset>
            </wp:positionV>
            <wp:extent cx="1837944" cy="1271016"/>
            <wp:effectExtent l="0" t="0" r="0" b="0"/>
            <wp:wrapTopAndBottom/>
            <wp:docPr id="639" name="Image 639"/>
            <wp:cNvGraphicFramePr>
              <a:graphicFrameLocks/>
            </wp:cNvGraphicFramePr>
            <a:graphic>
              <a:graphicData uri="http://schemas.openxmlformats.org/drawingml/2006/picture">
                <pic:pic>
                  <pic:nvPicPr>
                    <pic:cNvPr id="639" name="Image 639"/>
                    <pic:cNvPicPr/>
                  </pic:nvPicPr>
                  <pic:blipFill>
                    <a:blip r:embed="rId62" cstate="print"/>
                    <a:stretch>
                      <a:fillRect/>
                    </a:stretch>
                  </pic:blipFill>
                  <pic:spPr>
                    <a:xfrm>
                      <a:off x="0" y="0"/>
                      <a:ext cx="1837944" cy="1271016"/>
                    </a:xfrm>
                    <a:prstGeom prst="rect">
                      <a:avLst/>
                    </a:prstGeom>
                  </pic:spPr>
                </pic:pic>
              </a:graphicData>
            </a:graphic>
          </wp:anchor>
        </w:drawing>
      </w:r>
    </w:p>
    <w:p>
      <w:pPr>
        <w:pStyle w:val="BodyText"/>
        <w:spacing w:before="62"/>
        <w:ind w:left="936"/>
      </w:pPr>
      <w:r>
        <w:rPr/>
        <w:t>Select</w:t>
      </w:r>
      <w:r>
        <w:rPr>
          <w:spacing w:val="-6"/>
        </w:rPr>
        <w:t> </w:t>
      </w:r>
      <w:r>
        <w:rPr/>
        <w:t>the</w:t>
      </w:r>
      <w:r>
        <w:rPr>
          <w:spacing w:val="-6"/>
        </w:rPr>
        <w:t> </w:t>
      </w:r>
      <w:r>
        <w:rPr/>
        <w:t>correct</w:t>
      </w:r>
      <w:r>
        <w:rPr>
          <w:spacing w:val="-7"/>
        </w:rPr>
        <w:t> </w:t>
      </w:r>
      <w:r>
        <w:rPr/>
        <w:t>statement</w:t>
      </w:r>
      <w:r>
        <w:rPr>
          <w:spacing w:val="-4"/>
        </w:rPr>
        <w:t> </w:t>
      </w:r>
      <w:r>
        <w:rPr/>
        <w:t>regarding</w:t>
      </w:r>
      <w:r>
        <w:rPr>
          <w:spacing w:val="-6"/>
        </w:rPr>
        <w:t> </w:t>
      </w:r>
      <w:r>
        <w:rPr>
          <w:spacing w:val="-2"/>
        </w:rPr>
        <w:t>this.</w:t>
      </w:r>
    </w:p>
    <w:p>
      <w:pPr>
        <w:pStyle w:val="ListParagraph"/>
        <w:numPr>
          <w:ilvl w:val="0"/>
          <w:numId w:val="53"/>
        </w:numPr>
        <w:tabs>
          <w:tab w:pos="1327" w:val="left" w:leader="none"/>
        </w:tabs>
        <w:spacing w:line="276" w:lineRule="auto" w:before="34" w:after="0"/>
        <w:ind w:left="1327" w:right="1" w:hanging="392"/>
        <w:jc w:val="left"/>
        <w:rPr>
          <w:sz w:val="20"/>
        </w:rPr>
      </w:pPr>
      <w:r>
        <w:rPr>
          <w:sz w:val="20"/>
        </w:rPr>
        <w:t>Chl </w:t>
      </w:r>
      <w:r>
        <w:rPr>
          <w:i/>
          <w:sz w:val="20"/>
        </w:rPr>
        <w:t>a </w:t>
      </w:r>
      <w:r>
        <w:rPr>
          <w:sz w:val="20"/>
        </w:rPr>
        <w:t>and chl </w:t>
      </w:r>
      <w:r>
        <w:rPr>
          <w:i/>
          <w:sz w:val="20"/>
        </w:rPr>
        <w:t>b </w:t>
      </w:r>
      <w:r>
        <w:rPr>
          <w:sz w:val="20"/>
        </w:rPr>
        <w:t>absorb maximum light in blue and red wavelength of light respectively.</w:t>
      </w:r>
    </w:p>
    <w:p>
      <w:pPr>
        <w:pStyle w:val="ListParagraph"/>
        <w:numPr>
          <w:ilvl w:val="0"/>
          <w:numId w:val="53"/>
        </w:numPr>
        <w:tabs>
          <w:tab w:pos="1324" w:val="left" w:leader="none"/>
          <w:tab w:pos="1327" w:val="left" w:leader="none"/>
        </w:tabs>
        <w:spacing w:line="276" w:lineRule="auto" w:before="1" w:after="0"/>
        <w:ind w:left="1327" w:right="1" w:hanging="392"/>
        <w:jc w:val="left"/>
        <w:rPr>
          <w:sz w:val="20"/>
        </w:rPr>
      </w:pPr>
      <w:r>
        <w:rPr>
          <w:sz w:val="20"/>
        </w:rPr>
        <w:t>Rate</w:t>
      </w:r>
      <w:r>
        <w:rPr>
          <w:spacing w:val="38"/>
          <w:sz w:val="20"/>
        </w:rPr>
        <w:t> </w:t>
      </w:r>
      <w:r>
        <w:rPr>
          <w:sz w:val="20"/>
        </w:rPr>
        <w:t>of</w:t>
      </w:r>
      <w:r>
        <w:rPr>
          <w:spacing w:val="38"/>
          <w:sz w:val="20"/>
        </w:rPr>
        <w:t> </w:t>
      </w:r>
      <w:r>
        <w:rPr>
          <w:sz w:val="20"/>
        </w:rPr>
        <w:t>photosynthesis</w:t>
      </w:r>
      <w:r>
        <w:rPr>
          <w:spacing w:val="38"/>
          <w:sz w:val="20"/>
        </w:rPr>
        <w:t> </w:t>
      </w:r>
      <w:r>
        <w:rPr>
          <w:sz w:val="20"/>
        </w:rPr>
        <w:t>is</w:t>
      </w:r>
      <w:r>
        <w:rPr>
          <w:spacing w:val="40"/>
          <w:sz w:val="20"/>
        </w:rPr>
        <w:t> </w:t>
      </w:r>
      <w:r>
        <w:rPr>
          <w:sz w:val="20"/>
        </w:rPr>
        <w:t>maximum</w:t>
      </w:r>
      <w:r>
        <w:rPr>
          <w:spacing w:val="39"/>
          <w:sz w:val="20"/>
        </w:rPr>
        <w:t> </w:t>
      </w:r>
      <w:r>
        <w:rPr>
          <w:sz w:val="20"/>
        </w:rPr>
        <w:t>in</w:t>
      </w:r>
      <w:r>
        <w:rPr>
          <w:spacing w:val="40"/>
          <w:sz w:val="20"/>
        </w:rPr>
        <w:t> </w:t>
      </w:r>
      <w:r>
        <w:rPr>
          <w:sz w:val="20"/>
        </w:rPr>
        <w:t>blue and red wavelength of light.</w:t>
      </w:r>
    </w:p>
    <w:p>
      <w:pPr>
        <w:pStyle w:val="ListParagraph"/>
        <w:numPr>
          <w:ilvl w:val="0"/>
          <w:numId w:val="53"/>
        </w:numPr>
        <w:tabs>
          <w:tab w:pos="1323" w:val="left" w:leader="none"/>
          <w:tab w:pos="1327" w:val="left" w:leader="none"/>
        </w:tabs>
        <w:spacing w:line="278" w:lineRule="auto" w:before="0" w:after="0"/>
        <w:ind w:left="1327" w:right="6" w:hanging="392"/>
        <w:jc w:val="left"/>
        <w:rPr>
          <w:sz w:val="20"/>
        </w:rPr>
      </w:pPr>
      <w:r>
        <w:rPr>
          <w:sz w:val="20"/>
        </w:rPr>
        <w:drawing>
          <wp:anchor distT="0" distB="0" distL="0" distR="0" allowOverlap="1" layoutInCell="1" locked="0" behindDoc="1" simplePos="0" relativeHeight="485249024">
            <wp:simplePos x="0" y="0"/>
            <wp:positionH relativeFrom="page">
              <wp:posOffset>2523744</wp:posOffset>
            </wp:positionH>
            <wp:positionV relativeFrom="paragraph">
              <wp:posOffset>174468</wp:posOffset>
            </wp:positionV>
            <wp:extent cx="2788919" cy="3145535"/>
            <wp:effectExtent l="0" t="0" r="0" b="0"/>
            <wp:wrapNone/>
            <wp:docPr id="640" name="Image 640"/>
            <wp:cNvGraphicFramePr>
              <a:graphicFrameLocks/>
            </wp:cNvGraphicFramePr>
            <a:graphic>
              <a:graphicData uri="http://schemas.openxmlformats.org/drawingml/2006/picture">
                <pic:pic>
                  <pic:nvPicPr>
                    <pic:cNvPr id="640" name="Image 640"/>
                    <pic:cNvPicPr/>
                  </pic:nvPicPr>
                  <pic:blipFill>
                    <a:blip r:embed="rId21" cstate="print"/>
                    <a:stretch>
                      <a:fillRect/>
                    </a:stretch>
                  </pic:blipFill>
                  <pic:spPr>
                    <a:xfrm>
                      <a:off x="0" y="0"/>
                      <a:ext cx="2788919" cy="3145535"/>
                    </a:xfrm>
                    <a:prstGeom prst="rect">
                      <a:avLst/>
                    </a:prstGeom>
                  </pic:spPr>
                </pic:pic>
              </a:graphicData>
            </a:graphic>
          </wp:anchor>
        </w:drawing>
      </w:r>
      <w:r>
        <w:rPr>
          <w:spacing w:val="-2"/>
          <w:sz w:val="20"/>
        </w:rPr>
        <w:t>The</w:t>
      </w:r>
      <w:r>
        <w:rPr>
          <w:spacing w:val="-5"/>
          <w:sz w:val="20"/>
        </w:rPr>
        <w:t> </w:t>
      </w:r>
      <w:r>
        <w:rPr>
          <w:spacing w:val="-2"/>
          <w:sz w:val="20"/>
        </w:rPr>
        <w:t>graph</w:t>
      </w:r>
      <w:r>
        <w:rPr>
          <w:spacing w:val="-3"/>
          <w:sz w:val="20"/>
        </w:rPr>
        <w:t> </w:t>
      </w:r>
      <w:r>
        <w:rPr>
          <w:spacing w:val="-2"/>
          <w:sz w:val="20"/>
        </w:rPr>
        <w:t>showing</w:t>
      </w:r>
      <w:r>
        <w:rPr>
          <w:spacing w:val="-6"/>
          <w:sz w:val="20"/>
        </w:rPr>
        <w:t> </w:t>
      </w:r>
      <w:r>
        <w:rPr>
          <w:spacing w:val="-2"/>
          <w:sz w:val="20"/>
        </w:rPr>
        <w:t>the</w:t>
      </w:r>
      <w:r>
        <w:rPr>
          <w:spacing w:val="-5"/>
          <w:sz w:val="20"/>
        </w:rPr>
        <w:t> </w:t>
      </w:r>
      <w:r>
        <w:rPr>
          <w:spacing w:val="-2"/>
          <w:sz w:val="20"/>
        </w:rPr>
        <w:t>absorption</w:t>
      </w:r>
      <w:r>
        <w:rPr>
          <w:spacing w:val="-5"/>
          <w:sz w:val="20"/>
        </w:rPr>
        <w:t> </w:t>
      </w:r>
      <w:r>
        <w:rPr>
          <w:spacing w:val="-2"/>
          <w:sz w:val="20"/>
        </w:rPr>
        <w:t>spectrum</w:t>
      </w:r>
      <w:r>
        <w:rPr>
          <w:spacing w:val="-8"/>
          <w:sz w:val="20"/>
        </w:rPr>
        <w:t> </w:t>
      </w:r>
      <w:r>
        <w:rPr>
          <w:spacing w:val="-2"/>
          <w:sz w:val="20"/>
        </w:rPr>
        <w:t>of </w:t>
      </w:r>
      <w:r>
        <w:rPr>
          <w:sz w:val="20"/>
        </w:rPr>
        <w:t>chlorophyll a, b and the carotenoids.</w:t>
      </w:r>
    </w:p>
    <w:p>
      <w:pPr>
        <w:pStyle w:val="ListParagraph"/>
        <w:numPr>
          <w:ilvl w:val="0"/>
          <w:numId w:val="53"/>
        </w:numPr>
        <w:tabs>
          <w:tab w:pos="1326" w:val="left" w:leader="none"/>
        </w:tabs>
        <w:spacing w:line="230" w:lineRule="exact" w:before="0" w:after="0"/>
        <w:ind w:left="1326" w:right="0" w:hanging="390"/>
        <w:jc w:val="left"/>
        <w:rPr>
          <w:sz w:val="20"/>
        </w:rPr>
      </w:pPr>
      <w:r>
        <w:rPr>
          <w:sz w:val="20"/>
        </w:rPr>
        <w:t>All</w:t>
      </w:r>
      <w:r>
        <w:rPr>
          <w:spacing w:val="-1"/>
          <w:sz w:val="20"/>
        </w:rPr>
        <w:t> </w:t>
      </w:r>
      <w:r>
        <w:rPr>
          <w:sz w:val="20"/>
        </w:rPr>
        <w:t>of</w:t>
      </w:r>
      <w:r>
        <w:rPr>
          <w:spacing w:val="-4"/>
          <w:sz w:val="20"/>
        </w:rPr>
        <w:t> </w:t>
      </w:r>
      <w:r>
        <w:rPr>
          <w:spacing w:val="-2"/>
          <w:sz w:val="20"/>
        </w:rPr>
        <w:t>these.</w:t>
      </w:r>
    </w:p>
    <w:p>
      <w:pPr>
        <w:pStyle w:val="ListParagraph"/>
        <w:numPr>
          <w:ilvl w:val="0"/>
          <w:numId w:val="25"/>
        </w:numPr>
        <w:tabs>
          <w:tab w:pos="936" w:val="left" w:leader="none"/>
        </w:tabs>
        <w:spacing w:line="276" w:lineRule="auto" w:before="35" w:after="0"/>
        <w:ind w:left="936" w:right="5" w:hanging="576"/>
        <w:jc w:val="left"/>
        <w:rPr>
          <w:b/>
          <w:sz w:val="20"/>
        </w:rPr>
      </w:pPr>
      <w:r>
        <w:rPr>
          <w:sz w:val="20"/>
        </w:rPr>
        <w:t>Consider</w:t>
      </w:r>
      <w:r>
        <w:rPr>
          <w:spacing w:val="80"/>
          <w:sz w:val="20"/>
        </w:rPr>
        <w:t> </w:t>
      </w:r>
      <w:r>
        <w:rPr>
          <w:sz w:val="20"/>
        </w:rPr>
        <w:t>the</w:t>
      </w:r>
      <w:r>
        <w:rPr>
          <w:spacing w:val="80"/>
          <w:sz w:val="20"/>
        </w:rPr>
        <w:t> </w:t>
      </w:r>
      <w:r>
        <w:rPr>
          <w:sz w:val="20"/>
        </w:rPr>
        <w:t>following</w:t>
      </w:r>
      <w:r>
        <w:rPr>
          <w:spacing w:val="80"/>
          <w:sz w:val="20"/>
        </w:rPr>
        <w:t> </w:t>
      </w:r>
      <w:r>
        <w:rPr>
          <w:sz w:val="20"/>
        </w:rPr>
        <w:t>statements</w:t>
      </w:r>
      <w:r>
        <w:rPr>
          <w:spacing w:val="80"/>
          <w:sz w:val="20"/>
        </w:rPr>
        <w:t> </w:t>
      </w:r>
      <w:r>
        <w:rPr>
          <w:sz w:val="20"/>
        </w:rPr>
        <w:t>regarding </w:t>
      </w:r>
      <w:r>
        <w:rPr>
          <w:spacing w:val="-2"/>
          <w:sz w:val="20"/>
        </w:rPr>
        <w:t>photosynthesis.</w:t>
      </w:r>
    </w:p>
    <w:p>
      <w:pPr>
        <w:pStyle w:val="ListParagraph"/>
        <w:numPr>
          <w:ilvl w:val="0"/>
          <w:numId w:val="54"/>
        </w:numPr>
        <w:tabs>
          <w:tab w:pos="1325" w:val="left" w:leader="none"/>
          <w:tab w:pos="1327" w:val="left" w:leader="none"/>
        </w:tabs>
        <w:spacing w:line="278" w:lineRule="auto" w:before="0" w:after="0"/>
        <w:ind w:left="1327" w:right="4" w:hanging="392"/>
        <w:jc w:val="left"/>
        <w:rPr>
          <w:sz w:val="20"/>
        </w:rPr>
      </w:pPr>
      <w:r>
        <w:rPr>
          <w:sz w:val="20"/>
        </w:rPr>
        <w:t>ATP</w:t>
      </w:r>
      <w:r>
        <w:rPr>
          <w:spacing w:val="80"/>
          <w:sz w:val="20"/>
        </w:rPr>
        <w:t> </w:t>
      </w:r>
      <w:r>
        <w:rPr>
          <w:sz w:val="20"/>
        </w:rPr>
        <w:t>formation</w:t>
      </w:r>
      <w:r>
        <w:rPr>
          <w:spacing w:val="80"/>
          <w:sz w:val="20"/>
        </w:rPr>
        <w:t> </w:t>
      </w:r>
      <w:r>
        <w:rPr>
          <w:sz w:val="20"/>
        </w:rPr>
        <w:t>during</w:t>
      </w:r>
      <w:r>
        <w:rPr>
          <w:spacing w:val="80"/>
          <w:sz w:val="20"/>
        </w:rPr>
        <w:t> </w:t>
      </w:r>
      <w:r>
        <w:rPr>
          <w:sz w:val="20"/>
        </w:rPr>
        <w:t>photosynthesis</w:t>
      </w:r>
      <w:r>
        <w:rPr>
          <w:spacing w:val="80"/>
          <w:sz w:val="20"/>
        </w:rPr>
        <w:t> </w:t>
      </w:r>
      <w:r>
        <w:rPr>
          <w:sz w:val="20"/>
        </w:rPr>
        <w:t>is termed as photophosphorylation.</w:t>
      </w:r>
    </w:p>
    <w:p>
      <w:pPr>
        <w:pStyle w:val="ListParagraph"/>
        <w:numPr>
          <w:ilvl w:val="0"/>
          <w:numId w:val="54"/>
        </w:numPr>
        <w:tabs>
          <w:tab w:pos="1325" w:val="left" w:leader="none"/>
        </w:tabs>
        <w:spacing w:line="230" w:lineRule="exact" w:before="0" w:after="0"/>
        <w:ind w:left="1325" w:right="0" w:hanging="389"/>
        <w:jc w:val="left"/>
        <w:rPr>
          <w:position w:val="1"/>
          <w:sz w:val="20"/>
        </w:rPr>
      </w:pPr>
      <w:r>
        <w:rPr>
          <w:position w:val="1"/>
          <w:sz w:val="20"/>
        </w:rPr>
        <w:t>Kranz</w:t>
      </w:r>
      <w:r>
        <w:rPr>
          <w:spacing w:val="-4"/>
          <w:position w:val="1"/>
          <w:sz w:val="20"/>
        </w:rPr>
        <w:t> </w:t>
      </w:r>
      <w:r>
        <w:rPr>
          <w:position w:val="1"/>
          <w:sz w:val="20"/>
        </w:rPr>
        <w:t>anatomy</w:t>
      </w:r>
      <w:r>
        <w:rPr>
          <w:spacing w:val="-1"/>
          <w:position w:val="1"/>
          <w:sz w:val="20"/>
        </w:rPr>
        <w:t> </w:t>
      </w:r>
      <w:r>
        <w:rPr>
          <w:position w:val="1"/>
          <w:sz w:val="20"/>
        </w:rPr>
        <w:t>pertains</w:t>
      </w:r>
      <w:r>
        <w:rPr>
          <w:spacing w:val="-2"/>
          <w:position w:val="1"/>
          <w:sz w:val="20"/>
        </w:rPr>
        <w:t> </w:t>
      </w:r>
      <w:r>
        <w:rPr>
          <w:position w:val="1"/>
          <w:sz w:val="20"/>
        </w:rPr>
        <w:t>to</w:t>
      </w:r>
      <w:r>
        <w:rPr>
          <w:spacing w:val="-4"/>
          <w:position w:val="1"/>
          <w:sz w:val="20"/>
        </w:rPr>
        <w:t> </w:t>
      </w:r>
      <w:r>
        <w:rPr>
          <w:position w:val="1"/>
          <w:sz w:val="20"/>
        </w:rPr>
        <w:t>leaves</w:t>
      </w:r>
      <w:r>
        <w:rPr>
          <w:spacing w:val="-4"/>
          <w:position w:val="1"/>
          <w:sz w:val="20"/>
        </w:rPr>
        <w:t> </w:t>
      </w:r>
      <w:r>
        <w:rPr>
          <w:position w:val="1"/>
          <w:sz w:val="20"/>
        </w:rPr>
        <w:t>of</w:t>
      </w:r>
      <w:r>
        <w:rPr>
          <w:spacing w:val="-4"/>
          <w:position w:val="1"/>
          <w:sz w:val="20"/>
        </w:rPr>
        <w:t> </w:t>
      </w:r>
      <w:r>
        <w:rPr>
          <w:position w:val="1"/>
          <w:sz w:val="20"/>
        </w:rPr>
        <w:t>C</w:t>
      </w:r>
      <w:r>
        <w:rPr>
          <w:sz w:val="13"/>
        </w:rPr>
        <w:t>4</w:t>
      </w:r>
      <w:r>
        <w:rPr>
          <w:spacing w:val="11"/>
          <w:sz w:val="13"/>
        </w:rPr>
        <w:t> </w:t>
      </w:r>
      <w:r>
        <w:rPr>
          <w:spacing w:val="-2"/>
          <w:position w:val="1"/>
          <w:sz w:val="20"/>
        </w:rPr>
        <w:t>plants.</w:t>
      </w:r>
    </w:p>
    <w:p>
      <w:pPr>
        <w:pStyle w:val="ListParagraph"/>
        <w:numPr>
          <w:ilvl w:val="0"/>
          <w:numId w:val="54"/>
        </w:numPr>
        <w:tabs>
          <w:tab w:pos="1324" w:val="left" w:leader="none"/>
          <w:tab w:pos="1327" w:val="left" w:leader="none"/>
        </w:tabs>
        <w:spacing w:line="278" w:lineRule="auto" w:before="33" w:after="0"/>
        <w:ind w:left="1327" w:right="3" w:hanging="392"/>
        <w:jc w:val="left"/>
        <w:rPr>
          <w:sz w:val="20"/>
        </w:rPr>
      </w:pPr>
      <w:r>
        <w:rPr>
          <w:sz w:val="20"/>
        </w:rPr>
        <w:t>Reduction of </w:t>
      </w:r>
      <w:r>
        <w:rPr>
          <w:rFonts w:ascii="Times New Roman"/>
          <w:sz w:val="20"/>
        </w:rPr>
        <w:t>NADP</w:t>
      </w:r>
      <w:r>
        <w:rPr>
          <w:rFonts w:ascii="Times New Roman"/>
          <w:sz w:val="20"/>
          <w:vertAlign w:val="superscript"/>
        </w:rPr>
        <w:t>+</w:t>
      </w:r>
      <w:r>
        <w:rPr>
          <w:rFonts w:ascii="Times New Roman"/>
          <w:sz w:val="20"/>
          <w:vertAlign w:val="baseline"/>
        </w:rPr>
        <w:t> </w:t>
      </w:r>
      <w:r>
        <w:rPr>
          <w:sz w:val="20"/>
          <w:vertAlign w:val="baseline"/>
        </w:rPr>
        <w:t>to NADPH occurs during Calvin</w:t>
      </w:r>
      <w:r>
        <w:rPr>
          <w:spacing w:val="-1"/>
          <w:sz w:val="20"/>
          <w:vertAlign w:val="baseline"/>
        </w:rPr>
        <w:t> </w:t>
      </w:r>
      <w:r>
        <w:rPr>
          <w:sz w:val="20"/>
          <w:vertAlign w:val="baseline"/>
        </w:rPr>
        <w:t>cycle</w:t>
      </w:r>
    </w:p>
    <w:p>
      <w:pPr>
        <w:pStyle w:val="ListParagraph"/>
        <w:numPr>
          <w:ilvl w:val="0"/>
          <w:numId w:val="54"/>
        </w:numPr>
        <w:tabs>
          <w:tab w:pos="1325" w:val="left" w:leader="none"/>
          <w:tab w:pos="1327" w:val="left" w:leader="none"/>
        </w:tabs>
        <w:spacing w:line="276" w:lineRule="auto" w:before="0" w:after="0"/>
        <w:ind w:left="1327" w:right="4" w:hanging="392"/>
        <w:jc w:val="left"/>
        <w:rPr>
          <w:sz w:val="20"/>
        </w:rPr>
      </w:pPr>
      <w:r>
        <w:rPr>
          <w:sz w:val="20"/>
        </w:rPr>
        <w:t>Photochemical</w:t>
      </w:r>
      <w:r>
        <w:rPr>
          <w:spacing w:val="-11"/>
          <w:sz w:val="20"/>
        </w:rPr>
        <w:t> </w:t>
      </w:r>
      <w:r>
        <w:rPr>
          <w:sz w:val="20"/>
        </w:rPr>
        <w:t>phase</w:t>
      </w:r>
      <w:r>
        <w:rPr>
          <w:spacing w:val="-11"/>
          <w:sz w:val="20"/>
        </w:rPr>
        <w:t> </w:t>
      </w:r>
      <w:r>
        <w:rPr>
          <w:sz w:val="20"/>
        </w:rPr>
        <w:t>occurs</w:t>
      </w:r>
      <w:r>
        <w:rPr>
          <w:spacing w:val="-11"/>
          <w:sz w:val="20"/>
        </w:rPr>
        <w:t> </w:t>
      </w:r>
      <w:r>
        <w:rPr>
          <w:sz w:val="20"/>
        </w:rPr>
        <w:t>inside</w:t>
      </w:r>
      <w:r>
        <w:rPr>
          <w:spacing w:val="-10"/>
          <w:sz w:val="20"/>
        </w:rPr>
        <w:t> </w:t>
      </w:r>
      <w:r>
        <w:rPr>
          <w:sz w:val="20"/>
        </w:rPr>
        <w:t>the</w:t>
      </w:r>
      <w:r>
        <w:rPr>
          <w:spacing w:val="-9"/>
          <w:sz w:val="20"/>
        </w:rPr>
        <w:t> </w:t>
      </w:r>
      <w:r>
        <w:rPr>
          <w:sz w:val="20"/>
        </w:rPr>
        <w:t>stroma </w:t>
      </w:r>
      <w:r>
        <w:rPr>
          <w:spacing w:val="-2"/>
          <w:sz w:val="20"/>
        </w:rPr>
        <w:t>lamellae.</w:t>
      </w:r>
    </w:p>
    <w:p>
      <w:pPr>
        <w:pStyle w:val="BodyText"/>
        <w:ind w:left="936"/>
      </w:pPr>
      <w:r>
        <w:rPr/>
        <w:t>Of</w:t>
      </w:r>
      <w:r>
        <w:rPr>
          <w:spacing w:val="-5"/>
        </w:rPr>
        <w:t> </w:t>
      </w:r>
      <w:r>
        <w:rPr/>
        <w:t>the</w:t>
      </w:r>
      <w:r>
        <w:rPr>
          <w:spacing w:val="-3"/>
        </w:rPr>
        <w:t> </w:t>
      </w:r>
      <w:r>
        <w:rPr/>
        <w:t>above</w:t>
      </w:r>
      <w:r>
        <w:rPr>
          <w:spacing w:val="-3"/>
        </w:rPr>
        <w:t> </w:t>
      </w:r>
      <w:r>
        <w:rPr>
          <w:spacing w:val="-2"/>
        </w:rPr>
        <w:t>statement</w:t>
      </w:r>
    </w:p>
    <w:p>
      <w:pPr>
        <w:pStyle w:val="ListParagraph"/>
        <w:numPr>
          <w:ilvl w:val="1"/>
          <w:numId w:val="54"/>
        </w:numPr>
        <w:tabs>
          <w:tab w:pos="1327" w:val="left" w:leader="none"/>
        </w:tabs>
        <w:spacing w:line="240" w:lineRule="auto" w:before="31" w:after="0"/>
        <w:ind w:left="1327" w:right="0" w:hanging="391"/>
        <w:jc w:val="left"/>
        <w:rPr>
          <w:sz w:val="20"/>
        </w:rPr>
      </w:pPr>
      <w:r>
        <w:rPr>
          <w:sz w:val="20"/>
        </w:rPr>
        <w:t>(i)</w:t>
      </w:r>
      <w:r>
        <w:rPr>
          <w:spacing w:val="-4"/>
          <w:sz w:val="20"/>
        </w:rPr>
        <w:t> </w:t>
      </w:r>
      <w:r>
        <w:rPr>
          <w:sz w:val="20"/>
        </w:rPr>
        <w:t>and</w:t>
      </w:r>
      <w:r>
        <w:rPr>
          <w:spacing w:val="-3"/>
          <w:sz w:val="20"/>
        </w:rPr>
        <w:t> </w:t>
      </w:r>
      <w:r>
        <w:rPr>
          <w:sz w:val="20"/>
        </w:rPr>
        <w:t>(ii)</w:t>
      </w:r>
      <w:r>
        <w:rPr>
          <w:spacing w:val="-3"/>
          <w:sz w:val="20"/>
        </w:rPr>
        <w:t> </w:t>
      </w:r>
      <w:r>
        <w:rPr>
          <w:sz w:val="20"/>
        </w:rPr>
        <w:t>are</w:t>
      </w:r>
      <w:r>
        <w:rPr>
          <w:spacing w:val="-3"/>
          <w:sz w:val="20"/>
        </w:rPr>
        <w:t> </w:t>
      </w:r>
      <w:r>
        <w:rPr>
          <w:spacing w:val="-2"/>
          <w:sz w:val="20"/>
        </w:rPr>
        <w:t>correct.</w:t>
      </w:r>
    </w:p>
    <w:p>
      <w:pPr>
        <w:pStyle w:val="ListParagraph"/>
        <w:numPr>
          <w:ilvl w:val="1"/>
          <w:numId w:val="54"/>
        </w:numPr>
        <w:tabs>
          <w:tab w:pos="1325" w:val="left" w:leader="none"/>
        </w:tabs>
        <w:spacing w:line="240" w:lineRule="auto" w:before="34" w:after="0"/>
        <w:ind w:left="1325" w:right="0" w:hanging="389"/>
        <w:jc w:val="left"/>
        <w:rPr>
          <w:sz w:val="20"/>
        </w:rPr>
      </w:pPr>
      <w:r>
        <w:rPr>
          <w:sz w:val="20"/>
        </w:rPr>
        <w:t>(iii)</w:t>
      </w:r>
      <w:r>
        <w:rPr>
          <w:spacing w:val="-4"/>
          <w:sz w:val="20"/>
        </w:rPr>
        <w:t> </w:t>
      </w:r>
      <w:r>
        <w:rPr>
          <w:sz w:val="20"/>
        </w:rPr>
        <w:t>and</w:t>
      </w:r>
      <w:r>
        <w:rPr>
          <w:spacing w:val="-3"/>
          <w:sz w:val="20"/>
        </w:rPr>
        <w:t> </w:t>
      </w:r>
      <w:r>
        <w:rPr>
          <w:sz w:val="20"/>
        </w:rPr>
        <w:t>(iv)</w:t>
      </w:r>
      <w:r>
        <w:rPr>
          <w:spacing w:val="-3"/>
          <w:sz w:val="20"/>
        </w:rPr>
        <w:t> </w:t>
      </w:r>
      <w:r>
        <w:rPr>
          <w:sz w:val="20"/>
        </w:rPr>
        <w:t>are</w:t>
      </w:r>
      <w:r>
        <w:rPr>
          <w:spacing w:val="-3"/>
          <w:sz w:val="20"/>
        </w:rPr>
        <w:t> </w:t>
      </w:r>
      <w:r>
        <w:rPr>
          <w:spacing w:val="-2"/>
          <w:sz w:val="20"/>
        </w:rPr>
        <w:t>correct.</w:t>
      </w:r>
    </w:p>
    <w:p>
      <w:pPr>
        <w:pStyle w:val="ListParagraph"/>
        <w:numPr>
          <w:ilvl w:val="1"/>
          <w:numId w:val="54"/>
        </w:numPr>
        <w:tabs>
          <w:tab w:pos="1324" w:val="left" w:leader="none"/>
        </w:tabs>
        <w:spacing w:line="240" w:lineRule="auto" w:before="37" w:after="0"/>
        <w:ind w:left="1324" w:right="0" w:hanging="388"/>
        <w:jc w:val="left"/>
        <w:rPr>
          <w:sz w:val="20"/>
        </w:rPr>
      </w:pPr>
      <w:r>
        <w:rPr>
          <w:sz w:val="20"/>
        </w:rPr>
        <w:t>(i)</w:t>
      </w:r>
      <w:r>
        <w:rPr>
          <w:spacing w:val="-3"/>
          <w:sz w:val="20"/>
        </w:rPr>
        <w:t> </w:t>
      </w:r>
      <w:r>
        <w:rPr>
          <w:sz w:val="20"/>
        </w:rPr>
        <w:t>and</w:t>
      </w:r>
      <w:r>
        <w:rPr>
          <w:spacing w:val="-3"/>
          <w:sz w:val="20"/>
        </w:rPr>
        <w:t> </w:t>
      </w:r>
      <w:r>
        <w:rPr>
          <w:sz w:val="20"/>
        </w:rPr>
        <w:t>(iii)</w:t>
      </w:r>
      <w:r>
        <w:rPr>
          <w:spacing w:val="-2"/>
          <w:sz w:val="20"/>
        </w:rPr>
        <w:t> </w:t>
      </w:r>
      <w:r>
        <w:rPr>
          <w:sz w:val="20"/>
        </w:rPr>
        <w:t>are</w:t>
      </w:r>
      <w:r>
        <w:rPr>
          <w:spacing w:val="-3"/>
          <w:sz w:val="20"/>
        </w:rPr>
        <w:t> </w:t>
      </w:r>
      <w:r>
        <w:rPr>
          <w:spacing w:val="-2"/>
          <w:sz w:val="20"/>
        </w:rPr>
        <w:t>correct.</w:t>
      </w:r>
    </w:p>
    <w:p>
      <w:pPr>
        <w:pStyle w:val="ListParagraph"/>
        <w:numPr>
          <w:ilvl w:val="1"/>
          <w:numId w:val="54"/>
        </w:numPr>
        <w:tabs>
          <w:tab w:pos="1326" w:val="left" w:leader="none"/>
        </w:tabs>
        <w:spacing w:line="240" w:lineRule="auto" w:before="34" w:after="0"/>
        <w:ind w:left="1326" w:right="0" w:hanging="390"/>
        <w:jc w:val="left"/>
        <w:rPr>
          <w:sz w:val="20"/>
        </w:rPr>
      </w:pPr>
      <w:r>
        <w:rPr>
          <w:sz w:val="20"/>
        </w:rPr>
        <w:t>(i)</w:t>
      </w:r>
      <w:r>
        <w:rPr>
          <w:spacing w:val="-4"/>
          <w:sz w:val="20"/>
        </w:rPr>
        <w:t> </w:t>
      </w:r>
      <w:r>
        <w:rPr>
          <w:sz w:val="20"/>
        </w:rPr>
        <w:t>and</w:t>
      </w:r>
      <w:r>
        <w:rPr>
          <w:spacing w:val="-3"/>
          <w:sz w:val="20"/>
        </w:rPr>
        <w:t> </w:t>
      </w:r>
      <w:r>
        <w:rPr>
          <w:sz w:val="20"/>
        </w:rPr>
        <w:t>(iv)</w:t>
      </w:r>
      <w:r>
        <w:rPr>
          <w:spacing w:val="-3"/>
          <w:sz w:val="20"/>
        </w:rPr>
        <w:t> </w:t>
      </w:r>
      <w:r>
        <w:rPr>
          <w:sz w:val="20"/>
        </w:rPr>
        <w:t>are</w:t>
      </w:r>
      <w:r>
        <w:rPr>
          <w:spacing w:val="-4"/>
          <w:sz w:val="20"/>
        </w:rPr>
        <w:t> </w:t>
      </w:r>
      <w:r>
        <w:rPr>
          <w:spacing w:val="-2"/>
          <w:sz w:val="20"/>
        </w:rPr>
        <w:t>correct.</w:t>
      </w:r>
    </w:p>
    <w:p>
      <w:pPr>
        <w:pStyle w:val="ListParagraph"/>
        <w:numPr>
          <w:ilvl w:val="0"/>
          <w:numId w:val="25"/>
        </w:numPr>
        <w:tabs>
          <w:tab w:pos="935" w:val="left" w:leader="none"/>
        </w:tabs>
        <w:spacing w:line="240" w:lineRule="auto" w:before="35" w:after="0"/>
        <w:ind w:left="935" w:right="0" w:hanging="575"/>
        <w:jc w:val="left"/>
        <w:rPr>
          <w:b/>
          <w:sz w:val="20"/>
        </w:rPr>
      </w:pPr>
      <w:r>
        <w:rPr>
          <w:sz w:val="20"/>
        </w:rPr>
        <w:t>Consider</w:t>
      </w:r>
      <w:r>
        <w:rPr>
          <w:spacing w:val="-8"/>
          <w:sz w:val="20"/>
        </w:rPr>
        <w:t> </w:t>
      </w:r>
      <w:r>
        <w:rPr>
          <w:sz w:val="20"/>
        </w:rPr>
        <w:t>the</w:t>
      </w:r>
      <w:r>
        <w:rPr>
          <w:spacing w:val="-4"/>
          <w:sz w:val="20"/>
        </w:rPr>
        <w:t> </w:t>
      </w:r>
      <w:r>
        <w:rPr>
          <w:sz w:val="20"/>
        </w:rPr>
        <w:t>following</w:t>
      </w:r>
      <w:r>
        <w:rPr>
          <w:spacing w:val="-6"/>
          <w:sz w:val="20"/>
        </w:rPr>
        <w:t> </w:t>
      </w:r>
      <w:r>
        <w:rPr>
          <w:spacing w:val="-2"/>
          <w:sz w:val="20"/>
        </w:rPr>
        <w:t>statements.</w:t>
      </w:r>
    </w:p>
    <w:p>
      <w:pPr>
        <w:pStyle w:val="ListParagraph"/>
        <w:numPr>
          <w:ilvl w:val="0"/>
          <w:numId w:val="55"/>
        </w:numPr>
        <w:tabs>
          <w:tab w:pos="1325" w:val="left" w:leader="none"/>
          <w:tab w:pos="1327" w:val="left" w:leader="none"/>
        </w:tabs>
        <w:spacing w:line="276" w:lineRule="auto" w:before="36" w:after="0"/>
        <w:ind w:left="1327" w:right="3" w:hanging="392"/>
        <w:jc w:val="both"/>
        <w:rPr>
          <w:sz w:val="20"/>
        </w:rPr>
      </w:pPr>
      <w:r>
        <w:rPr>
          <w:sz w:val="20"/>
        </w:rPr>
        <w:t>In photosynthesis, the proton accumulation takes place outside the thylakoid membrane.</w:t>
      </w:r>
    </w:p>
    <w:p>
      <w:pPr>
        <w:pStyle w:val="ListParagraph"/>
        <w:numPr>
          <w:ilvl w:val="0"/>
          <w:numId w:val="55"/>
        </w:numPr>
        <w:tabs>
          <w:tab w:pos="1324" w:val="left" w:leader="none"/>
          <w:tab w:pos="1327" w:val="left" w:leader="none"/>
        </w:tabs>
        <w:spacing w:line="276" w:lineRule="auto" w:before="1" w:after="0"/>
        <w:ind w:left="1327" w:right="1" w:hanging="392"/>
        <w:jc w:val="both"/>
        <w:rPr>
          <w:sz w:val="20"/>
        </w:rPr>
      </w:pPr>
      <w:r>
        <w:rPr>
          <w:sz w:val="20"/>
        </w:rPr>
        <w:t>The electrons needed to replace these removed from PS II are provided by PS I.</w:t>
      </w:r>
    </w:p>
    <w:p>
      <w:pPr>
        <w:pStyle w:val="ListParagraph"/>
        <w:numPr>
          <w:ilvl w:val="0"/>
          <w:numId w:val="55"/>
        </w:numPr>
        <w:tabs>
          <w:tab w:pos="1324" w:val="left" w:leader="none"/>
          <w:tab w:pos="1327" w:val="left" w:leader="none"/>
        </w:tabs>
        <w:spacing w:line="276" w:lineRule="auto" w:before="0" w:after="0"/>
        <w:ind w:left="1327" w:right="3" w:hanging="392"/>
        <w:jc w:val="both"/>
        <w:rPr>
          <w:sz w:val="20"/>
        </w:rPr>
      </w:pPr>
      <w:r>
        <w:rPr>
          <w:sz w:val="20"/>
        </w:rPr>
        <w:t>In cyclic photophosphorylation, oxygen is not released (as there is no photolysis of water) and NADPH is also not produced.</w:t>
      </w:r>
    </w:p>
    <w:p>
      <w:pPr>
        <w:pStyle w:val="BodyText"/>
        <w:ind w:left="936"/>
        <w:jc w:val="both"/>
      </w:pPr>
      <w:r>
        <w:rPr/>
        <w:t>Of</w:t>
      </w:r>
      <w:r>
        <w:rPr>
          <w:spacing w:val="-6"/>
        </w:rPr>
        <w:t> </w:t>
      </w:r>
      <w:r>
        <w:rPr/>
        <w:t>these</w:t>
      </w:r>
      <w:r>
        <w:rPr>
          <w:spacing w:val="-4"/>
        </w:rPr>
        <w:t> </w:t>
      </w:r>
      <w:r>
        <w:rPr/>
        <w:t>statements</w:t>
      </w:r>
      <w:r>
        <w:rPr>
          <w:spacing w:val="-3"/>
        </w:rPr>
        <w:t> </w:t>
      </w:r>
      <w:r>
        <w:rPr/>
        <w:t>given</w:t>
      </w:r>
      <w:r>
        <w:rPr>
          <w:spacing w:val="-5"/>
        </w:rPr>
        <w:t> </w:t>
      </w:r>
      <w:r>
        <w:rPr>
          <w:spacing w:val="-4"/>
        </w:rPr>
        <w:t>above</w:t>
      </w:r>
    </w:p>
    <w:p>
      <w:pPr>
        <w:pStyle w:val="ListParagraph"/>
        <w:numPr>
          <w:ilvl w:val="1"/>
          <w:numId w:val="55"/>
        </w:numPr>
        <w:tabs>
          <w:tab w:pos="1327" w:val="left" w:leader="none"/>
        </w:tabs>
        <w:spacing w:line="240" w:lineRule="auto" w:before="35" w:after="0"/>
        <w:ind w:left="1327" w:right="0" w:hanging="391"/>
        <w:jc w:val="left"/>
        <w:rPr>
          <w:sz w:val="20"/>
        </w:rPr>
      </w:pPr>
      <w:r>
        <w:rPr>
          <w:sz w:val="20"/>
        </w:rPr>
        <w:t>(i)</w:t>
      </w:r>
      <w:r>
        <w:rPr>
          <w:spacing w:val="-5"/>
          <w:sz w:val="20"/>
        </w:rPr>
        <w:t> </w:t>
      </w:r>
      <w:r>
        <w:rPr>
          <w:sz w:val="20"/>
        </w:rPr>
        <w:t>is</w:t>
      </w:r>
      <w:r>
        <w:rPr>
          <w:spacing w:val="-4"/>
          <w:sz w:val="20"/>
        </w:rPr>
        <w:t> </w:t>
      </w:r>
      <w:r>
        <w:rPr>
          <w:sz w:val="20"/>
        </w:rPr>
        <w:t>correct</w:t>
      </w:r>
      <w:r>
        <w:rPr>
          <w:spacing w:val="-2"/>
          <w:sz w:val="20"/>
        </w:rPr>
        <w:t> </w:t>
      </w:r>
      <w:r>
        <w:rPr>
          <w:sz w:val="20"/>
        </w:rPr>
        <w:t>but</w:t>
      </w:r>
      <w:r>
        <w:rPr>
          <w:spacing w:val="-1"/>
          <w:sz w:val="20"/>
        </w:rPr>
        <w:t> </w:t>
      </w:r>
      <w:r>
        <w:rPr>
          <w:sz w:val="20"/>
        </w:rPr>
        <w:t>(ii)</w:t>
      </w:r>
      <w:r>
        <w:rPr>
          <w:spacing w:val="-4"/>
          <w:sz w:val="20"/>
        </w:rPr>
        <w:t> </w:t>
      </w:r>
      <w:r>
        <w:rPr>
          <w:sz w:val="20"/>
        </w:rPr>
        <w:t>and</w:t>
      </w:r>
      <w:r>
        <w:rPr>
          <w:spacing w:val="-1"/>
          <w:sz w:val="20"/>
        </w:rPr>
        <w:t> </w:t>
      </w:r>
      <w:r>
        <w:rPr>
          <w:sz w:val="20"/>
        </w:rPr>
        <w:t>(iii)</w:t>
      </w:r>
      <w:r>
        <w:rPr>
          <w:spacing w:val="-1"/>
          <w:sz w:val="20"/>
        </w:rPr>
        <w:t> </w:t>
      </w:r>
      <w:r>
        <w:rPr>
          <w:sz w:val="20"/>
        </w:rPr>
        <w:t>are</w:t>
      </w:r>
      <w:r>
        <w:rPr>
          <w:spacing w:val="-4"/>
          <w:sz w:val="20"/>
        </w:rPr>
        <w:t> </w:t>
      </w:r>
      <w:r>
        <w:rPr>
          <w:spacing w:val="-2"/>
          <w:sz w:val="20"/>
        </w:rPr>
        <w:t>incorrect.</w:t>
      </w:r>
    </w:p>
    <w:p>
      <w:pPr>
        <w:pStyle w:val="ListParagraph"/>
        <w:numPr>
          <w:ilvl w:val="1"/>
          <w:numId w:val="55"/>
        </w:numPr>
        <w:tabs>
          <w:tab w:pos="1325" w:val="left" w:leader="none"/>
        </w:tabs>
        <w:spacing w:line="240" w:lineRule="auto" w:before="34" w:after="0"/>
        <w:ind w:left="1325" w:right="0" w:hanging="389"/>
        <w:jc w:val="left"/>
        <w:rPr>
          <w:sz w:val="20"/>
        </w:rPr>
      </w:pPr>
      <w:r>
        <w:rPr>
          <w:sz w:val="20"/>
        </w:rPr>
        <w:t>(i)</w:t>
      </w:r>
      <w:r>
        <w:rPr>
          <w:spacing w:val="-5"/>
          <w:sz w:val="20"/>
        </w:rPr>
        <w:t> </w:t>
      </w:r>
      <w:r>
        <w:rPr>
          <w:sz w:val="20"/>
        </w:rPr>
        <w:t>and</w:t>
      </w:r>
      <w:r>
        <w:rPr>
          <w:spacing w:val="-4"/>
          <w:sz w:val="20"/>
        </w:rPr>
        <w:t> </w:t>
      </w:r>
      <w:r>
        <w:rPr>
          <w:sz w:val="20"/>
        </w:rPr>
        <w:t>(ii)</w:t>
      </w:r>
      <w:r>
        <w:rPr>
          <w:spacing w:val="-2"/>
          <w:sz w:val="20"/>
        </w:rPr>
        <w:t> </w:t>
      </w:r>
      <w:r>
        <w:rPr>
          <w:sz w:val="20"/>
        </w:rPr>
        <w:t>are</w:t>
      </w:r>
      <w:r>
        <w:rPr>
          <w:spacing w:val="-2"/>
          <w:sz w:val="20"/>
        </w:rPr>
        <w:t> </w:t>
      </w:r>
      <w:r>
        <w:rPr>
          <w:sz w:val="20"/>
        </w:rPr>
        <w:t>incorrect</w:t>
      </w:r>
      <w:r>
        <w:rPr>
          <w:spacing w:val="-3"/>
          <w:sz w:val="20"/>
        </w:rPr>
        <w:t> </w:t>
      </w:r>
      <w:r>
        <w:rPr>
          <w:sz w:val="20"/>
        </w:rPr>
        <w:t>but</w:t>
      </w:r>
      <w:r>
        <w:rPr>
          <w:spacing w:val="-2"/>
          <w:sz w:val="20"/>
        </w:rPr>
        <w:t> </w:t>
      </w:r>
      <w:r>
        <w:rPr>
          <w:sz w:val="20"/>
        </w:rPr>
        <w:t>(iii)</w:t>
      </w:r>
      <w:r>
        <w:rPr>
          <w:spacing w:val="-4"/>
          <w:sz w:val="20"/>
        </w:rPr>
        <w:t> </w:t>
      </w:r>
      <w:r>
        <w:rPr>
          <w:sz w:val="20"/>
        </w:rPr>
        <w:t>is</w:t>
      </w:r>
      <w:r>
        <w:rPr>
          <w:spacing w:val="-4"/>
          <w:sz w:val="20"/>
        </w:rPr>
        <w:t> </w:t>
      </w:r>
      <w:r>
        <w:rPr>
          <w:spacing w:val="-2"/>
          <w:sz w:val="20"/>
        </w:rPr>
        <w:t>correct.</w:t>
      </w:r>
    </w:p>
    <w:p>
      <w:pPr>
        <w:pStyle w:val="ListParagraph"/>
        <w:numPr>
          <w:ilvl w:val="1"/>
          <w:numId w:val="55"/>
        </w:numPr>
        <w:tabs>
          <w:tab w:pos="1324" w:val="left" w:leader="none"/>
        </w:tabs>
        <w:spacing w:line="240" w:lineRule="auto" w:before="35" w:after="0"/>
        <w:ind w:left="1324" w:right="0" w:hanging="388"/>
        <w:jc w:val="left"/>
        <w:rPr>
          <w:sz w:val="20"/>
        </w:rPr>
      </w:pPr>
      <w:r>
        <w:rPr>
          <w:sz w:val="20"/>
        </w:rPr>
        <w:t>(ii)</w:t>
      </w:r>
      <w:r>
        <w:rPr>
          <w:spacing w:val="-4"/>
          <w:sz w:val="20"/>
        </w:rPr>
        <w:t> </w:t>
      </w:r>
      <w:r>
        <w:rPr>
          <w:sz w:val="20"/>
        </w:rPr>
        <w:t>is</w:t>
      </w:r>
      <w:r>
        <w:rPr>
          <w:spacing w:val="-4"/>
          <w:sz w:val="20"/>
        </w:rPr>
        <w:t> </w:t>
      </w:r>
      <w:r>
        <w:rPr>
          <w:sz w:val="20"/>
        </w:rPr>
        <w:t>correct</w:t>
      </w:r>
      <w:r>
        <w:rPr>
          <w:spacing w:val="-5"/>
          <w:sz w:val="20"/>
        </w:rPr>
        <w:t> </w:t>
      </w:r>
      <w:r>
        <w:rPr>
          <w:sz w:val="20"/>
        </w:rPr>
        <w:t>but (i)</w:t>
      </w:r>
      <w:r>
        <w:rPr>
          <w:spacing w:val="-4"/>
          <w:sz w:val="20"/>
        </w:rPr>
        <w:t> </w:t>
      </w:r>
      <w:r>
        <w:rPr>
          <w:sz w:val="20"/>
        </w:rPr>
        <w:t>and</w:t>
      </w:r>
      <w:r>
        <w:rPr>
          <w:spacing w:val="-1"/>
          <w:sz w:val="20"/>
        </w:rPr>
        <w:t> </w:t>
      </w:r>
      <w:r>
        <w:rPr>
          <w:sz w:val="20"/>
        </w:rPr>
        <w:t>(iii) are</w:t>
      </w:r>
      <w:r>
        <w:rPr>
          <w:spacing w:val="-4"/>
          <w:sz w:val="20"/>
        </w:rPr>
        <w:t> </w:t>
      </w:r>
      <w:r>
        <w:rPr>
          <w:spacing w:val="-2"/>
          <w:sz w:val="20"/>
        </w:rPr>
        <w:t>incorrect.</w:t>
      </w:r>
    </w:p>
    <w:p>
      <w:pPr>
        <w:pStyle w:val="ListParagraph"/>
        <w:numPr>
          <w:ilvl w:val="1"/>
          <w:numId w:val="55"/>
        </w:numPr>
        <w:tabs>
          <w:tab w:pos="1326" w:val="left" w:leader="none"/>
        </w:tabs>
        <w:spacing w:line="240" w:lineRule="auto" w:before="36" w:after="0"/>
        <w:ind w:left="1326" w:right="0" w:hanging="390"/>
        <w:jc w:val="left"/>
        <w:rPr>
          <w:sz w:val="20"/>
        </w:rPr>
      </w:pPr>
      <w:r>
        <w:rPr>
          <w:sz w:val="20"/>
        </w:rPr>
        <w:t>(i)</w:t>
      </w:r>
      <w:r>
        <w:rPr>
          <w:spacing w:val="-4"/>
          <w:sz w:val="20"/>
        </w:rPr>
        <w:t> </w:t>
      </w:r>
      <w:r>
        <w:rPr>
          <w:sz w:val="20"/>
        </w:rPr>
        <w:t>and</w:t>
      </w:r>
      <w:r>
        <w:rPr>
          <w:spacing w:val="-3"/>
          <w:sz w:val="20"/>
        </w:rPr>
        <w:t> </w:t>
      </w:r>
      <w:r>
        <w:rPr>
          <w:sz w:val="20"/>
        </w:rPr>
        <w:t>(ii)</w:t>
      </w:r>
      <w:r>
        <w:rPr>
          <w:spacing w:val="-1"/>
          <w:sz w:val="20"/>
        </w:rPr>
        <w:t> </w:t>
      </w:r>
      <w:r>
        <w:rPr>
          <w:sz w:val="20"/>
        </w:rPr>
        <w:t>are</w:t>
      </w:r>
      <w:r>
        <w:rPr>
          <w:spacing w:val="-4"/>
          <w:sz w:val="20"/>
        </w:rPr>
        <w:t> </w:t>
      </w:r>
      <w:r>
        <w:rPr>
          <w:sz w:val="20"/>
        </w:rPr>
        <w:t>correct</w:t>
      </w:r>
      <w:r>
        <w:rPr>
          <w:spacing w:val="-2"/>
          <w:sz w:val="20"/>
        </w:rPr>
        <w:t> </w:t>
      </w:r>
      <w:r>
        <w:rPr>
          <w:sz w:val="20"/>
        </w:rPr>
        <w:t>but</w:t>
      </w:r>
      <w:r>
        <w:rPr>
          <w:spacing w:val="-3"/>
          <w:sz w:val="20"/>
        </w:rPr>
        <w:t> </w:t>
      </w:r>
      <w:r>
        <w:rPr>
          <w:sz w:val="20"/>
        </w:rPr>
        <w:t>(iii)</w:t>
      </w:r>
      <w:r>
        <w:rPr>
          <w:spacing w:val="-4"/>
          <w:sz w:val="20"/>
        </w:rPr>
        <w:t> </w:t>
      </w:r>
      <w:r>
        <w:rPr>
          <w:sz w:val="20"/>
        </w:rPr>
        <w:t>is</w:t>
      </w:r>
      <w:r>
        <w:rPr>
          <w:spacing w:val="-3"/>
          <w:sz w:val="20"/>
        </w:rPr>
        <w:t> </w:t>
      </w:r>
      <w:r>
        <w:rPr>
          <w:spacing w:val="-2"/>
          <w:sz w:val="20"/>
        </w:rPr>
        <w:t>incorrect.</w:t>
      </w:r>
    </w:p>
    <w:p>
      <w:pPr>
        <w:pStyle w:val="ListParagraph"/>
        <w:numPr>
          <w:ilvl w:val="0"/>
          <w:numId w:val="25"/>
        </w:numPr>
        <w:tabs>
          <w:tab w:pos="934" w:val="left" w:leader="none"/>
          <w:tab w:pos="936" w:val="left" w:leader="none"/>
        </w:tabs>
        <w:spacing w:line="276" w:lineRule="auto" w:before="35" w:after="0"/>
        <w:ind w:left="936" w:right="3" w:hanging="576"/>
        <w:jc w:val="both"/>
        <w:rPr>
          <w:b/>
          <w:sz w:val="20"/>
        </w:rPr>
      </w:pPr>
      <w:r>
        <w:rPr>
          <w:sz w:val="20"/>
        </w:rPr>
        <w:t>Which one of the following is incorrect about the activities</w:t>
      </w:r>
      <w:r>
        <w:rPr>
          <w:spacing w:val="-9"/>
          <w:sz w:val="20"/>
        </w:rPr>
        <w:t> </w:t>
      </w:r>
      <w:r>
        <w:rPr>
          <w:sz w:val="20"/>
        </w:rPr>
        <w:t>associated</w:t>
      </w:r>
      <w:r>
        <w:rPr>
          <w:spacing w:val="-10"/>
          <w:sz w:val="20"/>
        </w:rPr>
        <w:t> </w:t>
      </w:r>
      <w:r>
        <w:rPr>
          <w:sz w:val="20"/>
        </w:rPr>
        <w:t>with</w:t>
      </w:r>
      <w:r>
        <w:rPr>
          <w:spacing w:val="-7"/>
          <w:sz w:val="20"/>
        </w:rPr>
        <w:t> </w:t>
      </w:r>
      <w:r>
        <w:rPr>
          <w:sz w:val="20"/>
        </w:rPr>
        <w:t>PSI</w:t>
      </w:r>
      <w:r>
        <w:rPr>
          <w:spacing w:val="-11"/>
          <w:sz w:val="20"/>
        </w:rPr>
        <w:t> </w:t>
      </w:r>
      <w:r>
        <w:rPr>
          <w:sz w:val="20"/>
        </w:rPr>
        <w:t>and</w:t>
      </w:r>
      <w:r>
        <w:rPr>
          <w:spacing w:val="-6"/>
          <w:sz w:val="20"/>
        </w:rPr>
        <w:t> </w:t>
      </w:r>
      <w:r>
        <w:rPr>
          <w:sz w:val="20"/>
        </w:rPr>
        <w:t>PSII</w:t>
      </w:r>
      <w:r>
        <w:rPr>
          <w:spacing w:val="-8"/>
          <w:sz w:val="20"/>
        </w:rPr>
        <w:t> </w:t>
      </w:r>
      <w:r>
        <w:rPr>
          <w:sz w:val="20"/>
        </w:rPr>
        <w:t>in</w:t>
      </w:r>
      <w:r>
        <w:rPr>
          <w:spacing w:val="-8"/>
          <w:sz w:val="20"/>
        </w:rPr>
        <w:t> </w:t>
      </w:r>
      <w:r>
        <w:rPr>
          <w:sz w:val="20"/>
        </w:rPr>
        <w:t>non-cyclic </w:t>
      </w:r>
      <w:r>
        <w:rPr>
          <w:spacing w:val="-2"/>
          <w:sz w:val="20"/>
        </w:rPr>
        <w:t>photophosphorylation?</w:t>
      </w:r>
    </w:p>
    <w:p>
      <w:pPr>
        <w:pStyle w:val="ListParagraph"/>
        <w:numPr>
          <w:ilvl w:val="0"/>
          <w:numId w:val="56"/>
        </w:numPr>
        <w:tabs>
          <w:tab w:pos="1327" w:val="left" w:leader="none"/>
        </w:tabs>
        <w:spacing w:line="240" w:lineRule="auto" w:before="0" w:after="0"/>
        <w:ind w:left="1327" w:right="0" w:hanging="391"/>
        <w:jc w:val="both"/>
        <w:rPr>
          <w:sz w:val="20"/>
        </w:rPr>
      </w:pPr>
      <w:r>
        <w:rPr>
          <w:sz w:val="20"/>
        </w:rPr>
        <w:t>Water</w:t>
      </w:r>
      <w:r>
        <w:rPr>
          <w:spacing w:val="-5"/>
          <w:sz w:val="20"/>
        </w:rPr>
        <w:t> </w:t>
      </w:r>
      <w:r>
        <w:rPr>
          <w:sz w:val="20"/>
        </w:rPr>
        <w:t>is</w:t>
      </w:r>
      <w:r>
        <w:rPr>
          <w:spacing w:val="-3"/>
          <w:sz w:val="20"/>
        </w:rPr>
        <w:t> </w:t>
      </w:r>
      <w:r>
        <w:rPr>
          <w:sz w:val="20"/>
        </w:rPr>
        <w:t>oxidised</w:t>
      </w:r>
      <w:r>
        <w:rPr>
          <w:spacing w:val="-4"/>
          <w:sz w:val="20"/>
        </w:rPr>
        <w:t> </w:t>
      </w:r>
      <w:r>
        <w:rPr>
          <w:sz w:val="20"/>
        </w:rPr>
        <w:t>in</w:t>
      </w:r>
      <w:r>
        <w:rPr>
          <w:spacing w:val="-2"/>
          <w:sz w:val="20"/>
        </w:rPr>
        <w:t> </w:t>
      </w:r>
      <w:r>
        <w:rPr>
          <w:sz w:val="20"/>
        </w:rPr>
        <w:t>PS II,</w:t>
      </w:r>
      <w:r>
        <w:rPr>
          <w:spacing w:val="-2"/>
          <w:sz w:val="20"/>
        </w:rPr>
        <w:t> </w:t>
      </w:r>
      <w:r>
        <w:rPr>
          <w:sz w:val="20"/>
        </w:rPr>
        <w:t>but</w:t>
      </w:r>
      <w:r>
        <w:rPr>
          <w:spacing w:val="-3"/>
          <w:sz w:val="20"/>
        </w:rPr>
        <w:t> </w:t>
      </w:r>
      <w:r>
        <w:rPr>
          <w:sz w:val="20"/>
        </w:rPr>
        <w:t>not</w:t>
      </w:r>
      <w:r>
        <w:rPr>
          <w:spacing w:val="-2"/>
          <w:sz w:val="20"/>
        </w:rPr>
        <w:t> </w:t>
      </w:r>
      <w:r>
        <w:rPr>
          <w:sz w:val="20"/>
        </w:rPr>
        <w:t>in</w:t>
      </w:r>
      <w:r>
        <w:rPr>
          <w:spacing w:val="-3"/>
          <w:sz w:val="20"/>
        </w:rPr>
        <w:t> </w:t>
      </w:r>
      <w:r>
        <w:rPr>
          <w:sz w:val="20"/>
        </w:rPr>
        <w:t>PS</w:t>
      </w:r>
      <w:r>
        <w:rPr>
          <w:spacing w:val="-3"/>
          <w:sz w:val="20"/>
        </w:rPr>
        <w:t> </w:t>
      </w:r>
      <w:r>
        <w:rPr>
          <w:spacing w:val="-5"/>
          <w:sz w:val="20"/>
        </w:rPr>
        <w:t>I.</w:t>
      </w:r>
    </w:p>
    <w:p>
      <w:pPr>
        <w:pStyle w:val="ListParagraph"/>
        <w:numPr>
          <w:ilvl w:val="0"/>
          <w:numId w:val="56"/>
        </w:numPr>
        <w:tabs>
          <w:tab w:pos="1324" w:val="left" w:leader="none"/>
          <w:tab w:pos="1327" w:val="left" w:leader="none"/>
        </w:tabs>
        <w:spacing w:line="278" w:lineRule="auto" w:before="34" w:after="0"/>
        <w:ind w:left="1327" w:right="1" w:hanging="392"/>
        <w:jc w:val="both"/>
        <w:rPr>
          <w:sz w:val="20"/>
        </w:rPr>
      </w:pPr>
      <w:r>
        <w:rPr>
          <w:sz w:val="20"/>
        </w:rPr>
        <w:t>Photons</w:t>
      </w:r>
      <w:r>
        <w:rPr>
          <w:spacing w:val="-1"/>
          <w:sz w:val="20"/>
        </w:rPr>
        <w:t> </w:t>
      </w:r>
      <w:r>
        <w:rPr>
          <w:sz w:val="20"/>
        </w:rPr>
        <w:t>(light)</w:t>
      </w:r>
      <w:r>
        <w:rPr>
          <w:spacing w:val="-1"/>
          <w:sz w:val="20"/>
        </w:rPr>
        <w:t> </w:t>
      </w:r>
      <w:r>
        <w:rPr>
          <w:sz w:val="20"/>
        </w:rPr>
        <w:t>are</w:t>
      </w:r>
      <w:r>
        <w:rPr>
          <w:spacing w:val="-3"/>
          <w:sz w:val="20"/>
        </w:rPr>
        <w:t> </w:t>
      </w:r>
      <w:r>
        <w:rPr>
          <w:sz w:val="20"/>
        </w:rPr>
        <w:t>needed</w:t>
      </w:r>
      <w:r>
        <w:rPr>
          <w:spacing w:val="-2"/>
          <w:sz w:val="20"/>
        </w:rPr>
        <w:t> </w:t>
      </w:r>
      <w:r>
        <w:rPr>
          <w:sz w:val="20"/>
        </w:rPr>
        <w:t>to</w:t>
      </w:r>
      <w:r>
        <w:rPr>
          <w:spacing w:val="-3"/>
          <w:sz w:val="20"/>
        </w:rPr>
        <w:t> </w:t>
      </w:r>
      <w:r>
        <w:rPr>
          <w:sz w:val="20"/>
        </w:rPr>
        <w:t>activate both</w:t>
      </w:r>
      <w:r>
        <w:rPr>
          <w:spacing w:val="-1"/>
          <w:sz w:val="20"/>
        </w:rPr>
        <w:t> </w:t>
      </w:r>
      <w:r>
        <w:rPr>
          <w:sz w:val="20"/>
        </w:rPr>
        <w:t>PS I and PS II.</w:t>
      </w:r>
    </w:p>
    <w:p>
      <w:pPr>
        <w:pStyle w:val="ListParagraph"/>
        <w:numPr>
          <w:ilvl w:val="0"/>
          <w:numId w:val="56"/>
        </w:numPr>
        <w:tabs>
          <w:tab w:pos="1196" w:val="left" w:leader="none"/>
        </w:tabs>
        <w:spacing w:line="240" w:lineRule="auto" w:before="102" w:after="0"/>
        <w:ind w:left="1196" w:right="0" w:hanging="388"/>
        <w:jc w:val="both"/>
        <w:rPr>
          <w:sz w:val="20"/>
        </w:rPr>
      </w:pPr>
      <w:r>
        <w:rPr/>
        <w:br w:type="column"/>
      </w:r>
      <w:r>
        <w:rPr>
          <w:sz w:val="20"/>
        </w:rPr>
        <w:t>Photolysis</w:t>
      </w:r>
      <w:r>
        <w:rPr>
          <w:spacing w:val="35"/>
          <w:sz w:val="20"/>
        </w:rPr>
        <w:t> </w:t>
      </w:r>
      <w:r>
        <w:rPr>
          <w:sz w:val="20"/>
        </w:rPr>
        <w:t>of</w:t>
      </w:r>
      <w:r>
        <w:rPr>
          <w:spacing w:val="35"/>
          <w:sz w:val="20"/>
        </w:rPr>
        <w:t> </w:t>
      </w:r>
      <w:r>
        <w:rPr>
          <w:sz w:val="20"/>
        </w:rPr>
        <w:t>water</w:t>
      </w:r>
      <w:r>
        <w:rPr>
          <w:spacing w:val="33"/>
          <w:sz w:val="20"/>
        </w:rPr>
        <w:t> </w:t>
      </w:r>
      <w:r>
        <w:rPr>
          <w:sz w:val="20"/>
        </w:rPr>
        <w:t>and</w:t>
      </w:r>
      <w:r>
        <w:rPr>
          <w:spacing w:val="35"/>
          <w:sz w:val="20"/>
        </w:rPr>
        <w:t> </w:t>
      </w:r>
      <w:r>
        <w:rPr>
          <w:sz w:val="20"/>
        </w:rPr>
        <w:t>formation</w:t>
      </w:r>
      <w:r>
        <w:rPr>
          <w:spacing w:val="35"/>
          <w:sz w:val="20"/>
        </w:rPr>
        <w:t> </w:t>
      </w:r>
      <w:r>
        <w:rPr>
          <w:sz w:val="20"/>
        </w:rPr>
        <w:t>of</w:t>
      </w:r>
      <w:r>
        <w:rPr>
          <w:spacing w:val="34"/>
          <w:sz w:val="20"/>
        </w:rPr>
        <w:t> </w:t>
      </w:r>
      <w:r>
        <w:rPr>
          <w:sz w:val="20"/>
        </w:rPr>
        <w:t>ATP</w:t>
      </w:r>
      <w:r>
        <w:rPr>
          <w:spacing w:val="33"/>
          <w:sz w:val="20"/>
        </w:rPr>
        <w:t> </w:t>
      </w:r>
      <w:r>
        <w:rPr>
          <w:spacing w:val="-10"/>
          <w:sz w:val="20"/>
        </w:rPr>
        <w:t>+</w:t>
      </w:r>
    </w:p>
    <w:p>
      <w:pPr>
        <w:pStyle w:val="BodyText"/>
        <w:spacing w:before="37"/>
        <w:ind w:left="1199"/>
      </w:pPr>
      <w:r>
        <w:rPr/>
        <w:t>NADPH</w:t>
      </w:r>
      <w:r>
        <w:rPr>
          <w:spacing w:val="-4"/>
        </w:rPr>
        <w:t> </w:t>
      </w:r>
      <w:r>
        <w:rPr/>
        <w:t>+</w:t>
      </w:r>
      <w:r>
        <w:rPr>
          <w:spacing w:val="-5"/>
        </w:rPr>
        <w:t> </w:t>
      </w:r>
      <w:r>
        <w:rPr/>
        <w:t>H</w:t>
      </w:r>
      <w:r>
        <w:rPr>
          <w:position w:val="5"/>
          <w:sz w:val="13"/>
        </w:rPr>
        <w:t>+</w:t>
      </w:r>
      <w:r>
        <w:rPr>
          <w:spacing w:val="14"/>
          <w:position w:val="5"/>
          <w:sz w:val="13"/>
        </w:rPr>
        <w:t> </w:t>
      </w:r>
      <w:r>
        <w:rPr>
          <w:spacing w:val="-2"/>
        </w:rPr>
        <w:t>occurs</w:t>
      </w:r>
    </w:p>
    <w:p>
      <w:pPr>
        <w:pStyle w:val="ListParagraph"/>
        <w:numPr>
          <w:ilvl w:val="0"/>
          <w:numId w:val="56"/>
        </w:numPr>
        <w:tabs>
          <w:tab w:pos="1197" w:val="left" w:leader="none"/>
          <w:tab w:pos="1199" w:val="left" w:leader="none"/>
        </w:tabs>
        <w:spacing w:line="276" w:lineRule="auto" w:before="35" w:after="0"/>
        <w:ind w:left="1199" w:right="362" w:hanging="392"/>
        <w:jc w:val="both"/>
        <w:rPr>
          <w:sz w:val="20"/>
        </w:rPr>
      </w:pPr>
      <w:r>
        <w:rPr>
          <w:sz w:val="20"/>
        </w:rPr>
        <w:t>Production of NADPH + H</w:t>
      </w:r>
      <w:r>
        <w:rPr>
          <w:position w:val="5"/>
          <w:sz w:val="13"/>
        </w:rPr>
        <w:t>+</w:t>
      </w:r>
      <w:r>
        <w:rPr>
          <w:spacing w:val="25"/>
          <w:position w:val="5"/>
          <w:sz w:val="13"/>
        </w:rPr>
        <w:t> </w:t>
      </w:r>
      <w:r>
        <w:rPr>
          <w:sz w:val="20"/>
        </w:rPr>
        <w:t>is associated with PS II not with PS I.</w:t>
      </w:r>
    </w:p>
    <w:p>
      <w:pPr>
        <w:pStyle w:val="ListParagraph"/>
        <w:numPr>
          <w:ilvl w:val="0"/>
          <w:numId w:val="25"/>
        </w:numPr>
        <w:tabs>
          <w:tab w:pos="806" w:val="left" w:leader="none"/>
          <w:tab w:pos="808" w:val="left" w:leader="none"/>
        </w:tabs>
        <w:spacing w:line="276" w:lineRule="auto" w:before="0" w:after="0"/>
        <w:ind w:left="808" w:right="360" w:hanging="576"/>
        <w:jc w:val="both"/>
        <w:rPr>
          <w:b/>
          <w:sz w:val="20"/>
        </w:rPr>
      </w:pPr>
      <w:r>
        <w:rPr>
          <w:sz w:val="20"/>
        </w:rPr>
        <w:t>What would be the effect on the concentration of protons during photosynthesis?</w:t>
      </w:r>
    </w:p>
    <w:tbl>
      <w:tblPr>
        <w:tblW w:w="0" w:type="auto"/>
        <w:jc w:val="left"/>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894"/>
        <w:gridCol w:w="1894"/>
      </w:tblGrid>
      <w:tr>
        <w:trPr>
          <w:trHeight w:val="537" w:hRule="atLeast"/>
        </w:trPr>
        <w:tc>
          <w:tcPr>
            <w:tcW w:w="480" w:type="dxa"/>
          </w:tcPr>
          <w:p>
            <w:pPr>
              <w:pStyle w:val="TableParagraph"/>
              <w:spacing w:line="240" w:lineRule="auto"/>
              <w:ind w:left="0"/>
              <w:rPr>
                <w:rFonts w:ascii="Times New Roman"/>
                <w:sz w:val="18"/>
              </w:rPr>
            </w:pPr>
          </w:p>
        </w:tc>
        <w:tc>
          <w:tcPr>
            <w:tcW w:w="1894" w:type="dxa"/>
          </w:tcPr>
          <w:p>
            <w:pPr>
              <w:pStyle w:val="TableParagraph"/>
              <w:tabs>
                <w:tab w:pos="1613" w:val="left" w:leader="none"/>
              </w:tabs>
              <w:ind w:left="104"/>
              <w:rPr>
                <w:sz w:val="20"/>
              </w:rPr>
            </w:pPr>
            <w:r>
              <w:rPr>
                <w:spacing w:val="-2"/>
                <w:sz w:val="20"/>
              </w:rPr>
              <w:t>Stroma</w:t>
            </w:r>
            <w:r>
              <w:rPr>
                <w:sz w:val="20"/>
              </w:rPr>
              <w:tab/>
            </w:r>
            <w:r>
              <w:rPr>
                <w:spacing w:val="-5"/>
                <w:sz w:val="20"/>
              </w:rPr>
              <w:t>of</w:t>
            </w:r>
          </w:p>
          <w:p>
            <w:pPr>
              <w:pStyle w:val="TableParagraph"/>
              <w:spacing w:line="240" w:lineRule="auto" w:before="34"/>
              <w:rPr>
                <w:sz w:val="20"/>
              </w:rPr>
            </w:pPr>
            <w:r>
              <w:rPr>
                <w:spacing w:val="-2"/>
                <w:sz w:val="20"/>
              </w:rPr>
              <w:t>chloroplast</w:t>
            </w:r>
          </w:p>
        </w:tc>
        <w:tc>
          <w:tcPr>
            <w:tcW w:w="1894" w:type="dxa"/>
          </w:tcPr>
          <w:p>
            <w:pPr>
              <w:pStyle w:val="TableParagraph"/>
              <w:ind w:left="104"/>
              <w:rPr>
                <w:sz w:val="20"/>
              </w:rPr>
            </w:pPr>
            <w:r>
              <w:rPr>
                <w:sz w:val="20"/>
              </w:rPr>
              <w:t>Thylakoid</w:t>
            </w:r>
            <w:r>
              <w:rPr>
                <w:spacing w:val="37"/>
                <w:sz w:val="20"/>
              </w:rPr>
              <w:t>  </w:t>
            </w:r>
            <w:r>
              <w:rPr>
                <w:spacing w:val="-2"/>
                <w:sz w:val="20"/>
              </w:rPr>
              <w:t>luminal</w:t>
            </w:r>
          </w:p>
          <w:p>
            <w:pPr>
              <w:pStyle w:val="TableParagraph"/>
              <w:spacing w:line="240" w:lineRule="auto" w:before="34"/>
              <w:ind w:left="104"/>
              <w:rPr>
                <w:sz w:val="20"/>
              </w:rPr>
            </w:pPr>
            <w:r>
              <w:rPr>
                <w:spacing w:val="-2"/>
                <w:sz w:val="20"/>
              </w:rPr>
              <w:t>fluid</w:t>
            </w:r>
          </w:p>
        </w:tc>
      </w:tr>
      <w:tr>
        <w:trPr>
          <w:trHeight w:val="270" w:hRule="atLeast"/>
        </w:trPr>
        <w:tc>
          <w:tcPr>
            <w:tcW w:w="480" w:type="dxa"/>
          </w:tcPr>
          <w:p>
            <w:pPr>
              <w:pStyle w:val="TableParagraph"/>
              <w:spacing w:line="240" w:lineRule="auto" w:before="1"/>
              <w:ind w:left="10" w:right="16"/>
              <w:jc w:val="center"/>
              <w:rPr>
                <w:sz w:val="20"/>
              </w:rPr>
            </w:pPr>
            <w:r>
              <w:rPr>
                <w:spacing w:val="-5"/>
                <w:sz w:val="20"/>
              </w:rPr>
              <w:t>(a)</w:t>
            </w:r>
          </w:p>
        </w:tc>
        <w:tc>
          <w:tcPr>
            <w:tcW w:w="1894" w:type="dxa"/>
          </w:tcPr>
          <w:p>
            <w:pPr>
              <w:pStyle w:val="TableParagraph"/>
              <w:spacing w:line="240" w:lineRule="auto" w:before="1"/>
              <w:ind w:left="104"/>
              <w:rPr>
                <w:sz w:val="20"/>
              </w:rPr>
            </w:pPr>
            <w:r>
              <w:rPr>
                <w:spacing w:val="-2"/>
                <w:sz w:val="20"/>
              </w:rPr>
              <w:t>Decrease</w:t>
            </w:r>
          </w:p>
        </w:tc>
        <w:tc>
          <w:tcPr>
            <w:tcW w:w="1894" w:type="dxa"/>
          </w:tcPr>
          <w:p>
            <w:pPr>
              <w:pStyle w:val="TableParagraph"/>
              <w:spacing w:line="240" w:lineRule="auto" w:before="1"/>
              <w:ind w:left="103"/>
              <w:rPr>
                <w:sz w:val="20"/>
              </w:rPr>
            </w:pPr>
            <w:r>
              <w:rPr>
                <w:spacing w:val="-2"/>
                <w:sz w:val="20"/>
              </w:rPr>
              <w:t>Increase</w:t>
            </w:r>
          </w:p>
        </w:tc>
      </w:tr>
      <w:tr>
        <w:trPr>
          <w:trHeight w:val="268" w:hRule="atLeast"/>
        </w:trPr>
        <w:tc>
          <w:tcPr>
            <w:tcW w:w="480" w:type="dxa"/>
          </w:tcPr>
          <w:p>
            <w:pPr>
              <w:pStyle w:val="TableParagraph"/>
              <w:ind w:left="17" w:right="16"/>
              <w:jc w:val="center"/>
              <w:rPr>
                <w:sz w:val="20"/>
              </w:rPr>
            </w:pPr>
            <w:r>
              <w:rPr>
                <w:spacing w:val="-5"/>
                <w:sz w:val="20"/>
              </w:rPr>
              <w:t>(b)</w:t>
            </w:r>
          </w:p>
        </w:tc>
        <w:tc>
          <w:tcPr>
            <w:tcW w:w="1894" w:type="dxa"/>
          </w:tcPr>
          <w:p>
            <w:pPr>
              <w:pStyle w:val="TableParagraph"/>
              <w:rPr>
                <w:sz w:val="20"/>
              </w:rPr>
            </w:pPr>
            <w:r>
              <w:rPr>
                <w:spacing w:val="-2"/>
                <w:sz w:val="20"/>
              </w:rPr>
              <w:t>Increase</w:t>
            </w:r>
          </w:p>
        </w:tc>
        <w:tc>
          <w:tcPr>
            <w:tcW w:w="1894" w:type="dxa"/>
          </w:tcPr>
          <w:p>
            <w:pPr>
              <w:pStyle w:val="TableParagraph"/>
              <w:ind w:left="104"/>
              <w:rPr>
                <w:sz w:val="20"/>
              </w:rPr>
            </w:pPr>
            <w:r>
              <w:rPr>
                <w:spacing w:val="-2"/>
                <w:sz w:val="20"/>
              </w:rPr>
              <w:t>Decrease</w:t>
            </w:r>
          </w:p>
        </w:tc>
      </w:tr>
      <w:tr>
        <w:trPr>
          <w:trHeight w:val="270" w:hRule="atLeast"/>
        </w:trPr>
        <w:tc>
          <w:tcPr>
            <w:tcW w:w="480" w:type="dxa"/>
          </w:tcPr>
          <w:p>
            <w:pPr>
              <w:pStyle w:val="TableParagraph"/>
              <w:spacing w:line="240" w:lineRule="auto" w:before="1"/>
              <w:ind w:left="3" w:right="19"/>
              <w:jc w:val="center"/>
              <w:rPr>
                <w:sz w:val="20"/>
              </w:rPr>
            </w:pPr>
            <w:r>
              <w:rPr>
                <w:spacing w:val="-5"/>
                <w:sz w:val="20"/>
              </w:rPr>
              <w:t>(c)</w:t>
            </w:r>
          </w:p>
        </w:tc>
        <w:tc>
          <w:tcPr>
            <w:tcW w:w="1894" w:type="dxa"/>
          </w:tcPr>
          <w:p>
            <w:pPr>
              <w:pStyle w:val="TableParagraph"/>
              <w:spacing w:line="240" w:lineRule="auto" w:before="1"/>
              <w:rPr>
                <w:sz w:val="20"/>
              </w:rPr>
            </w:pPr>
            <w:r>
              <w:rPr>
                <w:spacing w:val="-2"/>
                <w:sz w:val="20"/>
              </w:rPr>
              <w:t>Decrease</w:t>
            </w:r>
          </w:p>
        </w:tc>
        <w:tc>
          <w:tcPr>
            <w:tcW w:w="1894" w:type="dxa"/>
          </w:tcPr>
          <w:p>
            <w:pPr>
              <w:pStyle w:val="TableParagraph"/>
              <w:spacing w:line="240" w:lineRule="auto" w:before="1"/>
              <w:ind w:left="104"/>
              <w:rPr>
                <w:sz w:val="20"/>
              </w:rPr>
            </w:pPr>
            <w:r>
              <w:rPr>
                <w:sz w:val="20"/>
              </w:rPr>
              <w:t>No</w:t>
            </w:r>
            <w:r>
              <w:rPr>
                <w:spacing w:val="-4"/>
                <w:sz w:val="20"/>
              </w:rPr>
              <w:t> </w:t>
            </w:r>
            <w:r>
              <w:rPr>
                <w:spacing w:val="-2"/>
                <w:sz w:val="20"/>
              </w:rPr>
              <w:t>effect</w:t>
            </w:r>
          </w:p>
        </w:tc>
      </w:tr>
      <w:tr>
        <w:trPr>
          <w:trHeight w:val="270" w:hRule="atLeast"/>
        </w:trPr>
        <w:tc>
          <w:tcPr>
            <w:tcW w:w="480" w:type="dxa"/>
          </w:tcPr>
          <w:p>
            <w:pPr>
              <w:pStyle w:val="TableParagraph"/>
              <w:ind w:left="19" w:right="16"/>
              <w:jc w:val="center"/>
              <w:rPr>
                <w:sz w:val="20"/>
              </w:rPr>
            </w:pPr>
            <w:r>
              <w:rPr>
                <w:spacing w:val="-5"/>
                <w:sz w:val="20"/>
              </w:rPr>
              <w:t>(d)</w:t>
            </w:r>
          </w:p>
        </w:tc>
        <w:tc>
          <w:tcPr>
            <w:tcW w:w="1894" w:type="dxa"/>
          </w:tcPr>
          <w:p>
            <w:pPr>
              <w:pStyle w:val="TableParagraph"/>
              <w:rPr>
                <w:sz w:val="20"/>
              </w:rPr>
            </w:pPr>
            <w:r>
              <w:rPr>
                <w:sz w:val="20"/>
              </w:rPr>
              <w:t>No</w:t>
            </w:r>
            <w:r>
              <w:rPr>
                <w:spacing w:val="-5"/>
                <w:sz w:val="20"/>
              </w:rPr>
              <w:t> </w:t>
            </w:r>
            <w:r>
              <w:rPr>
                <w:spacing w:val="-2"/>
                <w:sz w:val="20"/>
              </w:rPr>
              <w:t>effect</w:t>
            </w:r>
          </w:p>
        </w:tc>
        <w:tc>
          <w:tcPr>
            <w:tcW w:w="1894" w:type="dxa"/>
          </w:tcPr>
          <w:p>
            <w:pPr>
              <w:pStyle w:val="TableParagraph"/>
              <w:ind w:left="104"/>
              <w:rPr>
                <w:sz w:val="20"/>
              </w:rPr>
            </w:pPr>
            <w:r>
              <w:rPr>
                <w:spacing w:val="-2"/>
                <w:sz w:val="20"/>
              </w:rPr>
              <w:t>Increase</w:t>
            </w:r>
          </w:p>
        </w:tc>
      </w:tr>
    </w:tbl>
    <w:p>
      <w:pPr>
        <w:pStyle w:val="ListParagraph"/>
        <w:numPr>
          <w:ilvl w:val="0"/>
          <w:numId w:val="25"/>
        </w:numPr>
        <w:tabs>
          <w:tab w:pos="806" w:val="left" w:leader="none"/>
          <w:tab w:pos="808" w:val="left" w:leader="none"/>
        </w:tabs>
        <w:spacing w:line="276" w:lineRule="auto" w:before="2" w:after="0"/>
        <w:ind w:left="808" w:right="361" w:hanging="576"/>
        <w:jc w:val="both"/>
        <w:rPr>
          <w:b/>
          <w:sz w:val="20"/>
        </w:rPr>
      </w:pPr>
      <w:r>
        <w:rPr>
          <w:sz w:val="20"/>
        </w:rPr>
        <w:t>During light-dependent reactions, light energy is converted into chemical potential energy through the process of chemiosmosis in the chloroplasts. Which of the following statements about this process is/are incorrect?</w:t>
      </w:r>
    </w:p>
    <w:p>
      <w:pPr>
        <w:pStyle w:val="ListParagraph"/>
        <w:numPr>
          <w:ilvl w:val="0"/>
          <w:numId w:val="57"/>
        </w:numPr>
        <w:tabs>
          <w:tab w:pos="1197" w:val="left" w:leader="none"/>
          <w:tab w:pos="1199" w:val="left" w:leader="none"/>
        </w:tabs>
        <w:spacing w:line="278" w:lineRule="auto" w:before="0" w:after="0"/>
        <w:ind w:left="1199" w:right="364" w:hanging="392"/>
        <w:jc w:val="both"/>
        <w:rPr>
          <w:sz w:val="20"/>
        </w:rPr>
      </w:pPr>
      <w:r>
        <w:rPr>
          <w:sz w:val="20"/>
        </w:rPr>
        <w:t>The electron carriers of phosphorylation are located in the stroma.</w:t>
      </w:r>
    </w:p>
    <w:p>
      <w:pPr>
        <w:pStyle w:val="ListParagraph"/>
        <w:numPr>
          <w:ilvl w:val="0"/>
          <w:numId w:val="57"/>
        </w:numPr>
        <w:tabs>
          <w:tab w:pos="1196" w:val="left" w:leader="none"/>
          <w:tab w:pos="1199" w:val="left" w:leader="none"/>
        </w:tabs>
        <w:spacing w:line="276" w:lineRule="auto" w:before="0" w:after="0"/>
        <w:ind w:left="1199" w:right="361" w:hanging="392"/>
        <w:jc w:val="both"/>
        <w:rPr>
          <w:sz w:val="20"/>
        </w:rPr>
      </w:pPr>
      <w:r>
        <w:rPr>
          <w:sz w:val="20"/>
        </w:rPr>
        <w:t>During phosphorylation, the chloroplast stroma becomes</w:t>
      </w:r>
      <w:r>
        <w:rPr>
          <w:spacing w:val="-1"/>
          <w:sz w:val="20"/>
        </w:rPr>
        <w:t> </w:t>
      </w:r>
      <w:r>
        <w:rPr>
          <w:sz w:val="20"/>
        </w:rPr>
        <w:t>more</w:t>
      </w:r>
      <w:r>
        <w:rPr>
          <w:spacing w:val="-1"/>
          <w:sz w:val="20"/>
        </w:rPr>
        <w:t> </w:t>
      </w:r>
      <w:r>
        <w:rPr>
          <w:sz w:val="20"/>
        </w:rPr>
        <w:t>acidic than</w:t>
      </w:r>
      <w:r>
        <w:rPr>
          <w:spacing w:val="-1"/>
          <w:sz w:val="20"/>
        </w:rPr>
        <w:t> </w:t>
      </w:r>
      <w:r>
        <w:rPr>
          <w:sz w:val="20"/>
        </w:rPr>
        <w:t>the interior of thylakoid membrane.</w:t>
      </w:r>
    </w:p>
    <w:p>
      <w:pPr>
        <w:pStyle w:val="ListParagraph"/>
        <w:numPr>
          <w:ilvl w:val="0"/>
          <w:numId w:val="57"/>
        </w:numPr>
        <w:tabs>
          <w:tab w:pos="1196" w:val="left" w:leader="none"/>
          <w:tab w:pos="1199" w:val="left" w:leader="none"/>
        </w:tabs>
        <w:spacing w:line="276" w:lineRule="auto" w:before="0" w:after="0"/>
        <w:ind w:left="1199" w:right="363" w:hanging="392"/>
        <w:jc w:val="both"/>
        <w:rPr>
          <w:sz w:val="20"/>
        </w:rPr>
      </w:pPr>
      <w:r>
        <w:rPr>
          <w:sz w:val="20"/>
        </w:rPr>
        <w:t>Protons diffuse through the protein channels which are ATP synthase molecule.</w:t>
      </w:r>
    </w:p>
    <w:p>
      <w:pPr>
        <w:pStyle w:val="ListParagraph"/>
        <w:numPr>
          <w:ilvl w:val="0"/>
          <w:numId w:val="57"/>
        </w:numPr>
        <w:tabs>
          <w:tab w:pos="1197" w:val="left" w:leader="none"/>
          <w:tab w:pos="1199" w:val="left" w:leader="none"/>
        </w:tabs>
        <w:spacing w:line="276" w:lineRule="auto" w:before="0" w:after="0"/>
        <w:ind w:left="1199" w:right="361" w:hanging="392"/>
        <w:jc w:val="both"/>
        <w:rPr>
          <w:sz w:val="20"/>
        </w:rPr>
      </w:pPr>
      <w:r>
        <w:rPr>
          <w:sz w:val="20"/>
        </w:rPr>
        <w:t>NADPH is formed from NADP</w:t>
      </w:r>
      <w:r>
        <w:rPr>
          <w:position w:val="5"/>
          <w:sz w:val="13"/>
        </w:rPr>
        <w:t>+</w:t>
      </w:r>
      <w:r>
        <w:rPr>
          <w:spacing w:val="25"/>
          <w:position w:val="5"/>
          <w:sz w:val="13"/>
        </w:rPr>
        <w:t> </w:t>
      </w:r>
      <w:r>
        <w:rPr>
          <w:sz w:val="20"/>
        </w:rPr>
        <w:t>on the stroma side of the thylakoid in the chloroplast.</w:t>
      </w:r>
    </w:p>
    <w:p>
      <w:pPr>
        <w:pStyle w:val="BodyText"/>
        <w:tabs>
          <w:tab w:pos="3110" w:val="left" w:leader="none"/>
        </w:tabs>
        <w:ind w:left="808"/>
        <w:jc w:val="both"/>
      </w:pPr>
      <w:r>
        <w:rPr/>
        <w:t>(a)</w:t>
      </w:r>
      <w:r>
        <w:rPr>
          <w:spacing w:val="70"/>
          <w:w w:val="150"/>
        </w:rPr>
        <w:t> </w:t>
      </w:r>
      <w:r>
        <w:rPr/>
        <w:t>Only</w:t>
      </w:r>
      <w:r>
        <w:rPr>
          <w:spacing w:val="-3"/>
        </w:rPr>
        <w:t> </w:t>
      </w:r>
      <w:r>
        <w:rPr>
          <w:spacing w:val="-4"/>
        </w:rPr>
        <w:t>(ii)</w:t>
      </w:r>
      <w:r>
        <w:rPr/>
        <w:tab/>
        <w:t>(b)</w:t>
      </w:r>
      <w:r>
        <w:rPr>
          <w:spacing w:val="39"/>
        </w:rPr>
        <w:t> </w:t>
      </w:r>
      <w:r>
        <w:rPr/>
        <w:t>(iii)</w:t>
      </w:r>
      <w:r>
        <w:rPr>
          <w:spacing w:val="-3"/>
        </w:rPr>
        <w:t> </w:t>
      </w:r>
      <w:r>
        <w:rPr/>
        <w:t>and</w:t>
      </w:r>
      <w:r>
        <w:rPr>
          <w:spacing w:val="-3"/>
        </w:rPr>
        <w:t> </w:t>
      </w:r>
      <w:r>
        <w:rPr>
          <w:spacing w:val="-4"/>
        </w:rPr>
        <w:t>(iv)</w:t>
      </w:r>
    </w:p>
    <w:p>
      <w:pPr>
        <w:pStyle w:val="BodyText"/>
        <w:tabs>
          <w:tab w:pos="3110" w:val="left" w:leader="none"/>
        </w:tabs>
        <w:spacing w:before="30"/>
        <w:ind w:left="808"/>
        <w:jc w:val="both"/>
      </w:pPr>
      <w:r>
        <w:rPr/>
        <w:t>(c)</w:t>
      </w:r>
      <w:r>
        <w:rPr>
          <w:spacing w:val="77"/>
          <w:w w:val="150"/>
        </w:rPr>
        <w:t> </w:t>
      </w:r>
      <w:r>
        <w:rPr/>
        <w:t>Only</w:t>
      </w:r>
      <w:r>
        <w:rPr>
          <w:spacing w:val="-2"/>
        </w:rPr>
        <w:t> </w:t>
      </w:r>
      <w:r>
        <w:rPr>
          <w:spacing w:val="-4"/>
        </w:rPr>
        <w:t>(iv)</w:t>
      </w:r>
      <w:r>
        <w:rPr/>
        <w:tab/>
        <w:t>(d)</w:t>
      </w:r>
      <w:r>
        <w:rPr>
          <w:spacing w:val="39"/>
        </w:rPr>
        <w:t> </w:t>
      </w:r>
      <w:r>
        <w:rPr/>
        <w:t>(i)</w:t>
      </w:r>
      <w:r>
        <w:rPr>
          <w:spacing w:val="-1"/>
        </w:rPr>
        <w:t> </w:t>
      </w:r>
      <w:r>
        <w:rPr/>
        <w:t>and</w:t>
      </w:r>
      <w:r>
        <w:rPr>
          <w:spacing w:val="-2"/>
        </w:rPr>
        <w:t> </w:t>
      </w:r>
      <w:r>
        <w:rPr>
          <w:spacing w:val="-4"/>
        </w:rPr>
        <w:t>(ii)</w:t>
      </w:r>
    </w:p>
    <w:p>
      <w:pPr>
        <w:pStyle w:val="ListParagraph"/>
        <w:numPr>
          <w:ilvl w:val="0"/>
          <w:numId w:val="25"/>
        </w:numPr>
        <w:tabs>
          <w:tab w:pos="806" w:val="left" w:leader="none"/>
          <w:tab w:pos="808" w:val="left" w:leader="none"/>
        </w:tabs>
        <w:spacing w:line="276" w:lineRule="auto" w:before="34" w:after="0"/>
        <w:ind w:left="808" w:right="362" w:hanging="576"/>
        <w:jc w:val="both"/>
        <w:rPr>
          <w:b/>
          <w:sz w:val="20"/>
        </w:rPr>
      </w:pPr>
      <w:r>
        <w:rPr>
          <w:sz w:val="20"/>
        </w:rPr>
        <w:t>The graph given below shows the effect of light intensity on the rate of photosynthesis. Which of the following statement regarding the graph </w:t>
      </w:r>
      <w:r>
        <w:rPr>
          <w:sz w:val="20"/>
        </w:rPr>
        <w:t>is </w:t>
      </w:r>
      <w:r>
        <w:rPr>
          <w:spacing w:val="-2"/>
          <w:sz w:val="20"/>
        </w:rPr>
        <w:t>correct?</w:t>
      </w:r>
    </w:p>
    <w:p>
      <w:pPr>
        <w:pStyle w:val="BodyText"/>
        <w:ind w:left="1765"/>
      </w:pPr>
      <w:r>
        <w:rPr/>
        <w:drawing>
          <wp:inline distT="0" distB="0" distL="0" distR="0">
            <wp:extent cx="1527187" cy="1524000"/>
            <wp:effectExtent l="0" t="0" r="0" b="0"/>
            <wp:docPr id="641" name="Image 641"/>
            <wp:cNvGraphicFramePr>
              <a:graphicFrameLocks/>
            </wp:cNvGraphicFramePr>
            <a:graphic>
              <a:graphicData uri="http://schemas.openxmlformats.org/drawingml/2006/picture">
                <pic:pic>
                  <pic:nvPicPr>
                    <pic:cNvPr id="641" name="Image 641"/>
                    <pic:cNvPicPr/>
                  </pic:nvPicPr>
                  <pic:blipFill>
                    <a:blip r:embed="rId63" cstate="print"/>
                    <a:stretch>
                      <a:fillRect/>
                    </a:stretch>
                  </pic:blipFill>
                  <pic:spPr>
                    <a:xfrm>
                      <a:off x="0" y="0"/>
                      <a:ext cx="1527187" cy="1524000"/>
                    </a:xfrm>
                    <a:prstGeom prst="rect">
                      <a:avLst/>
                    </a:prstGeom>
                  </pic:spPr>
                </pic:pic>
              </a:graphicData>
            </a:graphic>
          </wp:inline>
        </w:drawing>
      </w:r>
      <w:r>
        <w:rPr/>
      </w:r>
    </w:p>
    <w:p>
      <w:pPr>
        <w:pStyle w:val="ListParagraph"/>
        <w:numPr>
          <w:ilvl w:val="0"/>
          <w:numId w:val="58"/>
        </w:numPr>
        <w:tabs>
          <w:tab w:pos="1199" w:val="left" w:leader="none"/>
        </w:tabs>
        <w:spacing w:line="240" w:lineRule="auto" w:before="37" w:after="0"/>
        <w:ind w:left="1199" w:right="0" w:hanging="391"/>
        <w:jc w:val="both"/>
        <w:rPr>
          <w:sz w:val="20"/>
        </w:rPr>
      </w:pPr>
      <w:r>
        <w:rPr>
          <w:sz w:val="20"/>
        </w:rPr>
        <w:t>Light</w:t>
      </w:r>
      <w:r>
        <w:rPr>
          <w:spacing w:val="-5"/>
          <w:sz w:val="20"/>
        </w:rPr>
        <w:t> </w:t>
      </w:r>
      <w:r>
        <w:rPr>
          <w:sz w:val="20"/>
        </w:rPr>
        <w:t>is</w:t>
      </w:r>
      <w:r>
        <w:rPr>
          <w:spacing w:val="-5"/>
          <w:sz w:val="20"/>
        </w:rPr>
        <w:t> </w:t>
      </w:r>
      <w:r>
        <w:rPr>
          <w:sz w:val="20"/>
        </w:rPr>
        <w:t>a</w:t>
      </w:r>
      <w:r>
        <w:rPr>
          <w:spacing w:val="-3"/>
          <w:sz w:val="20"/>
        </w:rPr>
        <w:t> </w:t>
      </w:r>
      <w:r>
        <w:rPr>
          <w:sz w:val="20"/>
        </w:rPr>
        <w:t>limiting</w:t>
      </w:r>
      <w:r>
        <w:rPr>
          <w:spacing w:val="-1"/>
          <w:sz w:val="20"/>
        </w:rPr>
        <w:t> </w:t>
      </w:r>
      <w:r>
        <w:rPr>
          <w:sz w:val="20"/>
        </w:rPr>
        <w:t>factor</w:t>
      </w:r>
      <w:r>
        <w:rPr>
          <w:spacing w:val="-2"/>
          <w:sz w:val="20"/>
        </w:rPr>
        <w:t> </w:t>
      </w:r>
      <w:r>
        <w:rPr>
          <w:sz w:val="20"/>
        </w:rPr>
        <w:t>in</w:t>
      </w:r>
      <w:r>
        <w:rPr>
          <w:spacing w:val="-2"/>
          <w:sz w:val="20"/>
        </w:rPr>
        <w:t> </w:t>
      </w:r>
      <w:r>
        <w:rPr>
          <w:sz w:val="20"/>
        </w:rPr>
        <w:t>the</w:t>
      </w:r>
      <w:r>
        <w:rPr>
          <w:spacing w:val="-4"/>
          <w:sz w:val="20"/>
        </w:rPr>
        <w:t> </w:t>
      </w:r>
      <w:r>
        <w:rPr>
          <w:sz w:val="20"/>
        </w:rPr>
        <w:t>region</w:t>
      </w:r>
      <w:r>
        <w:rPr>
          <w:spacing w:val="-1"/>
          <w:sz w:val="20"/>
        </w:rPr>
        <w:t> </w:t>
      </w:r>
      <w:r>
        <w:rPr>
          <w:spacing w:val="-5"/>
          <w:sz w:val="20"/>
        </w:rPr>
        <w:t>A.</w:t>
      </w:r>
    </w:p>
    <w:p>
      <w:pPr>
        <w:pStyle w:val="ListParagraph"/>
        <w:numPr>
          <w:ilvl w:val="0"/>
          <w:numId w:val="58"/>
        </w:numPr>
        <w:tabs>
          <w:tab w:pos="1196" w:val="left" w:leader="none"/>
          <w:tab w:pos="1199" w:val="left" w:leader="none"/>
        </w:tabs>
        <w:spacing w:line="276" w:lineRule="auto" w:before="35" w:after="0"/>
        <w:ind w:left="1199" w:right="359" w:hanging="392"/>
        <w:jc w:val="both"/>
        <w:rPr>
          <w:sz w:val="20"/>
        </w:rPr>
      </w:pPr>
      <w:r>
        <w:rPr>
          <w:sz w:val="20"/>
        </w:rPr>
        <w:t>Region C represents that the rate of photosynthesis is not increased further by increasing light intensity because some other factor becomes limiting.</w:t>
      </w:r>
    </w:p>
    <w:p>
      <w:pPr>
        <w:pStyle w:val="ListParagraph"/>
        <w:numPr>
          <w:ilvl w:val="0"/>
          <w:numId w:val="58"/>
        </w:numPr>
        <w:tabs>
          <w:tab w:pos="1195" w:val="left" w:leader="none"/>
          <w:tab w:pos="1199" w:val="left" w:leader="none"/>
        </w:tabs>
        <w:spacing w:line="276" w:lineRule="auto" w:before="1" w:after="0"/>
        <w:ind w:left="1199" w:right="360" w:hanging="392"/>
        <w:jc w:val="both"/>
        <w:rPr>
          <w:sz w:val="20"/>
        </w:rPr>
      </w:pPr>
      <w:r>
        <w:rPr>
          <w:sz w:val="20"/>
        </w:rPr>
        <w:t>Point D represents the intensity of light at which some other factor becomes limiting.</w:t>
      </w:r>
    </w:p>
    <w:p>
      <w:pPr>
        <w:pStyle w:val="ListParagraph"/>
        <w:numPr>
          <w:ilvl w:val="0"/>
          <w:numId w:val="58"/>
        </w:numPr>
        <w:tabs>
          <w:tab w:pos="1198" w:val="left" w:leader="none"/>
        </w:tabs>
        <w:spacing w:line="233" w:lineRule="exact" w:before="0" w:after="0"/>
        <w:ind w:left="1198" w:right="0" w:hanging="390"/>
        <w:jc w:val="both"/>
        <w:rPr>
          <w:sz w:val="20"/>
        </w:rPr>
      </w:pPr>
      <w:r>
        <w:rPr>
          <w:sz w:val="20"/>
        </w:rPr>
        <w:t>All</w:t>
      </w:r>
      <w:r>
        <w:rPr>
          <w:spacing w:val="-1"/>
          <w:sz w:val="20"/>
        </w:rPr>
        <w:t> </w:t>
      </w:r>
      <w:r>
        <w:rPr>
          <w:sz w:val="20"/>
        </w:rPr>
        <w:t>of</w:t>
      </w:r>
      <w:r>
        <w:rPr>
          <w:spacing w:val="-4"/>
          <w:sz w:val="20"/>
        </w:rPr>
        <w:t> </w:t>
      </w:r>
      <w:r>
        <w:rPr>
          <w:spacing w:val="-2"/>
          <w:sz w:val="20"/>
        </w:rPr>
        <w:t>these</w:t>
      </w:r>
    </w:p>
    <w:p>
      <w:pPr>
        <w:pStyle w:val="ListParagraph"/>
        <w:spacing w:after="0" w:line="233" w:lineRule="exact"/>
        <w:jc w:val="both"/>
        <w:rPr>
          <w:sz w:val="20"/>
        </w:rPr>
        <w:sectPr>
          <w:pgSz w:w="12240" w:h="15840"/>
          <w:pgMar w:header="288" w:footer="721" w:top="680" w:bottom="920" w:left="720" w:right="720"/>
          <w:cols w:num="2" w:equalWidth="0">
            <w:col w:w="5265" w:space="40"/>
            <w:col w:w="5495"/>
          </w:cols>
        </w:sectPr>
      </w:pPr>
    </w:p>
    <w:p>
      <w:pPr>
        <w:pStyle w:val="ListParagraph"/>
        <w:numPr>
          <w:ilvl w:val="0"/>
          <w:numId w:val="25"/>
        </w:numPr>
        <w:tabs>
          <w:tab w:pos="935" w:val="left" w:leader="none"/>
        </w:tabs>
        <w:spacing w:line="240" w:lineRule="auto" w:before="102" w:after="0"/>
        <w:ind w:left="935" w:right="0" w:hanging="575"/>
        <w:jc w:val="left"/>
        <w:rPr>
          <w:b/>
          <w:sz w:val="20"/>
        </w:rPr>
      </w:pPr>
      <w:r>
        <w:rPr>
          <w:sz w:val="20"/>
        </w:rPr>
        <w:t>The</w:t>
      </w:r>
      <w:r>
        <w:rPr>
          <w:spacing w:val="-6"/>
          <w:sz w:val="20"/>
        </w:rPr>
        <w:t> </w:t>
      </w:r>
      <w:r>
        <w:rPr>
          <w:sz w:val="20"/>
        </w:rPr>
        <w:t>diagram</w:t>
      </w:r>
      <w:r>
        <w:rPr>
          <w:spacing w:val="-1"/>
          <w:sz w:val="20"/>
        </w:rPr>
        <w:t> </w:t>
      </w:r>
      <w:r>
        <w:rPr>
          <w:sz w:val="20"/>
        </w:rPr>
        <w:t>represents</w:t>
      </w:r>
      <w:r>
        <w:rPr>
          <w:spacing w:val="-4"/>
          <w:sz w:val="20"/>
        </w:rPr>
        <w:t> </w:t>
      </w:r>
      <w:r>
        <w:rPr>
          <w:sz w:val="20"/>
        </w:rPr>
        <w:t>the</w:t>
      </w:r>
      <w:r>
        <w:rPr>
          <w:spacing w:val="-3"/>
          <w:sz w:val="20"/>
        </w:rPr>
        <w:t> </w:t>
      </w:r>
      <w:r>
        <w:rPr>
          <w:sz w:val="20"/>
        </w:rPr>
        <w:t>Calvin</w:t>
      </w:r>
      <w:r>
        <w:rPr>
          <w:spacing w:val="-6"/>
          <w:sz w:val="20"/>
        </w:rPr>
        <w:t> </w:t>
      </w:r>
      <w:r>
        <w:rPr>
          <w:spacing w:val="-4"/>
          <w:sz w:val="20"/>
        </w:rPr>
        <w:t>cycle</w:t>
      </w:r>
    </w:p>
    <w:p>
      <w:pPr>
        <w:pStyle w:val="BodyText"/>
        <w:spacing w:before="6"/>
        <w:ind w:left="0"/>
        <w:rPr>
          <w:sz w:val="7"/>
        </w:rPr>
      </w:pPr>
      <w:r>
        <w:rPr>
          <w:sz w:val="7"/>
        </w:rPr>
        <w:drawing>
          <wp:anchor distT="0" distB="0" distL="0" distR="0" allowOverlap="1" layoutInCell="1" locked="0" behindDoc="1" simplePos="0" relativeHeight="487626752">
            <wp:simplePos x="0" y="0"/>
            <wp:positionH relativeFrom="page">
              <wp:posOffset>1094232</wp:posOffset>
            </wp:positionH>
            <wp:positionV relativeFrom="paragraph">
              <wp:posOffset>71327</wp:posOffset>
            </wp:positionV>
            <wp:extent cx="2685288" cy="682751"/>
            <wp:effectExtent l="0" t="0" r="0" b="0"/>
            <wp:wrapTopAndBottom/>
            <wp:docPr id="642" name="Image 642"/>
            <wp:cNvGraphicFramePr>
              <a:graphicFrameLocks/>
            </wp:cNvGraphicFramePr>
            <a:graphic>
              <a:graphicData uri="http://schemas.openxmlformats.org/drawingml/2006/picture">
                <pic:pic>
                  <pic:nvPicPr>
                    <pic:cNvPr id="642" name="Image 642"/>
                    <pic:cNvPicPr/>
                  </pic:nvPicPr>
                  <pic:blipFill>
                    <a:blip r:embed="rId64" cstate="print"/>
                    <a:stretch>
                      <a:fillRect/>
                    </a:stretch>
                  </pic:blipFill>
                  <pic:spPr>
                    <a:xfrm>
                      <a:off x="0" y="0"/>
                      <a:ext cx="2685288" cy="682751"/>
                    </a:xfrm>
                    <a:prstGeom prst="rect">
                      <a:avLst/>
                    </a:prstGeom>
                  </pic:spPr>
                </pic:pic>
              </a:graphicData>
            </a:graphic>
          </wp:anchor>
        </w:drawing>
      </w:r>
    </w:p>
    <w:p>
      <w:pPr>
        <w:pStyle w:val="BodyText"/>
        <w:spacing w:before="86"/>
        <w:ind w:left="936"/>
      </w:pPr>
      <w:r>
        <w:rPr/>
        <w:t>At</w:t>
      </w:r>
      <w:r>
        <w:rPr>
          <w:spacing w:val="-10"/>
        </w:rPr>
        <w:t> </w:t>
      </w:r>
      <w:r>
        <w:rPr/>
        <w:t>which</w:t>
      </w:r>
      <w:r>
        <w:rPr>
          <w:spacing w:val="-7"/>
        </w:rPr>
        <w:t> </w:t>
      </w:r>
      <w:r>
        <w:rPr/>
        <w:t>step</w:t>
      </w:r>
      <w:r>
        <w:rPr>
          <w:spacing w:val="-5"/>
        </w:rPr>
        <w:t> </w:t>
      </w:r>
      <w:r>
        <w:rPr/>
        <w:t>is</w:t>
      </w:r>
      <w:r>
        <w:rPr>
          <w:spacing w:val="-4"/>
        </w:rPr>
        <w:t> </w:t>
      </w:r>
      <w:r>
        <w:rPr>
          <w:rFonts w:ascii="Times New Roman"/>
        </w:rPr>
        <w:t>CO</w:t>
      </w:r>
      <w:r>
        <w:rPr>
          <w:rFonts w:ascii="Times New Roman"/>
          <w:vertAlign w:val="subscript"/>
        </w:rPr>
        <w:t>2</w:t>
      </w:r>
      <w:r>
        <w:rPr>
          <w:rFonts w:ascii="Times New Roman"/>
          <w:spacing w:val="-4"/>
          <w:vertAlign w:val="baseline"/>
        </w:rPr>
        <w:t> </w:t>
      </w:r>
      <w:r>
        <w:rPr>
          <w:spacing w:val="-2"/>
          <w:vertAlign w:val="baseline"/>
        </w:rPr>
        <w:t>incorporated?</w:t>
      </w:r>
    </w:p>
    <w:p>
      <w:pPr>
        <w:pStyle w:val="BodyText"/>
        <w:tabs>
          <w:tab w:pos="3240" w:val="left" w:leader="none"/>
        </w:tabs>
        <w:spacing w:before="34"/>
        <w:ind w:left="936"/>
      </w:pPr>
      <w:r>
        <w:rPr/>
        <w:t>(a)</w:t>
      </w:r>
      <w:r>
        <w:rPr>
          <w:spacing w:val="73"/>
          <w:w w:val="150"/>
        </w:rPr>
        <w:t> </w:t>
      </w:r>
      <w:r>
        <w:rPr>
          <w:spacing w:val="-10"/>
        </w:rPr>
        <w:t>P</w:t>
      </w:r>
      <w:r>
        <w:rPr/>
        <w:tab/>
        <w:t>(b)</w:t>
      </w:r>
      <w:r>
        <w:rPr>
          <w:spacing w:val="38"/>
        </w:rPr>
        <w:t> </w:t>
      </w:r>
      <w:r>
        <w:rPr>
          <w:spacing w:val="-10"/>
        </w:rPr>
        <w:t>Q</w:t>
      </w:r>
    </w:p>
    <w:p>
      <w:pPr>
        <w:pStyle w:val="BodyText"/>
        <w:tabs>
          <w:tab w:pos="3238" w:val="left" w:leader="none"/>
        </w:tabs>
        <w:spacing w:before="37"/>
        <w:ind w:left="936"/>
      </w:pPr>
      <w:r>
        <w:rPr/>
        <w:t>(c)</w:t>
      </w:r>
      <w:r>
        <w:rPr>
          <w:spacing w:val="29"/>
        </w:rPr>
        <w:t>  </w:t>
      </w:r>
      <w:r>
        <w:rPr>
          <w:spacing w:val="-10"/>
        </w:rPr>
        <w:t>R</w:t>
      </w:r>
      <w:r>
        <w:rPr/>
        <w:tab/>
        <w:t>(d)</w:t>
      </w:r>
      <w:r>
        <w:rPr>
          <w:spacing w:val="41"/>
        </w:rPr>
        <w:t> </w:t>
      </w:r>
      <w:r>
        <w:rPr>
          <w:spacing w:val="-10"/>
        </w:rPr>
        <w:t>S</w:t>
      </w:r>
    </w:p>
    <w:p>
      <w:pPr>
        <w:pStyle w:val="ListParagraph"/>
        <w:numPr>
          <w:ilvl w:val="0"/>
          <w:numId w:val="25"/>
        </w:numPr>
        <w:tabs>
          <w:tab w:pos="935" w:val="left" w:leader="none"/>
        </w:tabs>
        <w:spacing w:line="240" w:lineRule="auto" w:before="34" w:after="0"/>
        <w:ind w:left="935" w:right="0" w:hanging="575"/>
        <w:jc w:val="left"/>
        <w:rPr>
          <w:b/>
          <w:sz w:val="20"/>
        </w:rPr>
      </w:pPr>
      <w:r>
        <w:rPr>
          <w:sz w:val="20"/>
        </w:rPr>
        <w:t>Select</w:t>
      </w:r>
      <w:r>
        <w:rPr>
          <w:spacing w:val="-6"/>
          <w:sz w:val="20"/>
        </w:rPr>
        <w:t> </w:t>
      </w:r>
      <w:r>
        <w:rPr>
          <w:sz w:val="20"/>
        </w:rPr>
        <w:t>the</w:t>
      </w:r>
      <w:r>
        <w:rPr>
          <w:spacing w:val="-6"/>
          <w:sz w:val="20"/>
        </w:rPr>
        <w:t> </w:t>
      </w:r>
      <w:r>
        <w:rPr>
          <w:sz w:val="20"/>
        </w:rPr>
        <w:t>incorrect</w:t>
      </w:r>
      <w:r>
        <w:rPr>
          <w:spacing w:val="-6"/>
          <w:sz w:val="20"/>
        </w:rPr>
        <w:t> </w:t>
      </w:r>
      <w:r>
        <w:rPr>
          <w:spacing w:val="-2"/>
          <w:sz w:val="20"/>
        </w:rPr>
        <w:t>statement.</w:t>
      </w:r>
    </w:p>
    <w:p>
      <w:pPr>
        <w:pStyle w:val="ListParagraph"/>
        <w:numPr>
          <w:ilvl w:val="0"/>
          <w:numId w:val="59"/>
        </w:numPr>
        <w:tabs>
          <w:tab w:pos="1327" w:val="left" w:leader="none"/>
        </w:tabs>
        <w:spacing w:line="276" w:lineRule="auto" w:before="34" w:after="0"/>
        <w:ind w:left="1327" w:right="0" w:hanging="392"/>
        <w:jc w:val="both"/>
        <w:rPr>
          <w:sz w:val="20"/>
        </w:rPr>
      </w:pPr>
      <w:r>
        <w:rPr>
          <w:sz w:val="20"/>
        </w:rPr>
        <w:t>Tropical plants have a higher temperature </w:t>
      </w:r>
      <w:r>
        <w:rPr>
          <w:spacing w:val="-2"/>
          <w:sz w:val="20"/>
        </w:rPr>
        <w:t>optimum</w:t>
      </w:r>
      <w:r>
        <w:rPr>
          <w:spacing w:val="-3"/>
          <w:sz w:val="20"/>
        </w:rPr>
        <w:t> </w:t>
      </w:r>
      <w:r>
        <w:rPr>
          <w:spacing w:val="-2"/>
          <w:sz w:val="20"/>
        </w:rPr>
        <w:t>than</w:t>
      </w:r>
      <w:r>
        <w:rPr>
          <w:spacing w:val="-7"/>
          <w:sz w:val="20"/>
        </w:rPr>
        <w:t> </w:t>
      </w:r>
      <w:r>
        <w:rPr>
          <w:spacing w:val="-2"/>
          <w:sz w:val="20"/>
        </w:rPr>
        <w:t>the plants</w:t>
      </w:r>
      <w:r>
        <w:rPr>
          <w:spacing w:val="-6"/>
          <w:sz w:val="20"/>
        </w:rPr>
        <w:t> </w:t>
      </w:r>
      <w:r>
        <w:rPr>
          <w:spacing w:val="-2"/>
          <w:sz w:val="20"/>
        </w:rPr>
        <w:t>adapted</w:t>
      </w:r>
      <w:r>
        <w:rPr>
          <w:spacing w:val="-6"/>
          <w:sz w:val="20"/>
        </w:rPr>
        <w:t> </w:t>
      </w:r>
      <w:r>
        <w:rPr>
          <w:spacing w:val="-2"/>
          <w:sz w:val="20"/>
        </w:rPr>
        <w:t>to</w:t>
      </w:r>
      <w:r>
        <w:rPr>
          <w:spacing w:val="-3"/>
          <w:sz w:val="20"/>
        </w:rPr>
        <w:t> </w:t>
      </w:r>
      <w:r>
        <w:rPr>
          <w:spacing w:val="-2"/>
          <w:sz w:val="20"/>
        </w:rPr>
        <w:t>temperate climates.</w:t>
      </w:r>
    </w:p>
    <w:p>
      <w:pPr>
        <w:pStyle w:val="ListParagraph"/>
        <w:numPr>
          <w:ilvl w:val="0"/>
          <w:numId w:val="59"/>
        </w:numPr>
        <w:tabs>
          <w:tab w:pos="1324" w:val="left" w:leader="none"/>
          <w:tab w:pos="1327" w:val="left" w:leader="none"/>
        </w:tabs>
        <w:spacing w:line="278" w:lineRule="auto" w:before="0" w:after="0"/>
        <w:ind w:left="1327" w:right="1" w:hanging="392"/>
        <w:jc w:val="both"/>
        <w:rPr>
          <w:sz w:val="20"/>
        </w:rPr>
      </w:pPr>
      <w:r>
        <w:rPr>
          <w:sz w:val="20"/>
        </w:rPr>
        <w:t>Carbon</w:t>
      </w:r>
      <w:r>
        <w:rPr>
          <w:spacing w:val="-3"/>
          <w:sz w:val="20"/>
        </w:rPr>
        <w:t> </w:t>
      </w:r>
      <w:r>
        <w:rPr>
          <w:sz w:val="20"/>
        </w:rPr>
        <w:t>dioxide</w:t>
      </w:r>
      <w:r>
        <w:rPr>
          <w:spacing w:val="-1"/>
          <w:sz w:val="20"/>
        </w:rPr>
        <w:t> </w:t>
      </w:r>
      <w:r>
        <w:rPr>
          <w:sz w:val="20"/>
        </w:rPr>
        <w:t>is the</w:t>
      </w:r>
      <w:r>
        <w:rPr>
          <w:spacing w:val="-1"/>
          <w:sz w:val="20"/>
        </w:rPr>
        <w:t> </w:t>
      </w:r>
      <w:r>
        <w:rPr>
          <w:sz w:val="20"/>
        </w:rPr>
        <w:t>major</w:t>
      </w:r>
      <w:r>
        <w:rPr>
          <w:spacing w:val="-1"/>
          <w:sz w:val="20"/>
        </w:rPr>
        <w:t> </w:t>
      </w:r>
      <w:r>
        <w:rPr>
          <w:sz w:val="20"/>
        </w:rPr>
        <w:t>limiting</w:t>
      </w:r>
      <w:r>
        <w:rPr>
          <w:spacing w:val="-1"/>
          <w:sz w:val="20"/>
        </w:rPr>
        <w:t> </w:t>
      </w:r>
      <w:r>
        <w:rPr>
          <w:sz w:val="20"/>
        </w:rPr>
        <w:t>factor</w:t>
      </w:r>
      <w:r>
        <w:rPr>
          <w:spacing w:val="-2"/>
          <w:sz w:val="20"/>
        </w:rPr>
        <w:t> </w:t>
      </w:r>
      <w:r>
        <w:rPr>
          <w:sz w:val="20"/>
        </w:rPr>
        <w:t>for </w:t>
      </w:r>
      <w:r>
        <w:rPr>
          <w:spacing w:val="-2"/>
          <w:sz w:val="20"/>
        </w:rPr>
        <w:t>photosynthesis.</w:t>
      </w:r>
    </w:p>
    <w:p>
      <w:pPr>
        <w:pStyle w:val="ListParagraph"/>
        <w:numPr>
          <w:ilvl w:val="0"/>
          <w:numId w:val="59"/>
        </w:numPr>
        <w:tabs>
          <w:tab w:pos="1323" w:val="left" w:leader="none"/>
          <w:tab w:pos="1327" w:val="left" w:leader="none"/>
        </w:tabs>
        <w:spacing w:line="278" w:lineRule="auto" w:before="0" w:after="0"/>
        <w:ind w:left="1327" w:right="0" w:hanging="392"/>
        <w:jc w:val="both"/>
        <w:rPr>
          <w:sz w:val="20"/>
        </w:rPr>
      </w:pPr>
      <w:r>
        <w:rPr>
          <w:sz w:val="20"/>
        </w:rPr>
        <w:t>Plants have a much lower temperature optimum than plants.</w:t>
      </w:r>
    </w:p>
    <w:p>
      <w:pPr>
        <w:pStyle w:val="ListParagraph"/>
        <w:numPr>
          <w:ilvl w:val="0"/>
          <w:numId w:val="59"/>
        </w:numPr>
        <w:tabs>
          <w:tab w:pos="1325" w:val="left" w:leader="none"/>
          <w:tab w:pos="1327" w:val="left" w:leader="none"/>
        </w:tabs>
        <w:spacing w:line="276" w:lineRule="auto" w:before="0" w:after="0"/>
        <w:ind w:left="1327" w:right="0" w:hanging="392"/>
        <w:jc w:val="both"/>
        <w:rPr>
          <w:sz w:val="20"/>
        </w:rPr>
      </w:pPr>
      <w:r>
        <w:rPr>
          <w:sz w:val="20"/>
        </w:rPr>
        <w:drawing>
          <wp:anchor distT="0" distB="0" distL="0" distR="0" allowOverlap="1" layoutInCell="1" locked="0" behindDoc="1" simplePos="0" relativeHeight="485252096">
            <wp:simplePos x="0" y="0"/>
            <wp:positionH relativeFrom="page">
              <wp:posOffset>2523744</wp:posOffset>
            </wp:positionH>
            <wp:positionV relativeFrom="paragraph">
              <wp:posOffset>56531</wp:posOffset>
            </wp:positionV>
            <wp:extent cx="2788919" cy="3145535"/>
            <wp:effectExtent l="0" t="0" r="0" b="0"/>
            <wp:wrapNone/>
            <wp:docPr id="643" name="Image 643"/>
            <wp:cNvGraphicFramePr>
              <a:graphicFrameLocks/>
            </wp:cNvGraphicFramePr>
            <a:graphic>
              <a:graphicData uri="http://schemas.openxmlformats.org/drawingml/2006/picture">
                <pic:pic>
                  <pic:nvPicPr>
                    <pic:cNvPr id="643" name="Image 643"/>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Water stress causes the stomata to open and increasing</w:t>
      </w:r>
      <w:r>
        <w:rPr>
          <w:spacing w:val="-1"/>
          <w:sz w:val="20"/>
        </w:rPr>
        <w:t> </w:t>
      </w:r>
      <w:r>
        <w:rPr>
          <w:sz w:val="20"/>
        </w:rPr>
        <w:t>availability.</w:t>
      </w:r>
    </w:p>
    <w:p>
      <w:pPr>
        <w:pStyle w:val="ListParagraph"/>
        <w:numPr>
          <w:ilvl w:val="0"/>
          <w:numId w:val="25"/>
        </w:numPr>
        <w:tabs>
          <w:tab w:pos="934" w:val="left" w:leader="none"/>
          <w:tab w:pos="936" w:val="left" w:leader="none"/>
        </w:tabs>
        <w:spacing w:line="276" w:lineRule="auto" w:before="0" w:after="0"/>
        <w:ind w:left="936" w:right="1" w:hanging="576"/>
        <w:jc w:val="both"/>
        <w:rPr>
          <w:b/>
          <w:sz w:val="20"/>
        </w:rPr>
      </w:pPr>
      <w:r>
        <w:rPr>
          <w:sz w:val="20"/>
        </w:rPr>
        <w:t>With reference to factors affecting the rate of photosynthesis which of the following statements is not correct?</w:t>
      </w:r>
    </w:p>
    <w:p>
      <w:pPr>
        <w:pStyle w:val="ListParagraph"/>
        <w:numPr>
          <w:ilvl w:val="0"/>
          <w:numId w:val="60"/>
        </w:numPr>
        <w:tabs>
          <w:tab w:pos="1327" w:val="left" w:leader="none"/>
        </w:tabs>
        <w:spacing w:line="276" w:lineRule="auto" w:before="0" w:after="0"/>
        <w:ind w:left="1327" w:right="0" w:hanging="392"/>
        <w:jc w:val="both"/>
        <w:rPr>
          <w:sz w:val="20"/>
        </w:rPr>
      </w:pPr>
      <w:r>
        <w:rPr>
          <w:sz w:val="20"/>
        </w:rPr>
        <w:t>Increasing</w:t>
      </w:r>
      <w:r>
        <w:rPr>
          <w:spacing w:val="-4"/>
          <w:sz w:val="20"/>
        </w:rPr>
        <w:t> </w:t>
      </w:r>
      <w:r>
        <w:rPr>
          <w:sz w:val="20"/>
        </w:rPr>
        <w:t>atmospheric </w:t>
      </w:r>
      <w:r>
        <w:rPr>
          <w:rFonts w:ascii="Times New Roman"/>
          <w:sz w:val="20"/>
        </w:rPr>
        <w:t>CO</w:t>
      </w:r>
      <w:r>
        <w:rPr>
          <w:rFonts w:ascii="Times New Roman"/>
          <w:sz w:val="20"/>
          <w:vertAlign w:val="subscript"/>
        </w:rPr>
        <w:t>2</w:t>
      </w:r>
      <w:r>
        <w:rPr>
          <w:rFonts w:ascii="Times New Roman"/>
          <w:spacing w:val="-2"/>
          <w:sz w:val="20"/>
          <w:vertAlign w:val="baseline"/>
        </w:rPr>
        <w:t> </w:t>
      </w:r>
      <w:r>
        <w:rPr>
          <w:sz w:val="20"/>
          <w:vertAlign w:val="baseline"/>
        </w:rPr>
        <w:t>concentration</w:t>
      </w:r>
      <w:r>
        <w:rPr>
          <w:spacing w:val="-4"/>
          <w:sz w:val="20"/>
          <w:vertAlign w:val="baseline"/>
        </w:rPr>
        <w:t> </w:t>
      </w:r>
      <w:r>
        <w:rPr>
          <w:sz w:val="20"/>
          <w:vertAlign w:val="baseline"/>
        </w:rPr>
        <w:t>up to 0.05% can enhance fixation rate.</w:t>
      </w:r>
    </w:p>
    <w:p>
      <w:pPr>
        <w:pStyle w:val="ListParagraph"/>
        <w:numPr>
          <w:ilvl w:val="0"/>
          <w:numId w:val="60"/>
        </w:numPr>
        <w:tabs>
          <w:tab w:pos="1324" w:val="left" w:leader="none"/>
          <w:tab w:pos="1327" w:val="left" w:leader="none"/>
        </w:tabs>
        <w:spacing w:line="276" w:lineRule="auto" w:before="0" w:after="0"/>
        <w:ind w:left="1327" w:right="1" w:hanging="392"/>
        <w:jc w:val="both"/>
        <w:rPr>
          <w:sz w:val="20"/>
        </w:rPr>
      </w:pPr>
      <w:r>
        <w:rPr>
          <w:rFonts w:ascii="Times New Roman"/>
          <w:sz w:val="20"/>
        </w:rPr>
        <w:t>C</w:t>
      </w:r>
      <w:r>
        <w:rPr>
          <w:rFonts w:ascii="Times New Roman"/>
          <w:sz w:val="20"/>
          <w:vertAlign w:val="subscript"/>
        </w:rPr>
        <w:t>3</w:t>
      </w:r>
      <w:r>
        <w:rPr>
          <w:rFonts w:ascii="Times New Roman"/>
          <w:sz w:val="20"/>
          <w:vertAlign w:val="baseline"/>
        </w:rPr>
        <w:t> </w:t>
      </w:r>
      <w:r>
        <w:rPr>
          <w:sz w:val="20"/>
          <w:vertAlign w:val="baseline"/>
        </w:rPr>
        <w:t>plants respond</w:t>
      </w:r>
      <w:r>
        <w:rPr>
          <w:spacing w:val="-1"/>
          <w:sz w:val="20"/>
          <w:vertAlign w:val="baseline"/>
        </w:rPr>
        <w:t> </w:t>
      </w:r>
      <w:r>
        <w:rPr>
          <w:sz w:val="20"/>
          <w:vertAlign w:val="baseline"/>
        </w:rPr>
        <w:t>to</w:t>
      </w:r>
      <w:r>
        <w:rPr>
          <w:spacing w:val="-2"/>
          <w:sz w:val="20"/>
          <w:vertAlign w:val="baseline"/>
        </w:rPr>
        <w:t> </w:t>
      </w:r>
      <w:r>
        <w:rPr>
          <w:sz w:val="20"/>
          <w:vertAlign w:val="baseline"/>
        </w:rPr>
        <w:t>higher</w:t>
      </w:r>
      <w:r>
        <w:rPr>
          <w:spacing w:val="-2"/>
          <w:sz w:val="20"/>
          <w:vertAlign w:val="baseline"/>
        </w:rPr>
        <w:t> </w:t>
      </w:r>
      <w:r>
        <w:rPr>
          <w:sz w:val="20"/>
          <w:vertAlign w:val="baseline"/>
        </w:rPr>
        <w:t>temperature with enhanced</w:t>
      </w:r>
      <w:r>
        <w:rPr>
          <w:spacing w:val="-12"/>
          <w:sz w:val="20"/>
          <w:vertAlign w:val="baseline"/>
        </w:rPr>
        <w:t> </w:t>
      </w:r>
      <w:r>
        <w:rPr>
          <w:sz w:val="20"/>
          <w:vertAlign w:val="baseline"/>
        </w:rPr>
        <w:t>photosynthesis</w:t>
      </w:r>
      <w:r>
        <w:rPr>
          <w:spacing w:val="-11"/>
          <w:sz w:val="20"/>
          <w:vertAlign w:val="baseline"/>
        </w:rPr>
        <w:t> </w:t>
      </w:r>
      <w:r>
        <w:rPr>
          <w:sz w:val="20"/>
          <w:vertAlign w:val="baseline"/>
        </w:rPr>
        <w:t>while</w:t>
      </w:r>
      <w:r>
        <w:rPr>
          <w:spacing w:val="-11"/>
          <w:sz w:val="20"/>
          <w:vertAlign w:val="baseline"/>
        </w:rPr>
        <w:t> </w:t>
      </w:r>
      <w:r>
        <w:rPr>
          <w:rFonts w:ascii="Times New Roman"/>
          <w:sz w:val="20"/>
          <w:vertAlign w:val="baseline"/>
        </w:rPr>
        <w:t>C</w:t>
      </w:r>
      <w:r>
        <w:rPr>
          <w:rFonts w:ascii="Times New Roman"/>
          <w:sz w:val="20"/>
          <w:vertAlign w:val="subscript"/>
        </w:rPr>
        <w:t>4</w:t>
      </w:r>
      <w:r>
        <w:rPr>
          <w:rFonts w:ascii="Times New Roman"/>
          <w:spacing w:val="-12"/>
          <w:sz w:val="20"/>
          <w:vertAlign w:val="baseline"/>
        </w:rPr>
        <w:t> </w:t>
      </w:r>
      <w:r>
        <w:rPr>
          <w:sz w:val="20"/>
          <w:vertAlign w:val="baseline"/>
        </w:rPr>
        <w:t>plants</w:t>
      </w:r>
      <w:r>
        <w:rPr>
          <w:spacing w:val="-11"/>
          <w:sz w:val="20"/>
          <w:vertAlign w:val="baseline"/>
        </w:rPr>
        <w:t> </w:t>
      </w:r>
      <w:r>
        <w:rPr>
          <w:sz w:val="20"/>
          <w:vertAlign w:val="baseline"/>
        </w:rPr>
        <w:t>have much lower temperature optimum.</w:t>
      </w:r>
    </w:p>
    <w:p>
      <w:pPr>
        <w:pStyle w:val="ListParagraph"/>
        <w:numPr>
          <w:ilvl w:val="0"/>
          <w:numId w:val="60"/>
        </w:numPr>
        <w:tabs>
          <w:tab w:pos="1323" w:val="left" w:leader="none"/>
          <w:tab w:pos="1327" w:val="left" w:leader="none"/>
        </w:tabs>
        <w:spacing w:line="276" w:lineRule="auto" w:before="0" w:after="0"/>
        <w:ind w:left="1327" w:right="0" w:hanging="392"/>
        <w:jc w:val="both"/>
        <w:rPr>
          <w:sz w:val="20"/>
        </w:rPr>
      </w:pPr>
      <w:r>
        <w:rPr>
          <w:sz w:val="20"/>
        </w:rPr>
        <w:t>Tomato is a greenhouse crop which can be grown</w:t>
      </w:r>
      <w:r>
        <w:rPr>
          <w:spacing w:val="-6"/>
          <w:sz w:val="20"/>
        </w:rPr>
        <w:t> </w:t>
      </w:r>
      <w:r>
        <w:rPr>
          <w:sz w:val="20"/>
        </w:rPr>
        <w:t>in</w:t>
      </w:r>
      <w:r>
        <w:rPr>
          <w:spacing w:val="-3"/>
          <w:sz w:val="20"/>
        </w:rPr>
        <w:t> </w:t>
      </w:r>
      <w:r>
        <w:rPr>
          <w:rFonts w:ascii="Times New Roman"/>
          <w:sz w:val="20"/>
        </w:rPr>
        <w:t>CO</w:t>
      </w:r>
      <w:r>
        <w:rPr>
          <w:rFonts w:ascii="Times New Roman"/>
          <w:sz w:val="20"/>
          <w:vertAlign w:val="subscript"/>
        </w:rPr>
        <w:t>2</w:t>
      </w:r>
      <w:r>
        <w:rPr>
          <w:rFonts w:ascii="Times New Roman"/>
          <w:spacing w:val="-3"/>
          <w:sz w:val="20"/>
          <w:vertAlign w:val="baseline"/>
        </w:rPr>
        <w:t> </w:t>
      </w:r>
      <w:r>
        <w:rPr>
          <w:sz w:val="20"/>
          <w:vertAlign w:val="baseline"/>
        </w:rPr>
        <w:t>enriched</w:t>
      </w:r>
      <w:r>
        <w:rPr>
          <w:spacing w:val="-4"/>
          <w:sz w:val="20"/>
          <w:vertAlign w:val="baseline"/>
        </w:rPr>
        <w:t> </w:t>
      </w:r>
      <w:r>
        <w:rPr>
          <w:sz w:val="20"/>
          <w:vertAlign w:val="baseline"/>
        </w:rPr>
        <w:t>atmosphere</w:t>
      </w:r>
      <w:r>
        <w:rPr>
          <w:spacing w:val="-4"/>
          <w:sz w:val="20"/>
          <w:vertAlign w:val="baseline"/>
        </w:rPr>
        <w:t> </w:t>
      </w:r>
      <w:r>
        <w:rPr>
          <w:sz w:val="20"/>
          <w:vertAlign w:val="baseline"/>
        </w:rPr>
        <w:t>for</w:t>
      </w:r>
      <w:r>
        <w:rPr>
          <w:spacing w:val="-6"/>
          <w:sz w:val="20"/>
          <w:vertAlign w:val="baseline"/>
        </w:rPr>
        <w:t> </w:t>
      </w:r>
      <w:r>
        <w:rPr>
          <w:sz w:val="20"/>
          <w:vertAlign w:val="baseline"/>
        </w:rPr>
        <w:t>higher </w:t>
      </w:r>
      <w:r>
        <w:rPr>
          <w:spacing w:val="-2"/>
          <w:sz w:val="20"/>
          <w:vertAlign w:val="baseline"/>
        </w:rPr>
        <w:t>yield.</w:t>
      </w:r>
    </w:p>
    <w:p>
      <w:pPr>
        <w:pStyle w:val="ListParagraph"/>
        <w:numPr>
          <w:ilvl w:val="0"/>
          <w:numId w:val="60"/>
        </w:numPr>
        <w:tabs>
          <w:tab w:pos="1325" w:val="left" w:leader="none"/>
          <w:tab w:pos="1327" w:val="left" w:leader="none"/>
        </w:tabs>
        <w:spacing w:line="278" w:lineRule="auto" w:before="0" w:after="0"/>
        <w:ind w:left="1327" w:right="1" w:hanging="392"/>
        <w:jc w:val="both"/>
        <w:rPr>
          <w:sz w:val="20"/>
        </w:rPr>
      </w:pPr>
      <w:r>
        <w:rPr>
          <w:spacing w:val="-2"/>
          <w:sz w:val="20"/>
        </w:rPr>
        <w:t>Light</w:t>
      </w:r>
      <w:r>
        <w:rPr>
          <w:spacing w:val="-7"/>
          <w:sz w:val="20"/>
        </w:rPr>
        <w:t> </w:t>
      </w:r>
      <w:r>
        <w:rPr>
          <w:spacing w:val="-2"/>
          <w:sz w:val="20"/>
        </w:rPr>
        <w:t>saturation</w:t>
      </w:r>
      <w:r>
        <w:rPr>
          <w:spacing w:val="-4"/>
          <w:sz w:val="20"/>
        </w:rPr>
        <w:t> </w:t>
      </w:r>
      <w:r>
        <w:rPr>
          <w:spacing w:val="-2"/>
          <w:sz w:val="20"/>
        </w:rPr>
        <w:t>for </w:t>
      </w:r>
      <w:r>
        <w:rPr>
          <w:rFonts w:ascii="Times New Roman"/>
          <w:spacing w:val="-2"/>
          <w:sz w:val="20"/>
        </w:rPr>
        <w:t>CO</w:t>
      </w:r>
      <w:r>
        <w:rPr>
          <w:rFonts w:ascii="Times New Roman"/>
          <w:spacing w:val="-2"/>
          <w:sz w:val="20"/>
          <w:vertAlign w:val="subscript"/>
        </w:rPr>
        <w:t>2</w:t>
      </w:r>
      <w:r>
        <w:rPr>
          <w:rFonts w:ascii="Times New Roman"/>
          <w:spacing w:val="-2"/>
          <w:sz w:val="20"/>
          <w:vertAlign w:val="baseline"/>
        </w:rPr>
        <w:t> </w:t>
      </w:r>
      <w:r>
        <w:rPr>
          <w:spacing w:val="-2"/>
          <w:sz w:val="20"/>
          <w:vertAlign w:val="baseline"/>
        </w:rPr>
        <w:t>fixation</w:t>
      </w:r>
      <w:r>
        <w:rPr>
          <w:spacing w:val="-5"/>
          <w:sz w:val="20"/>
          <w:vertAlign w:val="baseline"/>
        </w:rPr>
        <w:t> </w:t>
      </w:r>
      <w:r>
        <w:rPr>
          <w:spacing w:val="-2"/>
          <w:sz w:val="20"/>
          <w:vertAlign w:val="baseline"/>
        </w:rPr>
        <w:t>occurs</w:t>
      </w:r>
      <w:r>
        <w:rPr>
          <w:spacing w:val="-7"/>
          <w:sz w:val="20"/>
          <w:vertAlign w:val="baseline"/>
        </w:rPr>
        <w:t> </w:t>
      </w:r>
      <w:r>
        <w:rPr>
          <w:spacing w:val="-2"/>
          <w:sz w:val="20"/>
          <w:vertAlign w:val="baseline"/>
        </w:rPr>
        <w:t>at</w:t>
      </w:r>
      <w:r>
        <w:rPr>
          <w:spacing w:val="-7"/>
          <w:sz w:val="20"/>
          <w:vertAlign w:val="baseline"/>
        </w:rPr>
        <w:t> </w:t>
      </w:r>
      <w:r>
        <w:rPr>
          <w:spacing w:val="-2"/>
          <w:sz w:val="20"/>
          <w:vertAlign w:val="baseline"/>
        </w:rPr>
        <w:t>10% </w:t>
      </w:r>
      <w:r>
        <w:rPr>
          <w:sz w:val="20"/>
          <w:vertAlign w:val="baseline"/>
        </w:rPr>
        <w:t>of full sunlight.</w:t>
      </w:r>
    </w:p>
    <w:p>
      <w:pPr>
        <w:pStyle w:val="ListParagraph"/>
        <w:numPr>
          <w:ilvl w:val="0"/>
          <w:numId w:val="25"/>
        </w:numPr>
        <w:tabs>
          <w:tab w:pos="934" w:val="left" w:leader="none"/>
        </w:tabs>
        <w:spacing w:line="230" w:lineRule="exact" w:before="0" w:after="0"/>
        <w:ind w:left="934" w:right="0" w:hanging="574"/>
        <w:jc w:val="both"/>
        <w:rPr>
          <w:b/>
          <w:position w:val="1"/>
          <w:sz w:val="20"/>
        </w:rPr>
      </w:pPr>
      <w:r>
        <w:rPr>
          <w:position w:val="1"/>
          <w:sz w:val="20"/>
        </w:rPr>
        <w:t>C</w:t>
      </w:r>
      <w:r>
        <w:rPr>
          <w:sz w:val="13"/>
        </w:rPr>
        <w:t>4</w:t>
      </w:r>
      <w:r>
        <w:rPr>
          <w:spacing w:val="9"/>
          <w:sz w:val="13"/>
        </w:rPr>
        <w:t> </w:t>
      </w:r>
      <w:r>
        <w:rPr>
          <w:position w:val="1"/>
          <w:sz w:val="20"/>
        </w:rPr>
        <w:t>plants</w:t>
      </w:r>
      <w:r>
        <w:rPr>
          <w:spacing w:val="-7"/>
          <w:position w:val="1"/>
          <w:sz w:val="20"/>
        </w:rPr>
        <w:t> </w:t>
      </w:r>
      <w:r>
        <w:rPr>
          <w:position w:val="1"/>
          <w:sz w:val="20"/>
        </w:rPr>
        <w:t>avoid</w:t>
      </w:r>
      <w:r>
        <w:rPr>
          <w:spacing w:val="-5"/>
          <w:position w:val="1"/>
          <w:sz w:val="20"/>
        </w:rPr>
        <w:t> </w:t>
      </w:r>
      <w:r>
        <w:rPr>
          <w:position w:val="1"/>
          <w:sz w:val="20"/>
        </w:rPr>
        <w:t>photorespiration</w:t>
      </w:r>
      <w:r>
        <w:rPr>
          <w:spacing w:val="-5"/>
          <w:position w:val="1"/>
          <w:sz w:val="20"/>
        </w:rPr>
        <w:t> by</w:t>
      </w:r>
    </w:p>
    <w:p>
      <w:pPr>
        <w:pStyle w:val="ListParagraph"/>
        <w:numPr>
          <w:ilvl w:val="0"/>
          <w:numId w:val="61"/>
        </w:numPr>
        <w:tabs>
          <w:tab w:pos="1201" w:val="left" w:leader="none"/>
        </w:tabs>
        <w:spacing w:line="240" w:lineRule="auto" w:before="102" w:after="0"/>
        <w:ind w:left="1201" w:right="0" w:hanging="391"/>
        <w:jc w:val="left"/>
        <w:rPr>
          <w:sz w:val="20"/>
        </w:rPr>
      </w:pPr>
      <w:r>
        <w:rPr/>
        <w:br w:type="column"/>
      </w:r>
      <w:r>
        <w:rPr>
          <w:sz w:val="20"/>
        </w:rPr>
        <w:t>Performing</w:t>
      </w:r>
      <w:r>
        <w:rPr>
          <w:spacing w:val="-5"/>
          <w:sz w:val="20"/>
        </w:rPr>
        <w:t> </w:t>
      </w:r>
      <w:r>
        <w:rPr>
          <w:sz w:val="20"/>
        </w:rPr>
        <w:t>Calvin</w:t>
      </w:r>
      <w:r>
        <w:rPr>
          <w:spacing w:val="-6"/>
          <w:sz w:val="20"/>
        </w:rPr>
        <w:t> </w:t>
      </w:r>
      <w:r>
        <w:rPr>
          <w:sz w:val="20"/>
        </w:rPr>
        <w:t>cycle</w:t>
      </w:r>
      <w:r>
        <w:rPr>
          <w:spacing w:val="-3"/>
          <w:sz w:val="20"/>
        </w:rPr>
        <w:t> </w:t>
      </w:r>
      <w:r>
        <w:rPr>
          <w:sz w:val="20"/>
        </w:rPr>
        <w:t>at</w:t>
      </w:r>
      <w:r>
        <w:rPr>
          <w:spacing w:val="-7"/>
          <w:sz w:val="20"/>
        </w:rPr>
        <w:t> </w:t>
      </w:r>
      <w:r>
        <w:rPr>
          <w:spacing w:val="-4"/>
          <w:sz w:val="20"/>
        </w:rPr>
        <w:t>night</w:t>
      </w:r>
    </w:p>
    <w:p>
      <w:pPr>
        <w:pStyle w:val="ListParagraph"/>
        <w:numPr>
          <w:ilvl w:val="0"/>
          <w:numId w:val="61"/>
        </w:numPr>
        <w:tabs>
          <w:tab w:pos="1199" w:val="left" w:leader="none"/>
          <w:tab w:pos="1202" w:val="left" w:leader="none"/>
        </w:tabs>
        <w:spacing w:line="240" w:lineRule="auto" w:before="1" w:after="0"/>
        <w:ind w:left="1202" w:right="361" w:hanging="392"/>
        <w:jc w:val="left"/>
        <w:rPr>
          <w:sz w:val="20"/>
        </w:rPr>
      </w:pPr>
      <w:r>
        <w:rPr>
          <w:sz w:val="20"/>
        </w:rPr>
        <mc:AlternateContent>
          <mc:Choice Requires="wps">
            <w:drawing>
              <wp:anchor distT="0" distB="0" distL="0" distR="0" allowOverlap="1" layoutInCell="1" locked="0" behindDoc="0" simplePos="0" relativeHeight="15770112">
                <wp:simplePos x="0" y="0"/>
                <wp:positionH relativeFrom="page">
                  <wp:posOffset>3881628</wp:posOffset>
                </wp:positionH>
                <wp:positionV relativeFrom="paragraph">
                  <wp:posOffset>-148128</wp:posOffset>
                </wp:positionV>
                <wp:extent cx="9525" cy="5558155"/>
                <wp:effectExtent l="0" t="0" r="0" b="0"/>
                <wp:wrapNone/>
                <wp:docPr id="644" name="Graphic 644"/>
                <wp:cNvGraphicFramePr>
                  <a:graphicFrameLocks/>
                </wp:cNvGraphicFramePr>
                <a:graphic>
                  <a:graphicData uri="http://schemas.microsoft.com/office/word/2010/wordprocessingShape">
                    <wps:wsp>
                      <wps:cNvPr id="644" name="Graphic 644"/>
                      <wps:cNvSpPr/>
                      <wps:spPr>
                        <a:xfrm>
                          <a:off x="0" y="0"/>
                          <a:ext cx="9525" cy="5558155"/>
                        </a:xfrm>
                        <a:custGeom>
                          <a:avLst/>
                          <a:gdLst/>
                          <a:ahLst/>
                          <a:cxnLst/>
                          <a:rect l="l" t="t" r="r" b="b"/>
                          <a:pathLst>
                            <a:path w="9525" h="5558155">
                              <a:moveTo>
                                <a:pt x="9144" y="5558028"/>
                              </a:moveTo>
                              <a:lnTo>
                                <a:pt x="0" y="5558028"/>
                              </a:lnTo>
                              <a:lnTo>
                                <a:pt x="0" y="0"/>
                              </a:lnTo>
                              <a:lnTo>
                                <a:pt x="9144" y="0"/>
                              </a:lnTo>
                              <a:lnTo>
                                <a:pt x="9144" y="55580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40015pt;margin-top:-11.663635pt;width:.720017pt;height:437.640025pt;mso-position-horizontal-relative:page;mso-position-vertical-relative:paragraph;z-index:15770112" id="docshape584" filled="true" fillcolor="#000000" stroked="false">
                <v:fill type="solid"/>
                <w10:wrap type="none"/>
              </v:rect>
            </w:pict>
          </mc:Fallback>
        </mc:AlternateContent>
      </w:r>
      <w:r>
        <w:rPr>
          <w:sz w:val="20"/>
        </w:rPr>
        <w:t>Fixing</w:t>
      </w:r>
      <w:r>
        <w:rPr>
          <w:spacing w:val="40"/>
          <w:sz w:val="20"/>
        </w:rPr>
        <w:t> </w:t>
      </w:r>
      <w:r>
        <w:rPr>
          <w:sz w:val="20"/>
        </w:rPr>
        <w:t>CO₂</w:t>
      </w:r>
      <w:r>
        <w:rPr>
          <w:spacing w:val="40"/>
          <w:sz w:val="20"/>
        </w:rPr>
        <w:t> </w:t>
      </w:r>
      <w:r>
        <w:rPr>
          <w:sz w:val="20"/>
        </w:rPr>
        <w:t>into</w:t>
      </w:r>
      <w:r>
        <w:rPr>
          <w:spacing w:val="40"/>
          <w:sz w:val="20"/>
        </w:rPr>
        <w:t> </w:t>
      </w:r>
      <w:r>
        <w:rPr>
          <w:sz w:val="20"/>
        </w:rPr>
        <w:t>organic</w:t>
      </w:r>
      <w:r>
        <w:rPr>
          <w:spacing w:val="40"/>
          <w:sz w:val="20"/>
        </w:rPr>
        <w:t> </w:t>
      </w:r>
      <w:r>
        <w:rPr>
          <w:sz w:val="20"/>
        </w:rPr>
        <w:t>acid</w:t>
      </w:r>
      <w:r>
        <w:rPr>
          <w:spacing w:val="40"/>
          <w:sz w:val="20"/>
        </w:rPr>
        <w:t> </w:t>
      </w:r>
      <w:r>
        <w:rPr>
          <w:sz w:val="20"/>
        </w:rPr>
        <w:t>in</w:t>
      </w:r>
      <w:r>
        <w:rPr>
          <w:spacing w:val="40"/>
          <w:sz w:val="20"/>
        </w:rPr>
        <w:t> </w:t>
      </w:r>
      <w:r>
        <w:rPr>
          <w:sz w:val="20"/>
        </w:rPr>
        <w:t>night</w:t>
      </w:r>
      <w:r>
        <w:rPr>
          <w:spacing w:val="40"/>
          <w:sz w:val="20"/>
        </w:rPr>
        <w:t> </w:t>
      </w:r>
      <w:r>
        <w:rPr>
          <w:sz w:val="20"/>
        </w:rPr>
        <w:t>and</w:t>
      </w:r>
      <w:r>
        <w:rPr>
          <w:spacing w:val="40"/>
          <w:sz w:val="20"/>
        </w:rPr>
        <w:t> </w:t>
      </w:r>
      <w:r>
        <w:rPr>
          <w:sz w:val="20"/>
        </w:rPr>
        <w:t>releasing CO₂ in day</w:t>
      </w:r>
    </w:p>
    <w:p>
      <w:pPr>
        <w:pStyle w:val="ListParagraph"/>
        <w:numPr>
          <w:ilvl w:val="0"/>
          <w:numId w:val="61"/>
        </w:numPr>
        <w:tabs>
          <w:tab w:pos="1198" w:val="left" w:leader="none"/>
        </w:tabs>
        <w:spacing w:line="234" w:lineRule="exact" w:before="0" w:after="0"/>
        <w:ind w:left="1198" w:right="0" w:hanging="388"/>
        <w:jc w:val="left"/>
        <w:rPr>
          <w:sz w:val="20"/>
        </w:rPr>
      </w:pPr>
      <w:r>
        <w:rPr>
          <w:sz w:val="20"/>
        </w:rPr>
        <w:t>Using</w:t>
      </w:r>
      <w:r>
        <w:rPr>
          <w:spacing w:val="-4"/>
          <w:sz w:val="20"/>
        </w:rPr>
        <w:t> </w:t>
      </w:r>
      <w:r>
        <w:rPr>
          <w:sz w:val="20"/>
        </w:rPr>
        <w:t>PEP</w:t>
      </w:r>
      <w:r>
        <w:rPr>
          <w:spacing w:val="-5"/>
          <w:sz w:val="20"/>
        </w:rPr>
        <w:t> </w:t>
      </w:r>
      <w:r>
        <w:rPr>
          <w:sz w:val="20"/>
        </w:rPr>
        <w:t>carboxylase</w:t>
      </w:r>
      <w:r>
        <w:rPr>
          <w:spacing w:val="-3"/>
          <w:sz w:val="20"/>
        </w:rPr>
        <w:t> </w:t>
      </w:r>
      <w:r>
        <w:rPr>
          <w:sz w:val="20"/>
        </w:rPr>
        <w:t>to</w:t>
      </w:r>
      <w:r>
        <w:rPr>
          <w:spacing w:val="-4"/>
          <w:sz w:val="20"/>
        </w:rPr>
        <w:t> </w:t>
      </w:r>
      <w:r>
        <w:rPr>
          <w:sz w:val="20"/>
        </w:rPr>
        <w:t>fix</w:t>
      </w:r>
      <w:r>
        <w:rPr>
          <w:spacing w:val="-2"/>
          <w:sz w:val="20"/>
        </w:rPr>
        <w:t> </w:t>
      </w:r>
      <w:r>
        <w:rPr>
          <w:sz w:val="20"/>
        </w:rPr>
        <w:t>CO₂</w:t>
      </w:r>
      <w:r>
        <w:rPr>
          <w:spacing w:val="-4"/>
          <w:sz w:val="20"/>
        </w:rPr>
        <w:t> </w:t>
      </w:r>
      <w:r>
        <w:rPr>
          <w:sz w:val="20"/>
        </w:rPr>
        <w:t>to</w:t>
      </w:r>
      <w:r>
        <w:rPr>
          <w:spacing w:val="-4"/>
          <w:sz w:val="20"/>
        </w:rPr>
        <w:t> RuBP</w:t>
      </w:r>
    </w:p>
    <w:p>
      <w:pPr>
        <w:pStyle w:val="ListParagraph"/>
        <w:numPr>
          <w:ilvl w:val="0"/>
          <w:numId w:val="61"/>
        </w:numPr>
        <w:tabs>
          <w:tab w:pos="1200" w:val="left" w:leader="none"/>
        </w:tabs>
        <w:spacing w:line="240" w:lineRule="auto" w:before="1" w:after="0"/>
        <w:ind w:left="1200" w:right="0" w:hanging="390"/>
        <w:jc w:val="left"/>
        <w:rPr>
          <w:sz w:val="20"/>
        </w:rPr>
      </w:pPr>
      <w:r>
        <w:rPr>
          <w:sz w:val="20"/>
        </w:rPr>
        <w:t>Keeping</w:t>
      </w:r>
      <w:r>
        <w:rPr>
          <w:spacing w:val="-5"/>
          <w:sz w:val="20"/>
        </w:rPr>
        <w:t> </w:t>
      </w:r>
      <w:r>
        <w:rPr>
          <w:sz w:val="20"/>
        </w:rPr>
        <w:t>the</w:t>
      </w:r>
      <w:r>
        <w:rPr>
          <w:spacing w:val="-4"/>
          <w:sz w:val="20"/>
        </w:rPr>
        <w:t> </w:t>
      </w:r>
      <w:r>
        <w:rPr>
          <w:sz w:val="20"/>
        </w:rPr>
        <w:t>stomata</w:t>
      </w:r>
      <w:r>
        <w:rPr>
          <w:spacing w:val="-4"/>
          <w:sz w:val="20"/>
        </w:rPr>
        <w:t> </w:t>
      </w:r>
      <w:r>
        <w:rPr>
          <w:sz w:val="20"/>
        </w:rPr>
        <w:t>opened</w:t>
      </w:r>
      <w:r>
        <w:rPr>
          <w:spacing w:val="-4"/>
          <w:sz w:val="20"/>
        </w:rPr>
        <w:t> </w:t>
      </w:r>
      <w:r>
        <w:rPr>
          <w:sz w:val="20"/>
        </w:rPr>
        <w:t>during</w:t>
      </w:r>
      <w:r>
        <w:rPr>
          <w:spacing w:val="-6"/>
          <w:sz w:val="20"/>
        </w:rPr>
        <w:t> </w:t>
      </w:r>
      <w:r>
        <w:rPr>
          <w:sz w:val="20"/>
        </w:rPr>
        <w:t>the</w:t>
      </w:r>
      <w:r>
        <w:rPr>
          <w:spacing w:val="-3"/>
          <w:sz w:val="20"/>
        </w:rPr>
        <w:t> </w:t>
      </w:r>
      <w:r>
        <w:rPr>
          <w:spacing w:val="-4"/>
          <w:sz w:val="20"/>
        </w:rPr>
        <w:t>day.</w:t>
      </w:r>
    </w:p>
    <w:p>
      <w:pPr>
        <w:pStyle w:val="ListParagraph"/>
        <w:numPr>
          <w:ilvl w:val="0"/>
          <w:numId w:val="25"/>
        </w:numPr>
        <w:tabs>
          <w:tab w:pos="810" w:val="left" w:leader="none"/>
        </w:tabs>
        <w:spacing w:line="240" w:lineRule="auto" w:before="1" w:after="0"/>
        <w:ind w:left="810" w:right="0" w:hanging="576"/>
        <w:jc w:val="left"/>
        <w:rPr>
          <w:b/>
          <w:sz w:val="20"/>
        </w:rPr>
      </w:pPr>
      <w:r>
        <w:rPr>
          <w:sz w:val="20"/>
        </w:rPr>
        <w:t>Which</w:t>
      </w:r>
      <w:r>
        <w:rPr>
          <w:spacing w:val="-6"/>
          <w:sz w:val="20"/>
        </w:rPr>
        <w:t> </w:t>
      </w:r>
      <w:r>
        <w:rPr>
          <w:sz w:val="20"/>
        </w:rPr>
        <w:t>of</w:t>
      </w:r>
      <w:r>
        <w:rPr>
          <w:spacing w:val="-6"/>
          <w:sz w:val="20"/>
        </w:rPr>
        <w:t> </w:t>
      </w:r>
      <w:r>
        <w:rPr>
          <w:sz w:val="20"/>
        </w:rPr>
        <w:t>the</w:t>
      </w:r>
      <w:r>
        <w:rPr>
          <w:spacing w:val="-5"/>
          <w:sz w:val="20"/>
        </w:rPr>
        <w:t> </w:t>
      </w:r>
      <w:r>
        <w:rPr>
          <w:sz w:val="20"/>
        </w:rPr>
        <w:t>following</w:t>
      </w:r>
      <w:r>
        <w:rPr>
          <w:spacing w:val="-3"/>
          <w:sz w:val="20"/>
        </w:rPr>
        <w:t> </w:t>
      </w:r>
      <w:r>
        <w:rPr>
          <w:sz w:val="20"/>
        </w:rPr>
        <w:t>statement</w:t>
      </w:r>
      <w:r>
        <w:rPr>
          <w:spacing w:val="-5"/>
          <w:sz w:val="20"/>
        </w:rPr>
        <w:t> </w:t>
      </w:r>
      <w:r>
        <w:rPr>
          <w:sz w:val="20"/>
        </w:rPr>
        <w:t>are</w:t>
      </w:r>
      <w:r>
        <w:rPr>
          <w:spacing w:val="-5"/>
          <w:sz w:val="20"/>
        </w:rPr>
        <w:t> </w:t>
      </w:r>
      <w:r>
        <w:rPr>
          <w:spacing w:val="-2"/>
          <w:sz w:val="20"/>
        </w:rPr>
        <w:t>correct?</w:t>
      </w:r>
    </w:p>
    <w:p>
      <w:pPr>
        <w:pStyle w:val="ListParagraph"/>
        <w:numPr>
          <w:ilvl w:val="0"/>
          <w:numId w:val="62"/>
        </w:numPr>
        <w:tabs>
          <w:tab w:pos="1200" w:val="left" w:leader="none"/>
        </w:tabs>
        <w:spacing w:line="240" w:lineRule="auto" w:before="34" w:after="0"/>
        <w:ind w:left="1200" w:right="0" w:hanging="390"/>
        <w:jc w:val="left"/>
        <w:rPr>
          <w:sz w:val="20"/>
        </w:rPr>
      </w:pPr>
      <w:r>
        <w:rPr>
          <w:sz w:val="20"/>
        </w:rPr>
        <w:t>Photorespiration</w:t>
      </w:r>
      <w:r>
        <w:rPr>
          <w:spacing w:val="23"/>
          <w:sz w:val="20"/>
        </w:rPr>
        <w:t> </w:t>
      </w:r>
      <w:r>
        <w:rPr>
          <w:sz w:val="20"/>
        </w:rPr>
        <w:t>is</w:t>
      </w:r>
      <w:r>
        <w:rPr>
          <w:spacing w:val="27"/>
          <w:sz w:val="20"/>
        </w:rPr>
        <w:t> </w:t>
      </w:r>
      <w:r>
        <w:rPr>
          <w:sz w:val="20"/>
        </w:rPr>
        <w:t>favoured</w:t>
      </w:r>
      <w:r>
        <w:rPr>
          <w:spacing w:val="27"/>
          <w:sz w:val="20"/>
        </w:rPr>
        <w:t> </w:t>
      </w:r>
      <w:r>
        <w:rPr>
          <w:sz w:val="20"/>
        </w:rPr>
        <w:t>by</w:t>
      </w:r>
      <w:r>
        <w:rPr>
          <w:spacing w:val="26"/>
          <w:sz w:val="20"/>
        </w:rPr>
        <w:t> </w:t>
      </w:r>
      <w:r>
        <w:rPr>
          <w:sz w:val="20"/>
        </w:rPr>
        <w:t>high</w:t>
      </w:r>
      <w:r>
        <w:rPr>
          <w:spacing w:val="32"/>
          <w:sz w:val="20"/>
        </w:rPr>
        <w:t> </w:t>
      </w:r>
      <w:r>
        <w:rPr>
          <w:rFonts w:ascii="Times New Roman"/>
          <w:sz w:val="20"/>
        </w:rPr>
        <w:t>O</w:t>
      </w:r>
      <w:r>
        <w:rPr>
          <w:rFonts w:ascii="Times New Roman"/>
          <w:sz w:val="20"/>
          <w:vertAlign w:val="subscript"/>
        </w:rPr>
        <w:t>2</w:t>
      </w:r>
      <w:r>
        <w:rPr>
          <w:rFonts w:ascii="Times New Roman"/>
          <w:spacing w:val="29"/>
          <w:sz w:val="20"/>
          <w:vertAlign w:val="baseline"/>
        </w:rPr>
        <w:t> </w:t>
      </w:r>
      <w:r>
        <w:rPr>
          <w:spacing w:val="-5"/>
          <w:sz w:val="20"/>
          <w:vertAlign w:val="baseline"/>
        </w:rPr>
        <w:t>low</w:t>
      </w:r>
    </w:p>
    <w:p>
      <w:pPr>
        <w:pStyle w:val="BodyText"/>
        <w:spacing w:before="37"/>
        <w:ind w:left="1202"/>
      </w:pPr>
      <w:r>
        <w:rPr>
          <w:rFonts w:ascii="Times New Roman"/>
        </w:rPr>
        <w:t>CO</w:t>
      </w:r>
      <w:r>
        <w:rPr>
          <w:rFonts w:ascii="Times New Roman"/>
          <w:vertAlign w:val="subscript"/>
        </w:rPr>
        <w:t>2</w:t>
      </w:r>
      <w:r>
        <w:rPr>
          <w:rFonts w:ascii="Times New Roman"/>
          <w:spacing w:val="-6"/>
          <w:vertAlign w:val="baseline"/>
        </w:rPr>
        <w:t> </w:t>
      </w:r>
      <w:r>
        <w:rPr>
          <w:vertAlign w:val="baseline"/>
        </w:rPr>
        <w:t>rise</w:t>
      </w:r>
      <w:r>
        <w:rPr>
          <w:spacing w:val="-5"/>
          <w:vertAlign w:val="baseline"/>
        </w:rPr>
        <w:t> </w:t>
      </w:r>
      <w:r>
        <w:rPr>
          <w:vertAlign w:val="baseline"/>
        </w:rPr>
        <w:t>in</w:t>
      </w:r>
      <w:r>
        <w:rPr>
          <w:spacing w:val="-6"/>
          <w:vertAlign w:val="baseline"/>
        </w:rPr>
        <w:t> </w:t>
      </w:r>
      <w:r>
        <w:rPr>
          <w:vertAlign w:val="baseline"/>
        </w:rPr>
        <w:t>temperature,</w:t>
      </w:r>
      <w:r>
        <w:rPr>
          <w:spacing w:val="-8"/>
          <w:vertAlign w:val="baseline"/>
        </w:rPr>
        <w:t> </w:t>
      </w:r>
      <w:r>
        <w:rPr>
          <w:vertAlign w:val="baseline"/>
        </w:rPr>
        <w:t>high</w:t>
      </w:r>
      <w:r>
        <w:rPr>
          <w:spacing w:val="-5"/>
          <w:vertAlign w:val="baseline"/>
        </w:rPr>
        <w:t> </w:t>
      </w:r>
      <w:r>
        <w:rPr>
          <w:vertAlign w:val="baseline"/>
        </w:rPr>
        <w:t>light</w:t>
      </w:r>
      <w:r>
        <w:rPr>
          <w:spacing w:val="-8"/>
          <w:vertAlign w:val="baseline"/>
        </w:rPr>
        <w:t> </w:t>
      </w:r>
      <w:r>
        <w:rPr>
          <w:spacing w:val="-2"/>
          <w:vertAlign w:val="baseline"/>
        </w:rPr>
        <w:t>intensity.</w:t>
      </w:r>
    </w:p>
    <w:p>
      <w:pPr>
        <w:pStyle w:val="ListParagraph"/>
        <w:numPr>
          <w:ilvl w:val="0"/>
          <w:numId w:val="62"/>
        </w:numPr>
        <w:tabs>
          <w:tab w:pos="1199" w:val="left" w:leader="none"/>
          <w:tab w:pos="1202" w:val="left" w:leader="none"/>
        </w:tabs>
        <w:spacing w:line="276" w:lineRule="auto" w:before="34" w:after="0"/>
        <w:ind w:left="1202" w:right="359" w:hanging="392"/>
        <w:jc w:val="left"/>
        <w:rPr>
          <w:sz w:val="20"/>
        </w:rPr>
      </w:pPr>
      <w:r>
        <w:rPr>
          <w:sz w:val="20"/>
        </w:rPr>
        <w:t>Chloroplasts</w:t>
      </w:r>
      <w:r>
        <w:rPr>
          <w:spacing w:val="-12"/>
          <w:sz w:val="20"/>
        </w:rPr>
        <w:t> </w:t>
      </w:r>
      <w:r>
        <w:rPr>
          <w:sz w:val="20"/>
        </w:rPr>
        <w:t>of</w:t>
      </w:r>
      <w:r>
        <w:rPr>
          <w:spacing w:val="-11"/>
          <w:sz w:val="20"/>
        </w:rPr>
        <w:t> </w:t>
      </w:r>
      <w:r>
        <w:rPr>
          <w:sz w:val="20"/>
        </w:rPr>
        <w:t>bundle</w:t>
      </w:r>
      <w:r>
        <w:rPr>
          <w:spacing w:val="-11"/>
          <w:sz w:val="20"/>
        </w:rPr>
        <w:t> </w:t>
      </w:r>
      <w:r>
        <w:rPr>
          <w:sz w:val="20"/>
        </w:rPr>
        <w:t>sheath</w:t>
      </w:r>
      <w:r>
        <w:rPr>
          <w:spacing w:val="-11"/>
          <w:sz w:val="20"/>
        </w:rPr>
        <w:t> </w:t>
      </w:r>
      <w:r>
        <w:rPr>
          <w:sz w:val="20"/>
        </w:rPr>
        <w:t>cells</w:t>
      </w:r>
      <w:r>
        <w:rPr>
          <w:spacing w:val="-11"/>
          <w:sz w:val="20"/>
        </w:rPr>
        <w:t> </w:t>
      </w:r>
      <w:r>
        <w:rPr>
          <w:sz w:val="20"/>
        </w:rPr>
        <w:t>of</w:t>
      </w:r>
      <w:r>
        <w:rPr>
          <w:spacing w:val="-11"/>
          <w:sz w:val="20"/>
        </w:rPr>
        <w:t> </w:t>
      </w:r>
      <w:r>
        <w:rPr>
          <w:rFonts w:ascii="Times New Roman"/>
          <w:sz w:val="20"/>
        </w:rPr>
        <w:t>C</w:t>
      </w:r>
      <w:r>
        <w:rPr>
          <w:rFonts w:ascii="Times New Roman"/>
          <w:sz w:val="20"/>
          <w:vertAlign w:val="subscript"/>
        </w:rPr>
        <w:t>4</w:t>
      </w:r>
      <w:r>
        <w:rPr>
          <w:rFonts w:ascii="Times New Roman"/>
          <w:spacing w:val="-12"/>
          <w:sz w:val="20"/>
          <w:vertAlign w:val="baseline"/>
        </w:rPr>
        <w:t> </w:t>
      </w:r>
      <w:r>
        <w:rPr>
          <w:sz w:val="20"/>
          <w:vertAlign w:val="baseline"/>
        </w:rPr>
        <w:t>plants are granal, have PEPcase but no RuBisCO.</w:t>
      </w:r>
    </w:p>
    <w:p>
      <w:pPr>
        <w:pStyle w:val="ListParagraph"/>
        <w:numPr>
          <w:ilvl w:val="0"/>
          <w:numId w:val="62"/>
        </w:numPr>
        <w:tabs>
          <w:tab w:pos="1199" w:val="left" w:leader="none"/>
          <w:tab w:pos="1202" w:val="left" w:leader="none"/>
        </w:tabs>
        <w:spacing w:line="276" w:lineRule="auto" w:before="1" w:after="0"/>
        <w:ind w:left="1202" w:right="356" w:hanging="392"/>
        <w:jc w:val="left"/>
        <w:rPr>
          <w:sz w:val="20"/>
        </w:rPr>
      </w:pPr>
      <w:r>
        <w:rPr>
          <w:sz w:val="20"/>
        </w:rPr>
        <w:t>Chloroplasts</w:t>
      </w:r>
      <w:r>
        <w:rPr>
          <w:spacing w:val="-12"/>
          <w:sz w:val="20"/>
        </w:rPr>
        <w:t> </w:t>
      </w:r>
      <w:r>
        <w:rPr>
          <w:sz w:val="20"/>
        </w:rPr>
        <w:t>of</w:t>
      </w:r>
      <w:r>
        <w:rPr>
          <w:spacing w:val="-11"/>
          <w:sz w:val="20"/>
        </w:rPr>
        <w:t> </w:t>
      </w:r>
      <w:r>
        <w:rPr>
          <w:sz w:val="20"/>
        </w:rPr>
        <w:t>mesophyll</w:t>
      </w:r>
      <w:r>
        <w:rPr>
          <w:spacing w:val="-11"/>
          <w:sz w:val="20"/>
        </w:rPr>
        <w:t> </w:t>
      </w:r>
      <w:r>
        <w:rPr>
          <w:sz w:val="20"/>
        </w:rPr>
        <w:t>cells</w:t>
      </w:r>
      <w:r>
        <w:rPr>
          <w:spacing w:val="-11"/>
          <w:sz w:val="20"/>
        </w:rPr>
        <w:t> </w:t>
      </w:r>
      <w:r>
        <w:rPr>
          <w:sz w:val="20"/>
        </w:rPr>
        <w:t>of</w:t>
      </w:r>
      <w:r>
        <w:rPr>
          <w:spacing w:val="-11"/>
          <w:sz w:val="20"/>
        </w:rPr>
        <w:t> </w:t>
      </w:r>
      <w:r>
        <w:rPr>
          <w:rFonts w:ascii="Times New Roman"/>
          <w:sz w:val="20"/>
        </w:rPr>
        <w:t>C</w:t>
      </w:r>
      <w:r>
        <w:rPr>
          <w:rFonts w:ascii="Times New Roman"/>
          <w:sz w:val="20"/>
          <w:vertAlign w:val="subscript"/>
        </w:rPr>
        <w:t>4</w:t>
      </w:r>
      <w:r>
        <w:rPr>
          <w:rFonts w:ascii="Times New Roman"/>
          <w:spacing w:val="-12"/>
          <w:sz w:val="20"/>
          <w:vertAlign w:val="baseline"/>
        </w:rPr>
        <w:t> </w:t>
      </w:r>
      <w:r>
        <w:rPr>
          <w:sz w:val="20"/>
          <w:vertAlign w:val="baseline"/>
        </w:rPr>
        <w:t>plants</w:t>
      </w:r>
      <w:r>
        <w:rPr>
          <w:spacing w:val="-11"/>
          <w:sz w:val="20"/>
          <w:vertAlign w:val="baseline"/>
        </w:rPr>
        <w:t> </w:t>
      </w:r>
      <w:r>
        <w:rPr>
          <w:sz w:val="20"/>
          <w:vertAlign w:val="baseline"/>
        </w:rPr>
        <w:t>are granal, have PEPcase but no RuBisCO.</w:t>
      </w:r>
    </w:p>
    <w:p>
      <w:pPr>
        <w:pStyle w:val="ListParagraph"/>
        <w:numPr>
          <w:ilvl w:val="0"/>
          <w:numId w:val="62"/>
        </w:numPr>
        <w:tabs>
          <w:tab w:pos="1200" w:val="left" w:leader="none"/>
        </w:tabs>
        <w:spacing w:line="233" w:lineRule="exact" w:before="0" w:after="0"/>
        <w:ind w:left="1200" w:right="0" w:hanging="390"/>
        <w:jc w:val="left"/>
        <w:rPr>
          <w:sz w:val="20"/>
        </w:rPr>
      </w:pPr>
      <w:r>
        <w:rPr>
          <w:sz w:val="20"/>
        </w:rPr>
        <w:t>Maize</w:t>
      </w:r>
      <w:r>
        <w:rPr>
          <w:spacing w:val="-3"/>
          <w:sz w:val="20"/>
        </w:rPr>
        <w:t> </w:t>
      </w:r>
      <w:r>
        <w:rPr>
          <w:sz w:val="20"/>
        </w:rPr>
        <w:t>and</w:t>
      </w:r>
      <w:r>
        <w:rPr>
          <w:spacing w:val="-6"/>
          <w:sz w:val="20"/>
        </w:rPr>
        <w:t> </w:t>
      </w:r>
      <w:r>
        <w:rPr>
          <w:sz w:val="20"/>
        </w:rPr>
        <w:t>sorghum</w:t>
      </w:r>
      <w:r>
        <w:rPr>
          <w:spacing w:val="-5"/>
          <w:sz w:val="20"/>
        </w:rPr>
        <w:t> </w:t>
      </w:r>
      <w:r>
        <w:rPr>
          <w:sz w:val="20"/>
        </w:rPr>
        <w:t>are</w:t>
      </w:r>
      <w:r>
        <w:rPr>
          <w:spacing w:val="-2"/>
          <w:sz w:val="20"/>
        </w:rPr>
        <w:t> </w:t>
      </w:r>
      <w:r>
        <w:rPr>
          <w:rFonts w:ascii="Times New Roman"/>
          <w:sz w:val="20"/>
        </w:rPr>
        <w:t>C</w:t>
      </w:r>
      <w:r>
        <w:rPr>
          <w:rFonts w:ascii="Times New Roman"/>
          <w:sz w:val="20"/>
          <w:vertAlign w:val="subscript"/>
        </w:rPr>
        <w:t>4</w:t>
      </w:r>
      <w:r>
        <w:rPr>
          <w:rFonts w:ascii="Times New Roman"/>
          <w:spacing w:val="-4"/>
          <w:sz w:val="20"/>
          <w:vertAlign w:val="baseline"/>
        </w:rPr>
        <w:t> </w:t>
      </w:r>
      <w:r>
        <w:rPr>
          <w:spacing w:val="-2"/>
          <w:sz w:val="20"/>
          <w:vertAlign w:val="baseline"/>
        </w:rPr>
        <w:t>plants.</w:t>
      </w:r>
    </w:p>
    <w:p>
      <w:pPr>
        <w:pStyle w:val="ListParagraph"/>
        <w:numPr>
          <w:ilvl w:val="1"/>
          <w:numId w:val="62"/>
        </w:numPr>
        <w:tabs>
          <w:tab w:pos="1201" w:val="left" w:leader="none"/>
          <w:tab w:pos="3112" w:val="left" w:leader="none"/>
        </w:tabs>
        <w:spacing w:line="240" w:lineRule="auto" w:before="36" w:after="0"/>
        <w:ind w:left="1201" w:right="0" w:hanging="391"/>
        <w:jc w:val="left"/>
        <w:rPr>
          <w:sz w:val="20"/>
        </w:rPr>
      </w:pPr>
      <w:r>
        <w:rPr>
          <w:sz w:val="20"/>
        </w:rPr>
        <w:t>(i),</w:t>
      </w:r>
      <w:r>
        <w:rPr>
          <w:spacing w:val="-5"/>
          <w:sz w:val="20"/>
        </w:rPr>
        <w:t> </w:t>
      </w:r>
      <w:r>
        <w:rPr>
          <w:sz w:val="20"/>
        </w:rPr>
        <w:t>(iii)</w:t>
      </w:r>
      <w:r>
        <w:rPr>
          <w:spacing w:val="-4"/>
          <w:sz w:val="20"/>
        </w:rPr>
        <w:t> </w:t>
      </w:r>
      <w:r>
        <w:rPr>
          <w:sz w:val="20"/>
        </w:rPr>
        <w:t>and</w:t>
      </w:r>
      <w:r>
        <w:rPr>
          <w:spacing w:val="-3"/>
          <w:sz w:val="20"/>
        </w:rPr>
        <w:t> </w:t>
      </w:r>
      <w:r>
        <w:rPr>
          <w:spacing w:val="-4"/>
          <w:sz w:val="20"/>
        </w:rPr>
        <w:t>(iv)</w:t>
      </w:r>
      <w:r>
        <w:rPr>
          <w:sz w:val="20"/>
        </w:rPr>
        <w:tab/>
        <w:t>(b)</w:t>
      </w:r>
      <w:r>
        <w:rPr>
          <w:spacing w:val="39"/>
          <w:sz w:val="20"/>
        </w:rPr>
        <w:t> </w:t>
      </w:r>
      <w:r>
        <w:rPr>
          <w:sz w:val="20"/>
        </w:rPr>
        <w:t>(i)</w:t>
      </w:r>
      <w:r>
        <w:rPr>
          <w:spacing w:val="-2"/>
          <w:sz w:val="20"/>
        </w:rPr>
        <w:t> </w:t>
      </w:r>
      <w:r>
        <w:rPr>
          <w:sz w:val="20"/>
        </w:rPr>
        <w:t>and</w:t>
      </w:r>
      <w:r>
        <w:rPr>
          <w:spacing w:val="-2"/>
          <w:sz w:val="20"/>
        </w:rPr>
        <w:t> </w:t>
      </w:r>
      <w:r>
        <w:rPr>
          <w:spacing w:val="-4"/>
          <w:sz w:val="20"/>
        </w:rPr>
        <w:t>(iv)</w:t>
      </w:r>
    </w:p>
    <w:p>
      <w:pPr>
        <w:pStyle w:val="BodyText"/>
        <w:tabs>
          <w:tab w:pos="3112" w:val="left" w:leader="none"/>
        </w:tabs>
        <w:spacing w:before="35"/>
        <w:ind w:left="810"/>
      </w:pPr>
      <w:r>
        <w:rPr/>
        <w:t>(c)</w:t>
      </w:r>
      <w:r>
        <w:rPr>
          <w:spacing w:val="78"/>
          <w:w w:val="150"/>
        </w:rPr>
        <w:t> </w:t>
      </w:r>
      <w:r>
        <w:rPr/>
        <w:t>(ii)</w:t>
      </w:r>
      <w:r>
        <w:rPr>
          <w:spacing w:val="-3"/>
        </w:rPr>
        <w:t> </w:t>
      </w:r>
      <w:r>
        <w:rPr/>
        <w:t>and</w:t>
      </w:r>
      <w:r>
        <w:rPr>
          <w:spacing w:val="-2"/>
        </w:rPr>
        <w:t> (iii)</w:t>
      </w:r>
      <w:r>
        <w:rPr/>
        <w:tab/>
        <w:t>(d)</w:t>
      </w:r>
      <w:r>
        <w:rPr>
          <w:spacing w:val="39"/>
        </w:rPr>
        <w:t> </w:t>
      </w:r>
      <w:r>
        <w:rPr/>
        <w:t>Only</w:t>
      </w:r>
      <w:r>
        <w:rPr>
          <w:spacing w:val="-3"/>
        </w:rPr>
        <w:t> </w:t>
      </w:r>
      <w:r>
        <w:rPr>
          <w:spacing w:val="-4"/>
        </w:rPr>
        <w:t>(iv)</w:t>
      </w:r>
    </w:p>
    <w:p>
      <w:pPr>
        <w:pStyle w:val="ListParagraph"/>
        <w:numPr>
          <w:ilvl w:val="0"/>
          <w:numId w:val="25"/>
        </w:numPr>
        <w:tabs>
          <w:tab w:pos="810" w:val="left" w:leader="none"/>
        </w:tabs>
        <w:spacing w:line="278" w:lineRule="auto" w:before="34" w:after="0"/>
        <w:ind w:left="810" w:right="361" w:hanging="576"/>
        <w:jc w:val="left"/>
        <w:rPr>
          <w:b/>
          <w:sz w:val="20"/>
        </w:rPr>
      </w:pPr>
      <w:r>
        <w:rPr>
          <w:sz w:val="20"/>
        </w:rPr>
        <w:t>Choose</w:t>
      </w:r>
      <w:r>
        <w:rPr>
          <w:spacing w:val="-12"/>
          <w:sz w:val="20"/>
        </w:rPr>
        <w:t> </w:t>
      </w:r>
      <w:r>
        <w:rPr>
          <w:sz w:val="20"/>
        </w:rPr>
        <w:t>the</w:t>
      </w:r>
      <w:r>
        <w:rPr>
          <w:spacing w:val="-11"/>
          <w:sz w:val="20"/>
        </w:rPr>
        <w:t> </w:t>
      </w:r>
      <w:r>
        <w:rPr>
          <w:sz w:val="20"/>
        </w:rPr>
        <w:t>correct</w:t>
      </w:r>
      <w:r>
        <w:rPr>
          <w:spacing w:val="-11"/>
          <w:sz w:val="20"/>
        </w:rPr>
        <w:t> </w:t>
      </w:r>
      <w:r>
        <w:rPr>
          <w:sz w:val="20"/>
        </w:rPr>
        <w:t>statement</w:t>
      </w:r>
      <w:r>
        <w:rPr>
          <w:spacing w:val="-11"/>
          <w:sz w:val="20"/>
        </w:rPr>
        <w:t> </w:t>
      </w:r>
      <w:r>
        <w:rPr>
          <w:sz w:val="20"/>
        </w:rPr>
        <w:t>w.r.t.</w:t>
      </w:r>
      <w:r>
        <w:rPr>
          <w:spacing w:val="-11"/>
          <w:sz w:val="20"/>
        </w:rPr>
        <w:t> </w:t>
      </w:r>
      <w:r>
        <w:rPr>
          <w:sz w:val="20"/>
        </w:rPr>
        <w:t>Julius</w:t>
      </w:r>
      <w:r>
        <w:rPr>
          <w:spacing w:val="-11"/>
          <w:sz w:val="20"/>
        </w:rPr>
        <w:t> </w:t>
      </w:r>
      <w:r>
        <w:rPr>
          <w:sz w:val="20"/>
        </w:rPr>
        <w:t>von</w:t>
      </w:r>
      <w:r>
        <w:rPr>
          <w:spacing w:val="-11"/>
          <w:sz w:val="20"/>
        </w:rPr>
        <w:t> </w:t>
      </w:r>
      <w:r>
        <w:rPr>
          <w:sz w:val="20"/>
        </w:rPr>
        <w:t>Sachs </w:t>
      </w:r>
      <w:r>
        <w:rPr>
          <w:spacing w:val="-2"/>
          <w:sz w:val="20"/>
        </w:rPr>
        <w:t>discovery.</w:t>
      </w:r>
    </w:p>
    <w:p>
      <w:pPr>
        <w:pStyle w:val="ListParagraph"/>
        <w:numPr>
          <w:ilvl w:val="0"/>
          <w:numId w:val="63"/>
        </w:numPr>
        <w:tabs>
          <w:tab w:pos="1202" w:val="left" w:leader="none"/>
        </w:tabs>
        <w:spacing w:line="240" w:lineRule="auto" w:before="0" w:after="0"/>
        <w:ind w:left="1202" w:right="359" w:hanging="392"/>
        <w:jc w:val="both"/>
        <w:rPr>
          <w:sz w:val="20"/>
        </w:rPr>
      </w:pPr>
      <w:r>
        <w:rPr>
          <w:sz w:val="20"/>
        </w:rPr>
        <w:t>He</w:t>
      </w:r>
      <w:r>
        <w:rPr>
          <w:spacing w:val="-12"/>
          <w:sz w:val="20"/>
        </w:rPr>
        <w:t> </w:t>
      </w:r>
      <w:r>
        <w:rPr>
          <w:sz w:val="20"/>
        </w:rPr>
        <w:t>provided</w:t>
      </w:r>
      <w:r>
        <w:rPr>
          <w:spacing w:val="-11"/>
          <w:sz w:val="20"/>
        </w:rPr>
        <w:t> </w:t>
      </w:r>
      <w:r>
        <w:rPr>
          <w:sz w:val="20"/>
        </w:rPr>
        <w:t>the</w:t>
      </w:r>
      <w:r>
        <w:rPr>
          <w:spacing w:val="-11"/>
          <w:sz w:val="20"/>
        </w:rPr>
        <w:t> </w:t>
      </w:r>
      <w:r>
        <w:rPr>
          <w:sz w:val="20"/>
        </w:rPr>
        <w:t>evidence</w:t>
      </w:r>
      <w:r>
        <w:rPr>
          <w:spacing w:val="-11"/>
          <w:sz w:val="20"/>
        </w:rPr>
        <w:t> </w:t>
      </w:r>
      <w:r>
        <w:rPr>
          <w:sz w:val="20"/>
        </w:rPr>
        <w:t>for</w:t>
      </w:r>
      <w:r>
        <w:rPr>
          <w:spacing w:val="-11"/>
          <w:sz w:val="20"/>
        </w:rPr>
        <w:t> </w:t>
      </w:r>
      <w:r>
        <w:rPr>
          <w:sz w:val="20"/>
        </w:rPr>
        <w:t>the</w:t>
      </w:r>
      <w:r>
        <w:rPr>
          <w:spacing w:val="-11"/>
          <w:sz w:val="20"/>
        </w:rPr>
        <w:t> </w:t>
      </w:r>
      <w:r>
        <w:rPr>
          <w:sz w:val="20"/>
        </w:rPr>
        <w:t>production</w:t>
      </w:r>
      <w:r>
        <w:rPr>
          <w:spacing w:val="-11"/>
          <w:sz w:val="20"/>
        </w:rPr>
        <w:t> </w:t>
      </w:r>
      <w:r>
        <w:rPr>
          <w:sz w:val="20"/>
        </w:rPr>
        <w:t>of </w:t>
      </w:r>
      <w:r>
        <w:rPr>
          <w:spacing w:val="-2"/>
          <w:sz w:val="20"/>
        </w:rPr>
        <w:t>glucose.</w:t>
      </w:r>
    </w:p>
    <w:p>
      <w:pPr>
        <w:pStyle w:val="ListParagraph"/>
        <w:numPr>
          <w:ilvl w:val="0"/>
          <w:numId w:val="63"/>
        </w:numPr>
        <w:tabs>
          <w:tab w:pos="1199" w:val="left" w:leader="none"/>
          <w:tab w:pos="1202" w:val="left" w:leader="none"/>
        </w:tabs>
        <w:spacing w:line="240" w:lineRule="auto" w:before="0" w:after="0"/>
        <w:ind w:left="1202" w:right="360" w:hanging="392"/>
        <w:jc w:val="both"/>
        <w:rPr>
          <w:sz w:val="20"/>
        </w:rPr>
      </w:pPr>
      <w:r>
        <w:rPr>
          <w:sz w:val="20"/>
        </w:rPr>
        <w:t>He showed that chloroplasts is located in special bodies called chlorophyll within plant </w:t>
      </w:r>
      <w:r>
        <w:rPr>
          <w:spacing w:val="-2"/>
          <w:sz w:val="20"/>
        </w:rPr>
        <w:t>cells.</w:t>
      </w:r>
    </w:p>
    <w:p>
      <w:pPr>
        <w:pStyle w:val="ListParagraph"/>
        <w:numPr>
          <w:ilvl w:val="0"/>
          <w:numId w:val="63"/>
        </w:numPr>
        <w:tabs>
          <w:tab w:pos="1198" w:val="left" w:leader="none"/>
          <w:tab w:pos="1202" w:val="left" w:leader="none"/>
        </w:tabs>
        <w:spacing w:line="240" w:lineRule="auto" w:before="0" w:after="0"/>
        <w:ind w:left="1202" w:right="361" w:hanging="392"/>
        <w:jc w:val="both"/>
        <w:rPr>
          <w:sz w:val="20"/>
        </w:rPr>
      </w:pPr>
      <w:r>
        <w:rPr>
          <w:sz w:val="20"/>
        </w:rPr>
        <w:t>He found that in all parts of plants glucose is </w:t>
      </w:r>
      <w:r>
        <w:rPr>
          <w:spacing w:val="-4"/>
          <w:sz w:val="20"/>
        </w:rPr>
        <w:t>made.</w:t>
      </w:r>
    </w:p>
    <w:p>
      <w:pPr>
        <w:pStyle w:val="ListParagraph"/>
        <w:numPr>
          <w:ilvl w:val="0"/>
          <w:numId w:val="63"/>
        </w:numPr>
        <w:tabs>
          <w:tab w:pos="1200" w:val="left" w:leader="none"/>
          <w:tab w:pos="1202" w:val="left" w:leader="none"/>
        </w:tabs>
        <w:spacing w:line="240" w:lineRule="auto" w:before="0" w:after="0"/>
        <w:ind w:left="1202" w:right="360" w:hanging="392"/>
        <w:jc w:val="both"/>
        <w:rPr>
          <w:sz w:val="20"/>
        </w:rPr>
      </w:pPr>
      <w:r>
        <w:rPr>
          <w:sz w:val="20"/>
        </w:rPr>
        <w:t>He found that glucose is usually stored as glycogen in plants.</w:t>
      </w:r>
    </w:p>
    <w:p>
      <w:pPr>
        <w:pStyle w:val="ListParagraph"/>
        <w:spacing w:after="0" w:line="240" w:lineRule="auto"/>
        <w:jc w:val="both"/>
        <w:rPr>
          <w:sz w:val="20"/>
        </w:rPr>
        <w:sectPr>
          <w:pgSz w:w="12240" w:h="15840"/>
          <w:pgMar w:header="288" w:footer="721" w:top="680" w:bottom="920" w:left="720" w:right="720"/>
          <w:cols w:num="2" w:equalWidth="0">
            <w:col w:w="5262" w:space="40"/>
            <w:col w:w="5498"/>
          </w:cols>
        </w:sectPr>
      </w:pPr>
    </w:p>
    <w:p>
      <w:pPr>
        <w:pStyle w:val="BodyText"/>
        <w:ind w:left="0"/>
      </w:pPr>
    </w:p>
    <w:p>
      <w:pPr>
        <w:pStyle w:val="BodyText"/>
        <w:ind w:left="345"/>
      </w:pPr>
      <w:r>
        <w:rPr/>
        <mc:AlternateContent>
          <mc:Choice Requires="wps">
            <w:drawing>
              <wp:inline distT="0" distB="0" distL="0" distR="0">
                <wp:extent cx="6468110" cy="381000"/>
                <wp:effectExtent l="0" t="0" r="0" b="9525"/>
                <wp:docPr id="645" name="Group 645"/>
                <wp:cNvGraphicFramePr>
                  <a:graphicFrameLocks/>
                </wp:cNvGraphicFramePr>
                <a:graphic>
                  <a:graphicData uri="http://schemas.microsoft.com/office/word/2010/wordprocessingGroup">
                    <wpg:wgp>
                      <wpg:cNvPr id="645" name="Group 645"/>
                      <wpg:cNvGrpSpPr/>
                      <wpg:grpSpPr>
                        <a:xfrm>
                          <a:off x="0" y="0"/>
                          <a:ext cx="6468110" cy="381000"/>
                          <a:chExt cx="6468110" cy="381000"/>
                        </a:xfrm>
                      </wpg:grpSpPr>
                      <wps:wsp>
                        <wps:cNvPr id="646" name="Graphic 646"/>
                        <wps:cNvSpPr/>
                        <wps:spPr>
                          <a:xfrm>
                            <a:off x="10668" y="18287"/>
                            <a:ext cx="6398260" cy="342900"/>
                          </a:xfrm>
                          <a:custGeom>
                            <a:avLst/>
                            <a:gdLst/>
                            <a:ahLst/>
                            <a:cxnLst/>
                            <a:rect l="l" t="t" r="r" b="b"/>
                            <a:pathLst>
                              <a:path w="6398260" h="342900">
                                <a:moveTo>
                                  <a:pt x="6397752" y="342900"/>
                                </a:moveTo>
                                <a:lnTo>
                                  <a:pt x="0" y="342900"/>
                                </a:lnTo>
                                <a:lnTo>
                                  <a:pt x="0" y="0"/>
                                </a:lnTo>
                                <a:lnTo>
                                  <a:pt x="6397752" y="0"/>
                                </a:lnTo>
                                <a:lnTo>
                                  <a:pt x="6397752" y="342900"/>
                                </a:lnTo>
                                <a:close/>
                              </a:path>
                            </a:pathLst>
                          </a:custGeom>
                          <a:solidFill>
                            <a:srgbClr val="D8D8D8"/>
                          </a:solidFill>
                        </wps:spPr>
                        <wps:bodyPr wrap="square" lIns="0" tIns="0" rIns="0" bIns="0" rtlCol="0">
                          <a:prstTxWarp prst="textNoShape">
                            <a:avLst/>
                          </a:prstTxWarp>
                          <a:noAutofit/>
                        </wps:bodyPr>
                      </wps:wsp>
                      <wps:wsp>
                        <wps:cNvPr id="647" name="Graphic 647"/>
                        <wps:cNvSpPr/>
                        <wps:spPr>
                          <a:xfrm>
                            <a:off x="10668" y="0"/>
                            <a:ext cx="6398260" cy="6350"/>
                          </a:xfrm>
                          <a:custGeom>
                            <a:avLst/>
                            <a:gdLst/>
                            <a:ahLst/>
                            <a:cxnLst/>
                            <a:rect l="l" t="t" r="r" b="b"/>
                            <a:pathLst>
                              <a:path w="6398260" h="6350">
                                <a:moveTo>
                                  <a:pt x="6397752" y="6096"/>
                                </a:moveTo>
                                <a:lnTo>
                                  <a:pt x="0" y="6096"/>
                                </a:lnTo>
                                <a:lnTo>
                                  <a:pt x="0" y="0"/>
                                </a:lnTo>
                                <a:lnTo>
                                  <a:pt x="6397752" y="0"/>
                                </a:lnTo>
                                <a:lnTo>
                                  <a:pt x="6397752" y="6096"/>
                                </a:lnTo>
                                <a:close/>
                              </a:path>
                            </a:pathLst>
                          </a:custGeom>
                          <a:solidFill>
                            <a:srgbClr val="000000"/>
                          </a:solidFill>
                        </wps:spPr>
                        <wps:bodyPr wrap="square" lIns="0" tIns="0" rIns="0" bIns="0" rtlCol="0">
                          <a:prstTxWarp prst="textNoShape">
                            <a:avLst/>
                          </a:prstTxWarp>
                          <a:noAutofit/>
                        </wps:bodyPr>
                      </wps:wsp>
                      <pic:pic>
                        <pic:nvPicPr>
                          <pic:cNvPr id="648" name="Image 648"/>
                          <pic:cNvPicPr/>
                        </pic:nvPicPr>
                        <pic:blipFill>
                          <a:blip r:embed="rId55" cstate="print"/>
                          <a:stretch>
                            <a:fillRect/>
                          </a:stretch>
                        </pic:blipFill>
                        <pic:spPr>
                          <a:xfrm>
                            <a:off x="10668" y="12192"/>
                            <a:ext cx="6397752" cy="7619"/>
                          </a:xfrm>
                          <a:prstGeom prst="rect">
                            <a:avLst/>
                          </a:prstGeom>
                        </pic:spPr>
                      </pic:pic>
                      <wps:wsp>
                        <wps:cNvPr id="649" name="Graphic 649"/>
                        <wps:cNvSpPr/>
                        <wps:spPr>
                          <a:xfrm>
                            <a:off x="10668" y="361187"/>
                            <a:ext cx="6398260" cy="1905"/>
                          </a:xfrm>
                          <a:custGeom>
                            <a:avLst/>
                            <a:gdLst/>
                            <a:ahLst/>
                            <a:cxnLst/>
                            <a:rect l="l" t="t" r="r" b="b"/>
                            <a:pathLst>
                              <a:path w="6398260" h="1905">
                                <a:moveTo>
                                  <a:pt x="6397752" y="1524"/>
                                </a:moveTo>
                                <a:lnTo>
                                  <a:pt x="0" y="1524"/>
                                </a:lnTo>
                                <a:lnTo>
                                  <a:pt x="0" y="0"/>
                                </a:lnTo>
                                <a:lnTo>
                                  <a:pt x="6397752" y="0"/>
                                </a:lnTo>
                                <a:lnTo>
                                  <a:pt x="6397752" y="1524"/>
                                </a:lnTo>
                                <a:close/>
                              </a:path>
                            </a:pathLst>
                          </a:custGeom>
                          <a:solidFill>
                            <a:srgbClr val="D8D8D8"/>
                          </a:solidFill>
                        </wps:spPr>
                        <wps:bodyPr wrap="square" lIns="0" tIns="0" rIns="0" bIns="0" rtlCol="0">
                          <a:prstTxWarp prst="textNoShape">
                            <a:avLst/>
                          </a:prstTxWarp>
                          <a:noAutofit/>
                        </wps:bodyPr>
                      </wps:wsp>
                      <wps:wsp>
                        <wps:cNvPr id="650" name="Graphic 650"/>
                        <wps:cNvSpPr/>
                        <wps:spPr>
                          <a:xfrm>
                            <a:off x="1511" y="362724"/>
                            <a:ext cx="6407150" cy="18415"/>
                          </a:xfrm>
                          <a:custGeom>
                            <a:avLst/>
                            <a:gdLst/>
                            <a:ahLst/>
                            <a:cxnLst/>
                            <a:rect l="l" t="t" r="r" b="b"/>
                            <a:pathLst>
                              <a:path w="6407150" h="18415">
                                <a:moveTo>
                                  <a:pt x="6406909" y="12179"/>
                                </a:moveTo>
                                <a:lnTo>
                                  <a:pt x="0" y="12179"/>
                                </a:lnTo>
                                <a:lnTo>
                                  <a:pt x="0" y="18288"/>
                                </a:lnTo>
                                <a:lnTo>
                                  <a:pt x="6406909" y="18288"/>
                                </a:lnTo>
                                <a:lnTo>
                                  <a:pt x="6406909" y="12179"/>
                                </a:lnTo>
                                <a:close/>
                              </a:path>
                              <a:path w="6407150" h="18415">
                                <a:moveTo>
                                  <a:pt x="6406909" y="0"/>
                                </a:moveTo>
                                <a:lnTo>
                                  <a:pt x="0" y="0"/>
                                </a:lnTo>
                                <a:lnTo>
                                  <a:pt x="0" y="6096"/>
                                </a:lnTo>
                                <a:lnTo>
                                  <a:pt x="6406909" y="6096"/>
                                </a:lnTo>
                                <a:lnTo>
                                  <a:pt x="6406909" y="0"/>
                                </a:lnTo>
                                <a:close/>
                              </a:path>
                            </a:pathLst>
                          </a:custGeom>
                          <a:solidFill>
                            <a:srgbClr val="000000"/>
                          </a:solidFill>
                        </wps:spPr>
                        <wps:bodyPr wrap="square" lIns="0" tIns="0" rIns="0" bIns="0" rtlCol="0">
                          <a:prstTxWarp prst="textNoShape">
                            <a:avLst/>
                          </a:prstTxWarp>
                          <a:noAutofit/>
                        </wps:bodyPr>
                      </wps:wsp>
                      <wps:wsp>
                        <wps:cNvPr id="651" name="Textbox 651"/>
                        <wps:cNvSpPr txBox="1"/>
                        <wps:spPr>
                          <a:xfrm>
                            <a:off x="0" y="13716"/>
                            <a:ext cx="6468110" cy="353695"/>
                          </a:xfrm>
                          <a:prstGeom prst="rect">
                            <a:avLst/>
                          </a:prstGeom>
                        </wps:spPr>
                        <wps:txbx>
                          <w:txbxContent>
                            <w:p>
                              <w:pPr>
                                <w:spacing w:before="8"/>
                                <w:ind w:left="9" w:right="85" w:firstLine="0"/>
                                <w:jc w:val="center"/>
                                <w:rPr>
                                  <w:b/>
                                  <w:sz w:val="40"/>
                                </w:rPr>
                              </w:pPr>
                              <w:r>
                                <w:rPr>
                                  <w:b/>
                                  <w:sz w:val="40"/>
                                </w:rPr>
                                <w:t>Exercise-03</w:t>
                              </w:r>
                              <w:r>
                                <w:rPr>
                                  <w:b/>
                                  <w:spacing w:val="-5"/>
                                  <w:sz w:val="40"/>
                                </w:rPr>
                                <w:t> </w:t>
                              </w:r>
                              <w:r>
                                <w:rPr>
                                  <w:b/>
                                  <w:sz w:val="40"/>
                                </w:rPr>
                                <w:t>Level</w:t>
                              </w:r>
                              <w:r>
                                <w:rPr>
                                  <w:b/>
                                  <w:spacing w:val="-3"/>
                                  <w:sz w:val="40"/>
                                </w:rPr>
                                <w:t> </w:t>
                              </w:r>
                              <w:r>
                                <w:rPr>
                                  <w:b/>
                                  <w:sz w:val="40"/>
                                </w:rPr>
                                <w:t>-</w:t>
                              </w:r>
                              <w:r>
                                <w:rPr>
                                  <w:b/>
                                  <w:spacing w:val="-5"/>
                                  <w:sz w:val="40"/>
                                </w:rPr>
                                <w:t>03</w:t>
                              </w:r>
                            </w:p>
                          </w:txbxContent>
                        </wps:txbx>
                        <wps:bodyPr wrap="square" lIns="0" tIns="0" rIns="0" bIns="0" rtlCol="0">
                          <a:noAutofit/>
                        </wps:bodyPr>
                      </wps:wsp>
                    </wpg:wgp>
                  </a:graphicData>
                </a:graphic>
              </wp:inline>
            </w:drawing>
          </mc:Choice>
          <mc:Fallback>
            <w:pict>
              <v:group style="width:509.3pt;height:30pt;mso-position-horizontal-relative:char;mso-position-vertical-relative:line" id="docshapegroup585" coordorigin="0,0" coordsize="10186,600">
                <v:rect style="position:absolute;left:16;top:28;width:10076;height:540" id="docshape586" filled="true" fillcolor="#d8d8d8" stroked="false">
                  <v:fill type="solid"/>
                </v:rect>
                <v:rect style="position:absolute;left:16;top:0;width:10076;height:10" id="docshape587" filled="true" fillcolor="#000000" stroked="false">
                  <v:fill type="solid"/>
                </v:rect>
                <v:shape style="position:absolute;left:16;top:19;width:10076;height:12" type="#_x0000_t75" id="docshape588" stroked="false">
                  <v:imagedata r:id="rId55" o:title=""/>
                </v:shape>
                <v:rect style="position:absolute;left:16;top:568;width:10076;height:3" id="docshape589" filled="true" fillcolor="#d8d8d8" stroked="false">
                  <v:fill type="solid"/>
                </v:rect>
                <v:shape style="position:absolute;left:2;top:571;width:10090;height:29" id="docshape590" coordorigin="2,571" coordsize="10090,29" path="m10092,590l2,590,2,600,10092,600,10092,590xm10092,571l2,571,2,581,10092,581,10092,571xe" filled="true" fillcolor="#000000" stroked="false">
                  <v:path arrowok="t"/>
                  <v:fill type="solid"/>
                </v:shape>
                <v:shape style="position:absolute;left:0;top:21;width:10186;height:557" type="#_x0000_t202" id="docshape591" filled="false" stroked="false">
                  <v:textbox inset="0,0,0,0">
                    <w:txbxContent>
                      <w:p>
                        <w:pPr>
                          <w:spacing w:before="8"/>
                          <w:ind w:left="9" w:right="85" w:firstLine="0"/>
                          <w:jc w:val="center"/>
                          <w:rPr>
                            <w:b/>
                            <w:sz w:val="40"/>
                          </w:rPr>
                        </w:pPr>
                        <w:r>
                          <w:rPr>
                            <w:b/>
                            <w:sz w:val="40"/>
                          </w:rPr>
                          <w:t>Exercise-03</w:t>
                        </w:r>
                        <w:r>
                          <w:rPr>
                            <w:b/>
                            <w:spacing w:val="-5"/>
                            <w:sz w:val="40"/>
                          </w:rPr>
                          <w:t> </w:t>
                        </w:r>
                        <w:r>
                          <w:rPr>
                            <w:b/>
                            <w:sz w:val="40"/>
                          </w:rPr>
                          <w:t>Level</w:t>
                        </w:r>
                        <w:r>
                          <w:rPr>
                            <w:b/>
                            <w:spacing w:val="-3"/>
                            <w:sz w:val="40"/>
                          </w:rPr>
                          <w:t> </w:t>
                        </w:r>
                        <w:r>
                          <w:rPr>
                            <w:b/>
                            <w:sz w:val="40"/>
                          </w:rPr>
                          <w:t>-</w:t>
                        </w:r>
                        <w:r>
                          <w:rPr>
                            <w:b/>
                            <w:spacing w:val="-5"/>
                            <w:sz w:val="40"/>
                          </w:rPr>
                          <w:t>03</w:t>
                        </w:r>
                      </w:p>
                    </w:txbxContent>
                  </v:textbox>
                  <w10:wrap type="none"/>
                </v:shape>
              </v:group>
            </w:pict>
          </mc:Fallback>
        </mc:AlternateContent>
      </w:r>
      <w:r>
        <w:rPr/>
      </w:r>
    </w:p>
    <w:p>
      <w:pPr>
        <w:pStyle w:val="BodyText"/>
        <w:spacing w:before="11"/>
        <w:ind w:left="0"/>
        <w:rPr>
          <w:sz w:val="5"/>
        </w:rPr>
      </w:pPr>
    </w:p>
    <w:p>
      <w:pPr>
        <w:pStyle w:val="BodyText"/>
        <w:spacing w:after="0"/>
        <w:rPr>
          <w:sz w:val="5"/>
        </w:rPr>
        <w:sectPr>
          <w:type w:val="continuous"/>
          <w:pgSz w:w="12240" w:h="15840"/>
          <w:pgMar w:header="288" w:footer="721" w:top="200" w:bottom="920" w:left="720" w:right="720"/>
        </w:sectPr>
      </w:pPr>
    </w:p>
    <w:p>
      <w:pPr>
        <w:pStyle w:val="BodyText"/>
        <w:spacing w:before="10"/>
        <w:ind w:left="0"/>
        <w:rPr>
          <w:sz w:val="14"/>
        </w:rPr>
      </w:pPr>
    </w:p>
    <w:p>
      <w:pPr>
        <w:pStyle w:val="BodyText"/>
        <w:spacing w:line="57" w:lineRule="exact"/>
        <w:ind w:left="360" w:right="-29"/>
        <w:rPr>
          <w:position w:val="0"/>
          <w:sz w:val="5"/>
        </w:rPr>
      </w:pPr>
      <w:r>
        <w:rPr>
          <w:position w:val="0"/>
          <w:sz w:val="5"/>
        </w:rPr>
        <mc:AlternateContent>
          <mc:Choice Requires="wps">
            <w:drawing>
              <wp:inline distT="0" distB="0" distL="0" distR="0">
                <wp:extent cx="3086100" cy="36830"/>
                <wp:effectExtent l="0" t="0" r="0" b="0"/>
                <wp:docPr id="652" name="Group 652"/>
                <wp:cNvGraphicFramePr>
                  <a:graphicFrameLocks/>
                </wp:cNvGraphicFramePr>
                <a:graphic>
                  <a:graphicData uri="http://schemas.microsoft.com/office/word/2010/wordprocessingGroup">
                    <wpg:wgp>
                      <wpg:cNvPr id="652" name="Group 652"/>
                      <wpg:cNvGrpSpPr/>
                      <wpg:grpSpPr>
                        <a:xfrm>
                          <a:off x="0" y="0"/>
                          <a:ext cx="3086100" cy="36830"/>
                          <a:chExt cx="3086100" cy="36830"/>
                        </a:xfrm>
                      </wpg:grpSpPr>
                      <wps:wsp>
                        <wps:cNvPr id="653" name="Graphic 653"/>
                        <wps:cNvSpPr/>
                        <wps:spPr>
                          <a:xfrm>
                            <a:off x="0" y="0"/>
                            <a:ext cx="3086100" cy="36830"/>
                          </a:xfrm>
                          <a:custGeom>
                            <a:avLst/>
                            <a:gdLst/>
                            <a:ahLst/>
                            <a:cxnLst/>
                            <a:rect l="l" t="t" r="r" b="b"/>
                            <a:pathLst>
                              <a:path w="3086100" h="36830">
                                <a:moveTo>
                                  <a:pt x="3086100" y="27432"/>
                                </a:moveTo>
                                <a:lnTo>
                                  <a:pt x="0" y="27432"/>
                                </a:lnTo>
                                <a:lnTo>
                                  <a:pt x="0" y="36588"/>
                                </a:lnTo>
                                <a:lnTo>
                                  <a:pt x="3086100" y="36588"/>
                                </a:lnTo>
                                <a:lnTo>
                                  <a:pt x="3086100" y="27432"/>
                                </a:lnTo>
                                <a:close/>
                              </a:path>
                              <a:path w="3086100" h="36830">
                                <a:moveTo>
                                  <a:pt x="3086100" y="0"/>
                                </a:moveTo>
                                <a:lnTo>
                                  <a:pt x="0" y="0"/>
                                </a:lnTo>
                                <a:lnTo>
                                  <a:pt x="0" y="18300"/>
                                </a:lnTo>
                                <a:lnTo>
                                  <a:pt x="3086100" y="18300"/>
                                </a:lnTo>
                                <a:lnTo>
                                  <a:pt x="3086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3pt;height:2.9pt;mso-position-horizontal-relative:char;mso-position-vertical-relative:line" id="docshapegroup592" coordorigin="0,0" coordsize="4860,58">
                <v:shape style="position:absolute;left:0;top:0;width:4860;height:58" id="docshape593" coordorigin="0,0" coordsize="4860,58" path="m4860,43l0,43,0,58,4860,58,4860,43xm4860,0l0,0,0,29,4860,29,4860,0xe" filled="true" fillcolor="#000000" stroked="false">
                  <v:path arrowok="t"/>
                  <v:fill type="solid"/>
                </v:shape>
              </v:group>
            </w:pict>
          </mc:Fallback>
        </mc:AlternateContent>
      </w:r>
      <w:r>
        <w:rPr>
          <w:position w:val="0"/>
          <w:sz w:val="5"/>
        </w:rPr>
      </w:r>
    </w:p>
    <w:p>
      <w:pPr>
        <w:pStyle w:val="Heading2"/>
        <w:spacing w:before="5"/>
        <w:ind w:left="945" w:firstLine="0"/>
      </w:pPr>
      <w:r>
        <w:rPr/>
        <w:t>Assertion</w:t>
      </w:r>
      <w:r>
        <w:rPr>
          <w:spacing w:val="-4"/>
        </w:rPr>
        <w:t> </w:t>
      </w:r>
      <w:r>
        <w:rPr/>
        <w:t>&amp;</w:t>
      </w:r>
      <w:r>
        <w:rPr>
          <w:spacing w:val="-2"/>
        </w:rPr>
        <w:t> </w:t>
      </w:r>
      <w:r>
        <w:rPr/>
        <w:t>Reason</w:t>
      </w:r>
      <w:r>
        <w:rPr>
          <w:spacing w:val="-2"/>
        </w:rPr>
        <w:t> </w:t>
      </w:r>
      <w:r>
        <w:rPr/>
        <w:t>Based</w:t>
      </w:r>
      <w:r>
        <w:rPr>
          <w:spacing w:val="-2"/>
        </w:rPr>
        <w:t> Questions</w:t>
      </w:r>
    </w:p>
    <w:p>
      <w:pPr>
        <w:pStyle w:val="BodyText"/>
        <w:spacing w:before="4"/>
        <w:ind w:left="0"/>
        <w:rPr>
          <w:b/>
          <w:sz w:val="3"/>
        </w:rPr>
      </w:pPr>
    </w:p>
    <w:p>
      <w:pPr>
        <w:pStyle w:val="BodyText"/>
        <w:spacing w:line="57" w:lineRule="exact"/>
        <w:ind w:left="345" w:right="-15"/>
        <w:rPr>
          <w:position w:val="0"/>
          <w:sz w:val="5"/>
        </w:rPr>
      </w:pPr>
      <w:r>
        <w:rPr>
          <w:position w:val="0"/>
          <w:sz w:val="5"/>
        </w:rPr>
        <mc:AlternateContent>
          <mc:Choice Requires="wps">
            <w:drawing>
              <wp:inline distT="0" distB="0" distL="0" distR="0">
                <wp:extent cx="3095625" cy="36830"/>
                <wp:effectExtent l="0" t="0" r="0" b="0"/>
                <wp:docPr id="654" name="Group 654"/>
                <wp:cNvGraphicFramePr>
                  <a:graphicFrameLocks/>
                </wp:cNvGraphicFramePr>
                <a:graphic>
                  <a:graphicData uri="http://schemas.microsoft.com/office/word/2010/wordprocessingGroup">
                    <wpg:wgp>
                      <wpg:cNvPr id="654" name="Group 654"/>
                      <wpg:cNvGrpSpPr/>
                      <wpg:grpSpPr>
                        <a:xfrm>
                          <a:off x="0" y="0"/>
                          <a:ext cx="3095625" cy="36830"/>
                          <a:chExt cx="3095625" cy="36830"/>
                        </a:xfrm>
                      </wpg:grpSpPr>
                      <wps:wsp>
                        <wps:cNvPr id="655" name="Graphic 655"/>
                        <wps:cNvSpPr/>
                        <wps:spPr>
                          <a:xfrm>
                            <a:off x="0" y="0"/>
                            <a:ext cx="3095625" cy="36830"/>
                          </a:xfrm>
                          <a:custGeom>
                            <a:avLst/>
                            <a:gdLst/>
                            <a:ahLst/>
                            <a:cxnLst/>
                            <a:rect l="l" t="t" r="r" b="b"/>
                            <a:pathLst>
                              <a:path w="3095625" h="36830">
                                <a:moveTo>
                                  <a:pt x="3095244" y="27432"/>
                                </a:moveTo>
                                <a:lnTo>
                                  <a:pt x="0" y="27432"/>
                                </a:lnTo>
                                <a:lnTo>
                                  <a:pt x="0" y="36588"/>
                                </a:lnTo>
                                <a:lnTo>
                                  <a:pt x="3095244" y="36588"/>
                                </a:lnTo>
                                <a:lnTo>
                                  <a:pt x="3095244" y="27432"/>
                                </a:lnTo>
                                <a:close/>
                              </a:path>
                              <a:path w="3095625" h="36830">
                                <a:moveTo>
                                  <a:pt x="3095244" y="0"/>
                                </a:moveTo>
                                <a:lnTo>
                                  <a:pt x="0" y="0"/>
                                </a:lnTo>
                                <a:lnTo>
                                  <a:pt x="0" y="18300"/>
                                </a:lnTo>
                                <a:lnTo>
                                  <a:pt x="3095244" y="18300"/>
                                </a:lnTo>
                                <a:lnTo>
                                  <a:pt x="30952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3.75pt;height:2.9pt;mso-position-horizontal-relative:char;mso-position-vertical-relative:line" id="docshapegroup594" coordorigin="0,0" coordsize="4875,58">
                <v:shape style="position:absolute;left:0;top:0;width:4875;height:58" id="docshape595" coordorigin="0,0" coordsize="4875,58" path="m4874,43l0,43,0,58,4874,58,4874,43xm4874,0l0,0,0,29,4874,29,4874,0xe" filled="true" fillcolor="#000000" stroked="false">
                  <v:path arrowok="t"/>
                  <v:fill type="solid"/>
                </v:shape>
              </v:group>
            </w:pict>
          </mc:Fallback>
        </mc:AlternateContent>
      </w:r>
      <w:r>
        <w:rPr>
          <w:position w:val="0"/>
          <w:sz w:val="5"/>
        </w:rPr>
      </w:r>
    </w:p>
    <w:p>
      <w:pPr>
        <w:pStyle w:val="ListParagraph"/>
        <w:numPr>
          <w:ilvl w:val="0"/>
          <w:numId w:val="64"/>
        </w:numPr>
        <w:tabs>
          <w:tab w:pos="936" w:val="left" w:leader="none"/>
        </w:tabs>
        <w:spacing w:line="276" w:lineRule="auto" w:before="135" w:after="0"/>
        <w:ind w:left="936" w:right="7" w:hanging="576"/>
        <w:jc w:val="both"/>
        <w:rPr>
          <w:sz w:val="20"/>
        </w:rPr>
      </w:pPr>
      <w:r>
        <w:rPr>
          <w:b/>
          <w:sz w:val="20"/>
        </w:rPr>
        <w:t>Assertion:</w:t>
      </w:r>
      <w:r>
        <w:rPr>
          <w:b/>
          <w:spacing w:val="-5"/>
          <w:sz w:val="20"/>
        </w:rPr>
        <w:t> </w:t>
      </w:r>
      <w:r>
        <w:rPr>
          <w:sz w:val="20"/>
        </w:rPr>
        <w:t>Six</w:t>
      </w:r>
      <w:r>
        <w:rPr>
          <w:spacing w:val="-5"/>
          <w:sz w:val="20"/>
        </w:rPr>
        <w:t> </w:t>
      </w:r>
      <w:r>
        <w:rPr>
          <w:sz w:val="20"/>
        </w:rPr>
        <w:t>turns</w:t>
      </w:r>
      <w:r>
        <w:rPr>
          <w:spacing w:val="-7"/>
          <w:sz w:val="20"/>
        </w:rPr>
        <w:t> </w:t>
      </w:r>
      <w:r>
        <w:rPr>
          <w:sz w:val="20"/>
        </w:rPr>
        <w:t>of</w:t>
      </w:r>
      <w:r>
        <w:rPr>
          <w:spacing w:val="-7"/>
          <w:sz w:val="20"/>
        </w:rPr>
        <w:t> </w:t>
      </w:r>
      <w:r>
        <w:rPr>
          <w:sz w:val="20"/>
        </w:rPr>
        <w:t>Calvin</w:t>
      </w:r>
      <w:r>
        <w:rPr>
          <w:spacing w:val="-7"/>
          <w:sz w:val="20"/>
        </w:rPr>
        <w:t> </w:t>
      </w:r>
      <w:r>
        <w:rPr>
          <w:sz w:val="20"/>
        </w:rPr>
        <w:t>cycle</w:t>
      </w:r>
      <w:r>
        <w:rPr>
          <w:spacing w:val="-6"/>
          <w:sz w:val="20"/>
        </w:rPr>
        <w:t> </w:t>
      </w:r>
      <w:r>
        <w:rPr>
          <w:sz w:val="20"/>
        </w:rPr>
        <w:t>are</w:t>
      </w:r>
      <w:r>
        <w:rPr>
          <w:spacing w:val="-7"/>
          <w:sz w:val="20"/>
        </w:rPr>
        <w:t> </w:t>
      </w:r>
      <w:r>
        <w:rPr>
          <w:sz w:val="20"/>
        </w:rPr>
        <w:t>required</w:t>
      </w:r>
      <w:r>
        <w:rPr>
          <w:spacing w:val="-7"/>
          <w:sz w:val="20"/>
        </w:rPr>
        <w:t> </w:t>
      </w:r>
      <w:r>
        <w:rPr>
          <w:sz w:val="20"/>
        </w:rPr>
        <w:t>to make one molecule of glucose.</w:t>
      </w:r>
    </w:p>
    <w:p>
      <w:pPr>
        <w:pStyle w:val="BodyText"/>
        <w:spacing w:line="276" w:lineRule="auto"/>
        <w:ind w:left="936"/>
        <w:jc w:val="both"/>
      </w:pPr>
      <w:r>
        <w:rPr>
          <w:b/>
        </w:rPr>
        <w:t>Reason: </w:t>
      </w:r>
      <w:r>
        <w:rPr/>
        <w:t>In each turn of Calvin cycle there is </w:t>
      </w:r>
      <w:r>
        <w:rPr>
          <w:spacing w:val="-2"/>
        </w:rPr>
        <w:t>fixation</w:t>
      </w:r>
      <w:r>
        <w:rPr>
          <w:spacing w:val="-10"/>
        </w:rPr>
        <w:t> </w:t>
      </w:r>
      <w:r>
        <w:rPr>
          <w:spacing w:val="-2"/>
        </w:rPr>
        <w:t>of</w:t>
      </w:r>
      <w:r>
        <w:rPr>
          <w:spacing w:val="-9"/>
        </w:rPr>
        <w:t> </w:t>
      </w:r>
      <w:r>
        <w:rPr>
          <w:spacing w:val="-2"/>
        </w:rPr>
        <w:t>only</w:t>
      </w:r>
      <w:r>
        <w:rPr>
          <w:spacing w:val="-9"/>
        </w:rPr>
        <w:t> </w:t>
      </w:r>
      <w:r>
        <w:rPr>
          <w:spacing w:val="-2"/>
        </w:rPr>
        <w:t>one</w:t>
      </w:r>
      <w:r>
        <w:rPr>
          <w:spacing w:val="-7"/>
        </w:rPr>
        <w:t> </w:t>
      </w:r>
      <w:r>
        <w:rPr>
          <w:rFonts w:ascii="Times New Roman"/>
          <w:spacing w:val="-2"/>
        </w:rPr>
        <w:t>CO</w:t>
      </w:r>
      <w:r>
        <w:rPr>
          <w:rFonts w:ascii="Times New Roman"/>
          <w:spacing w:val="-2"/>
          <w:vertAlign w:val="subscript"/>
        </w:rPr>
        <w:t>2</w:t>
      </w:r>
      <w:r>
        <w:rPr>
          <w:rFonts w:ascii="Times New Roman"/>
          <w:spacing w:val="-6"/>
          <w:vertAlign w:val="baseline"/>
        </w:rPr>
        <w:t> </w:t>
      </w:r>
      <w:r>
        <w:rPr>
          <w:spacing w:val="-2"/>
          <w:vertAlign w:val="baseline"/>
        </w:rPr>
        <w:t>while</w:t>
      </w:r>
      <w:r>
        <w:rPr>
          <w:spacing w:val="-8"/>
          <w:vertAlign w:val="baseline"/>
        </w:rPr>
        <w:t> </w:t>
      </w:r>
      <w:r>
        <w:rPr>
          <w:rFonts w:ascii="Times New Roman"/>
          <w:spacing w:val="-2"/>
          <w:vertAlign w:val="baseline"/>
        </w:rPr>
        <w:t>6CO</w:t>
      </w:r>
      <w:r>
        <w:rPr>
          <w:rFonts w:ascii="Times New Roman"/>
          <w:spacing w:val="-2"/>
          <w:vertAlign w:val="subscript"/>
        </w:rPr>
        <w:t>2</w:t>
      </w:r>
      <w:r>
        <w:rPr>
          <w:rFonts w:ascii="Times New Roman"/>
          <w:spacing w:val="-6"/>
          <w:vertAlign w:val="baseline"/>
        </w:rPr>
        <w:t> </w:t>
      </w:r>
      <w:r>
        <w:rPr>
          <w:spacing w:val="-2"/>
          <w:vertAlign w:val="baseline"/>
        </w:rPr>
        <w:t>are</w:t>
      </w:r>
      <w:r>
        <w:rPr>
          <w:spacing w:val="-10"/>
          <w:vertAlign w:val="baseline"/>
        </w:rPr>
        <w:t> </w:t>
      </w:r>
      <w:r>
        <w:rPr>
          <w:spacing w:val="-2"/>
          <w:vertAlign w:val="baseline"/>
        </w:rPr>
        <w:t>required</w:t>
      </w:r>
      <w:r>
        <w:rPr>
          <w:spacing w:val="-8"/>
          <w:vertAlign w:val="baseline"/>
        </w:rPr>
        <w:t> </w:t>
      </w:r>
      <w:r>
        <w:rPr>
          <w:spacing w:val="-2"/>
          <w:vertAlign w:val="baseline"/>
        </w:rPr>
        <w:t>for </w:t>
      </w:r>
      <w:r>
        <w:rPr>
          <w:vertAlign w:val="baseline"/>
        </w:rPr>
        <w:t>each glucose.</w:t>
      </w:r>
    </w:p>
    <w:p>
      <w:pPr>
        <w:pStyle w:val="ListParagraph"/>
        <w:numPr>
          <w:ilvl w:val="1"/>
          <w:numId w:val="64"/>
        </w:numPr>
        <w:tabs>
          <w:tab w:pos="1327" w:val="left" w:leader="none"/>
        </w:tabs>
        <w:spacing w:line="276" w:lineRule="auto" w:before="1" w:after="0"/>
        <w:ind w:left="1327" w:right="4"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324" w:val="left" w:leader="none"/>
          <w:tab w:pos="1327" w:val="left" w:leader="none"/>
        </w:tabs>
        <w:spacing w:line="276" w:lineRule="auto" w:before="0" w:after="0"/>
        <w:ind w:left="1327" w:right="2" w:hanging="392"/>
        <w:jc w:val="both"/>
        <w:rPr>
          <w:sz w:val="20"/>
        </w:rPr>
      </w:pPr>
      <w:r>
        <w:rPr>
          <w:sz w:val="20"/>
        </w:rPr>
        <w:t>If both assertion and reason are true but reason is not the correct explanation </w:t>
      </w:r>
      <w:r>
        <w:rPr>
          <w:sz w:val="20"/>
        </w:rPr>
        <w:t>of </w:t>
      </w:r>
      <w:r>
        <w:rPr>
          <w:spacing w:val="-2"/>
          <w:sz w:val="20"/>
        </w:rPr>
        <w:t>assertion.</w:t>
      </w:r>
    </w:p>
    <w:p>
      <w:pPr>
        <w:pStyle w:val="ListParagraph"/>
        <w:numPr>
          <w:ilvl w:val="1"/>
          <w:numId w:val="64"/>
        </w:numPr>
        <w:tabs>
          <w:tab w:pos="1324" w:val="left" w:leader="none"/>
        </w:tabs>
        <w:spacing w:line="240" w:lineRule="auto" w:before="0" w:after="0"/>
        <w:ind w:left="1324"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326" w:val="left" w:leader="none"/>
        </w:tabs>
        <w:spacing w:line="240" w:lineRule="auto" w:before="35" w:after="0"/>
        <w:ind w:left="1326"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4"/>
          <w:sz w:val="20"/>
        </w:rPr>
        <w:t>false</w:t>
      </w:r>
    </w:p>
    <w:p>
      <w:pPr>
        <w:pStyle w:val="ListParagraph"/>
        <w:numPr>
          <w:ilvl w:val="0"/>
          <w:numId w:val="64"/>
        </w:numPr>
        <w:tabs>
          <w:tab w:pos="807" w:val="left" w:leader="none"/>
        </w:tabs>
        <w:spacing w:line="276" w:lineRule="auto" w:before="39" w:after="0"/>
        <w:ind w:left="807" w:right="356" w:hanging="576"/>
        <w:jc w:val="both"/>
        <w:rPr>
          <w:sz w:val="20"/>
        </w:rPr>
      </w:pPr>
      <w:r>
        <w:rPr/>
        <w:br w:type="column"/>
      </w:r>
      <w:r>
        <w:rPr>
          <w:b/>
          <w:sz w:val="20"/>
        </w:rPr>
        <w:t>Assertion: </w:t>
      </w:r>
      <w:r>
        <w:rPr>
          <w:sz w:val="20"/>
        </w:rPr>
        <w:t>Photosynthetically </w:t>
      </w:r>
      <w:r>
        <w:rPr>
          <w:rFonts w:ascii="Times New Roman"/>
          <w:sz w:val="20"/>
        </w:rPr>
        <w:t>C</w:t>
      </w:r>
      <w:r>
        <w:rPr>
          <w:rFonts w:ascii="Times New Roman"/>
          <w:sz w:val="20"/>
          <w:vertAlign w:val="subscript"/>
        </w:rPr>
        <w:t>3</w:t>
      </w:r>
      <w:r>
        <w:rPr>
          <w:rFonts w:ascii="Times New Roman"/>
          <w:sz w:val="20"/>
          <w:vertAlign w:val="baseline"/>
        </w:rPr>
        <w:t> </w:t>
      </w:r>
      <w:r>
        <w:rPr>
          <w:sz w:val="20"/>
          <w:vertAlign w:val="baseline"/>
        </w:rPr>
        <w:t>plants are less efficient than </w:t>
      </w:r>
      <w:r>
        <w:rPr>
          <w:rFonts w:ascii="Times New Roman"/>
          <w:sz w:val="20"/>
          <w:vertAlign w:val="baseline"/>
        </w:rPr>
        <w:t>C</w:t>
      </w:r>
      <w:r>
        <w:rPr>
          <w:rFonts w:ascii="Times New Roman"/>
          <w:sz w:val="20"/>
          <w:vertAlign w:val="subscript"/>
        </w:rPr>
        <w:t>4</w:t>
      </w:r>
      <w:r>
        <w:rPr>
          <w:rFonts w:ascii="Times New Roman"/>
          <w:sz w:val="20"/>
          <w:vertAlign w:val="baseline"/>
        </w:rPr>
        <w:t> </w:t>
      </w:r>
      <w:r>
        <w:rPr>
          <w:sz w:val="20"/>
          <w:vertAlign w:val="baseline"/>
        </w:rPr>
        <w:t>plants.</w:t>
      </w:r>
    </w:p>
    <w:p>
      <w:pPr>
        <w:pStyle w:val="BodyText"/>
        <w:spacing w:line="276" w:lineRule="auto" w:before="1"/>
        <w:ind w:left="807" w:right="359"/>
        <w:jc w:val="both"/>
      </w:pPr>
      <w:r>
        <w:rPr/>
        <mc:AlternateContent>
          <mc:Choice Requires="wps">
            <w:drawing>
              <wp:anchor distT="0" distB="0" distL="0" distR="0" allowOverlap="1" layoutInCell="1" locked="0" behindDoc="0" simplePos="0" relativeHeight="15770624">
                <wp:simplePos x="0" y="0"/>
                <wp:positionH relativeFrom="page">
                  <wp:posOffset>3881628</wp:posOffset>
                </wp:positionH>
                <wp:positionV relativeFrom="paragraph">
                  <wp:posOffset>-341950</wp:posOffset>
                </wp:positionV>
                <wp:extent cx="9525" cy="2567940"/>
                <wp:effectExtent l="0" t="0" r="0" b="0"/>
                <wp:wrapNone/>
                <wp:docPr id="656" name="Graphic 656"/>
                <wp:cNvGraphicFramePr>
                  <a:graphicFrameLocks/>
                </wp:cNvGraphicFramePr>
                <a:graphic>
                  <a:graphicData uri="http://schemas.microsoft.com/office/word/2010/wordprocessingShape">
                    <wps:wsp>
                      <wps:cNvPr id="656" name="Graphic 656"/>
                      <wps:cNvSpPr/>
                      <wps:spPr>
                        <a:xfrm>
                          <a:off x="0" y="0"/>
                          <a:ext cx="9525" cy="2567940"/>
                        </a:xfrm>
                        <a:custGeom>
                          <a:avLst/>
                          <a:gdLst/>
                          <a:ahLst/>
                          <a:cxnLst/>
                          <a:rect l="l" t="t" r="r" b="b"/>
                          <a:pathLst>
                            <a:path w="9525" h="2567940">
                              <a:moveTo>
                                <a:pt x="9144" y="2567939"/>
                              </a:moveTo>
                              <a:lnTo>
                                <a:pt x="0" y="2567939"/>
                              </a:lnTo>
                              <a:lnTo>
                                <a:pt x="0" y="0"/>
                              </a:lnTo>
                              <a:lnTo>
                                <a:pt x="9144" y="0"/>
                              </a:lnTo>
                              <a:lnTo>
                                <a:pt x="9144" y="256793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40015pt;margin-top:-26.925232pt;width:.720017pt;height:202.199987pt;mso-position-horizontal-relative:page;mso-position-vertical-relative:paragraph;z-index:15770624" id="docshape596" filled="true" fillcolor="#000000" stroked="false">
                <v:fill type="solid"/>
                <w10:wrap type="none"/>
              </v:rect>
            </w:pict>
          </mc:Fallback>
        </mc:AlternateContent>
      </w:r>
      <w:r>
        <w:rPr>
          <w:b/>
        </w:rPr>
        <w:t>Reason:</w:t>
      </w:r>
      <w:r>
        <w:rPr>
          <w:b/>
          <w:spacing w:val="-3"/>
        </w:rPr>
        <w:t> </w:t>
      </w:r>
      <w:r>
        <w:rPr/>
        <w:t>The</w:t>
      </w:r>
      <w:r>
        <w:rPr>
          <w:spacing w:val="-2"/>
        </w:rPr>
        <w:t> </w:t>
      </w:r>
      <w:r>
        <w:rPr/>
        <w:t>operation</w:t>
      </w:r>
      <w:r>
        <w:rPr>
          <w:spacing w:val="-6"/>
        </w:rPr>
        <w:t> </w:t>
      </w:r>
      <w:r>
        <w:rPr/>
        <w:t>of </w:t>
      </w:r>
      <w:r>
        <w:rPr>
          <w:rFonts w:ascii="Times New Roman"/>
        </w:rPr>
        <w:t>C</w:t>
      </w:r>
      <w:r>
        <w:rPr>
          <w:rFonts w:ascii="Times New Roman"/>
          <w:vertAlign w:val="subscript"/>
        </w:rPr>
        <w:t>3</w:t>
      </w:r>
      <w:r>
        <w:rPr>
          <w:rFonts w:ascii="Times New Roman"/>
          <w:spacing w:val="-4"/>
          <w:vertAlign w:val="baseline"/>
        </w:rPr>
        <w:t> </w:t>
      </w:r>
      <w:r>
        <w:rPr>
          <w:vertAlign w:val="baseline"/>
        </w:rPr>
        <w:t>pathway</w:t>
      </w:r>
      <w:r>
        <w:rPr>
          <w:spacing w:val="-5"/>
          <w:vertAlign w:val="baseline"/>
        </w:rPr>
        <w:t> </w:t>
      </w:r>
      <w:r>
        <w:rPr>
          <w:vertAlign w:val="baseline"/>
        </w:rPr>
        <w:t>requires</w:t>
      </w:r>
      <w:r>
        <w:rPr>
          <w:spacing w:val="-3"/>
          <w:vertAlign w:val="baseline"/>
        </w:rPr>
        <w:t> </w:t>
      </w:r>
      <w:r>
        <w:rPr>
          <w:vertAlign w:val="baseline"/>
        </w:rPr>
        <w:t>the involvement of mesophyll cells and bundle-sheath </w:t>
      </w:r>
      <w:r>
        <w:rPr>
          <w:spacing w:val="-2"/>
          <w:vertAlign w:val="baseline"/>
        </w:rPr>
        <w:t>cells.</w:t>
      </w:r>
    </w:p>
    <w:p>
      <w:pPr>
        <w:pStyle w:val="ListParagraph"/>
        <w:numPr>
          <w:ilvl w:val="1"/>
          <w:numId w:val="64"/>
        </w:numPr>
        <w:tabs>
          <w:tab w:pos="1198" w:val="left" w:leader="none"/>
        </w:tabs>
        <w:spacing w:line="276" w:lineRule="auto" w:before="0" w:after="0"/>
        <w:ind w:left="1198" w:right="362"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195" w:val="left" w:leader="none"/>
          <w:tab w:pos="1198" w:val="left" w:leader="none"/>
        </w:tabs>
        <w:spacing w:line="276" w:lineRule="auto" w:before="0" w:after="0"/>
        <w:ind w:left="1198" w:right="360" w:hanging="392"/>
        <w:jc w:val="both"/>
        <w:rPr>
          <w:sz w:val="20"/>
        </w:rPr>
      </w:pPr>
      <w:r>
        <w:rPr>
          <w:sz w:val="20"/>
        </w:rPr>
        <w:t>If both assertion and reason are true but reason is not the correct explanation </w:t>
      </w:r>
      <w:r>
        <w:rPr>
          <w:sz w:val="20"/>
        </w:rPr>
        <w:t>of </w:t>
      </w:r>
      <w:r>
        <w:rPr>
          <w:spacing w:val="-2"/>
          <w:sz w:val="20"/>
        </w:rPr>
        <w:t>assertion.</w:t>
      </w:r>
    </w:p>
    <w:p>
      <w:pPr>
        <w:pStyle w:val="ListParagraph"/>
        <w:numPr>
          <w:ilvl w:val="1"/>
          <w:numId w:val="64"/>
        </w:numPr>
        <w:tabs>
          <w:tab w:pos="1195" w:val="left" w:leader="none"/>
        </w:tabs>
        <w:spacing w:line="240" w:lineRule="auto" w:before="0" w:after="0"/>
        <w:ind w:left="1195"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197" w:val="left" w:leader="none"/>
        </w:tabs>
        <w:spacing w:line="240" w:lineRule="auto" w:before="35" w:after="0"/>
        <w:ind w:left="1197"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4"/>
          <w:sz w:val="20"/>
        </w:rPr>
        <w:t>false</w:t>
      </w:r>
    </w:p>
    <w:p>
      <w:pPr>
        <w:pStyle w:val="ListParagraph"/>
        <w:numPr>
          <w:ilvl w:val="0"/>
          <w:numId w:val="64"/>
        </w:numPr>
        <w:tabs>
          <w:tab w:pos="807" w:val="left" w:leader="none"/>
        </w:tabs>
        <w:spacing w:line="276" w:lineRule="auto" w:before="34" w:after="0"/>
        <w:ind w:left="807" w:right="361" w:hanging="576"/>
        <w:jc w:val="both"/>
        <w:rPr>
          <w:sz w:val="20"/>
        </w:rPr>
      </w:pPr>
      <w:r>
        <w:rPr>
          <w:b/>
          <w:sz w:val="20"/>
        </w:rPr>
        <w:t>Assertion: </w:t>
      </w:r>
      <w:r>
        <w:rPr>
          <w:sz w:val="20"/>
        </w:rPr>
        <w:t>Protons or hydrogen ions produced by photolysis of water accumulate in the lumen of </w:t>
      </w:r>
      <w:r>
        <w:rPr>
          <w:spacing w:val="-2"/>
          <w:sz w:val="20"/>
        </w:rPr>
        <w:t>thylakoids.</w:t>
      </w:r>
    </w:p>
    <w:p>
      <w:pPr>
        <w:pStyle w:val="ListParagraph"/>
        <w:spacing w:after="0" w:line="276" w:lineRule="auto"/>
        <w:jc w:val="both"/>
        <w:rPr>
          <w:sz w:val="20"/>
        </w:rPr>
        <w:sectPr>
          <w:type w:val="continuous"/>
          <w:pgSz w:w="12240" w:h="15840"/>
          <w:pgMar w:header="288" w:footer="721" w:top="200" w:bottom="920" w:left="720" w:right="720"/>
          <w:cols w:num="2" w:equalWidth="0">
            <w:col w:w="5266" w:space="40"/>
            <w:col w:w="5494"/>
          </w:cols>
        </w:sectPr>
      </w:pPr>
    </w:p>
    <w:p>
      <w:pPr>
        <w:pStyle w:val="BodyText"/>
        <w:spacing w:line="278" w:lineRule="auto" w:before="102"/>
        <w:ind w:left="936" w:right="4"/>
        <w:jc w:val="both"/>
      </w:pPr>
      <w:r>
        <w:rPr/>
        <mc:AlternateContent>
          <mc:Choice Requires="wps">
            <w:drawing>
              <wp:anchor distT="0" distB="0" distL="0" distR="0" allowOverlap="1" layoutInCell="1" locked="0" behindDoc="0" simplePos="0" relativeHeight="15771648">
                <wp:simplePos x="0" y="0"/>
                <wp:positionH relativeFrom="page">
                  <wp:posOffset>3881627</wp:posOffset>
                </wp:positionH>
                <wp:positionV relativeFrom="page">
                  <wp:posOffset>505968</wp:posOffset>
                </wp:positionV>
                <wp:extent cx="9525" cy="8905240"/>
                <wp:effectExtent l="0" t="0" r="0" b="0"/>
                <wp:wrapNone/>
                <wp:docPr id="657" name="Graphic 657"/>
                <wp:cNvGraphicFramePr>
                  <a:graphicFrameLocks/>
                </wp:cNvGraphicFramePr>
                <a:graphic>
                  <a:graphicData uri="http://schemas.microsoft.com/office/word/2010/wordprocessingShape">
                    <wps:wsp>
                      <wps:cNvPr id="657" name="Graphic 657"/>
                      <wps:cNvSpPr/>
                      <wps:spPr>
                        <a:xfrm>
                          <a:off x="0" y="0"/>
                          <a:ext cx="9525" cy="8905240"/>
                        </a:xfrm>
                        <a:custGeom>
                          <a:avLst/>
                          <a:gdLst/>
                          <a:ahLst/>
                          <a:cxnLst/>
                          <a:rect l="l" t="t" r="r" b="b"/>
                          <a:pathLst>
                            <a:path w="9525" h="8905240">
                              <a:moveTo>
                                <a:pt x="9144" y="8904732"/>
                              </a:moveTo>
                              <a:lnTo>
                                <a:pt x="0" y="8904732"/>
                              </a:lnTo>
                              <a:lnTo>
                                <a:pt x="0" y="0"/>
                              </a:lnTo>
                              <a:lnTo>
                                <a:pt x="9144" y="0"/>
                              </a:lnTo>
                              <a:lnTo>
                                <a:pt x="9144" y="89047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701.160001pt;mso-position-horizontal-relative:page;mso-position-vertical-relative:page;z-index:15771648" id="docshape597" filled="true" fillcolor="#000000" stroked="false">
                <v:fill type="solid"/>
                <w10:wrap type="none"/>
              </v:rect>
            </w:pict>
          </mc:Fallback>
        </mc:AlternateContent>
      </w:r>
      <w:r>
        <w:rPr>
          <w:b/>
        </w:rPr>
        <w:t>Reason: </w:t>
      </w:r>
      <w:r>
        <w:rPr/>
        <w:t>The splitting of water is associated with the PS II.</w:t>
      </w:r>
    </w:p>
    <w:p>
      <w:pPr>
        <w:pStyle w:val="ListParagraph"/>
        <w:numPr>
          <w:ilvl w:val="1"/>
          <w:numId w:val="64"/>
        </w:numPr>
        <w:tabs>
          <w:tab w:pos="1327" w:val="left" w:leader="none"/>
        </w:tabs>
        <w:spacing w:line="276" w:lineRule="auto" w:before="0" w:after="0"/>
        <w:ind w:left="1327" w:right="1"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324" w:val="left" w:leader="none"/>
          <w:tab w:pos="1327" w:val="left" w:leader="none"/>
        </w:tabs>
        <w:spacing w:line="276" w:lineRule="auto" w:before="0" w:after="0"/>
        <w:ind w:left="1327" w:right="1" w:hanging="392"/>
        <w:jc w:val="both"/>
        <w:rPr>
          <w:sz w:val="20"/>
        </w:rPr>
      </w:pPr>
      <w:r>
        <w:rPr>
          <w:sz w:val="20"/>
        </w:rPr>
        <w:t>If both assertion and reason are true </w:t>
      </w:r>
      <w:r>
        <w:rPr>
          <w:sz w:val="20"/>
        </w:rPr>
        <w:t>but reason is not the correct explanation of </w:t>
      </w:r>
      <w:r>
        <w:rPr>
          <w:spacing w:val="-2"/>
          <w:sz w:val="20"/>
        </w:rPr>
        <w:t>assertion.</w:t>
      </w:r>
    </w:p>
    <w:p>
      <w:pPr>
        <w:pStyle w:val="ListParagraph"/>
        <w:numPr>
          <w:ilvl w:val="1"/>
          <w:numId w:val="64"/>
        </w:numPr>
        <w:tabs>
          <w:tab w:pos="1324" w:val="left" w:leader="none"/>
        </w:tabs>
        <w:spacing w:line="240" w:lineRule="auto" w:before="0" w:after="0"/>
        <w:ind w:left="1324"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326" w:val="left" w:leader="none"/>
        </w:tabs>
        <w:spacing w:line="240" w:lineRule="auto" w:before="31" w:after="0"/>
        <w:ind w:left="1326"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ListParagraph"/>
        <w:numPr>
          <w:ilvl w:val="0"/>
          <w:numId w:val="64"/>
        </w:numPr>
        <w:tabs>
          <w:tab w:pos="936" w:val="left" w:leader="none"/>
        </w:tabs>
        <w:spacing w:line="276" w:lineRule="auto" w:before="37" w:after="0"/>
        <w:ind w:left="936" w:right="4" w:hanging="576"/>
        <w:jc w:val="both"/>
        <w:rPr>
          <w:sz w:val="20"/>
        </w:rPr>
      </w:pPr>
      <w:r>
        <w:rPr>
          <w:b/>
          <w:sz w:val="20"/>
        </w:rPr>
        <w:t>Assertion:</w:t>
      </w:r>
      <w:r>
        <w:rPr>
          <w:b/>
          <w:spacing w:val="-12"/>
          <w:sz w:val="20"/>
        </w:rPr>
        <w:t> </w:t>
      </w:r>
      <w:r>
        <w:rPr>
          <w:sz w:val="20"/>
        </w:rPr>
        <w:t>Photorespiration</w:t>
      </w:r>
      <w:r>
        <w:rPr>
          <w:spacing w:val="-11"/>
          <w:sz w:val="20"/>
        </w:rPr>
        <w:t> </w:t>
      </w:r>
      <w:r>
        <w:rPr>
          <w:sz w:val="20"/>
        </w:rPr>
        <w:t>may</w:t>
      </w:r>
      <w:r>
        <w:rPr>
          <w:spacing w:val="-11"/>
          <w:sz w:val="20"/>
        </w:rPr>
        <w:t> </w:t>
      </w:r>
      <w:r>
        <w:rPr>
          <w:sz w:val="20"/>
        </w:rPr>
        <w:t>occur</w:t>
      </w:r>
      <w:r>
        <w:rPr>
          <w:spacing w:val="-10"/>
          <w:sz w:val="20"/>
        </w:rPr>
        <w:t> </w:t>
      </w:r>
      <w:r>
        <w:rPr>
          <w:sz w:val="20"/>
        </w:rPr>
        <w:t>during</w:t>
      </w:r>
      <w:r>
        <w:rPr>
          <w:spacing w:val="-11"/>
          <w:sz w:val="20"/>
        </w:rPr>
        <w:t> </w:t>
      </w:r>
      <w:r>
        <w:rPr>
          <w:sz w:val="20"/>
        </w:rPr>
        <w:t>day time in mesophyll cells of plants.</w:t>
      </w:r>
    </w:p>
    <w:p>
      <w:pPr>
        <w:pStyle w:val="BodyText"/>
        <w:spacing w:line="278" w:lineRule="auto"/>
        <w:ind w:left="936" w:right="3"/>
        <w:jc w:val="both"/>
        <w:rPr>
          <w:b/>
        </w:rPr>
      </w:pPr>
      <w:r>
        <w:rPr>
          <w:b/>
        </w:rPr>
        <w:t>Reason:</w:t>
      </w:r>
      <w:r>
        <w:rPr>
          <w:b/>
          <w:spacing w:val="-12"/>
        </w:rPr>
        <w:t> </w:t>
      </w:r>
      <w:r>
        <w:rPr/>
        <w:t>It</w:t>
      </w:r>
      <w:r>
        <w:rPr>
          <w:spacing w:val="-11"/>
        </w:rPr>
        <w:t> </w:t>
      </w:r>
      <w:r>
        <w:rPr/>
        <w:t>happens</w:t>
      </w:r>
      <w:r>
        <w:rPr>
          <w:spacing w:val="-11"/>
        </w:rPr>
        <w:t> </w:t>
      </w:r>
      <w:r>
        <w:rPr/>
        <w:t>due</w:t>
      </w:r>
      <w:r>
        <w:rPr>
          <w:spacing w:val="-11"/>
        </w:rPr>
        <w:t> </w:t>
      </w:r>
      <w:r>
        <w:rPr/>
        <w:t>to</w:t>
      </w:r>
      <w:r>
        <w:rPr>
          <w:spacing w:val="-11"/>
        </w:rPr>
        <w:t> </w:t>
      </w:r>
      <w:r>
        <w:rPr/>
        <w:t>the</w:t>
      </w:r>
      <w:r>
        <w:rPr>
          <w:spacing w:val="-11"/>
        </w:rPr>
        <w:t> </w:t>
      </w:r>
      <w:r>
        <w:rPr/>
        <w:t>oxygenase</w:t>
      </w:r>
      <w:r>
        <w:rPr>
          <w:spacing w:val="-11"/>
        </w:rPr>
        <w:t> </w:t>
      </w:r>
      <w:r>
        <w:rPr/>
        <w:t>activity</w:t>
      </w:r>
      <w:r>
        <w:rPr>
          <w:spacing w:val="-11"/>
        </w:rPr>
        <w:t> </w:t>
      </w:r>
      <w:r>
        <w:rPr/>
        <w:t>of </w:t>
      </w:r>
      <w:r>
        <w:rPr>
          <w:spacing w:val="-2"/>
        </w:rPr>
        <w:t>RuBisCO</w:t>
      </w:r>
      <w:r>
        <w:rPr>
          <w:b/>
          <w:spacing w:val="-2"/>
        </w:rPr>
        <w:t>.</w:t>
      </w:r>
    </w:p>
    <w:p>
      <w:pPr>
        <w:pStyle w:val="ListParagraph"/>
        <w:numPr>
          <w:ilvl w:val="1"/>
          <w:numId w:val="64"/>
        </w:numPr>
        <w:tabs>
          <w:tab w:pos="1327" w:val="left" w:leader="none"/>
        </w:tabs>
        <w:spacing w:line="237" w:lineRule="auto" w:before="0" w:after="0"/>
        <w:ind w:left="1327" w:right="1"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324" w:val="left" w:leader="none"/>
          <w:tab w:pos="1327" w:val="left" w:leader="none"/>
        </w:tabs>
        <w:spacing w:line="240" w:lineRule="auto" w:before="0" w:after="0"/>
        <w:ind w:left="1327" w:right="1" w:hanging="392"/>
        <w:jc w:val="both"/>
        <w:rPr>
          <w:sz w:val="20"/>
        </w:rPr>
      </w:pPr>
      <w:r>
        <w:rPr>
          <w:sz w:val="20"/>
        </w:rPr>
        <w:drawing>
          <wp:anchor distT="0" distB="0" distL="0" distR="0" allowOverlap="1" layoutInCell="1" locked="0" behindDoc="1" simplePos="0" relativeHeight="485253632">
            <wp:simplePos x="0" y="0"/>
            <wp:positionH relativeFrom="page">
              <wp:posOffset>2523744</wp:posOffset>
            </wp:positionH>
            <wp:positionV relativeFrom="paragraph">
              <wp:posOffset>377279</wp:posOffset>
            </wp:positionV>
            <wp:extent cx="2788919" cy="3145535"/>
            <wp:effectExtent l="0" t="0" r="0" b="0"/>
            <wp:wrapNone/>
            <wp:docPr id="658" name="Image 658"/>
            <wp:cNvGraphicFramePr>
              <a:graphicFrameLocks/>
            </wp:cNvGraphicFramePr>
            <a:graphic>
              <a:graphicData uri="http://schemas.openxmlformats.org/drawingml/2006/picture">
                <pic:pic>
                  <pic:nvPicPr>
                    <pic:cNvPr id="658" name="Image 658"/>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If both assertion and reason are true </w:t>
      </w:r>
      <w:r>
        <w:rPr>
          <w:sz w:val="20"/>
        </w:rPr>
        <w:t>but reason is not the correct explanation of </w:t>
      </w:r>
      <w:r>
        <w:rPr>
          <w:spacing w:val="-2"/>
          <w:sz w:val="20"/>
        </w:rPr>
        <w:t>assertion.</w:t>
      </w:r>
    </w:p>
    <w:p>
      <w:pPr>
        <w:pStyle w:val="ListParagraph"/>
        <w:numPr>
          <w:ilvl w:val="1"/>
          <w:numId w:val="64"/>
        </w:numPr>
        <w:tabs>
          <w:tab w:pos="1324" w:val="left" w:leader="none"/>
        </w:tabs>
        <w:spacing w:line="234" w:lineRule="exact" w:before="0" w:after="0"/>
        <w:ind w:left="1324"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326" w:val="left" w:leader="none"/>
        </w:tabs>
        <w:spacing w:line="240" w:lineRule="auto" w:before="0" w:after="0"/>
        <w:ind w:left="1326"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4"/>
          <w:sz w:val="20"/>
        </w:rPr>
        <w:t>false</w:t>
      </w:r>
    </w:p>
    <w:p>
      <w:pPr>
        <w:pStyle w:val="ListParagraph"/>
        <w:numPr>
          <w:ilvl w:val="0"/>
          <w:numId w:val="64"/>
        </w:numPr>
        <w:tabs>
          <w:tab w:pos="936" w:val="left" w:leader="none"/>
        </w:tabs>
        <w:spacing w:line="276" w:lineRule="auto" w:before="36" w:after="0"/>
        <w:ind w:left="936" w:right="1" w:hanging="576"/>
        <w:jc w:val="both"/>
        <w:rPr>
          <w:sz w:val="20"/>
        </w:rPr>
      </w:pPr>
      <w:r>
        <w:rPr>
          <w:b/>
          <w:sz w:val="20"/>
        </w:rPr>
        <w:t>Assertion: </w:t>
      </w:r>
      <w:r>
        <w:rPr>
          <w:sz w:val="20"/>
        </w:rPr>
        <w:t>In all the photosynthetic plants, first stable product of carbon fixation during Calvin cycle is 3-phosphoglycerate.</w:t>
      </w:r>
    </w:p>
    <w:p>
      <w:pPr>
        <w:pStyle w:val="BodyText"/>
        <w:spacing w:line="276" w:lineRule="auto"/>
        <w:ind w:left="936"/>
        <w:jc w:val="both"/>
      </w:pPr>
      <w:r>
        <w:rPr>
          <w:b/>
        </w:rPr>
        <w:t>Reason: </w:t>
      </w:r>
      <w:r>
        <w:rPr/>
        <w:t>3-phosphoglycerate is always the first product of carbon fixation during dark reaction whether</w:t>
      </w:r>
      <w:r>
        <w:rPr>
          <w:spacing w:val="-12"/>
        </w:rPr>
        <w:t> </w:t>
      </w:r>
      <w:r>
        <w:rPr/>
        <w:t>fixation</w:t>
      </w:r>
      <w:r>
        <w:rPr>
          <w:spacing w:val="-11"/>
        </w:rPr>
        <w:t> </w:t>
      </w:r>
      <w:r>
        <w:rPr/>
        <w:t>occurs</w:t>
      </w:r>
      <w:r>
        <w:rPr>
          <w:spacing w:val="-11"/>
        </w:rPr>
        <w:t> </w:t>
      </w:r>
      <w:r>
        <w:rPr/>
        <w:t>with</w:t>
      </w:r>
      <w:r>
        <w:rPr>
          <w:spacing w:val="-11"/>
        </w:rPr>
        <w:t> </w:t>
      </w:r>
      <w:r>
        <w:rPr/>
        <w:t>the</w:t>
      </w:r>
      <w:r>
        <w:rPr>
          <w:spacing w:val="-11"/>
        </w:rPr>
        <w:t> </w:t>
      </w:r>
      <w:r>
        <w:rPr/>
        <w:t>help</w:t>
      </w:r>
      <w:r>
        <w:rPr>
          <w:spacing w:val="-11"/>
        </w:rPr>
        <w:t> </w:t>
      </w:r>
      <w:r>
        <w:rPr/>
        <w:t>of</w:t>
      </w:r>
      <w:r>
        <w:rPr>
          <w:spacing w:val="-11"/>
        </w:rPr>
        <w:t> </w:t>
      </w:r>
      <w:r>
        <w:rPr/>
        <w:t>PEPcase</w:t>
      </w:r>
      <w:r>
        <w:rPr>
          <w:spacing w:val="-11"/>
        </w:rPr>
        <w:t> </w:t>
      </w:r>
      <w:r>
        <w:rPr/>
        <w:t>or </w:t>
      </w:r>
      <w:r>
        <w:rPr>
          <w:spacing w:val="-2"/>
        </w:rPr>
        <w:t>RuBisCO.</w:t>
      </w:r>
    </w:p>
    <w:p>
      <w:pPr>
        <w:pStyle w:val="ListParagraph"/>
        <w:numPr>
          <w:ilvl w:val="1"/>
          <w:numId w:val="64"/>
        </w:numPr>
        <w:tabs>
          <w:tab w:pos="1327" w:val="left" w:leader="none"/>
        </w:tabs>
        <w:spacing w:line="276" w:lineRule="auto" w:before="0" w:after="0"/>
        <w:ind w:left="1327" w:right="1"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324" w:val="left" w:leader="none"/>
          <w:tab w:pos="1327" w:val="left" w:leader="none"/>
        </w:tabs>
        <w:spacing w:line="276" w:lineRule="auto" w:before="0" w:after="0"/>
        <w:ind w:left="1327" w:right="1" w:hanging="392"/>
        <w:jc w:val="both"/>
        <w:rPr>
          <w:sz w:val="20"/>
        </w:rPr>
      </w:pPr>
      <w:r>
        <w:rPr>
          <w:sz w:val="20"/>
        </w:rPr>
        <w:t>If both assertion and reason are true </w:t>
      </w:r>
      <w:r>
        <w:rPr>
          <w:sz w:val="20"/>
        </w:rPr>
        <w:t>but reason is not the correct explanation of </w:t>
      </w:r>
      <w:r>
        <w:rPr>
          <w:spacing w:val="-2"/>
          <w:sz w:val="20"/>
        </w:rPr>
        <w:t>assertion.</w:t>
      </w:r>
    </w:p>
    <w:p>
      <w:pPr>
        <w:pStyle w:val="ListParagraph"/>
        <w:numPr>
          <w:ilvl w:val="1"/>
          <w:numId w:val="64"/>
        </w:numPr>
        <w:tabs>
          <w:tab w:pos="1324" w:val="left" w:leader="none"/>
        </w:tabs>
        <w:spacing w:line="240" w:lineRule="auto" w:before="0" w:after="0"/>
        <w:ind w:left="1324"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326" w:val="left" w:leader="none"/>
        </w:tabs>
        <w:spacing w:line="240" w:lineRule="auto" w:before="33" w:after="0"/>
        <w:ind w:left="1326"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ListParagraph"/>
        <w:numPr>
          <w:ilvl w:val="0"/>
          <w:numId w:val="64"/>
        </w:numPr>
        <w:tabs>
          <w:tab w:pos="936" w:val="left" w:leader="none"/>
          <w:tab w:pos="2357" w:val="left" w:leader="none"/>
          <w:tab w:pos="3345" w:val="left" w:leader="none"/>
        </w:tabs>
        <w:spacing w:line="278" w:lineRule="auto" w:before="35" w:after="0"/>
        <w:ind w:left="936" w:right="0" w:hanging="576"/>
        <w:jc w:val="both"/>
        <w:rPr>
          <w:sz w:val="20"/>
        </w:rPr>
      </w:pPr>
      <w:r>
        <w:rPr>
          <w:b/>
          <w:spacing w:val="-2"/>
          <w:sz w:val="20"/>
        </w:rPr>
        <w:t>Assertion:</w:t>
      </w:r>
      <w:r>
        <w:rPr>
          <w:b/>
          <w:sz w:val="20"/>
        </w:rPr>
        <w:tab/>
      </w:r>
      <w:r>
        <w:rPr>
          <w:spacing w:val="-2"/>
          <w:sz w:val="20"/>
        </w:rPr>
        <w:t>Cyclic</w:t>
      </w:r>
      <w:r>
        <w:rPr>
          <w:sz w:val="20"/>
        </w:rPr>
        <w:tab/>
      </w:r>
      <w:r>
        <w:rPr>
          <w:spacing w:val="-2"/>
          <w:sz w:val="20"/>
        </w:rPr>
        <w:t>photophosphorylation </w:t>
      </w:r>
      <w:r>
        <w:rPr>
          <w:sz w:val="20"/>
        </w:rPr>
        <w:t>synthesizes both NADPH and ATP.</w:t>
      </w:r>
    </w:p>
    <w:p>
      <w:pPr>
        <w:pStyle w:val="BodyText"/>
        <w:spacing w:line="276" w:lineRule="auto"/>
        <w:ind w:left="936" w:right="2"/>
        <w:jc w:val="both"/>
      </w:pPr>
      <w:r>
        <w:rPr>
          <w:b/>
        </w:rPr>
        <w:t>Reason: </w:t>
      </w:r>
      <w:r>
        <w:rPr/>
        <w:t>Cyclic photophosphorylation involves both PS-I and PS-II.</w:t>
      </w:r>
    </w:p>
    <w:p>
      <w:pPr>
        <w:pStyle w:val="ListParagraph"/>
        <w:numPr>
          <w:ilvl w:val="1"/>
          <w:numId w:val="64"/>
        </w:numPr>
        <w:tabs>
          <w:tab w:pos="1327" w:val="left" w:leader="none"/>
        </w:tabs>
        <w:spacing w:line="276" w:lineRule="auto" w:before="0" w:after="0"/>
        <w:ind w:left="1327" w:right="1"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324" w:val="left" w:leader="none"/>
          <w:tab w:pos="1327" w:val="left" w:leader="none"/>
        </w:tabs>
        <w:spacing w:line="276" w:lineRule="auto" w:before="0" w:after="0"/>
        <w:ind w:left="1327" w:right="1" w:hanging="392"/>
        <w:jc w:val="both"/>
        <w:rPr>
          <w:sz w:val="20"/>
        </w:rPr>
      </w:pPr>
      <w:r>
        <w:rPr>
          <w:sz w:val="20"/>
        </w:rPr>
        <w:t>If both assertion and reason are true </w:t>
      </w:r>
      <w:r>
        <w:rPr>
          <w:sz w:val="20"/>
        </w:rPr>
        <w:t>but reason is not the correct explanation of </w:t>
      </w:r>
      <w:r>
        <w:rPr>
          <w:spacing w:val="-2"/>
          <w:sz w:val="20"/>
        </w:rPr>
        <w:t>assertion.</w:t>
      </w:r>
    </w:p>
    <w:p>
      <w:pPr>
        <w:pStyle w:val="ListParagraph"/>
        <w:numPr>
          <w:ilvl w:val="1"/>
          <w:numId w:val="64"/>
        </w:numPr>
        <w:tabs>
          <w:tab w:pos="1324" w:val="left" w:leader="none"/>
        </w:tabs>
        <w:spacing w:line="240" w:lineRule="auto" w:before="0" w:after="0"/>
        <w:ind w:left="1324"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326" w:val="left" w:leader="none"/>
        </w:tabs>
        <w:spacing w:line="240" w:lineRule="auto" w:before="31" w:after="0"/>
        <w:ind w:left="1326"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ListParagraph"/>
        <w:numPr>
          <w:ilvl w:val="0"/>
          <w:numId w:val="64"/>
        </w:numPr>
        <w:tabs>
          <w:tab w:pos="936" w:val="left" w:leader="none"/>
        </w:tabs>
        <w:spacing w:line="278" w:lineRule="auto" w:before="35" w:after="0"/>
        <w:ind w:left="936" w:right="4" w:hanging="576"/>
        <w:jc w:val="both"/>
        <w:rPr>
          <w:sz w:val="20"/>
        </w:rPr>
      </w:pPr>
      <w:r>
        <w:rPr>
          <w:b/>
          <w:sz w:val="20"/>
        </w:rPr>
        <w:t>Assertion: </w:t>
      </w:r>
      <w:r>
        <w:rPr>
          <w:sz w:val="20"/>
        </w:rPr>
        <w:t>Only one photosystem i.e., PS-I is present in all prokaryotes.</w:t>
      </w:r>
    </w:p>
    <w:p>
      <w:pPr>
        <w:pStyle w:val="BodyText"/>
        <w:spacing w:line="276" w:lineRule="auto"/>
        <w:ind w:left="936" w:right="3"/>
        <w:jc w:val="both"/>
      </w:pPr>
      <w:r>
        <w:rPr>
          <w:b/>
        </w:rPr>
        <w:t>Reason: </w:t>
      </w:r>
      <w:r>
        <w:rPr/>
        <w:t>In prokaryotes, photolysis of water does not take place.</w:t>
      </w:r>
    </w:p>
    <w:p>
      <w:pPr>
        <w:pStyle w:val="ListParagraph"/>
        <w:numPr>
          <w:ilvl w:val="1"/>
          <w:numId w:val="64"/>
        </w:numPr>
        <w:tabs>
          <w:tab w:pos="1327" w:val="left" w:leader="none"/>
        </w:tabs>
        <w:spacing w:line="276" w:lineRule="auto" w:before="0" w:after="0"/>
        <w:ind w:left="1327" w:right="1"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198" w:val="left" w:leader="none"/>
          <w:tab w:pos="1201" w:val="left" w:leader="none"/>
        </w:tabs>
        <w:spacing w:line="276" w:lineRule="auto" w:before="102" w:after="0"/>
        <w:ind w:left="1201" w:right="360" w:hanging="392"/>
        <w:jc w:val="both"/>
        <w:rPr>
          <w:sz w:val="20"/>
        </w:rPr>
      </w:pPr>
      <w:r>
        <w:rPr/>
        <w:br w:type="column"/>
      </w:r>
      <w:r>
        <w:rPr>
          <w:sz w:val="20"/>
        </w:rPr>
        <w:t>If both assertion and reason are true but reason is not the correct explanation </w:t>
      </w:r>
      <w:r>
        <w:rPr>
          <w:sz w:val="20"/>
        </w:rPr>
        <w:t>of </w:t>
      </w:r>
      <w:r>
        <w:rPr>
          <w:spacing w:val="-2"/>
          <w:sz w:val="20"/>
        </w:rPr>
        <w:t>assertion.</w:t>
      </w:r>
    </w:p>
    <w:p>
      <w:pPr>
        <w:pStyle w:val="ListParagraph"/>
        <w:numPr>
          <w:ilvl w:val="1"/>
          <w:numId w:val="64"/>
        </w:numPr>
        <w:tabs>
          <w:tab w:pos="1198" w:val="left" w:leader="none"/>
        </w:tabs>
        <w:spacing w:line="240" w:lineRule="auto" w:before="0" w:after="0"/>
        <w:ind w:left="1198"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200" w:val="left" w:leader="none"/>
        </w:tabs>
        <w:spacing w:line="240" w:lineRule="auto" w:before="37" w:after="0"/>
        <w:ind w:left="1200"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ListParagraph"/>
        <w:numPr>
          <w:ilvl w:val="0"/>
          <w:numId w:val="64"/>
        </w:numPr>
        <w:tabs>
          <w:tab w:pos="810" w:val="left" w:leader="none"/>
        </w:tabs>
        <w:spacing w:line="278" w:lineRule="auto" w:before="34" w:after="0"/>
        <w:ind w:left="810" w:right="362" w:hanging="576"/>
        <w:jc w:val="both"/>
        <w:rPr>
          <w:sz w:val="20"/>
        </w:rPr>
      </w:pPr>
      <w:r>
        <w:rPr>
          <w:b/>
          <w:spacing w:val="-2"/>
          <w:sz w:val="20"/>
        </w:rPr>
        <w:t>Assertion: </w:t>
      </w:r>
      <w:r>
        <w:rPr>
          <w:spacing w:val="-2"/>
          <w:sz w:val="20"/>
        </w:rPr>
        <w:t>Carboxylation is</w:t>
      </w:r>
      <w:r>
        <w:rPr>
          <w:spacing w:val="-4"/>
          <w:sz w:val="20"/>
        </w:rPr>
        <w:t> </w:t>
      </w:r>
      <w:r>
        <w:rPr>
          <w:spacing w:val="-2"/>
          <w:sz w:val="20"/>
        </w:rPr>
        <w:t>the</w:t>
      </w:r>
      <w:r>
        <w:rPr>
          <w:spacing w:val="-4"/>
          <w:sz w:val="20"/>
        </w:rPr>
        <w:t> </w:t>
      </w:r>
      <w:r>
        <w:rPr>
          <w:spacing w:val="-2"/>
          <w:sz w:val="20"/>
        </w:rPr>
        <w:t>most</w:t>
      </w:r>
      <w:r>
        <w:rPr>
          <w:spacing w:val="-4"/>
          <w:sz w:val="20"/>
        </w:rPr>
        <w:t> </w:t>
      </w:r>
      <w:r>
        <w:rPr>
          <w:spacing w:val="-2"/>
          <w:sz w:val="20"/>
        </w:rPr>
        <w:t>crucial step</w:t>
      </w:r>
      <w:r>
        <w:rPr>
          <w:spacing w:val="-6"/>
          <w:sz w:val="20"/>
        </w:rPr>
        <w:t> </w:t>
      </w:r>
      <w:r>
        <w:rPr>
          <w:spacing w:val="-2"/>
          <w:sz w:val="20"/>
        </w:rPr>
        <w:t>of </w:t>
      </w:r>
      <w:r>
        <w:rPr>
          <w:sz w:val="20"/>
        </w:rPr>
        <w:t>the Calvin cycle.</w:t>
      </w:r>
    </w:p>
    <w:p>
      <w:pPr>
        <w:pStyle w:val="BodyText"/>
        <w:spacing w:line="276" w:lineRule="auto"/>
        <w:ind w:left="810" w:right="360"/>
        <w:jc w:val="both"/>
      </w:pPr>
      <w:r>
        <w:rPr>
          <w:b/>
          <w:position w:val="1"/>
        </w:rPr>
        <w:t>Reason:</w:t>
      </w:r>
      <w:r>
        <w:rPr>
          <w:b/>
          <w:spacing w:val="-12"/>
          <w:position w:val="1"/>
        </w:rPr>
        <w:t> </w:t>
      </w:r>
      <w:r>
        <w:rPr>
          <w:position w:val="1"/>
        </w:rPr>
        <w:t>In</w:t>
      </w:r>
      <w:r>
        <w:rPr>
          <w:spacing w:val="-11"/>
          <w:position w:val="1"/>
        </w:rPr>
        <w:t> </w:t>
      </w:r>
      <w:r>
        <w:rPr>
          <w:position w:val="1"/>
        </w:rPr>
        <w:t>this</w:t>
      </w:r>
      <w:r>
        <w:rPr>
          <w:spacing w:val="-11"/>
          <w:position w:val="1"/>
        </w:rPr>
        <w:t> </w:t>
      </w:r>
      <w:r>
        <w:rPr>
          <w:position w:val="1"/>
        </w:rPr>
        <w:t>CO</w:t>
      </w:r>
      <w:r>
        <w:rPr>
          <w:sz w:val="13"/>
        </w:rPr>
        <w:t>2</w:t>
      </w:r>
      <w:r>
        <w:rPr>
          <w:spacing w:val="5"/>
          <w:sz w:val="13"/>
        </w:rPr>
        <w:t> </w:t>
      </w:r>
      <w:r>
        <w:rPr>
          <w:position w:val="1"/>
        </w:rPr>
        <w:t>is</w:t>
      </w:r>
      <w:r>
        <w:rPr>
          <w:spacing w:val="-10"/>
          <w:position w:val="1"/>
        </w:rPr>
        <w:t> </w:t>
      </w:r>
      <w:r>
        <w:rPr>
          <w:position w:val="1"/>
        </w:rPr>
        <w:t>utilised</w:t>
      </w:r>
      <w:r>
        <w:rPr>
          <w:spacing w:val="-12"/>
          <w:position w:val="1"/>
        </w:rPr>
        <w:t> </w:t>
      </w:r>
      <w:r>
        <w:rPr>
          <w:position w:val="1"/>
        </w:rPr>
        <w:t>for</w:t>
      </w:r>
      <w:r>
        <w:rPr>
          <w:spacing w:val="-9"/>
          <w:position w:val="1"/>
        </w:rPr>
        <w:t> </w:t>
      </w:r>
      <w:r>
        <w:rPr>
          <w:position w:val="1"/>
        </w:rPr>
        <w:t>the</w:t>
      </w:r>
      <w:r>
        <w:rPr>
          <w:spacing w:val="-9"/>
          <w:position w:val="1"/>
        </w:rPr>
        <w:t> </w:t>
      </w:r>
      <w:r>
        <w:rPr>
          <w:position w:val="1"/>
        </w:rPr>
        <w:t>carboxylation </w:t>
      </w:r>
      <w:r>
        <w:rPr/>
        <w:t>of RuBP.</w:t>
      </w:r>
    </w:p>
    <w:p>
      <w:pPr>
        <w:pStyle w:val="ListParagraph"/>
        <w:numPr>
          <w:ilvl w:val="1"/>
          <w:numId w:val="64"/>
        </w:numPr>
        <w:tabs>
          <w:tab w:pos="1201" w:val="left" w:leader="none"/>
        </w:tabs>
        <w:spacing w:line="276" w:lineRule="auto" w:before="0" w:after="0"/>
        <w:ind w:left="1201" w:right="362"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198" w:val="left" w:leader="none"/>
          <w:tab w:pos="1201" w:val="left" w:leader="none"/>
        </w:tabs>
        <w:spacing w:line="276" w:lineRule="auto" w:before="0" w:after="0"/>
        <w:ind w:left="1201" w:right="360" w:hanging="392"/>
        <w:jc w:val="both"/>
        <w:rPr>
          <w:sz w:val="20"/>
        </w:rPr>
      </w:pPr>
      <w:r>
        <w:rPr>
          <w:sz w:val="20"/>
        </w:rPr>
        <w:t>If both assertion and reason are true but reason is not the correct explanation </w:t>
      </w:r>
      <w:r>
        <w:rPr>
          <w:sz w:val="20"/>
        </w:rPr>
        <w:t>of </w:t>
      </w:r>
      <w:r>
        <w:rPr>
          <w:spacing w:val="-2"/>
          <w:sz w:val="20"/>
        </w:rPr>
        <w:t>assertion.</w:t>
      </w:r>
    </w:p>
    <w:p>
      <w:pPr>
        <w:pStyle w:val="ListParagraph"/>
        <w:numPr>
          <w:ilvl w:val="1"/>
          <w:numId w:val="64"/>
        </w:numPr>
        <w:tabs>
          <w:tab w:pos="1198" w:val="left" w:leader="none"/>
        </w:tabs>
        <w:spacing w:line="240" w:lineRule="auto" w:before="0" w:after="0"/>
        <w:ind w:left="1198"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200" w:val="left" w:leader="none"/>
        </w:tabs>
        <w:spacing w:line="240" w:lineRule="auto" w:before="32" w:after="0"/>
        <w:ind w:left="1200"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BodyText"/>
        <w:spacing w:before="68"/>
        <w:ind w:left="0"/>
      </w:pPr>
    </w:p>
    <w:p>
      <w:pPr>
        <w:pStyle w:val="ListParagraph"/>
        <w:numPr>
          <w:ilvl w:val="0"/>
          <w:numId w:val="64"/>
        </w:numPr>
        <w:tabs>
          <w:tab w:pos="810" w:val="left" w:leader="none"/>
        </w:tabs>
        <w:spacing w:line="278" w:lineRule="auto" w:before="1" w:after="0"/>
        <w:ind w:left="810" w:right="359" w:hanging="576"/>
        <w:jc w:val="both"/>
        <w:rPr>
          <w:sz w:val="20"/>
        </w:rPr>
      </w:pPr>
      <w:r>
        <w:rPr>
          <w:b/>
          <w:sz w:val="20"/>
        </w:rPr>
        <w:t>Assertion: </w:t>
      </w:r>
      <w:r>
        <w:rPr>
          <w:rFonts w:ascii="Times New Roman"/>
          <w:sz w:val="20"/>
        </w:rPr>
        <w:t>O</w:t>
      </w:r>
      <w:r>
        <w:rPr>
          <w:rFonts w:ascii="Times New Roman"/>
          <w:sz w:val="20"/>
          <w:vertAlign w:val="subscript"/>
        </w:rPr>
        <w:t>2</w:t>
      </w:r>
      <w:r>
        <w:rPr>
          <w:rFonts w:ascii="Times New Roman"/>
          <w:sz w:val="20"/>
          <w:vertAlign w:val="baseline"/>
        </w:rPr>
        <w:t> </w:t>
      </w:r>
      <w:r>
        <w:rPr>
          <w:sz w:val="20"/>
          <w:vertAlign w:val="baseline"/>
        </w:rPr>
        <w:t>is liberated in the noncyclic </w:t>
      </w:r>
      <w:r>
        <w:rPr>
          <w:spacing w:val="-2"/>
          <w:sz w:val="20"/>
          <w:vertAlign w:val="baseline"/>
        </w:rPr>
        <w:t>photophosphorylation.</w:t>
      </w:r>
    </w:p>
    <w:p>
      <w:pPr>
        <w:pStyle w:val="BodyText"/>
        <w:spacing w:line="276" w:lineRule="auto"/>
        <w:ind w:left="810" w:right="363"/>
        <w:jc w:val="both"/>
      </w:pPr>
      <w:r>
        <w:rPr>
          <w:b/>
        </w:rPr>
        <w:t>Reason: </w:t>
      </w:r>
      <w:r>
        <w:rPr/>
        <w:t>Liberation of oxygen is due to photolysis of water.</w:t>
      </w:r>
    </w:p>
    <w:p>
      <w:pPr>
        <w:pStyle w:val="ListParagraph"/>
        <w:numPr>
          <w:ilvl w:val="1"/>
          <w:numId w:val="64"/>
        </w:numPr>
        <w:tabs>
          <w:tab w:pos="1201" w:val="left" w:leader="none"/>
        </w:tabs>
        <w:spacing w:line="276" w:lineRule="auto" w:before="0" w:after="0"/>
        <w:ind w:left="1201" w:right="362"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198" w:val="left" w:leader="none"/>
          <w:tab w:pos="1201" w:val="left" w:leader="none"/>
        </w:tabs>
        <w:spacing w:line="276" w:lineRule="auto" w:before="0" w:after="0"/>
        <w:ind w:left="1201" w:right="360" w:hanging="392"/>
        <w:jc w:val="both"/>
        <w:rPr>
          <w:sz w:val="20"/>
        </w:rPr>
      </w:pPr>
      <w:r>
        <w:rPr>
          <w:sz w:val="20"/>
        </w:rPr>
        <w:t>If both assertion and reason are true but reason is not the correct explanation </w:t>
      </w:r>
      <w:r>
        <w:rPr>
          <w:sz w:val="20"/>
        </w:rPr>
        <w:t>of </w:t>
      </w:r>
      <w:r>
        <w:rPr>
          <w:spacing w:val="-2"/>
          <w:sz w:val="20"/>
        </w:rPr>
        <w:t>assertion.</w:t>
      </w:r>
    </w:p>
    <w:p>
      <w:pPr>
        <w:pStyle w:val="ListParagraph"/>
        <w:numPr>
          <w:ilvl w:val="1"/>
          <w:numId w:val="64"/>
        </w:numPr>
        <w:tabs>
          <w:tab w:pos="1198" w:val="left" w:leader="none"/>
        </w:tabs>
        <w:spacing w:line="240" w:lineRule="auto" w:before="0" w:after="0"/>
        <w:ind w:left="1198"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200" w:val="left" w:leader="none"/>
        </w:tabs>
        <w:spacing w:line="240" w:lineRule="auto" w:before="31" w:after="0"/>
        <w:ind w:left="1200"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ListParagraph"/>
        <w:numPr>
          <w:ilvl w:val="0"/>
          <w:numId w:val="64"/>
        </w:numPr>
        <w:tabs>
          <w:tab w:pos="808" w:val="left" w:leader="none"/>
          <w:tab w:pos="810" w:val="left" w:leader="none"/>
        </w:tabs>
        <w:spacing w:line="278" w:lineRule="auto" w:before="35" w:after="0"/>
        <w:ind w:left="810" w:right="361" w:hanging="576"/>
        <w:jc w:val="both"/>
        <w:rPr>
          <w:sz w:val="20"/>
        </w:rPr>
      </w:pPr>
      <w:r>
        <w:rPr>
          <w:b/>
          <w:sz w:val="20"/>
        </w:rPr>
        <w:t>Assertion: </w:t>
      </w:r>
      <w:r>
        <w:rPr>
          <w:sz w:val="20"/>
        </w:rPr>
        <w:t>There are two main pathway of biosynthetic phase of photosynthesis.</w:t>
      </w:r>
    </w:p>
    <w:p>
      <w:pPr>
        <w:pStyle w:val="BodyText"/>
        <w:spacing w:line="276" w:lineRule="auto"/>
        <w:ind w:left="810" w:right="361"/>
        <w:jc w:val="both"/>
      </w:pPr>
      <w:r>
        <w:rPr>
          <w:b/>
        </w:rPr>
        <w:t>Reason: </w:t>
      </w:r>
      <w:r>
        <w:rPr/>
        <w:t>This biosynthetic phase does not directly depend on the presence of light.</w:t>
      </w:r>
    </w:p>
    <w:p>
      <w:pPr>
        <w:pStyle w:val="ListParagraph"/>
        <w:numPr>
          <w:ilvl w:val="1"/>
          <w:numId w:val="64"/>
        </w:numPr>
        <w:tabs>
          <w:tab w:pos="1201" w:val="left" w:leader="none"/>
        </w:tabs>
        <w:spacing w:line="276" w:lineRule="auto" w:before="0" w:after="0"/>
        <w:ind w:left="1201" w:right="362"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198" w:val="left" w:leader="none"/>
          <w:tab w:pos="1201" w:val="left" w:leader="none"/>
        </w:tabs>
        <w:spacing w:line="276" w:lineRule="auto" w:before="0" w:after="0"/>
        <w:ind w:left="1201" w:right="360" w:hanging="392"/>
        <w:jc w:val="both"/>
        <w:rPr>
          <w:sz w:val="20"/>
        </w:rPr>
      </w:pPr>
      <w:r>
        <w:rPr>
          <w:sz w:val="20"/>
        </w:rPr>
        <w:t>If both assertion and reason are true but reason is not the correct explanation </w:t>
      </w:r>
      <w:r>
        <w:rPr>
          <w:sz w:val="20"/>
        </w:rPr>
        <w:t>of </w:t>
      </w:r>
      <w:r>
        <w:rPr>
          <w:spacing w:val="-2"/>
          <w:sz w:val="20"/>
        </w:rPr>
        <w:t>assertion.</w:t>
      </w:r>
    </w:p>
    <w:p>
      <w:pPr>
        <w:pStyle w:val="ListParagraph"/>
        <w:numPr>
          <w:ilvl w:val="1"/>
          <w:numId w:val="64"/>
        </w:numPr>
        <w:tabs>
          <w:tab w:pos="1198" w:val="left" w:leader="none"/>
        </w:tabs>
        <w:spacing w:line="240" w:lineRule="auto" w:before="0" w:after="0"/>
        <w:ind w:left="1198"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200" w:val="left" w:leader="none"/>
        </w:tabs>
        <w:spacing w:line="240" w:lineRule="auto" w:before="31" w:after="0"/>
        <w:ind w:left="1200"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ListParagraph"/>
        <w:numPr>
          <w:ilvl w:val="0"/>
          <w:numId w:val="64"/>
        </w:numPr>
        <w:tabs>
          <w:tab w:pos="808" w:val="left" w:leader="none"/>
          <w:tab w:pos="810" w:val="left" w:leader="none"/>
        </w:tabs>
        <w:spacing w:line="276" w:lineRule="auto" w:before="35" w:after="0"/>
        <w:ind w:left="810" w:right="361" w:hanging="576"/>
        <w:jc w:val="both"/>
        <w:rPr>
          <w:sz w:val="20"/>
        </w:rPr>
      </w:pPr>
      <w:r>
        <w:rPr>
          <w:b/>
          <w:sz w:val="20"/>
        </w:rPr>
        <w:t>Assertion: </w:t>
      </w:r>
      <w:r>
        <w:rPr>
          <w:sz w:val="20"/>
        </w:rPr>
        <w:t>Proton gradient is important for </w:t>
      </w:r>
      <w:r>
        <w:rPr>
          <w:spacing w:val="-2"/>
          <w:sz w:val="20"/>
        </w:rPr>
        <w:t>photophosphorylation.</w:t>
      </w:r>
    </w:p>
    <w:p>
      <w:pPr>
        <w:pStyle w:val="BodyText"/>
        <w:spacing w:line="276" w:lineRule="auto"/>
        <w:ind w:left="810" w:right="359"/>
        <w:jc w:val="both"/>
      </w:pPr>
      <w:r>
        <w:rPr>
          <w:b/>
        </w:rPr>
        <w:t>Reason: </w:t>
      </w:r>
      <w:r>
        <w:rPr/>
        <w:t>Breakdown of proton gradient provide enough</w:t>
      </w:r>
      <w:r>
        <w:rPr>
          <w:spacing w:val="-12"/>
        </w:rPr>
        <w:t> </w:t>
      </w:r>
      <w:r>
        <w:rPr/>
        <w:t>energy</w:t>
      </w:r>
      <w:r>
        <w:rPr>
          <w:spacing w:val="-11"/>
        </w:rPr>
        <w:t> </w:t>
      </w:r>
      <w:r>
        <w:rPr/>
        <w:t>to</w:t>
      </w:r>
      <w:r>
        <w:rPr>
          <w:spacing w:val="-11"/>
        </w:rPr>
        <w:t> </w:t>
      </w:r>
      <w:r>
        <w:rPr/>
        <w:t>cause</w:t>
      </w:r>
      <w:r>
        <w:rPr>
          <w:spacing w:val="-11"/>
        </w:rPr>
        <w:t> </w:t>
      </w:r>
      <w:r>
        <w:rPr/>
        <w:t>a</w:t>
      </w:r>
      <w:r>
        <w:rPr>
          <w:spacing w:val="-11"/>
        </w:rPr>
        <w:t> </w:t>
      </w:r>
      <w:r>
        <w:rPr/>
        <w:t>conformational</w:t>
      </w:r>
      <w:r>
        <w:rPr>
          <w:spacing w:val="-11"/>
        </w:rPr>
        <w:t> </w:t>
      </w:r>
      <w:r>
        <w:rPr/>
        <w:t>change</w:t>
      </w:r>
      <w:r>
        <w:rPr>
          <w:spacing w:val="-11"/>
        </w:rPr>
        <w:t> </w:t>
      </w:r>
      <w:r>
        <w:rPr/>
        <w:t>in </w:t>
      </w:r>
      <w:r>
        <w:rPr>
          <w:position w:val="1"/>
        </w:rPr>
        <w:t>the F</w:t>
      </w:r>
      <w:r>
        <w:rPr>
          <w:sz w:val="13"/>
        </w:rPr>
        <w:t>0</w:t>
      </w:r>
      <w:r>
        <w:rPr>
          <w:spacing w:val="15"/>
          <w:sz w:val="13"/>
        </w:rPr>
        <w:t> </w:t>
      </w:r>
      <w:r>
        <w:rPr>
          <w:position w:val="1"/>
        </w:rPr>
        <w:t>particle of ATPase which makes the enzyme </w:t>
      </w:r>
      <w:r>
        <w:rPr/>
        <w:t>to synthesize ATP.</w:t>
      </w:r>
    </w:p>
    <w:p>
      <w:pPr>
        <w:pStyle w:val="ListParagraph"/>
        <w:numPr>
          <w:ilvl w:val="1"/>
          <w:numId w:val="64"/>
        </w:numPr>
        <w:tabs>
          <w:tab w:pos="1201" w:val="left" w:leader="none"/>
        </w:tabs>
        <w:spacing w:line="276" w:lineRule="auto" w:before="0" w:after="0"/>
        <w:ind w:left="1201" w:right="361" w:hanging="392"/>
        <w:jc w:val="both"/>
        <w:rPr>
          <w:sz w:val="20"/>
        </w:rPr>
      </w:pPr>
      <w:r>
        <w:rPr>
          <w:sz w:val="20"/>
        </w:rPr>
        <w:t>Both Assertion and Reason are True and the Reason is a correct explanation of the </w:t>
      </w:r>
      <w:r>
        <w:rPr>
          <w:spacing w:val="-2"/>
          <w:sz w:val="20"/>
        </w:rPr>
        <w:t>Assertion.</w:t>
      </w:r>
    </w:p>
    <w:p>
      <w:pPr>
        <w:pStyle w:val="ListParagraph"/>
        <w:numPr>
          <w:ilvl w:val="1"/>
          <w:numId w:val="64"/>
        </w:numPr>
        <w:tabs>
          <w:tab w:pos="1198" w:val="left" w:leader="none"/>
          <w:tab w:pos="1201" w:val="left" w:leader="none"/>
        </w:tabs>
        <w:spacing w:line="276" w:lineRule="auto" w:before="0" w:after="0"/>
        <w:ind w:left="1201" w:right="362" w:hanging="392"/>
        <w:jc w:val="both"/>
        <w:rPr>
          <w:sz w:val="20"/>
        </w:rPr>
      </w:pPr>
      <w:r>
        <w:rPr>
          <w:sz w:val="20"/>
        </w:rPr>
        <w:t>Both Assertion and Reason are True but Reason is not a correct explanation of the </w:t>
      </w:r>
      <w:r>
        <w:rPr>
          <w:spacing w:val="-2"/>
          <w:sz w:val="20"/>
        </w:rPr>
        <w:t>Assertion.</w:t>
      </w:r>
    </w:p>
    <w:p>
      <w:pPr>
        <w:pStyle w:val="ListParagraph"/>
        <w:numPr>
          <w:ilvl w:val="1"/>
          <w:numId w:val="64"/>
        </w:numPr>
        <w:tabs>
          <w:tab w:pos="1198" w:val="left" w:leader="none"/>
        </w:tabs>
        <w:spacing w:line="240" w:lineRule="auto" w:before="0" w:after="0"/>
        <w:ind w:left="1198" w:right="0" w:hanging="388"/>
        <w:jc w:val="both"/>
        <w:rPr>
          <w:sz w:val="20"/>
        </w:rPr>
      </w:pPr>
      <w:r>
        <w:rPr>
          <w:sz w:val="20"/>
        </w:rPr>
        <w:t>Assertion</w:t>
      </w:r>
      <w:r>
        <w:rPr>
          <w:spacing w:val="-5"/>
          <w:sz w:val="20"/>
        </w:rPr>
        <w:t> </w:t>
      </w:r>
      <w:r>
        <w:rPr>
          <w:sz w:val="20"/>
        </w:rPr>
        <w:t>is</w:t>
      </w:r>
      <w:r>
        <w:rPr>
          <w:spacing w:val="-1"/>
          <w:sz w:val="20"/>
        </w:rPr>
        <w:t> </w:t>
      </w:r>
      <w:r>
        <w:rPr>
          <w:sz w:val="20"/>
        </w:rPr>
        <w:t>True</w:t>
      </w:r>
      <w:r>
        <w:rPr>
          <w:spacing w:val="-2"/>
          <w:sz w:val="20"/>
        </w:rPr>
        <w:t> </w:t>
      </w:r>
      <w:r>
        <w:rPr>
          <w:sz w:val="20"/>
        </w:rPr>
        <w:t>but</w:t>
      </w:r>
      <w:r>
        <w:rPr>
          <w:spacing w:val="-4"/>
          <w:sz w:val="20"/>
        </w:rPr>
        <w:t> </w:t>
      </w:r>
      <w:r>
        <w:rPr>
          <w:sz w:val="20"/>
        </w:rPr>
        <w:t>the</w:t>
      </w:r>
      <w:r>
        <w:rPr>
          <w:spacing w:val="-4"/>
          <w:sz w:val="20"/>
        </w:rPr>
        <w:t> </w:t>
      </w:r>
      <w:r>
        <w:rPr>
          <w:sz w:val="20"/>
        </w:rPr>
        <w:t>Reason</w:t>
      </w:r>
      <w:r>
        <w:rPr>
          <w:spacing w:val="-6"/>
          <w:sz w:val="20"/>
        </w:rPr>
        <w:t> </w:t>
      </w:r>
      <w:r>
        <w:rPr>
          <w:sz w:val="20"/>
        </w:rPr>
        <w:t>is</w:t>
      </w:r>
      <w:r>
        <w:rPr>
          <w:spacing w:val="-2"/>
          <w:sz w:val="20"/>
        </w:rPr>
        <w:t> False.</w:t>
      </w:r>
    </w:p>
    <w:p>
      <w:pPr>
        <w:pStyle w:val="ListParagraph"/>
        <w:spacing w:after="0" w:line="240" w:lineRule="auto"/>
        <w:jc w:val="both"/>
        <w:rPr>
          <w:sz w:val="20"/>
        </w:rPr>
        <w:sectPr>
          <w:pgSz w:w="12240" w:h="15840"/>
          <w:pgMar w:header="288" w:footer="721" w:top="680" w:bottom="920" w:left="720" w:right="720"/>
          <w:cols w:num="2" w:equalWidth="0">
            <w:col w:w="5263" w:space="40"/>
            <w:col w:w="5497"/>
          </w:cols>
        </w:sectPr>
      </w:pPr>
    </w:p>
    <w:p>
      <w:pPr>
        <w:pStyle w:val="ListParagraph"/>
        <w:numPr>
          <w:ilvl w:val="1"/>
          <w:numId w:val="64"/>
        </w:numPr>
        <w:tabs>
          <w:tab w:pos="1326" w:val="left" w:leader="none"/>
        </w:tabs>
        <w:spacing w:line="240" w:lineRule="auto" w:before="102" w:after="0"/>
        <w:ind w:left="1326" w:right="0" w:hanging="390"/>
        <w:jc w:val="both"/>
        <w:rPr>
          <w:sz w:val="20"/>
        </w:rPr>
      </w:pPr>
      <w:r>
        <w:rPr>
          <w:sz w:val="20"/>
        </w:rPr>
        <mc:AlternateContent>
          <mc:Choice Requires="wps">
            <w:drawing>
              <wp:anchor distT="0" distB="0" distL="0" distR="0" allowOverlap="1" layoutInCell="1" locked="0" behindDoc="0" simplePos="0" relativeHeight="15773696">
                <wp:simplePos x="0" y="0"/>
                <wp:positionH relativeFrom="page">
                  <wp:posOffset>3881627</wp:posOffset>
                </wp:positionH>
                <wp:positionV relativeFrom="page">
                  <wp:posOffset>505968</wp:posOffset>
                </wp:positionV>
                <wp:extent cx="9525" cy="8822690"/>
                <wp:effectExtent l="0" t="0" r="0" b="0"/>
                <wp:wrapNone/>
                <wp:docPr id="659" name="Graphic 659"/>
                <wp:cNvGraphicFramePr>
                  <a:graphicFrameLocks/>
                </wp:cNvGraphicFramePr>
                <a:graphic>
                  <a:graphicData uri="http://schemas.microsoft.com/office/word/2010/wordprocessingShape">
                    <wps:wsp>
                      <wps:cNvPr id="659" name="Graphic 659"/>
                      <wps:cNvSpPr/>
                      <wps:spPr>
                        <a:xfrm>
                          <a:off x="0" y="0"/>
                          <a:ext cx="9525" cy="8822690"/>
                        </a:xfrm>
                        <a:custGeom>
                          <a:avLst/>
                          <a:gdLst/>
                          <a:ahLst/>
                          <a:cxnLst/>
                          <a:rect l="l" t="t" r="r" b="b"/>
                          <a:pathLst>
                            <a:path w="9525" h="8822690">
                              <a:moveTo>
                                <a:pt x="9144" y="8822435"/>
                              </a:moveTo>
                              <a:lnTo>
                                <a:pt x="0" y="8822435"/>
                              </a:lnTo>
                              <a:lnTo>
                                <a:pt x="0" y="0"/>
                              </a:lnTo>
                              <a:lnTo>
                                <a:pt x="9144" y="0"/>
                              </a:lnTo>
                              <a:lnTo>
                                <a:pt x="9144" y="88224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694.67999pt;mso-position-horizontal-relative:page;mso-position-vertical-relative:page;z-index:15773696" id="docshape598" filled="true" fillcolor="#000000" stroked="false">
                <v:fill type="solid"/>
                <w10:wrap type="none"/>
              </v:rect>
            </w:pict>
          </mc:Fallback>
        </mc:AlternateContent>
      </w:r>
      <w:r>
        <w:rPr>
          <w:sz w:val="20"/>
        </w:rPr>
        <w:t>Assertion</w:t>
      </w:r>
      <w:r>
        <w:rPr>
          <w:spacing w:val="-6"/>
          <w:sz w:val="20"/>
        </w:rPr>
        <w:t> </w:t>
      </w:r>
      <w:r>
        <w:rPr>
          <w:sz w:val="20"/>
        </w:rPr>
        <w:t>is</w:t>
      </w:r>
      <w:r>
        <w:rPr>
          <w:spacing w:val="-2"/>
          <w:sz w:val="20"/>
        </w:rPr>
        <w:t> </w:t>
      </w:r>
      <w:r>
        <w:rPr>
          <w:sz w:val="20"/>
        </w:rPr>
        <w:t>False</w:t>
      </w:r>
      <w:r>
        <w:rPr>
          <w:spacing w:val="-4"/>
          <w:sz w:val="20"/>
        </w:rPr>
        <w:t> </w:t>
      </w:r>
      <w:r>
        <w:rPr>
          <w:sz w:val="20"/>
        </w:rPr>
        <w:t>but</w:t>
      </w:r>
      <w:r>
        <w:rPr>
          <w:spacing w:val="-3"/>
          <w:sz w:val="20"/>
        </w:rPr>
        <w:t> </w:t>
      </w:r>
      <w:r>
        <w:rPr>
          <w:sz w:val="20"/>
        </w:rPr>
        <w:t>the</w:t>
      </w:r>
      <w:r>
        <w:rPr>
          <w:spacing w:val="-4"/>
          <w:sz w:val="20"/>
        </w:rPr>
        <w:t> </w:t>
      </w:r>
      <w:r>
        <w:rPr>
          <w:sz w:val="20"/>
        </w:rPr>
        <w:t>Reason</w:t>
      </w:r>
      <w:r>
        <w:rPr>
          <w:spacing w:val="-5"/>
          <w:sz w:val="20"/>
        </w:rPr>
        <w:t> </w:t>
      </w:r>
      <w:r>
        <w:rPr>
          <w:sz w:val="20"/>
        </w:rPr>
        <w:t>is</w:t>
      </w:r>
      <w:r>
        <w:rPr>
          <w:spacing w:val="-2"/>
          <w:sz w:val="20"/>
        </w:rPr>
        <w:t> True.</w:t>
      </w:r>
    </w:p>
    <w:p>
      <w:pPr>
        <w:pStyle w:val="ListParagraph"/>
        <w:numPr>
          <w:ilvl w:val="0"/>
          <w:numId w:val="64"/>
        </w:numPr>
        <w:tabs>
          <w:tab w:pos="934" w:val="left" w:leader="none"/>
          <w:tab w:pos="936" w:val="left" w:leader="none"/>
        </w:tabs>
        <w:spacing w:line="276" w:lineRule="auto" w:before="37" w:after="0"/>
        <w:ind w:left="936" w:right="2" w:hanging="576"/>
        <w:jc w:val="both"/>
        <w:rPr>
          <w:sz w:val="20"/>
        </w:rPr>
      </w:pPr>
      <w:r>
        <w:rPr>
          <w:b/>
          <w:sz w:val="20"/>
        </w:rPr>
        <w:t>Assertion: </w:t>
      </w:r>
      <w:r>
        <w:rPr>
          <w:sz w:val="20"/>
        </w:rPr>
        <w:t>Leaves of </w:t>
      </w:r>
      <w:r>
        <w:rPr>
          <w:rFonts w:ascii="Times New Roman"/>
          <w:sz w:val="20"/>
        </w:rPr>
        <w:t>C</w:t>
      </w:r>
      <w:r>
        <w:rPr>
          <w:rFonts w:ascii="Times New Roman"/>
          <w:sz w:val="20"/>
          <w:vertAlign w:val="subscript"/>
        </w:rPr>
        <w:t>4</w:t>
      </w:r>
      <w:r>
        <w:rPr>
          <w:rFonts w:ascii="Times New Roman"/>
          <w:sz w:val="20"/>
          <w:vertAlign w:val="baseline"/>
        </w:rPr>
        <w:t> </w:t>
      </w:r>
      <w:r>
        <w:rPr>
          <w:sz w:val="20"/>
          <w:vertAlign w:val="baseline"/>
        </w:rPr>
        <w:t>plants show Kranz </w:t>
      </w:r>
      <w:r>
        <w:rPr>
          <w:spacing w:val="-2"/>
          <w:sz w:val="20"/>
          <w:vertAlign w:val="baseline"/>
        </w:rPr>
        <w:t>anatomy.</w:t>
      </w:r>
    </w:p>
    <w:p>
      <w:pPr>
        <w:pStyle w:val="BodyText"/>
        <w:spacing w:line="233" w:lineRule="exact"/>
        <w:ind w:left="936"/>
        <w:jc w:val="both"/>
      </w:pPr>
      <w:r>
        <w:rPr>
          <w:b/>
          <w:spacing w:val="-2"/>
        </w:rPr>
        <w:t>Reason: </w:t>
      </w:r>
      <w:r>
        <w:rPr>
          <w:rFonts w:ascii="Times New Roman"/>
          <w:spacing w:val="-2"/>
        </w:rPr>
        <w:t>C</w:t>
      </w:r>
      <w:r>
        <w:rPr>
          <w:rFonts w:ascii="Times New Roman"/>
          <w:spacing w:val="-2"/>
          <w:vertAlign w:val="subscript"/>
        </w:rPr>
        <w:t>4</w:t>
      </w:r>
      <w:r>
        <w:rPr>
          <w:rFonts w:ascii="Times New Roman"/>
          <w:spacing w:val="-3"/>
          <w:vertAlign w:val="baseline"/>
        </w:rPr>
        <w:t> </w:t>
      </w:r>
      <w:r>
        <w:rPr>
          <w:spacing w:val="-2"/>
          <w:vertAlign w:val="baseline"/>
        </w:rPr>
        <w:t>plants possess</w:t>
      </w:r>
      <w:r>
        <w:rPr>
          <w:spacing w:val="-7"/>
          <w:vertAlign w:val="baseline"/>
        </w:rPr>
        <w:t> </w:t>
      </w:r>
      <w:r>
        <w:rPr>
          <w:spacing w:val="-2"/>
          <w:vertAlign w:val="baseline"/>
        </w:rPr>
        <w:t>two</w:t>
      </w:r>
      <w:r>
        <w:rPr>
          <w:spacing w:val="-5"/>
          <w:vertAlign w:val="baseline"/>
        </w:rPr>
        <w:t> </w:t>
      </w:r>
      <w:r>
        <w:rPr>
          <w:spacing w:val="-2"/>
          <w:vertAlign w:val="baseline"/>
        </w:rPr>
        <w:t>types</w:t>
      </w:r>
      <w:r>
        <w:rPr>
          <w:spacing w:val="-7"/>
          <w:vertAlign w:val="baseline"/>
        </w:rPr>
        <w:t> </w:t>
      </w:r>
      <w:r>
        <w:rPr>
          <w:spacing w:val="-2"/>
          <w:vertAlign w:val="baseline"/>
        </w:rPr>
        <w:t>of</w:t>
      </w:r>
      <w:r>
        <w:rPr>
          <w:spacing w:val="-5"/>
          <w:vertAlign w:val="baseline"/>
        </w:rPr>
        <w:t> </w:t>
      </w:r>
      <w:r>
        <w:rPr>
          <w:spacing w:val="-2"/>
          <w:vertAlign w:val="baseline"/>
        </w:rPr>
        <w:t>chloroplast.</w:t>
      </w:r>
    </w:p>
    <w:p>
      <w:pPr>
        <w:pStyle w:val="ListParagraph"/>
        <w:numPr>
          <w:ilvl w:val="1"/>
          <w:numId w:val="64"/>
        </w:numPr>
        <w:tabs>
          <w:tab w:pos="1327" w:val="left" w:leader="none"/>
        </w:tabs>
        <w:spacing w:line="276" w:lineRule="auto" w:before="37" w:after="0"/>
        <w:ind w:left="1327" w:right="1"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324" w:val="left" w:leader="none"/>
          <w:tab w:pos="1327" w:val="left" w:leader="none"/>
        </w:tabs>
        <w:spacing w:line="276" w:lineRule="auto" w:before="1" w:after="0"/>
        <w:ind w:left="1327" w:right="1" w:hanging="392"/>
        <w:jc w:val="both"/>
        <w:rPr>
          <w:sz w:val="20"/>
        </w:rPr>
      </w:pPr>
      <w:r>
        <w:rPr>
          <w:sz w:val="20"/>
        </w:rPr>
        <w:t>If both assertion and reason are true </w:t>
      </w:r>
      <w:r>
        <w:rPr>
          <w:sz w:val="20"/>
        </w:rPr>
        <w:t>but reason is not the correct explanation of </w:t>
      </w:r>
      <w:r>
        <w:rPr>
          <w:spacing w:val="-2"/>
          <w:sz w:val="20"/>
        </w:rPr>
        <w:t>assertion.</w:t>
      </w:r>
    </w:p>
    <w:p>
      <w:pPr>
        <w:pStyle w:val="ListParagraph"/>
        <w:numPr>
          <w:ilvl w:val="1"/>
          <w:numId w:val="64"/>
        </w:numPr>
        <w:tabs>
          <w:tab w:pos="1324" w:val="left" w:leader="none"/>
        </w:tabs>
        <w:spacing w:line="240" w:lineRule="auto" w:before="0" w:after="0"/>
        <w:ind w:left="1324"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326" w:val="left" w:leader="none"/>
        </w:tabs>
        <w:spacing w:line="240" w:lineRule="auto" w:before="34" w:after="0"/>
        <w:ind w:left="1326"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ListParagraph"/>
        <w:numPr>
          <w:ilvl w:val="0"/>
          <w:numId w:val="64"/>
        </w:numPr>
        <w:tabs>
          <w:tab w:pos="934" w:val="left" w:leader="none"/>
          <w:tab w:pos="936" w:val="left" w:leader="none"/>
        </w:tabs>
        <w:spacing w:line="276" w:lineRule="auto" w:before="34" w:after="0"/>
        <w:ind w:left="936" w:right="5" w:hanging="576"/>
        <w:jc w:val="both"/>
        <w:rPr>
          <w:sz w:val="20"/>
        </w:rPr>
      </w:pPr>
      <w:r>
        <w:rPr>
          <w:b/>
          <w:sz w:val="20"/>
        </w:rPr>
        <w:t>Assertion: </w:t>
      </w:r>
      <w:r>
        <w:rPr>
          <w:sz w:val="20"/>
        </w:rPr>
        <w:t>Photorespiration is a</w:t>
      </w:r>
      <w:r>
        <w:rPr>
          <w:spacing w:val="-2"/>
          <w:sz w:val="20"/>
        </w:rPr>
        <w:t> </w:t>
      </w:r>
      <w:r>
        <w:rPr>
          <w:sz w:val="20"/>
        </w:rPr>
        <w:t>wasteful</w:t>
      </w:r>
      <w:r>
        <w:rPr>
          <w:spacing w:val="-2"/>
          <w:sz w:val="20"/>
        </w:rPr>
        <w:t> </w:t>
      </w:r>
      <w:r>
        <w:rPr>
          <w:sz w:val="20"/>
        </w:rPr>
        <w:t>process. </w:t>
      </w:r>
      <w:r>
        <w:rPr>
          <w:b/>
          <w:sz w:val="20"/>
        </w:rPr>
        <w:t>Reason:</w:t>
      </w:r>
      <w:r>
        <w:rPr>
          <w:b/>
          <w:spacing w:val="-8"/>
          <w:sz w:val="20"/>
        </w:rPr>
        <w:t> </w:t>
      </w:r>
      <w:r>
        <w:rPr>
          <w:sz w:val="20"/>
        </w:rPr>
        <w:t>Photorespiration</w:t>
      </w:r>
      <w:r>
        <w:rPr>
          <w:spacing w:val="-10"/>
          <w:sz w:val="20"/>
        </w:rPr>
        <w:t> </w:t>
      </w:r>
      <w:r>
        <w:rPr>
          <w:sz w:val="20"/>
        </w:rPr>
        <w:t>occurs</w:t>
      </w:r>
      <w:r>
        <w:rPr>
          <w:spacing w:val="-12"/>
          <w:sz w:val="20"/>
        </w:rPr>
        <w:t> </w:t>
      </w:r>
      <w:r>
        <w:rPr>
          <w:sz w:val="20"/>
        </w:rPr>
        <w:t>in</w:t>
      </w:r>
      <w:r>
        <w:rPr>
          <w:spacing w:val="-8"/>
          <w:sz w:val="20"/>
        </w:rPr>
        <w:t> </w:t>
      </w:r>
      <w:r>
        <w:rPr>
          <w:sz w:val="20"/>
        </w:rPr>
        <w:t>both</w:t>
      </w:r>
      <w:r>
        <w:rPr>
          <w:spacing w:val="-7"/>
          <w:sz w:val="20"/>
        </w:rPr>
        <w:t> </w:t>
      </w:r>
      <w:r>
        <w:rPr>
          <w:rFonts w:ascii="Times New Roman"/>
          <w:sz w:val="20"/>
        </w:rPr>
        <w:t>C</w:t>
      </w:r>
      <w:r>
        <w:rPr>
          <w:rFonts w:ascii="Times New Roman"/>
          <w:sz w:val="20"/>
          <w:vertAlign w:val="subscript"/>
        </w:rPr>
        <w:t>3</w:t>
      </w:r>
      <w:r>
        <w:rPr>
          <w:rFonts w:ascii="Times New Roman"/>
          <w:spacing w:val="-9"/>
          <w:sz w:val="20"/>
          <w:vertAlign w:val="baseline"/>
        </w:rPr>
        <w:t> </w:t>
      </w:r>
      <w:r>
        <w:rPr>
          <w:sz w:val="20"/>
          <w:vertAlign w:val="baseline"/>
        </w:rPr>
        <w:t>and</w:t>
      </w:r>
      <w:r>
        <w:rPr>
          <w:spacing w:val="-7"/>
          <w:sz w:val="20"/>
          <w:vertAlign w:val="baseline"/>
        </w:rPr>
        <w:t> </w:t>
      </w:r>
      <w:r>
        <w:rPr>
          <w:rFonts w:ascii="Times New Roman"/>
          <w:sz w:val="20"/>
          <w:vertAlign w:val="baseline"/>
        </w:rPr>
        <w:t>C</w:t>
      </w:r>
      <w:r>
        <w:rPr>
          <w:rFonts w:ascii="Times New Roman"/>
          <w:sz w:val="20"/>
          <w:vertAlign w:val="subscript"/>
        </w:rPr>
        <w:t>4</w:t>
      </w:r>
      <w:r>
        <w:rPr>
          <w:rFonts w:ascii="Times New Roman"/>
          <w:sz w:val="20"/>
          <w:vertAlign w:val="baseline"/>
        </w:rPr>
        <w:t> </w:t>
      </w:r>
      <w:r>
        <w:rPr>
          <w:spacing w:val="-2"/>
          <w:sz w:val="20"/>
          <w:vertAlign w:val="baseline"/>
        </w:rPr>
        <w:t>plants.</w:t>
      </w:r>
    </w:p>
    <w:p>
      <w:pPr>
        <w:pStyle w:val="BodyText"/>
        <w:ind w:left="0"/>
      </w:pPr>
    </w:p>
    <w:p>
      <w:pPr>
        <w:pStyle w:val="BodyText"/>
        <w:spacing w:before="71"/>
        <w:ind w:left="0"/>
      </w:pPr>
    </w:p>
    <w:p>
      <w:pPr>
        <w:pStyle w:val="ListParagraph"/>
        <w:numPr>
          <w:ilvl w:val="1"/>
          <w:numId w:val="64"/>
        </w:numPr>
        <w:tabs>
          <w:tab w:pos="1327" w:val="left" w:leader="none"/>
        </w:tabs>
        <w:spacing w:line="276" w:lineRule="auto" w:before="0" w:after="0"/>
        <w:ind w:left="1327" w:right="1" w:hanging="392"/>
        <w:jc w:val="both"/>
        <w:rPr>
          <w:sz w:val="20"/>
        </w:rPr>
      </w:pPr>
      <w:r>
        <w:rPr>
          <w:sz w:val="20"/>
        </w:rPr>
        <w:drawing>
          <wp:anchor distT="0" distB="0" distL="0" distR="0" allowOverlap="1" layoutInCell="1" locked="0" behindDoc="1" simplePos="0" relativeHeight="485255680">
            <wp:simplePos x="0" y="0"/>
            <wp:positionH relativeFrom="page">
              <wp:posOffset>2523744</wp:posOffset>
            </wp:positionH>
            <wp:positionV relativeFrom="paragraph">
              <wp:posOffset>162061</wp:posOffset>
            </wp:positionV>
            <wp:extent cx="2788919" cy="3145535"/>
            <wp:effectExtent l="0" t="0" r="0" b="0"/>
            <wp:wrapNone/>
            <wp:docPr id="660" name="Image 660"/>
            <wp:cNvGraphicFramePr>
              <a:graphicFrameLocks/>
            </wp:cNvGraphicFramePr>
            <a:graphic>
              <a:graphicData uri="http://schemas.openxmlformats.org/drawingml/2006/picture">
                <pic:pic>
                  <pic:nvPicPr>
                    <pic:cNvPr id="660" name="Image 660"/>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324" w:val="left" w:leader="none"/>
          <w:tab w:pos="1327" w:val="left" w:leader="none"/>
        </w:tabs>
        <w:spacing w:line="276" w:lineRule="auto" w:before="1" w:after="0"/>
        <w:ind w:left="1327" w:right="1" w:hanging="392"/>
        <w:jc w:val="both"/>
        <w:rPr>
          <w:sz w:val="20"/>
        </w:rPr>
      </w:pPr>
      <w:r>
        <w:rPr>
          <w:sz w:val="20"/>
        </w:rPr>
        <w:t>If both assertion and reason are true </w:t>
      </w:r>
      <w:r>
        <w:rPr>
          <w:sz w:val="20"/>
        </w:rPr>
        <w:t>but reason is not the correct explanation of </w:t>
      </w:r>
      <w:r>
        <w:rPr>
          <w:spacing w:val="-2"/>
          <w:sz w:val="20"/>
        </w:rPr>
        <w:t>assertion.</w:t>
      </w:r>
    </w:p>
    <w:p>
      <w:pPr>
        <w:pStyle w:val="ListParagraph"/>
        <w:numPr>
          <w:ilvl w:val="1"/>
          <w:numId w:val="64"/>
        </w:numPr>
        <w:tabs>
          <w:tab w:pos="1324" w:val="left" w:leader="none"/>
        </w:tabs>
        <w:spacing w:line="240" w:lineRule="auto" w:before="0" w:after="0"/>
        <w:ind w:left="1324"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326" w:val="left" w:leader="none"/>
        </w:tabs>
        <w:spacing w:line="240" w:lineRule="auto" w:before="34" w:after="0"/>
        <w:ind w:left="1326"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ListParagraph"/>
        <w:numPr>
          <w:ilvl w:val="0"/>
          <w:numId w:val="64"/>
        </w:numPr>
        <w:tabs>
          <w:tab w:pos="934" w:val="left" w:leader="none"/>
          <w:tab w:pos="936" w:val="left" w:leader="none"/>
        </w:tabs>
        <w:spacing w:line="278" w:lineRule="auto" w:before="34" w:after="0"/>
        <w:ind w:left="936" w:right="0" w:hanging="576"/>
        <w:jc w:val="both"/>
        <w:rPr>
          <w:sz w:val="20"/>
        </w:rPr>
      </w:pPr>
      <w:r>
        <w:rPr>
          <w:b/>
          <w:sz w:val="20"/>
        </w:rPr>
        <w:t>Assertion: </w:t>
      </w:r>
      <w:r>
        <w:rPr>
          <w:rFonts w:ascii="Times New Roman"/>
          <w:sz w:val="20"/>
        </w:rPr>
        <w:t>CO</w:t>
      </w:r>
      <w:r>
        <w:rPr>
          <w:rFonts w:ascii="Times New Roman"/>
          <w:sz w:val="20"/>
          <w:vertAlign w:val="subscript"/>
        </w:rPr>
        <w:t>2</w:t>
      </w:r>
      <w:r>
        <w:rPr>
          <w:rFonts w:ascii="Times New Roman"/>
          <w:sz w:val="20"/>
          <w:vertAlign w:val="baseline"/>
        </w:rPr>
        <w:t> </w:t>
      </w:r>
      <w:r>
        <w:rPr>
          <w:sz w:val="20"/>
          <w:vertAlign w:val="baseline"/>
        </w:rPr>
        <w:t>is the major limiting factor for </w:t>
      </w:r>
      <w:r>
        <w:rPr>
          <w:spacing w:val="-2"/>
          <w:sz w:val="20"/>
          <w:vertAlign w:val="baseline"/>
        </w:rPr>
        <w:t>photosynthesis.</w:t>
      </w:r>
    </w:p>
    <w:p>
      <w:pPr>
        <w:pStyle w:val="BodyText"/>
        <w:spacing w:line="278" w:lineRule="auto"/>
        <w:ind w:left="936"/>
        <w:jc w:val="both"/>
      </w:pPr>
      <w:r>
        <w:rPr>
          <w:b/>
        </w:rPr>
        <w:t>Reason: </w:t>
      </w:r>
      <w:r>
        <w:rPr/>
        <w:t>If </w:t>
      </w:r>
      <w:r>
        <w:rPr>
          <w:rFonts w:ascii="Times New Roman"/>
        </w:rPr>
        <w:t>CO</w:t>
      </w:r>
      <w:r>
        <w:rPr>
          <w:rFonts w:ascii="Times New Roman"/>
          <w:vertAlign w:val="subscript"/>
        </w:rPr>
        <w:t>2</w:t>
      </w:r>
      <w:r>
        <w:rPr>
          <w:rFonts w:ascii="Times New Roman"/>
          <w:vertAlign w:val="baseline"/>
        </w:rPr>
        <w:t> </w:t>
      </w:r>
      <w:r>
        <w:rPr>
          <w:vertAlign w:val="baseline"/>
        </w:rPr>
        <w:t>is increasing continuously, there will be an increase in photosynthesis.</w:t>
      </w:r>
    </w:p>
    <w:p>
      <w:pPr>
        <w:pStyle w:val="ListParagraph"/>
        <w:numPr>
          <w:ilvl w:val="1"/>
          <w:numId w:val="64"/>
        </w:numPr>
        <w:tabs>
          <w:tab w:pos="1327" w:val="left" w:leader="none"/>
        </w:tabs>
        <w:spacing w:line="276" w:lineRule="auto" w:before="0" w:after="0"/>
        <w:ind w:left="1327" w:right="1"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324" w:val="left" w:leader="none"/>
          <w:tab w:pos="1327" w:val="left" w:leader="none"/>
        </w:tabs>
        <w:spacing w:line="276" w:lineRule="auto" w:before="0" w:after="0"/>
        <w:ind w:left="1327" w:right="1" w:hanging="392"/>
        <w:jc w:val="both"/>
        <w:rPr>
          <w:sz w:val="20"/>
        </w:rPr>
      </w:pPr>
      <w:r>
        <w:rPr>
          <w:sz w:val="20"/>
        </w:rPr>
        <w:t>If both assertion and reason are true </w:t>
      </w:r>
      <w:r>
        <w:rPr>
          <w:sz w:val="20"/>
        </w:rPr>
        <w:t>but reason is not the correct explanation of </w:t>
      </w:r>
      <w:r>
        <w:rPr>
          <w:spacing w:val="-2"/>
          <w:sz w:val="20"/>
        </w:rPr>
        <w:t>assertion.</w:t>
      </w:r>
    </w:p>
    <w:p>
      <w:pPr>
        <w:pStyle w:val="ListParagraph"/>
        <w:numPr>
          <w:ilvl w:val="1"/>
          <w:numId w:val="64"/>
        </w:numPr>
        <w:tabs>
          <w:tab w:pos="1324" w:val="left" w:leader="none"/>
        </w:tabs>
        <w:spacing w:line="240" w:lineRule="auto" w:before="0" w:after="0"/>
        <w:ind w:left="1324"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326" w:val="left" w:leader="none"/>
        </w:tabs>
        <w:spacing w:line="240" w:lineRule="auto" w:before="27" w:after="0"/>
        <w:ind w:left="1326"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ListParagraph"/>
        <w:numPr>
          <w:ilvl w:val="0"/>
          <w:numId w:val="64"/>
        </w:numPr>
        <w:tabs>
          <w:tab w:pos="934" w:val="left" w:leader="none"/>
          <w:tab w:pos="936" w:val="left" w:leader="none"/>
        </w:tabs>
        <w:spacing w:line="278" w:lineRule="auto" w:before="35" w:after="0"/>
        <w:ind w:left="936" w:right="1" w:hanging="576"/>
        <w:jc w:val="both"/>
        <w:rPr>
          <w:sz w:val="20"/>
        </w:rPr>
      </w:pPr>
      <w:r>
        <w:rPr>
          <w:b/>
          <w:sz w:val="20"/>
        </w:rPr>
        <w:t>Assertion: </w:t>
      </w:r>
      <w:r>
        <w:rPr>
          <w:sz w:val="20"/>
        </w:rPr>
        <w:t>In </w:t>
      </w:r>
      <w:r>
        <w:rPr>
          <w:rFonts w:ascii="Times New Roman"/>
          <w:sz w:val="20"/>
        </w:rPr>
        <w:t>C</w:t>
      </w:r>
      <w:r>
        <w:rPr>
          <w:rFonts w:ascii="Times New Roman"/>
          <w:sz w:val="20"/>
          <w:vertAlign w:val="subscript"/>
        </w:rPr>
        <w:t>3</w:t>
      </w:r>
      <w:r>
        <w:rPr>
          <w:rFonts w:ascii="Times New Roman"/>
          <w:sz w:val="20"/>
          <w:vertAlign w:val="baseline"/>
        </w:rPr>
        <w:t> </w:t>
      </w:r>
      <w:r>
        <w:rPr>
          <w:sz w:val="20"/>
          <w:vertAlign w:val="baseline"/>
        </w:rPr>
        <w:t>plants, photosynthetic efficiency is reduced at high temperature.</w:t>
      </w:r>
    </w:p>
    <w:p>
      <w:pPr>
        <w:pStyle w:val="BodyText"/>
        <w:spacing w:line="276" w:lineRule="auto"/>
        <w:ind w:left="936" w:right="1"/>
        <w:jc w:val="both"/>
      </w:pPr>
      <w:r>
        <w:rPr>
          <w:b/>
        </w:rPr>
        <w:t>Reason: </w:t>
      </w:r>
      <w:r>
        <w:rPr>
          <w:rFonts w:ascii="Times New Roman"/>
        </w:rPr>
        <w:t>C</w:t>
      </w:r>
      <w:r>
        <w:rPr>
          <w:rFonts w:ascii="Times New Roman"/>
          <w:vertAlign w:val="subscript"/>
        </w:rPr>
        <w:t>4</w:t>
      </w:r>
      <w:r>
        <w:rPr>
          <w:rFonts w:ascii="Times New Roman"/>
          <w:vertAlign w:val="baseline"/>
        </w:rPr>
        <w:t> </w:t>
      </w:r>
      <w:r>
        <w:rPr>
          <w:vertAlign w:val="baseline"/>
        </w:rPr>
        <w:t>plants have more efficient photosynthesis at high temperature.</w:t>
      </w:r>
    </w:p>
    <w:p>
      <w:pPr>
        <w:pStyle w:val="ListParagraph"/>
        <w:numPr>
          <w:ilvl w:val="1"/>
          <w:numId w:val="64"/>
        </w:numPr>
        <w:tabs>
          <w:tab w:pos="1327" w:val="left" w:leader="none"/>
        </w:tabs>
        <w:spacing w:line="276" w:lineRule="auto" w:before="0" w:after="0"/>
        <w:ind w:left="1327" w:right="1" w:hanging="392"/>
        <w:jc w:val="both"/>
        <w:rPr>
          <w:sz w:val="20"/>
        </w:rPr>
      </w:pPr>
      <w:r>
        <w:rPr>
          <w:sz w:val="20"/>
        </w:rPr>
        <w:t>If both assertion and reason are true </w:t>
      </w:r>
      <w:r>
        <w:rPr>
          <w:sz w:val="20"/>
        </w:rPr>
        <w:t>and reason</w:t>
      </w:r>
      <w:r>
        <w:rPr>
          <w:spacing w:val="-1"/>
          <w:sz w:val="20"/>
        </w:rPr>
        <w:t> </w:t>
      </w:r>
      <w:r>
        <w:rPr>
          <w:sz w:val="20"/>
        </w:rPr>
        <w:t>is the correct explanation of assertion.</w:t>
      </w:r>
    </w:p>
    <w:p>
      <w:pPr>
        <w:pStyle w:val="ListParagraph"/>
        <w:numPr>
          <w:ilvl w:val="1"/>
          <w:numId w:val="64"/>
        </w:numPr>
        <w:tabs>
          <w:tab w:pos="1324" w:val="left" w:leader="none"/>
          <w:tab w:pos="1327" w:val="left" w:leader="none"/>
        </w:tabs>
        <w:spacing w:line="276" w:lineRule="auto" w:before="0" w:after="0"/>
        <w:ind w:left="1327" w:right="1" w:hanging="392"/>
        <w:jc w:val="both"/>
        <w:rPr>
          <w:sz w:val="20"/>
        </w:rPr>
      </w:pPr>
      <w:r>
        <w:rPr>
          <w:sz w:val="20"/>
        </w:rPr>
        <w:t>If both assertion and reason are true </w:t>
      </w:r>
      <w:r>
        <w:rPr>
          <w:sz w:val="20"/>
        </w:rPr>
        <w:t>but reason is not the correct explanation of </w:t>
      </w:r>
      <w:r>
        <w:rPr>
          <w:spacing w:val="-2"/>
          <w:sz w:val="20"/>
        </w:rPr>
        <w:t>assertion.</w:t>
      </w:r>
    </w:p>
    <w:p>
      <w:pPr>
        <w:pStyle w:val="ListParagraph"/>
        <w:numPr>
          <w:ilvl w:val="1"/>
          <w:numId w:val="64"/>
        </w:numPr>
        <w:tabs>
          <w:tab w:pos="1324" w:val="left" w:leader="none"/>
        </w:tabs>
        <w:spacing w:line="240" w:lineRule="auto" w:before="0" w:after="0"/>
        <w:ind w:left="1324" w:right="0" w:hanging="388"/>
        <w:jc w:val="both"/>
        <w:rPr>
          <w:sz w:val="20"/>
        </w:rPr>
      </w:pPr>
      <w:r>
        <w:rPr>
          <w:sz w:val="20"/>
        </w:rPr>
        <w:t>If</w:t>
      </w:r>
      <w:r>
        <w:rPr>
          <w:spacing w:val="-6"/>
          <w:sz w:val="20"/>
        </w:rPr>
        <w:t> </w:t>
      </w:r>
      <w:r>
        <w:rPr>
          <w:sz w:val="20"/>
        </w:rPr>
        <w:t>assertion</w:t>
      </w:r>
      <w:r>
        <w:rPr>
          <w:spacing w:val="-3"/>
          <w:sz w:val="20"/>
        </w:rPr>
        <w:t> </w:t>
      </w:r>
      <w:r>
        <w:rPr>
          <w:sz w:val="20"/>
        </w:rPr>
        <w:t>is</w:t>
      </w:r>
      <w:r>
        <w:rPr>
          <w:spacing w:val="-2"/>
          <w:sz w:val="20"/>
        </w:rPr>
        <w:t> </w:t>
      </w:r>
      <w:r>
        <w:rPr>
          <w:sz w:val="20"/>
        </w:rPr>
        <w:t>true</w:t>
      </w:r>
      <w:r>
        <w:rPr>
          <w:spacing w:val="-1"/>
          <w:sz w:val="20"/>
        </w:rPr>
        <w:t> </w:t>
      </w:r>
      <w:r>
        <w:rPr>
          <w:sz w:val="20"/>
        </w:rPr>
        <w:t>but</w:t>
      </w:r>
      <w:r>
        <w:rPr>
          <w:spacing w:val="-3"/>
          <w:sz w:val="20"/>
        </w:rPr>
        <w:t> </w:t>
      </w:r>
      <w:r>
        <w:rPr>
          <w:sz w:val="20"/>
        </w:rPr>
        <w:t>reason</w:t>
      </w:r>
      <w:r>
        <w:rPr>
          <w:spacing w:val="-5"/>
          <w:sz w:val="20"/>
        </w:rPr>
        <w:t> </w:t>
      </w:r>
      <w:r>
        <w:rPr>
          <w:sz w:val="20"/>
        </w:rPr>
        <w:t>is</w:t>
      </w:r>
      <w:r>
        <w:rPr>
          <w:spacing w:val="-2"/>
          <w:sz w:val="20"/>
        </w:rPr>
        <w:t> </w:t>
      </w:r>
      <w:r>
        <w:rPr>
          <w:spacing w:val="-4"/>
          <w:sz w:val="20"/>
        </w:rPr>
        <w:t>false</w:t>
      </w:r>
    </w:p>
    <w:p>
      <w:pPr>
        <w:pStyle w:val="ListParagraph"/>
        <w:numPr>
          <w:ilvl w:val="1"/>
          <w:numId w:val="64"/>
        </w:numPr>
        <w:tabs>
          <w:tab w:pos="1326" w:val="left" w:leader="none"/>
        </w:tabs>
        <w:spacing w:line="240" w:lineRule="auto" w:before="31" w:after="0"/>
        <w:ind w:left="1326" w:right="0" w:hanging="390"/>
        <w:jc w:val="both"/>
        <w:rPr>
          <w:sz w:val="20"/>
        </w:rPr>
      </w:pPr>
      <w:r>
        <w:rPr>
          <w:sz w:val="20"/>
        </w:rPr>
        <w:t>If</w:t>
      </w:r>
      <w:r>
        <w:rPr>
          <w:spacing w:val="-6"/>
          <w:sz w:val="20"/>
        </w:rPr>
        <w:t> </w:t>
      </w:r>
      <w:r>
        <w:rPr>
          <w:sz w:val="20"/>
        </w:rPr>
        <w:t>both</w:t>
      </w:r>
      <w:r>
        <w:rPr>
          <w:spacing w:val="-3"/>
          <w:sz w:val="20"/>
        </w:rPr>
        <w:t> </w:t>
      </w:r>
      <w:r>
        <w:rPr>
          <w:sz w:val="20"/>
        </w:rPr>
        <w:t>assertion</w:t>
      </w:r>
      <w:r>
        <w:rPr>
          <w:spacing w:val="-6"/>
          <w:sz w:val="20"/>
        </w:rPr>
        <w:t> </w:t>
      </w:r>
      <w:r>
        <w:rPr>
          <w:sz w:val="20"/>
        </w:rPr>
        <w:t>and reason</w:t>
      </w:r>
      <w:r>
        <w:rPr>
          <w:spacing w:val="-3"/>
          <w:sz w:val="20"/>
        </w:rPr>
        <w:t> </w:t>
      </w:r>
      <w:r>
        <w:rPr>
          <w:sz w:val="20"/>
        </w:rPr>
        <w:t>are</w:t>
      </w:r>
      <w:r>
        <w:rPr>
          <w:spacing w:val="-3"/>
          <w:sz w:val="20"/>
        </w:rPr>
        <w:t> </w:t>
      </w:r>
      <w:r>
        <w:rPr>
          <w:spacing w:val="-2"/>
          <w:sz w:val="20"/>
        </w:rPr>
        <w:t>false.</w:t>
      </w:r>
    </w:p>
    <w:p>
      <w:pPr>
        <w:pStyle w:val="BodyText"/>
        <w:spacing w:before="5"/>
        <w:ind w:left="0"/>
        <w:rPr>
          <w:sz w:val="12"/>
        </w:rPr>
      </w:pPr>
      <w:r>
        <w:rPr>
          <w:sz w:val="12"/>
        </w:rPr>
        <mc:AlternateContent>
          <mc:Choice Requires="wps">
            <w:drawing>
              <wp:anchor distT="0" distB="0" distL="0" distR="0" allowOverlap="1" layoutInCell="1" locked="0" behindDoc="1" simplePos="0" relativeHeight="487631360">
                <wp:simplePos x="0" y="0"/>
                <wp:positionH relativeFrom="page">
                  <wp:posOffset>685800</wp:posOffset>
                </wp:positionH>
                <wp:positionV relativeFrom="paragraph">
                  <wp:posOffset>107778</wp:posOffset>
                </wp:positionV>
                <wp:extent cx="3086100" cy="36830"/>
                <wp:effectExtent l="0" t="0" r="0" b="0"/>
                <wp:wrapTopAndBottom/>
                <wp:docPr id="661" name="Graphic 661"/>
                <wp:cNvGraphicFramePr>
                  <a:graphicFrameLocks/>
                </wp:cNvGraphicFramePr>
                <a:graphic>
                  <a:graphicData uri="http://schemas.microsoft.com/office/word/2010/wordprocessingShape">
                    <wps:wsp>
                      <wps:cNvPr id="661" name="Graphic 661"/>
                      <wps:cNvSpPr/>
                      <wps:spPr>
                        <a:xfrm>
                          <a:off x="0" y="0"/>
                          <a:ext cx="3086100" cy="36830"/>
                        </a:xfrm>
                        <a:custGeom>
                          <a:avLst/>
                          <a:gdLst/>
                          <a:ahLst/>
                          <a:cxnLst/>
                          <a:rect l="l" t="t" r="r" b="b"/>
                          <a:pathLst>
                            <a:path w="3086100" h="36830">
                              <a:moveTo>
                                <a:pt x="3086100" y="27432"/>
                              </a:moveTo>
                              <a:lnTo>
                                <a:pt x="0" y="27432"/>
                              </a:lnTo>
                              <a:lnTo>
                                <a:pt x="0" y="36576"/>
                              </a:lnTo>
                              <a:lnTo>
                                <a:pt x="3086100" y="36576"/>
                              </a:lnTo>
                              <a:lnTo>
                                <a:pt x="3086100" y="27432"/>
                              </a:lnTo>
                              <a:close/>
                            </a:path>
                            <a:path w="3086100" h="36830">
                              <a:moveTo>
                                <a:pt x="3086100" y="0"/>
                              </a:moveTo>
                              <a:lnTo>
                                <a:pt x="0" y="0"/>
                              </a:lnTo>
                              <a:lnTo>
                                <a:pt x="0" y="18288"/>
                              </a:lnTo>
                              <a:lnTo>
                                <a:pt x="3086100" y="18288"/>
                              </a:lnTo>
                              <a:lnTo>
                                <a:pt x="3086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4.000004pt;margin-top:8.486465pt;width:243pt;height:2.9pt;mso-position-horizontal-relative:page;mso-position-vertical-relative:paragraph;z-index:-15685120;mso-wrap-distance-left:0;mso-wrap-distance-right:0" id="docshape599" coordorigin="1080,170" coordsize="4860,58" path="m5940,213l1080,213,1080,227,5940,227,5940,213xm5940,170l1080,170,1080,199,5940,199,5940,170xe" filled="true" fillcolor="#000000" stroked="false">
                <v:path arrowok="t"/>
                <v:fill type="solid"/>
                <w10:wrap type="topAndBottom"/>
              </v:shape>
            </w:pict>
          </mc:Fallback>
        </mc:AlternateContent>
      </w:r>
    </w:p>
    <w:p>
      <w:pPr>
        <w:pStyle w:val="Heading2"/>
        <w:spacing w:before="4"/>
        <w:ind w:left="1413" w:firstLine="0"/>
        <w:jc w:val="left"/>
      </w:pPr>
      <w:r>
        <w:rPr/>
        <w:t>Statement</w:t>
      </w:r>
      <w:r>
        <w:rPr>
          <w:spacing w:val="-3"/>
        </w:rPr>
        <w:t> </w:t>
      </w:r>
      <w:r>
        <w:rPr/>
        <w:t>Based</w:t>
      </w:r>
      <w:r>
        <w:rPr>
          <w:spacing w:val="-3"/>
        </w:rPr>
        <w:t> </w:t>
      </w:r>
      <w:r>
        <w:rPr>
          <w:spacing w:val="-2"/>
        </w:rPr>
        <w:t>Questions</w:t>
      </w:r>
    </w:p>
    <w:p>
      <w:pPr>
        <w:pStyle w:val="BodyText"/>
        <w:spacing w:before="5"/>
        <w:ind w:left="0"/>
        <w:rPr>
          <w:b/>
          <w:sz w:val="3"/>
        </w:rPr>
      </w:pPr>
    </w:p>
    <w:p>
      <w:pPr>
        <w:pStyle w:val="BodyText"/>
        <w:spacing w:line="57" w:lineRule="exact"/>
        <w:ind w:left="345" w:right="-15"/>
        <w:rPr>
          <w:position w:val="0"/>
          <w:sz w:val="5"/>
        </w:rPr>
      </w:pPr>
      <w:r>
        <w:rPr>
          <w:position w:val="0"/>
          <w:sz w:val="5"/>
        </w:rPr>
        <mc:AlternateContent>
          <mc:Choice Requires="wps">
            <w:drawing>
              <wp:inline distT="0" distB="0" distL="0" distR="0">
                <wp:extent cx="3095625" cy="36830"/>
                <wp:effectExtent l="0" t="0" r="0" b="0"/>
                <wp:docPr id="662" name="Group 662"/>
                <wp:cNvGraphicFramePr>
                  <a:graphicFrameLocks/>
                </wp:cNvGraphicFramePr>
                <a:graphic>
                  <a:graphicData uri="http://schemas.microsoft.com/office/word/2010/wordprocessingGroup">
                    <wpg:wgp>
                      <wpg:cNvPr id="662" name="Group 662"/>
                      <wpg:cNvGrpSpPr/>
                      <wpg:grpSpPr>
                        <a:xfrm>
                          <a:off x="0" y="0"/>
                          <a:ext cx="3095625" cy="36830"/>
                          <a:chExt cx="3095625" cy="36830"/>
                        </a:xfrm>
                      </wpg:grpSpPr>
                      <wps:wsp>
                        <wps:cNvPr id="663" name="Graphic 663"/>
                        <wps:cNvSpPr/>
                        <wps:spPr>
                          <a:xfrm>
                            <a:off x="0" y="12"/>
                            <a:ext cx="3095625" cy="36830"/>
                          </a:xfrm>
                          <a:custGeom>
                            <a:avLst/>
                            <a:gdLst/>
                            <a:ahLst/>
                            <a:cxnLst/>
                            <a:rect l="l" t="t" r="r" b="b"/>
                            <a:pathLst>
                              <a:path w="3095625" h="36830">
                                <a:moveTo>
                                  <a:pt x="3095244" y="27432"/>
                                </a:moveTo>
                                <a:lnTo>
                                  <a:pt x="0" y="27432"/>
                                </a:lnTo>
                                <a:lnTo>
                                  <a:pt x="0" y="36576"/>
                                </a:lnTo>
                                <a:lnTo>
                                  <a:pt x="3095244" y="36576"/>
                                </a:lnTo>
                                <a:lnTo>
                                  <a:pt x="3095244" y="27432"/>
                                </a:lnTo>
                                <a:close/>
                              </a:path>
                              <a:path w="3095625" h="36830">
                                <a:moveTo>
                                  <a:pt x="3095244" y="0"/>
                                </a:moveTo>
                                <a:lnTo>
                                  <a:pt x="0" y="0"/>
                                </a:lnTo>
                                <a:lnTo>
                                  <a:pt x="0" y="18288"/>
                                </a:lnTo>
                                <a:lnTo>
                                  <a:pt x="3095244" y="18288"/>
                                </a:lnTo>
                                <a:lnTo>
                                  <a:pt x="30952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3.75pt;height:2.9pt;mso-position-horizontal-relative:char;mso-position-vertical-relative:line" id="docshapegroup600" coordorigin="0,0" coordsize="4875,58">
                <v:shape style="position:absolute;left:0;top:0;width:4875;height:58" id="docshape601" coordorigin="0,0" coordsize="4875,58" path="m4874,43l0,43,0,58,4874,58,4874,43xm4874,0l0,0,0,29,4874,29,4874,0xe" filled="true" fillcolor="#000000" stroked="false">
                  <v:path arrowok="t"/>
                  <v:fill type="solid"/>
                </v:shape>
              </v:group>
            </w:pict>
          </mc:Fallback>
        </mc:AlternateContent>
      </w:r>
      <w:r>
        <w:rPr>
          <w:position w:val="0"/>
          <w:sz w:val="5"/>
        </w:rPr>
      </w:r>
    </w:p>
    <w:p>
      <w:pPr>
        <w:pStyle w:val="ListParagraph"/>
        <w:numPr>
          <w:ilvl w:val="0"/>
          <w:numId w:val="64"/>
        </w:numPr>
        <w:tabs>
          <w:tab w:pos="934" w:val="left" w:leader="none"/>
          <w:tab w:pos="936" w:val="left" w:leader="none"/>
        </w:tabs>
        <w:spacing w:line="276" w:lineRule="auto" w:before="108" w:after="0"/>
        <w:ind w:left="936" w:right="1" w:hanging="576"/>
        <w:jc w:val="both"/>
        <w:rPr>
          <w:sz w:val="20"/>
        </w:rPr>
      </w:pPr>
      <w:r>
        <w:rPr>
          <w:b/>
          <w:sz w:val="20"/>
        </w:rPr>
        <w:t>Statement</w:t>
      </w:r>
      <w:r>
        <w:rPr>
          <w:b/>
          <w:spacing w:val="-10"/>
          <w:sz w:val="20"/>
        </w:rPr>
        <w:t> </w:t>
      </w:r>
      <w:r>
        <w:rPr>
          <w:b/>
          <w:sz w:val="20"/>
        </w:rPr>
        <w:t>I:</w:t>
      </w:r>
      <w:r>
        <w:rPr>
          <w:b/>
          <w:spacing w:val="-10"/>
          <w:sz w:val="20"/>
        </w:rPr>
        <w:t> </w:t>
      </w:r>
      <w:r>
        <w:rPr>
          <w:sz w:val="20"/>
        </w:rPr>
        <w:t>Ingenhousz</w:t>
      </w:r>
      <w:r>
        <w:rPr>
          <w:spacing w:val="-11"/>
          <w:sz w:val="20"/>
        </w:rPr>
        <w:t> </w:t>
      </w:r>
      <w:r>
        <w:rPr>
          <w:sz w:val="20"/>
        </w:rPr>
        <w:t>showed</w:t>
      </w:r>
      <w:r>
        <w:rPr>
          <w:spacing w:val="-11"/>
          <w:sz w:val="20"/>
        </w:rPr>
        <w:t> </w:t>
      </w:r>
      <w:r>
        <w:rPr>
          <w:sz w:val="20"/>
        </w:rPr>
        <w:t>that</w:t>
      </w:r>
      <w:r>
        <w:rPr>
          <w:spacing w:val="-10"/>
          <w:sz w:val="20"/>
        </w:rPr>
        <w:t> </w:t>
      </w:r>
      <w:r>
        <w:rPr>
          <w:sz w:val="20"/>
        </w:rPr>
        <w:t>formation</w:t>
      </w:r>
      <w:r>
        <w:rPr>
          <w:spacing w:val="-12"/>
          <w:sz w:val="20"/>
        </w:rPr>
        <w:t> </w:t>
      </w:r>
      <w:r>
        <w:rPr>
          <w:sz w:val="20"/>
        </w:rPr>
        <w:t>of pure air is carried out by green plants only in the presence of sunlight.</w:t>
      </w:r>
    </w:p>
    <w:p>
      <w:pPr>
        <w:spacing w:before="0"/>
        <w:ind w:left="936" w:right="0" w:firstLine="0"/>
        <w:jc w:val="both"/>
        <w:rPr>
          <w:sz w:val="20"/>
        </w:rPr>
      </w:pPr>
      <w:r>
        <w:rPr>
          <w:b/>
          <w:sz w:val="20"/>
        </w:rPr>
        <w:t>Statement</w:t>
      </w:r>
      <w:r>
        <w:rPr>
          <w:b/>
          <w:spacing w:val="-6"/>
          <w:sz w:val="20"/>
        </w:rPr>
        <w:t> </w:t>
      </w:r>
      <w:r>
        <w:rPr>
          <w:b/>
          <w:sz w:val="20"/>
        </w:rPr>
        <w:t>II:</w:t>
      </w:r>
      <w:r>
        <w:rPr>
          <w:b/>
          <w:spacing w:val="-5"/>
          <w:sz w:val="20"/>
        </w:rPr>
        <w:t> </w:t>
      </w:r>
      <w:r>
        <w:rPr>
          <w:sz w:val="20"/>
        </w:rPr>
        <w:t>Engelmann</w:t>
      </w:r>
      <w:r>
        <w:rPr>
          <w:spacing w:val="-4"/>
          <w:sz w:val="20"/>
        </w:rPr>
        <w:t> </w:t>
      </w:r>
      <w:r>
        <w:rPr>
          <w:sz w:val="20"/>
        </w:rPr>
        <w:t>worked</w:t>
      </w:r>
      <w:r>
        <w:rPr>
          <w:spacing w:val="-6"/>
          <w:sz w:val="20"/>
        </w:rPr>
        <w:t> </w:t>
      </w:r>
      <w:r>
        <w:rPr>
          <w:sz w:val="20"/>
        </w:rPr>
        <w:t>on</w:t>
      </w:r>
      <w:r>
        <w:rPr>
          <w:spacing w:val="-4"/>
          <w:sz w:val="20"/>
        </w:rPr>
        <w:t> </w:t>
      </w:r>
      <w:r>
        <w:rPr>
          <w:spacing w:val="-2"/>
          <w:sz w:val="20"/>
        </w:rPr>
        <w:t>Cladophora.</w:t>
      </w:r>
    </w:p>
    <w:p>
      <w:pPr>
        <w:pStyle w:val="ListParagraph"/>
        <w:numPr>
          <w:ilvl w:val="1"/>
          <w:numId w:val="64"/>
        </w:numPr>
        <w:tabs>
          <w:tab w:pos="1201" w:val="left" w:leader="none"/>
        </w:tabs>
        <w:spacing w:line="240" w:lineRule="auto" w:before="102" w:after="0"/>
        <w:ind w:left="1201" w:right="0" w:hanging="391"/>
        <w:jc w:val="left"/>
        <w:rPr>
          <w:sz w:val="20"/>
        </w:rPr>
      </w:pPr>
      <w:r>
        <w:rPr/>
        <w:br w:type="column"/>
      </w: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9" w:val="left" w:leader="none"/>
        </w:tabs>
        <w:spacing w:line="240" w:lineRule="auto" w:before="37" w:after="0"/>
        <w:ind w:left="1199"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7" w:val="left" w:leader="none"/>
          <w:tab w:pos="1201" w:val="left" w:leader="none"/>
        </w:tabs>
        <w:spacing w:line="276" w:lineRule="auto" w:before="35" w:after="0"/>
        <w:ind w:left="1201" w:right="36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199" w:val="left" w:leader="none"/>
          <w:tab w:pos="1201" w:val="left" w:leader="none"/>
        </w:tabs>
        <w:spacing w:line="276" w:lineRule="auto" w:before="0" w:after="0"/>
        <w:ind w:left="1201" w:right="36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810" w:val="left" w:leader="none"/>
        </w:tabs>
        <w:spacing w:line="276" w:lineRule="auto" w:before="1" w:after="0"/>
        <w:ind w:left="810" w:right="361" w:hanging="576"/>
        <w:jc w:val="left"/>
        <w:rPr>
          <w:sz w:val="20"/>
        </w:rPr>
      </w:pPr>
      <w:r>
        <w:rPr>
          <w:b/>
          <w:sz w:val="20"/>
        </w:rPr>
        <w:t>Statement I:</w:t>
      </w:r>
      <w:r>
        <w:rPr>
          <w:b/>
          <w:spacing w:val="19"/>
          <w:sz w:val="20"/>
        </w:rPr>
        <w:t> </w:t>
      </w:r>
      <w:r>
        <w:rPr>
          <w:sz w:val="20"/>
        </w:rPr>
        <w:t>Chlorophyll a</w:t>
      </w:r>
      <w:r>
        <w:rPr>
          <w:spacing w:val="19"/>
          <w:sz w:val="20"/>
        </w:rPr>
        <w:t> </w:t>
      </w:r>
      <w:r>
        <w:rPr>
          <w:sz w:val="20"/>
        </w:rPr>
        <w:t>and chlorophyll b are structurally different.</w:t>
      </w:r>
    </w:p>
    <w:p>
      <w:pPr>
        <w:pStyle w:val="BodyText"/>
        <w:spacing w:line="278" w:lineRule="auto"/>
        <w:ind w:left="810" w:right="189"/>
      </w:pPr>
      <w:r>
        <w:rPr>
          <w:b/>
        </w:rPr>
        <w:t>Statement II: </w:t>
      </w:r>
      <w:r>
        <w:rPr/>
        <w:t>Light absorption by pigments Chl a and Chl b occurs at different absorption regions.</w:t>
      </w:r>
    </w:p>
    <w:p>
      <w:pPr>
        <w:pStyle w:val="ListParagraph"/>
        <w:numPr>
          <w:ilvl w:val="1"/>
          <w:numId w:val="64"/>
        </w:numPr>
        <w:tabs>
          <w:tab w:pos="1201" w:val="left" w:leader="none"/>
        </w:tabs>
        <w:spacing w:line="230" w:lineRule="exact" w:before="0" w:after="0"/>
        <w:ind w:left="1201"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9" w:val="left" w:leader="none"/>
        </w:tabs>
        <w:spacing w:line="240" w:lineRule="auto" w:before="33" w:after="0"/>
        <w:ind w:left="1199"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7" w:val="left" w:leader="none"/>
          <w:tab w:pos="1201" w:val="left" w:leader="none"/>
        </w:tabs>
        <w:spacing w:line="276" w:lineRule="auto" w:before="36" w:after="0"/>
        <w:ind w:left="1201" w:right="36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199" w:val="left" w:leader="none"/>
          <w:tab w:pos="1201" w:val="left" w:leader="none"/>
        </w:tabs>
        <w:spacing w:line="278" w:lineRule="auto" w:before="0" w:after="0"/>
        <w:ind w:left="1201" w:right="36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810" w:val="left" w:leader="none"/>
        </w:tabs>
        <w:spacing w:line="276" w:lineRule="auto" w:before="0" w:after="0"/>
        <w:ind w:left="810" w:right="357" w:hanging="576"/>
        <w:jc w:val="left"/>
        <w:rPr>
          <w:sz w:val="20"/>
        </w:rPr>
      </w:pPr>
      <w:r>
        <w:rPr>
          <w:b/>
          <w:sz w:val="20"/>
        </w:rPr>
        <w:t>Statement I: </w:t>
      </w:r>
      <w:r>
        <w:rPr>
          <w:sz w:val="20"/>
        </w:rPr>
        <w:t>First CO₂ fixation product in </w:t>
      </w:r>
      <w:r>
        <w:rPr>
          <w:rFonts w:ascii="Times New Roman" w:hAnsi="Times New Roman"/>
          <w:sz w:val="20"/>
        </w:rPr>
        <w:t>C</w:t>
      </w:r>
      <w:r>
        <w:rPr>
          <w:rFonts w:ascii="Times New Roman" w:hAnsi="Times New Roman"/>
          <w:sz w:val="20"/>
          <w:vertAlign w:val="subscript"/>
        </w:rPr>
        <w:t>3</w:t>
      </w:r>
      <w:r>
        <w:rPr>
          <w:rFonts w:ascii="Times New Roman" w:hAnsi="Times New Roman"/>
          <w:sz w:val="20"/>
          <w:vertAlign w:val="baseline"/>
        </w:rPr>
        <w:t> </w:t>
      </w:r>
      <w:r>
        <w:rPr>
          <w:sz w:val="20"/>
          <w:vertAlign w:val="baseline"/>
        </w:rPr>
        <w:t>cycle is </w:t>
      </w:r>
      <w:r>
        <w:rPr>
          <w:rFonts w:ascii="Times New Roman" w:hAnsi="Times New Roman"/>
          <w:sz w:val="20"/>
          <w:vertAlign w:val="baseline"/>
        </w:rPr>
        <w:t>C</w:t>
      </w:r>
      <w:r>
        <w:rPr>
          <w:rFonts w:ascii="Times New Roman" w:hAnsi="Times New Roman"/>
          <w:sz w:val="20"/>
          <w:vertAlign w:val="subscript"/>
        </w:rPr>
        <w:t>3</w:t>
      </w:r>
      <w:r>
        <w:rPr>
          <w:rFonts w:ascii="Times New Roman" w:hAnsi="Times New Roman"/>
          <w:sz w:val="20"/>
          <w:vertAlign w:val="baseline"/>
        </w:rPr>
        <w:t> </w:t>
      </w:r>
      <w:r>
        <w:rPr>
          <w:sz w:val="20"/>
          <w:vertAlign w:val="baseline"/>
        </w:rPr>
        <w:t>acid.</w:t>
      </w:r>
    </w:p>
    <w:p>
      <w:pPr>
        <w:spacing w:line="276" w:lineRule="auto" w:before="0"/>
        <w:ind w:left="810" w:right="0" w:firstLine="0"/>
        <w:jc w:val="left"/>
        <w:rPr>
          <w:sz w:val="20"/>
        </w:rPr>
      </w:pPr>
      <w:r>
        <w:rPr>
          <w:b/>
          <w:sz w:val="20"/>
        </w:rPr>
        <w:t>Statement II: </w:t>
      </w:r>
      <w:r>
        <w:rPr>
          <w:sz w:val="20"/>
        </w:rPr>
        <w:t>Primary acceptor in </w:t>
      </w:r>
      <w:r>
        <w:rPr>
          <w:rFonts w:ascii="Times New Roman"/>
          <w:sz w:val="20"/>
        </w:rPr>
        <w:t>C</w:t>
      </w:r>
      <w:r>
        <w:rPr>
          <w:rFonts w:ascii="Times New Roman"/>
          <w:sz w:val="20"/>
          <w:vertAlign w:val="subscript"/>
        </w:rPr>
        <w:t>3</w:t>
      </w:r>
      <w:r>
        <w:rPr>
          <w:rFonts w:ascii="Times New Roman"/>
          <w:sz w:val="20"/>
          <w:vertAlign w:val="baseline"/>
        </w:rPr>
        <w:t> </w:t>
      </w:r>
      <w:r>
        <w:rPr>
          <w:sz w:val="20"/>
          <w:vertAlign w:val="baseline"/>
        </w:rPr>
        <w:t>cycle is a 2- carbon compound.</w:t>
      </w:r>
    </w:p>
    <w:p>
      <w:pPr>
        <w:pStyle w:val="ListParagraph"/>
        <w:numPr>
          <w:ilvl w:val="1"/>
          <w:numId w:val="64"/>
        </w:numPr>
        <w:tabs>
          <w:tab w:pos="1201" w:val="left" w:leader="none"/>
        </w:tabs>
        <w:spacing w:line="233" w:lineRule="exact" w:before="0" w:after="0"/>
        <w:ind w:left="1201"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9" w:val="left" w:leader="none"/>
        </w:tabs>
        <w:spacing w:line="240" w:lineRule="auto" w:before="0" w:after="0"/>
        <w:ind w:left="1199"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7" w:val="left" w:leader="none"/>
          <w:tab w:pos="1201" w:val="left" w:leader="none"/>
        </w:tabs>
        <w:spacing w:line="240" w:lineRule="auto" w:before="0" w:after="0"/>
        <w:ind w:left="1201" w:right="36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199" w:val="left" w:leader="none"/>
          <w:tab w:pos="1201" w:val="left" w:leader="none"/>
        </w:tabs>
        <w:spacing w:line="240" w:lineRule="auto" w:before="0" w:after="0"/>
        <w:ind w:left="1201" w:right="36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810" w:val="left" w:leader="none"/>
          <w:tab w:pos="2038" w:val="left" w:leader="none"/>
          <w:tab w:pos="2454" w:val="left" w:leader="none"/>
          <w:tab w:pos="3113" w:val="left" w:leader="none"/>
          <w:tab w:pos="4482" w:val="left" w:leader="none"/>
        </w:tabs>
        <w:spacing w:line="276" w:lineRule="auto" w:before="0" w:after="0"/>
        <w:ind w:left="810" w:right="363" w:hanging="576"/>
        <w:jc w:val="left"/>
        <w:rPr>
          <w:sz w:val="20"/>
        </w:rPr>
      </w:pPr>
      <w:r>
        <w:rPr>
          <w:b/>
          <w:spacing w:val="-2"/>
          <w:sz w:val="20"/>
        </w:rPr>
        <w:t>Statement</w:t>
      </w:r>
      <w:r>
        <w:rPr>
          <w:b/>
          <w:sz w:val="20"/>
        </w:rPr>
        <w:tab/>
      </w:r>
      <w:r>
        <w:rPr>
          <w:b/>
          <w:spacing w:val="-6"/>
          <w:sz w:val="20"/>
        </w:rPr>
        <w:t>I:</w:t>
      </w:r>
      <w:r>
        <w:rPr>
          <w:b/>
          <w:sz w:val="20"/>
        </w:rPr>
        <w:tab/>
      </w:r>
      <w:r>
        <w:rPr>
          <w:spacing w:val="-4"/>
          <w:sz w:val="20"/>
        </w:rPr>
        <w:t>Low</w:t>
      </w:r>
      <w:r>
        <w:rPr>
          <w:sz w:val="20"/>
        </w:rPr>
        <w:tab/>
      </w:r>
      <w:r>
        <w:rPr>
          <w:spacing w:val="-2"/>
          <w:sz w:val="20"/>
        </w:rPr>
        <w:t>temperature</w:t>
      </w:r>
      <w:r>
        <w:rPr>
          <w:sz w:val="20"/>
        </w:rPr>
        <w:tab/>
      </w:r>
      <w:r>
        <w:rPr>
          <w:spacing w:val="-2"/>
          <w:sz w:val="20"/>
        </w:rPr>
        <w:t>inhibits photosynthesis.</w:t>
      </w:r>
    </w:p>
    <w:p>
      <w:pPr>
        <w:spacing w:line="278" w:lineRule="auto" w:before="0"/>
        <w:ind w:left="810" w:right="0" w:firstLine="0"/>
        <w:jc w:val="left"/>
        <w:rPr>
          <w:sz w:val="20"/>
        </w:rPr>
      </w:pPr>
      <w:r>
        <w:rPr>
          <w:b/>
          <w:sz w:val="20"/>
        </w:rPr>
        <w:t>Statement</w:t>
      </w:r>
      <w:r>
        <w:rPr>
          <w:b/>
          <w:spacing w:val="40"/>
          <w:sz w:val="20"/>
        </w:rPr>
        <w:t> </w:t>
      </w:r>
      <w:r>
        <w:rPr>
          <w:b/>
          <w:sz w:val="20"/>
        </w:rPr>
        <w:t>II:</w:t>
      </w:r>
      <w:r>
        <w:rPr>
          <w:b/>
          <w:spacing w:val="40"/>
          <w:sz w:val="20"/>
        </w:rPr>
        <w:t> </w:t>
      </w:r>
      <w:r>
        <w:rPr>
          <w:sz w:val="20"/>
        </w:rPr>
        <w:t>Low</w:t>
      </w:r>
      <w:r>
        <w:rPr>
          <w:spacing w:val="40"/>
          <w:sz w:val="20"/>
        </w:rPr>
        <w:t> </w:t>
      </w:r>
      <w:r>
        <w:rPr>
          <w:sz w:val="20"/>
        </w:rPr>
        <w:t>temperature</w:t>
      </w:r>
      <w:r>
        <w:rPr>
          <w:spacing w:val="40"/>
          <w:sz w:val="20"/>
        </w:rPr>
        <w:t> </w:t>
      </w:r>
      <w:r>
        <w:rPr>
          <w:sz w:val="20"/>
        </w:rPr>
        <w:t>inactivates</w:t>
      </w:r>
      <w:r>
        <w:rPr>
          <w:spacing w:val="40"/>
          <w:sz w:val="20"/>
        </w:rPr>
        <w:t> </w:t>
      </w:r>
      <w:r>
        <w:rPr>
          <w:sz w:val="20"/>
        </w:rPr>
        <w:t>the enzymes of plants.</w:t>
      </w:r>
    </w:p>
    <w:p>
      <w:pPr>
        <w:pStyle w:val="ListParagraph"/>
        <w:numPr>
          <w:ilvl w:val="1"/>
          <w:numId w:val="64"/>
        </w:numPr>
        <w:tabs>
          <w:tab w:pos="1201" w:val="left" w:leader="none"/>
        </w:tabs>
        <w:spacing w:line="230" w:lineRule="exact" w:before="0" w:after="0"/>
        <w:ind w:left="1201"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9" w:val="left" w:leader="none"/>
        </w:tabs>
        <w:spacing w:line="234" w:lineRule="exact" w:before="0" w:after="0"/>
        <w:ind w:left="1199"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7" w:val="left" w:leader="none"/>
          <w:tab w:pos="1201" w:val="left" w:leader="none"/>
        </w:tabs>
        <w:spacing w:line="240" w:lineRule="auto" w:before="0" w:after="0"/>
        <w:ind w:left="1201" w:right="36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199" w:val="left" w:leader="none"/>
          <w:tab w:pos="1201" w:val="left" w:leader="none"/>
        </w:tabs>
        <w:spacing w:line="240" w:lineRule="auto" w:before="0" w:after="0"/>
        <w:ind w:left="1201" w:right="36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808" w:val="left" w:leader="none"/>
          <w:tab w:pos="810" w:val="left" w:leader="none"/>
        </w:tabs>
        <w:spacing w:line="276" w:lineRule="auto" w:before="0" w:after="0"/>
        <w:ind w:left="810" w:right="361" w:hanging="576"/>
        <w:jc w:val="both"/>
        <w:rPr>
          <w:sz w:val="20"/>
        </w:rPr>
      </w:pPr>
      <w:r>
        <w:rPr>
          <w:b/>
          <w:sz w:val="20"/>
        </w:rPr>
        <w:t>Statement I: </w:t>
      </w:r>
      <w:r>
        <w:rPr>
          <w:sz w:val="20"/>
        </w:rPr>
        <w:t>The temperature optimum for photosynthesis</w:t>
      </w:r>
      <w:r>
        <w:rPr>
          <w:spacing w:val="-3"/>
          <w:sz w:val="20"/>
        </w:rPr>
        <w:t> </w:t>
      </w:r>
      <w:r>
        <w:rPr>
          <w:sz w:val="20"/>
        </w:rPr>
        <w:t>of</w:t>
      </w:r>
      <w:r>
        <w:rPr>
          <w:spacing w:val="-3"/>
          <w:sz w:val="20"/>
        </w:rPr>
        <w:t> </w:t>
      </w:r>
      <w:r>
        <w:rPr>
          <w:sz w:val="20"/>
        </w:rPr>
        <w:t>different plants</w:t>
      </w:r>
      <w:r>
        <w:rPr>
          <w:spacing w:val="-3"/>
          <w:sz w:val="20"/>
        </w:rPr>
        <w:t> </w:t>
      </w:r>
      <w:r>
        <w:rPr>
          <w:sz w:val="20"/>
        </w:rPr>
        <w:t>also</w:t>
      </w:r>
      <w:r>
        <w:rPr>
          <w:spacing w:val="-3"/>
          <w:sz w:val="20"/>
        </w:rPr>
        <w:t> </w:t>
      </w:r>
      <w:r>
        <w:rPr>
          <w:sz w:val="20"/>
        </w:rPr>
        <w:t>depends</w:t>
      </w:r>
      <w:r>
        <w:rPr>
          <w:spacing w:val="-3"/>
          <w:sz w:val="20"/>
        </w:rPr>
        <w:t> </w:t>
      </w:r>
      <w:r>
        <w:rPr>
          <w:sz w:val="20"/>
        </w:rPr>
        <w:t>on the habitat that they are adapted to.</w:t>
      </w:r>
    </w:p>
    <w:p>
      <w:pPr>
        <w:pStyle w:val="BodyText"/>
        <w:spacing w:line="276" w:lineRule="auto"/>
        <w:ind w:left="810" w:right="359"/>
        <w:jc w:val="both"/>
      </w:pPr>
      <w:r>
        <w:rPr>
          <w:b/>
        </w:rPr>
        <w:t>Statement II: </w:t>
      </w:r>
      <w:r>
        <w:rPr>
          <w:rFonts w:ascii="Times New Roman"/>
        </w:rPr>
        <w:t>C</w:t>
      </w:r>
      <w:r>
        <w:rPr>
          <w:rFonts w:ascii="Times New Roman"/>
          <w:vertAlign w:val="subscript"/>
        </w:rPr>
        <w:t>3</w:t>
      </w:r>
      <w:r>
        <w:rPr>
          <w:rFonts w:ascii="Times New Roman"/>
          <w:vertAlign w:val="baseline"/>
        </w:rPr>
        <w:t> </w:t>
      </w:r>
      <w:r>
        <w:rPr>
          <w:vertAlign w:val="baseline"/>
        </w:rPr>
        <w:t>plants respond to lower temperatures and show lower rate </w:t>
      </w:r>
      <w:r>
        <w:rPr>
          <w:vertAlign w:val="baseline"/>
        </w:rPr>
        <w:t>of </w:t>
      </w:r>
      <w:r>
        <w:rPr>
          <w:spacing w:val="-2"/>
          <w:vertAlign w:val="baseline"/>
        </w:rPr>
        <w:t>photosynthesis.</w:t>
      </w:r>
    </w:p>
    <w:p>
      <w:pPr>
        <w:pStyle w:val="ListParagraph"/>
        <w:numPr>
          <w:ilvl w:val="1"/>
          <w:numId w:val="64"/>
        </w:numPr>
        <w:tabs>
          <w:tab w:pos="1201" w:val="left" w:leader="none"/>
        </w:tabs>
        <w:spacing w:line="240" w:lineRule="auto" w:before="0" w:after="0"/>
        <w:ind w:left="1201" w:right="0" w:hanging="391"/>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9" w:val="left" w:leader="none"/>
        </w:tabs>
        <w:spacing w:line="234" w:lineRule="exact" w:before="0" w:after="0"/>
        <w:ind w:left="1199" w:right="0" w:hanging="389"/>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7" w:val="left" w:leader="none"/>
          <w:tab w:pos="1201" w:val="left" w:leader="none"/>
        </w:tabs>
        <w:spacing w:line="240" w:lineRule="auto" w:before="0" w:after="0"/>
        <w:ind w:left="1201" w:right="362" w:hanging="392"/>
        <w:jc w:val="both"/>
        <w:rPr>
          <w:sz w:val="20"/>
        </w:rPr>
      </w:pPr>
      <w:r>
        <w:rPr>
          <w:sz w:val="20"/>
        </w:rPr>
        <w:t>Statement I is correct but statement II is </w:t>
      </w:r>
      <w:r>
        <w:rPr>
          <w:spacing w:val="-2"/>
          <w:sz w:val="20"/>
        </w:rPr>
        <w:t>incorrect</w:t>
      </w:r>
    </w:p>
    <w:p>
      <w:pPr>
        <w:pStyle w:val="ListParagraph"/>
        <w:numPr>
          <w:ilvl w:val="1"/>
          <w:numId w:val="64"/>
        </w:numPr>
        <w:tabs>
          <w:tab w:pos="1199" w:val="left" w:leader="none"/>
          <w:tab w:pos="1201" w:val="left" w:leader="none"/>
        </w:tabs>
        <w:spacing w:line="240" w:lineRule="auto" w:before="0" w:after="0"/>
        <w:ind w:left="1201" w:right="363" w:hanging="392"/>
        <w:jc w:val="both"/>
        <w:rPr>
          <w:sz w:val="20"/>
        </w:rPr>
      </w:pPr>
      <w:r>
        <w:rPr>
          <w:sz w:val="20"/>
        </w:rPr>
        <w:t>Statement I is incorrect but statement II is </w:t>
      </w:r>
      <w:r>
        <w:rPr>
          <w:spacing w:val="-2"/>
          <w:sz w:val="20"/>
        </w:rPr>
        <w:t>correct.</w:t>
      </w:r>
    </w:p>
    <w:p>
      <w:pPr>
        <w:pStyle w:val="ListParagraph"/>
        <w:numPr>
          <w:ilvl w:val="0"/>
          <w:numId w:val="64"/>
        </w:numPr>
        <w:tabs>
          <w:tab w:pos="808" w:val="left" w:leader="none"/>
          <w:tab w:pos="810" w:val="left" w:leader="none"/>
        </w:tabs>
        <w:spacing w:line="278" w:lineRule="auto" w:before="0" w:after="0"/>
        <w:ind w:left="810" w:right="359" w:hanging="576"/>
        <w:jc w:val="both"/>
        <w:rPr>
          <w:sz w:val="20"/>
        </w:rPr>
      </w:pPr>
      <w:r>
        <w:rPr>
          <w:b/>
          <w:sz w:val="20"/>
        </w:rPr>
        <w:t>Statement I: </w:t>
      </w:r>
      <w:r>
        <w:rPr>
          <w:sz w:val="20"/>
        </w:rPr>
        <w:t>The single chlorophyll a molecule forms the reaction centre.</w:t>
      </w:r>
    </w:p>
    <w:p>
      <w:pPr>
        <w:pStyle w:val="BodyText"/>
        <w:spacing w:line="276" w:lineRule="auto"/>
        <w:ind w:left="810" w:right="361"/>
        <w:jc w:val="both"/>
      </w:pPr>
      <w:r>
        <w:rPr>
          <w:b/>
        </w:rPr>
        <w:t>Statement II: </w:t>
      </w:r>
      <w:r>
        <w:rPr/>
        <w:t>The light harvesting complexes are made up of</w:t>
      </w:r>
      <w:r>
        <w:rPr>
          <w:spacing w:val="-1"/>
        </w:rPr>
        <w:t> </w:t>
      </w:r>
      <w:r>
        <w:rPr/>
        <w:t>hundreds of pigment molecules</w:t>
      </w:r>
      <w:r>
        <w:rPr>
          <w:spacing w:val="-1"/>
        </w:rPr>
        <w:t> </w:t>
      </w:r>
      <w:r>
        <w:rPr/>
        <w:t>bound to proteins.</w:t>
      </w:r>
    </w:p>
    <w:p>
      <w:pPr>
        <w:pStyle w:val="ListParagraph"/>
        <w:numPr>
          <w:ilvl w:val="1"/>
          <w:numId w:val="64"/>
        </w:numPr>
        <w:tabs>
          <w:tab w:pos="1201" w:val="left" w:leader="none"/>
        </w:tabs>
        <w:spacing w:line="240" w:lineRule="auto" w:before="0" w:after="0"/>
        <w:ind w:left="1201" w:right="0" w:hanging="391"/>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spacing w:after="0" w:line="240" w:lineRule="auto"/>
        <w:jc w:val="both"/>
        <w:rPr>
          <w:sz w:val="20"/>
        </w:rPr>
        <w:sectPr>
          <w:pgSz w:w="12240" w:h="15840"/>
          <w:pgMar w:header="288" w:footer="721" w:top="680" w:bottom="920" w:left="720" w:right="720"/>
          <w:cols w:num="2" w:equalWidth="0">
            <w:col w:w="5263" w:space="40"/>
            <w:col w:w="5497"/>
          </w:cols>
        </w:sectPr>
      </w:pPr>
    </w:p>
    <w:p>
      <w:pPr>
        <w:pStyle w:val="ListParagraph"/>
        <w:numPr>
          <w:ilvl w:val="1"/>
          <w:numId w:val="64"/>
        </w:numPr>
        <w:tabs>
          <w:tab w:pos="1325" w:val="left" w:leader="none"/>
        </w:tabs>
        <w:spacing w:line="240" w:lineRule="auto" w:before="102" w:after="0"/>
        <w:ind w:left="1325" w:right="0" w:hanging="389"/>
        <w:jc w:val="left"/>
        <w:rPr>
          <w:sz w:val="20"/>
        </w:rPr>
      </w:pPr>
      <w:r>
        <w:rPr>
          <w:sz w:val="20"/>
        </w:rPr>
        <mc:AlternateContent>
          <mc:Choice Requires="wps">
            <w:drawing>
              <wp:anchor distT="0" distB="0" distL="0" distR="0" allowOverlap="1" layoutInCell="1" locked="0" behindDoc="0" simplePos="0" relativeHeight="15774720">
                <wp:simplePos x="0" y="0"/>
                <wp:positionH relativeFrom="page">
                  <wp:posOffset>3881627</wp:posOffset>
                </wp:positionH>
                <wp:positionV relativeFrom="page">
                  <wp:posOffset>505968</wp:posOffset>
                </wp:positionV>
                <wp:extent cx="9525" cy="8792210"/>
                <wp:effectExtent l="0" t="0" r="0" b="0"/>
                <wp:wrapNone/>
                <wp:docPr id="664" name="Graphic 664"/>
                <wp:cNvGraphicFramePr>
                  <a:graphicFrameLocks/>
                </wp:cNvGraphicFramePr>
                <a:graphic>
                  <a:graphicData uri="http://schemas.microsoft.com/office/word/2010/wordprocessingShape">
                    <wps:wsp>
                      <wps:cNvPr id="664" name="Graphic 664"/>
                      <wps:cNvSpPr/>
                      <wps:spPr>
                        <a:xfrm>
                          <a:off x="0" y="0"/>
                          <a:ext cx="9525" cy="8792210"/>
                        </a:xfrm>
                        <a:custGeom>
                          <a:avLst/>
                          <a:gdLst/>
                          <a:ahLst/>
                          <a:cxnLst/>
                          <a:rect l="l" t="t" r="r" b="b"/>
                          <a:pathLst>
                            <a:path w="9525" h="8792210">
                              <a:moveTo>
                                <a:pt x="9144" y="8791955"/>
                              </a:moveTo>
                              <a:lnTo>
                                <a:pt x="0" y="8791955"/>
                              </a:lnTo>
                              <a:lnTo>
                                <a:pt x="0" y="0"/>
                              </a:lnTo>
                              <a:lnTo>
                                <a:pt x="9144" y="0"/>
                              </a:lnTo>
                              <a:lnTo>
                                <a:pt x="9144" y="87919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692.279981pt;mso-position-horizontal-relative:page;mso-position-vertical-relative:page;z-index:15774720" id="docshape602" filled="true" fillcolor="#000000" stroked="false">
                <v:fill type="solid"/>
                <w10:wrap type="none"/>
              </v:rect>
            </w:pict>
          </mc:Fallback>
        </mc:AlternateContent>
      </w: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323" w:val="left" w:leader="none"/>
          <w:tab w:pos="1327" w:val="left" w:leader="none"/>
        </w:tabs>
        <w:spacing w:line="240" w:lineRule="auto" w:before="1" w:after="0"/>
        <w:ind w:left="1327" w:right="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325" w:val="left" w:leader="none"/>
          <w:tab w:pos="1327" w:val="left" w:leader="none"/>
        </w:tabs>
        <w:spacing w:line="240" w:lineRule="auto" w:before="0" w:after="0"/>
        <w:ind w:left="1327" w:right="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936" w:val="left" w:leader="none"/>
        </w:tabs>
        <w:spacing w:line="276" w:lineRule="auto" w:before="1" w:after="0"/>
        <w:ind w:left="936" w:right="3" w:hanging="576"/>
        <w:jc w:val="left"/>
        <w:rPr>
          <w:sz w:val="20"/>
        </w:rPr>
      </w:pPr>
      <w:r>
        <w:rPr>
          <w:b/>
          <w:sz w:val="20"/>
        </w:rPr>
        <w:t>Statement</w:t>
      </w:r>
      <w:r>
        <w:rPr>
          <w:b/>
          <w:spacing w:val="40"/>
          <w:sz w:val="20"/>
        </w:rPr>
        <w:t> </w:t>
      </w:r>
      <w:r>
        <w:rPr>
          <w:b/>
          <w:sz w:val="20"/>
        </w:rPr>
        <w:t>I:</w:t>
      </w:r>
      <w:r>
        <w:rPr>
          <w:b/>
          <w:spacing w:val="40"/>
          <w:sz w:val="20"/>
        </w:rPr>
        <w:t> </w:t>
      </w:r>
      <w:r>
        <w:rPr>
          <w:sz w:val="20"/>
        </w:rPr>
        <w:t>OAA</w:t>
      </w:r>
      <w:r>
        <w:rPr>
          <w:spacing w:val="40"/>
          <w:sz w:val="20"/>
        </w:rPr>
        <w:t> </w:t>
      </w:r>
      <w:r>
        <w:rPr>
          <w:sz w:val="20"/>
        </w:rPr>
        <w:t>is</w:t>
      </w:r>
      <w:r>
        <w:rPr>
          <w:spacing w:val="40"/>
          <w:sz w:val="20"/>
        </w:rPr>
        <w:t> </w:t>
      </w:r>
      <w:r>
        <w:rPr>
          <w:sz w:val="20"/>
        </w:rPr>
        <w:t>the</w:t>
      </w:r>
      <w:r>
        <w:rPr>
          <w:spacing w:val="40"/>
          <w:sz w:val="20"/>
        </w:rPr>
        <w:t> </w:t>
      </w:r>
      <w:r>
        <w:rPr>
          <w:sz w:val="20"/>
        </w:rPr>
        <w:t>first</w:t>
      </w:r>
      <w:r>
        <w:rPr>
          <w:spacing w:val="40"/>
          <w:sz w:val="20"/>
        </w:rPr>
        <w:t> </w:t>
      </w:r>
      <w:r>
        <w:rPr>
          <w:sz w:val="20"/>
        </w:rPr>
        <w:t>product</w:t>
      </w:r>
      <w:r>
        <w:rPr>
          <w:spacing w:val="40"/>
          <w:sz w:val="20"/>
        </w:rPr>
        <w:t> </w:t>
      </w:r>
      <w:r>
        <w:rPr>
          <w:sz w:val="20"/>
        </w:rPr>
        <w:t>of</w:t>
      </w:r>
      <w:r>
        <w:rPr>
          <w:spacing w:val="40"/>
          <w:sz w:val="20"/>
        </w:rPr>
        <w:t> </w:t>
      </w:r>
      <w:r>
        <w:rPr>
          <w:sz w:val="20"/>
        </w:rPr>
        <w:t>CO₂</w:t>
      </w:r>
      <w:r>
        <w:rPr>
          <w:spacing w:val="80"/>
          <w:sz w:val="20"/>
        </w:rPr>
        <w:t> </w:t>
      </w:r>
      <w:r>
        <w:rPr>
          <w:sz w:val="20"/>
        </w:rPr>
        <w:t>fixation in </w:t>
      </w:r>
      <w:r>
        <w:rPr>
          <w:rFonts w:ascii="Times New Roman" w:hAnsi="Times New Roman"/>
          <w:sz w:val="20"/>
        </w:rPr>
        <w:t>C</w:t>
      </w:r>
      <w:r>
        <w:rPr>
          <w:rFonts w:ascii="Times New Roman" w:hAnsi="Times New Roman"/>
          <w:sz w:val="20"/>
          <w:vertAlign w:val="subscript"/>
        </w:rPr>
        <w:t>3</w:t>
      </w:r>
      <w:r>
        <w:rPr>
          <w:rFonts w:ascii="Times New Roman" w:hAnsi="Times New Roman"/>
          <w:sz w:val="20"/>
          <w:vertAlign w:val="baseline"/>
        </w:rPr>
        <w:t> </w:t>
      </w:r>
      <w:r>
        <w:rPr>
          <w:sz w:val="20"/>
          <w:vertAlign w:val="baseline"/>
        </w:rPr>
        <w:t>pathway.</w:t>
      </w:r>
    </w:p>
    <w:p>
      <w:pPr>
        <w:spacing w:before="0"/>
        <w:ind w:left="936" w:right="0" w:firstLine="0"/>
        <w:jc w:val="left"/>
        <w:rPr>
          <w:rFonts w:ascii="Times New Roman" w:hAnsi="Times New Roman"/>
          <w:sz w:val="20"/>
        </w:rPr>
      </w:pPr>
      <w:r>
        <w:rPr>
          <w:b/>
          <w:spacing w:val="-2"/>
          <w:sz w:val="20"/>
        </w:rPr>
        <w:t>Statement</w:t>
      </w:r>
      <w:r>
        <w:rPr>
          <w:b/>
          <w:spacing w:val="-4"/>
          <w:sz w:val="20"/>
        </w:rPr>
        <w:t> </w:t>
      </w:r>
      <w:r>
        <w:rPr>
          <w:b/>
          <w:spacing w:val="-2"/>
          <w:sz w:val="20"/>
        </w:rPr>
        <w:t>II:</w:t>
      </w:r>
      <w:r>
        <w:rPr>
          <w:b/>
          <w:sz w:val="20"/>
        </w:rPr>
        <w:t> </w:t>
      </w:r>
      <w:r>
        <w:rPr>
          <w:spacing w:val="-2"/>
          <w:sz w:val="20"/>
        </w:rPr>
        <w:t>The</w:t>
      </w:r>
      <w:r>
        <w:rPr>
          <w:spacing w:val="-3"/>
          <w:sz w:val="20"/>
        </w:rPr>
        <w:t> </w:t>
      </w:r>
      <w:r>
        <w:rPr>
          <w:spacing w:val="-2"/>
          <w:sz w:val="20"/>
        </w:rPr>
        <w:t>first</w:t>
      </w:r>
      <w:r>
        <w:rPr>
          <w:spacing w:val="-1"/>
          <w:sz w:val="20"/>
        </w:rPr>
        <w:t> </w:t>
      </w:r>
      <w:r>
        <w:rPr>
          <w:spacing w:val="-2"/>
          <w:sz w:val="20"/>
        </w:rPr>
        <w:t>product</w:t>
      </w:r>
      <w:r>
        <w:rPr>
          <w:spacing w:val="-3"/>
          <w:sz w:val="20"/>
        </w:rPr>
        <w:t> </w:t>
      </w:r>
      <w:r>
        <w:rPr>
          <w:spacing w:val="-2"/>
          <w:sz w:val="20"/>
        </w:rPr>
        <w:t>of</w:t>
      </w:r>
      <w:r>
        <w:rPr>
          <w:spacing w:val="-4"/>
          <w:sz w:val="20"/>
        </w:rPr>
        <w:t> </w:t>
      </w:r>
      <w:r>
        <w:rPr>
          <w:spacing w:val="-2"/>
          <w:sz w:val="20"/>
        </w:rPr>
        <w:t>CO₂</w:t>
      </w:r>
      <w:r>
        <w:rPr>
          <w:spacing w:val="-3"/>
          <w:sz w:val="20"/>
        </w:rPr>
        <w:t> </w:t>
      </w:r>
      <w:r>
        <w:rPr>
          <w:spacing w:val="-2"/>
          <w:sz w:val="20"/>
        </w:rPr>
        <w:t>fixation in</w:t>
      </w:r>
      <w:r>
        <w:rPr>
          <w:spacing w:val="2"/>
          <w:sz w:val="20"/>
        </w:rPr>
        <w:t> </w:t>
      </w:r>
      <w:r>
        <w:rPr>
          <w:rFonts w:ascii="Times New Roman" w:hAnsi="Times New Roman"/>
          <w:spacing w:val="-5"/>
          <w:sz w:val="20"/>
        </w:rPr>
        <w:t>C</w:t>
      </w:r>
      <w:r>
        <w:rPr>
          <w:rFonts w:ascii="Times New Roman" w:hAnsi="Times New Roman"/>
          <w:spacing w:val="-5"/>
          <w:sz w:val="20"/>
          <w:vertAlign w:val="subscript"/>
        </w:rPr>
        <w:t>4</w:t>
      </w:r>
    </w:p>
    <w:p>
      <w:pPr>
        <w:pStyle w:val="BodyText"/>
        <w:spacing w:before="35"/>
        <w:ind w:left="936"/>
      </w:pPr>
      <w:r>
        <w:rPr/>
        <w:t>pathway</w:t>
      </w:r>
      <w:r>
        <w:rPr>
          <w:spacing w:val="-7"/>
        </w:rPr>
        <w:t> </w:t>
      </w:r>
      <w:r>
        <w:rPr/>
        <w:t>is</w:t>
      </w:r>
      <w:r>
        <w:rPr>
          <w:spacing w:val="-2"/>
        </w:rPr>
        <w:t> </w:t>
      </w:r>
      <w:r>
        <w:rPr>
          <w:spacing w:val="-4"/>
        </w:rPr>
        <w:t>PGA.</w:t>
      </w:r>
    </w:p>
    <w:p>
      <w:pPr>
        <w:pStyle w:val="ListParagraph"/>
        <w:numPr>
          <w:ilvl w:val="1"/>
          <w:numId w:val="64"/>
        </w:numPr>
        <w:tabs>
          <w:tab w:pos="1327" w:val="left" w:leader="none"/>
        </w:tabs>
        <w:spacing w:line="240" w:lineRule="auto" w:before="34" w:after="0"/>
        <w:ind w:left="1327"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325" w:val="left" w:leader="none"/>
        </w:tabs>
        <w:spacing w:line="240" w:lineRule="auto" w:before="37" w:after="0"/>
        <w:ind w:left="1325"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323" w:val="left" w:leader="none"/>
          <w:tab w:pos="1327" w:val="left" w:leader="none"/>
        </w:tabs>
        <w:spacing w:line="276" w:lineRule="auto" w:before="34" w:after="0"/>
        <w:ind w:left="1327" w:right="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325" w:val="left" w:leader="none"/>
          <w:tab w:pos="1327" w:val="left" w:leader="none"/>
        </w:tabs>
        <w:spacing w:line="276" w:lineRule="auto" w:before="1" w:after="0"/>
        <w:ind w:left="1327" w:right="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934" w:val="left" w:leader="none"/>
          <w:tab w:pos="936" w:val="left" w:leader="none"/>
        </w:tabs>
        <w:spacing w:line="276" w:lineRule="auto" w:before="0" w:after="0"/>
        <w:ind w:left="936" w:right="1" w:hanging="576"/>
        <w:jc w:val="both"/>
        <w:rPr>
          <w:sz w:val="20"/>
        </w:rPr>
      </w:pPr>
      <w:r>
        <w:rPr>
          <w:sz w:val="20"/>
        </w:rPr>
        <w:drawing>
          <wp:anchor distT="0" distB="0" distL="0" distR="0" allowOverlap="1" layoutInCell="1" locked="0" behindDoc="1" simplePos="0" relativeHeight="485256704">
            <wp:simplePos x="0" y="0"/>
            <wp:positionH relativeFrom="page">
              <wp:posOffset>2523744</wp:posOffset>
            </wp:positionH>
            <wp:positionV relativeFrom="paragraph">
              <wp:posOffset>444299</wp:posOffset>
            </wp:positionV>
            <wp:extent cx="2788919" cy="3145535"/>
            <wp:effectExtent l="0" t="0" r="0" b="0"/>
            <wp:wrapNone/>
            <wp:docPr id="665" name="Image 665"/>
            <wp:cNvGraphicFramePr>
              <a:graphicFrameLocks/>
            </wp:cNvGraphicFramePr>
            <a:graphic>
              <a:graphicData uri="http://schemas.openxmlformats.org/drawingml/2006/picture">
                <pic:pic>
                  <pic:nvPicPr>
                    <pic:cNvPr id="665" name="Image 665"/>
                    <pic:cNvPicPr/>
                  </pic:nvPicPr>
                  <pic:blipFill>
                    <a:blip r:embed="rId21" cstate="print"/>
                    <a:stretch>
                      <a:fillRect/>
                    </a:stretch>
                  </pic:blipFill>
                  <pic:spPr>
                    <a:xfrm>
                      <a:off x="0" y="0"/>
                      <a:ext cx="2788919" cy="3145535"/>
                    </a:xfrm>
                    <a:prstGeom prst="rect">
                      <a:avLst/>
                    </a:prstGeom>
                  </pic:spPr>
                </pic:pic>
              </a:graphicData>
            </a:graphic>
          </wp:anchor>
        </w:drawing>
      </w:r>
      <w:r>
        <w:rPr>
          <w:b/>
          <w:sz w:val="20"/>
        </w:rPr>
        <w:t>Statement I: </w:t>
      </w:r>
      <w:r>
        <w:rPr>
          <w:sz w:val="20"/>
        </w:rPr>
        <w:t>Each photosystem has all the pigments forming a light harvesting system </w:t>
      </w:r>
      <w:r>
        <w:rPr>
          <w:sz w:val="20"/>
        </w:rPr>
        <w:t>also called</w:t>
      </w:r>
      <w:r>
        <w:rPr>
          <w:spacing w:val="-1"/>
          <w:sz w:val="20"/>
        </w:rPr>
        <w:t> </w:t>
      </w:r>
      <w:r>
        <w:rPr>
          <w:sz w:val="20"/>
        </w:rPr>
        <w:t>antennae.</w:t>
      </w:r>
    </w:p>
    <w:p>
      <w:pPr>
        <w:pStyle w:val="BodyText"/>
        <w:spacing w:line="276" w:lineRule="auto"/>
        <w:ind w:left="936"/>
        <w:jc w:val="both"/>
      </w:pPr>
      <w:r>
        <w:rPr>
          <w:b/>
        </w:rPr>
        <w:t>Statement II: </w:t>
      </w:r>
      <w:r>
        <w:rPr/>
        <w:t>All the pigments help to make photosynthesis more efficient by absorbing different wavelength of light.</w:t>
      </w:r>
    </w:p>
    <w:p>
      <w:pPr>
        <w:pStyle w:val="ListParagraph"/>
        <w:numPr>
          <w:ilvl w:val="1"/>
          <w:numId w:val="64"/>
        </w:numPr>
        <w:tabs>
          <w:tab w:pos="1327" w:val="left" w:leader="none"/>
        </w:tabs>
        <w:spacing w:line="240" w:lineRule="auto" w:before="0" w:after="0"/>
        <w:ind w:left="1327" w:right="0" w:hanging="391"/>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325" w:val="left" w:leader="none"/>
        </w:tabs>
        <w:spacing w:line="240" w:lineRule="auto" w:before="35" w:after="0"/>
        <w:ind w:left="1325" w:right="0" w:hanging="389"/>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323" w:val="left" w:leader="none"/>
          <w:tab w:pos="1327" w:val="left" w:leader="none"/>
        </w:tabs>
        <w:spacing w:line="278" w:lineRule="auto" w:before="34" w:after="0"/>
        <w:ind w:left="1327" w:right="2" w:hanging="392"/>
        <w:jc w:val="both"/>
        <w:rPr>
          <w:sz w:val="20"/>
        </w:rPr>
      </w:pPr>
      <w:r>
        <w:rPr>
          <w:sz w:val="20"/>
        </w:rPr>
        <w:t>Statement I is correct but statement II is </w:t>
      </w:r>
      <w:r>
        <w:rPr>
          <w:spacing w:val="-2"/>
          <w:sz w:val="20"/>
        </w:rPr>
        <w:t>incorrect</w:t>
      </w:r>
    </w:p>
    <w:p>
      <w:pPr>
        <w:pStyle w:val="ListParagraph"/>
        <w:numPr>
          <w:ilvl w:val="1"/>
          <w:numId w:val="64"/>
        </w:numPr>
        <w:tabs>
          <w:tab w:pos="1325" w:val="left" w:leader="none"/>
          <w:tab w:pos="1327" w:val="left" w:leader="none"/>
        </w:tabs>
        <w:spacing w:line="276" w:lineRule="auto" w:before="0" w:after="0"/>
        <w:ind w:left="1327" w:right="3" w:hanging="392"/>
        <w:jc w:val="both"/>
        <w:rPr>
          <w:sz w:val="20"/>
        </w:rPr>
      </w:pPr>
      <w:r>
        <w:rPr>
          <w:sz w:val="20"/>
        </w:rPr>
        <w:t>Statement I is incorrect but statement II is </w:t>
      </w:r>
      <w:r>
        <w:rPr>
          <w:spacing w:val="-2"/>
          <w:sz w:val="20"/>
        </w:rPr>
        <w:t>correct.</w:t>
      </w:r>
    </w:p>
    <w:p>
      <w:pPr>
        <w:pStyle w:val="ListParagraph"/>
        <w:numPr>
          <w:ilvl w:val="0"/>
          <w:numId w:val="64"/>
        </w:numPr>
        <w:tabs>
          <w:tab w:pos="934" w:val="left" w:leader="none"/>
          <w:tab w:pos="936" w:val="left" w:leader="none"/>
        </w:tabs>
        <w:spacing w:line="276" w:lineRule="auto" w:before="0" w:after="0"/>
        <w:ind w:left="936" w:right="1" w:hanging="576"/>
        <w:jc w:val="both"/>
        <w:rPr>
          <w:sz w:val="20"/>
        </w:rPr>
      </w:pPr>
      <w:r>
        <w:rPr>
          <w:b/>
          <w:sz w:val="20"/>
        </w:rPr>
        <w:t>Statement I: </w:t>
      </w:r>
      <w:r>
        <w:rPr>
          <w:rFonts w:ascii="Times New Roman"/>
          <w:sz w:val="20"/>
        </w:rPr>
        <w:t>C</w:t>
      </w:r>
      <w:r>
        <w:rPr>
          <w:rFonts w:ascii="Times New Roman"/>
          <w:sz w:val="20"/>
          <w:vertAlign w:val="subscript"/>
        </w:rPr>
        <w:t>3</w:t>
      </w:r>
      <w:r>
        <w:rPr>
          <w:rFonts w:ascii="Times New Roman"/>
          <w:sz w:val="20"/>
          <w:vertAlign w:val="baseline"/>
        </w:rPr>
        <w:t> </w:t>
      </w:r>
      <w:r>
        <w:rPr>
          <w:sz w:val="20"/>
          <w:vertAlign w:val="baseline"/>
        </w:rPr>
        <w:t>plants respond to increase </w:t>
      </w:r>
      <w:r>
        <w:rPr>
          <w:rFonts w:ascii="Times New Roman"/>
          <w:sz w:val="20"/>
          <w:vertAlign w:val="baseline"/>
        </w:rPr>
        <w:t>CO</w:t>
      </w:r>
      <w:r>
        <w:rPr>
          <w:rFonts w:ascii="Times New Roman"/>
          <w:sz w:val="20"/>
          <w:vertAlign w:val="subscript"/>
        </w:rPr>
        <w:t>2</w:t>
      </w:r>
      <w:r>
        <w:rPr>
          <w:rFonts w:ascii="Times New Roman"/>
          <w:sz w:val="20"/>
          <w:vertAlign w:val="baseline"/>
        </w:rPr>
        <w:t> </w:t>
      </w:r>
      <w:r>
        <w:rPr>
          <w:sz w:val="20"/>
          <w:vertAlign w:val="baseline"/>
        </w:rPr>
        <w:t>concentration</w:t>
      </w:r>
      <w:r>
        <w:rPr>
          <w:spacing w:val="-12"/>
          <w:sz w:val="20"/>
          <w:vertAlign w:val="baseline"/>
        </w:rPr>
        <w:t> </w:t>
      </w:r>
      <w:r>
        <w:rPr>
          <w:sz w:val="20"/>
          <w:vertAlign w:val="baseline"/>
        </w:rPr>
        <w:t>by</w:t>
      </w:r>
      <w:r>
        <w:rPr>
          <w:spacing w:val="-11"/>
          <w:sz w:val="20"/>
          <w:vertAlign w:val="baseline"/>
        </w:rPr>
        <w:t> </w:t>
      </w:r>
      <w:r>
        <w:rPr>
          <w:sz w:val="20"/>
          <w:vertAlign w:val="baseline"/>
        </w:rPr>
        <w:t>increasing</w:t>
      </w:r>
      <w:r>
        <w:rPr>
          <w:spacing w:val="-11"/>
          <w:sz w:val="20"/>
          <w:vertAlign w:val="baseline"/>
        </w:rPr>
        <w:t> </w:t>
      </w:r>
      <w:r>
        <w:rPr>
          <w:sz w:val="20"/>
          <w:vertAlign w:val="baseline"/>
        </w:rPr>
        <w:t>rate</w:t>
      </w:r>
      <w:r>
        <w:rPr>
          <w:spacing w:val="-11"/>
          <w:sz w:val="20"/>
          <w:vertAlign w:val="baseline"/>
        </w:rPr>
        <w:t> </w:t>
      </w:r>
      <w:r>
        <w:rPr>
          <w:sz w:val="20"/>
          <w:vertAlign w:val="baseline"/>
        </w:rPr>
        <w:t>of</w:t>
      </w:r>
      <w:r>
        <w:rPr>
          <w:spacing w:val="-11"/>
          <w:sz w:val="20"/>
          <w:vertAlign w:val="baseline"/>
        </w:rPr>
        <w:t> </w:t>
      </w:r>
      <w:r>
        <w:rPr>
          <w:sz w:val="20"/>
          <w:vertAlign w:val="baseline"/>
        </w:rPr>
        <w:t>photosynthesis. </w:t>
      </w:r>
      <w:r>
        <w:rPr>
          <w:b/>
          <w:sz w:val="20"/>
          <w:vertAlign w:val="baseline"/>
        </w:rPr>
        <w:t>Statement II: </w:t>
      </w:r>
      <w:r>
        <w:rPr>
          <w:sz w:val="20"/>
          <w:vertAlign w:val="baseline"/>
        </w:rPr>
        <w:t>The higher productive of some </w:t>
      </w:r>
      <w:r>
        <w:rPr>
          <w:spacing w:val="-2"/>
          <w:sz w:val="20"/>
          <w:vertAlign w:val="baseline"/>
        </w:rPr>
        <w:t>greenhouse</w:t>
      </w:r>
      <w:r>
        <w:rPr>
          <w:spacing w:val="-3"/>
          <w:sz w:val="20"/>
          <w:vertAlign w:val="baseline"/>
        </w:rPr>
        <w:t> </w:t>
      </w:r>
      <w:r>
        <w:rPr>
          <w:spacing w:val="-2"/>
          <w:sz w:val="20"/>
          <w:vertAlign w:val="baseline"/>
        </w:rPr>
        <w:t>crops</w:t>
      </w:r>
      <w:r>
        <w:rPr>
          <w:spacing w:val="-4"/>
          <w:sz w:val="20"/>
          <w:vertAlign w:val="baseline"/>
        </w:rPr>
        <w:t> </w:t>
      </w:r>
      <w:r>
        <w:rPr>
          <w:spacing w:val="-2"/>
          <w:sz w:val="20"/>
          <w:vertAlign w:val="baseline"/>
        </w:rPr>
        <w:t>such</w:t>
      </w:r>
      <w:r>
        <w:rPr>
          <w:spacing w:val="-6"/>
          <w:sz w:val="20"/>
          <w:vertAlign w:val="baseline"/>
        </w:rPr>
        <w:t> </w:t>
      </w:r>
      <w:r>
        <w:rPr>
          <w:spacing w:val="-2"/>
          <w:sz w:val="20"/>
          <w:vertAlign w:val="baseline"/>
        </w:rPr>
        <w:t>as</w:t>
      </w:r>
      <w:r>
        <w:rPr>
          <w:spacing w:val="-4"/>
          <w:sz w:val="20"/>
          <w:vertAlign w:val="baseline"/>
        </w:rPr>
        <w:t> </w:t>
      </w:r>
      <w:r>
        <w:rPr>
          <w:spacing w:val="-2"/>
          <w:sz w:val="20"/>
          <w:vertAlign w:val="baseline"/>
        </w:rPr>
        <w:t>tomatoes</w:t>
      </w:r>
      <w:r>
        <w:rPr>
          <w:spacing w:val="-6"/>
          <w:sz w:val="20"/>
          <w:vertAlign w:val="baseline"/>
        </w:rPr>
        <w:t> </w:t>
      </w:r>
      <w:r>
        <w:rPr>
          <w:spacing w:val="-2"/>
          <w:sz w:val="20"/>
          <w:vertAlign w:val="baseline"/>
        </w:rPr>
        <w:t>and</w:t>
      </w:r>
      <w:r>
        <w:rPr>
          <w:spacing w:val="-6"/>
          <w:sz w:val="20"/>
          <w:vertAlign w:val="baseline"/>
        </w:rPr>
        <w:t> </w:t>
      </w:r>
      <w:r>
        <w:rPr>
          <w:spacing w:val="-2"/>
          <w:sz w:val="20"/>
          <w:vertAlign w:val="baseline"/>
        </w:rPr>
        <w:t>bell</w:t>
      </w:r>
      <w:r>
        <w:rPr>
          <w:spacing w:val="-4"/>
          <w:sz w:val="20"/>
          <w:vertAlign w:val="baseline"/>
        </w:rPr>
        <w:t> </w:t>
      </w:r>
      <w:r>
        <w:rPr>
          <w:spacing w:val="-2"/>
          <w:sz w:val="20"/>
          <w:vertAlign w:val="baseline"/>
        </w:rPr>
        <w:t>pepper </w:t>
      </w:r>
      <w:r>
        <w:rPr>
          <w:sz w:val="20"/>
          <w:vertAlign w:val="baseline"/>
        </w:rPr>
        <w:t>is due to increase </w:t>
      </w:r>
      <w:r>
        <w:rPr>
          <w:rFonts w:ascii="Times New Roman"/>
          <w:sz w:val="20"/>
          <w:vertAlign w:val="baseline"/>
        </w:rPr>
        <w:t>CO</w:t>
      </w:r>
      <w:r>
        <w:rPr>
          <w:rFonts w:ascii="Times New Roman"/>
          <w:sz w:val="20"/>
          <w:vertAlign w:val="subscript"/>
        </w:rPr>
        <w:t>2</w:t>
      </w:r>
      <w:r>
        <w:rPr>
          <w:rFonts w:ascii="Times New Roman"/>
          <w:sz w:val="20"/>
          <w:vertAlign w:val="baseline"/>
        </w:rPr>
        <w:t> </w:t>
      </w:r>
      <w:r>
        <w:rPr>
          <w:sz w:val="20"/>
          <w:vertAlign w:val="baseline"/>
        </w:rPr>
        <w:t>concentration.</w:t>
      </w:r>
    </w:p>
    <w:p>
      <w:pPr>
        <w:pStyle w:val="ListParagraph"/>
        <w:numPr>
          <w:ilvl w:val="1"/>
          <w:numId w:val="64"/>
        </w:numPr>
        <w:tabs>
          <w:tab w:pos="1327" w:val="left" w:leader="none"/>
        </w:tabs>
        <w:spacing w:line="233" w:lineRule="exact" w:before="0" w:after="0"/>
        <w:ind w:left="1327" w:right="0" w:hanging="391"/>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325" w:val="left" w:leader="none"/>
        </w:tabs>
        <w:spacing w:line="240" w:lineRule="auto" w:before="33" w:after="0"/>
        <w:ind w:left="1325" w:right="0" w:hanging="389"/>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323" w:val="left" w:leader="none"/>
          <w:tab w:pos="1327" w:val="left" w:leader="none"/>
        </w:tabs>
        <w:spacing w:line="276" w:lineRule="auto" w:before="35" w:after="0"/>
        <w:ind w:left="1327" w:right="2" w:hanging="392"/>
        <w:jc w:val="both"/>
        <w:rPr>
          <w:sz w:val="20"/>
        </w:rPr>
      </w:pPr>
      <w:r>
        <w:rPr>
          <w:sz w:val="20"/>
        </w:rPr>
        <w:t>Statement I is correct but statement II is </w:t>
      </w:r>
      <w:r>
        <w:rPr>
          <w:spacing w:val="-2"/>
          <w:sz w:val="20"/>
        </w:rPr>
        <w:t>incorrect</w:t>
      </w:r>
    </w:p>
    <w:p>
      <w:pPr>
        <w:pStyle w:val="ListParagraph"/>
        <w:numPr>
          <w:ilvl w:val="1"/>
          <w:numId w:val="64"/>
        </w:numPr>
        <w:tabs>
          <w:tab w:pos="1325" w:val="left" w:leader="none"/>
          <w:tab w:pos="1327" w:val="left" w:leader="none"/>
        </w:tabs>
        <w:spacing w:line="276" w:lineRule="auto" w:before="0" w:after="0"/>
        <w:ind w:left="1327" w:right="3" w:hanging="392"/>
        <w:jc w:val="both"/>
        <w:rPr>
          <w:sz w:val="20"/>
        </w:rPr>
      </w:pPr>
      <w:r>
        <w:rPr>
          <w:sz w:val="20"/>
        </w:rPr>
        <w:t>Statement I is incorrect but statement II is </w:t>
      </w:r>
      <w:r>
        <w:rPr>
          <w:spacing w:val="-2"/>
          <w:sz w:val="20"/>
        </w:rPr>
        <w:t>correct.</w:t>
      </w:r>
    </w:p>
    <w:p>
      <w:pPr>
        <w:pStyle w:val="ListParagraph"/>
        <w:numPr>
          <w:ilvl w:val="0"/>
          <w:numId w:val="64"/>
        </w:numPr>
        <w:tabs>
          <w:tab w:pos="934" w:val="left" w:leader="none"/>
          <w:tab w:pos="936" w:val="left" w:leader="none"/>
        </w:tabs>
        <w:spacing w:line="276" w:lineRule="auto" w:before="0" w:after="0"/>
        <w:ind w:left="936" w:right="1" w:hanging="576"/>
        <w:jc w:val="both"/>
        <w:rPr>
          <w:sz w:val="20"/>
        </w:rPr>
      </w:pPr>
      <w:r>
        <w:rPr>
          <w:b/>
          <w:sz w:val="20"/>
        </w:rPr>
        <w:t>Statement I: </w:t>
      </w:r>
      <w:r>
        <w:rPr>
          <w:sz w:val="20"/>
        </w:rPr>
        <w:t>In photosynthesis during ATP synthesis protons accumulate in the lumen of </w:t>
      </w:r>
      <w:r>
        <w:rPr>
          <w:spacing w:val="-2"/>
          <w:sz w:val="20"/>
        </w:rPr>
        <w:t>thylakoid.</w:t>
      </w:r>
    </w:p>
    <w:p>
      <w:pPr>
        <w:pStyle w:val="BodyText"/>
        <w:tabs>
          <w:tab w:pos="2235" w:val="left" w:leader="none"/>
          <w:tab w:pos="2795" w:val="left" w:leader="none"/>
          <w:tab w:pos="4229" w:val="left" w:leader="none"/>
          <w:tab w:pos="5096" w:val="left" w:leader="none"/>
        </w:tabs>
        <w:spacing w:line="276" w:lineRule="auto" w:before="1"/>
        <w:ind w:left="936"/>
      </w:pPr>
      <w:r>
        <w:rPr>
          <w:b/>
          <w:spacing w:val="-2"/>
        </w:rPr>
        <w:t>Statement</w:t>
      </w:r>
      <w:r>
        <w:rPr>
          <w:b/>
        </w:rPr>
        <w:tab/>
      </w:r>
      <w:r>
        <w:rPr>
          <w:b/>
          <w:spacing w:val="-4"/>
        </w:rPr>
        <w:t>II:</w:t>
      </w:r>
      <w:r>
        <w:rPr>
          <w:b/>
        </w:rPr>
        <w:tab/>
      </w:r>
      <w:r>
        <w:rPr>
          <w:spacing w:val="-2"/>
        </w:rPr>
        <w:t>Biosynthetic</w:t>
      </w:r>
      <w:r>
        <w:rPr/>
        <w:tab/>
      </w:r>
      <w:r>
        <w:rPr>
          <w:spacing w:val="-4"/>
        </w:rPr>
        <w:t>phase</w:t>
      </w:r>
      <w:r>
        <w:rPr/>
        <w:tab/>
      </w:r>
      <w:r>
        <w:rPr>
          <w:spacing w:val="-6"/>
        </w:rPr>
        <w:t>of</w:t>
      </w:r>
      <w:r>
        <w:rPr/>
        <w:t> photosynthesis is also termed as dark reaction,</w:t>
      </w:r>
    </w:p>
    <w:p>
      <w:pPr>
        <w:pStyle w:val="ListParagraph"/>
        <w:numPr>
          <w:ilvl w:val="1"/>
          <w:numId w:val="64"/>
        </w:numPr>
        <w:tabs>
          <w:tab w:pos="1327" w:val="left" w:leader="none"/>
        </w:tabs>
        <w:spacing w:line="233" w:lineRule="exact" w:before="0" w:after="0"/>
        <w:ind w:left="1327"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325" w:val="left" w:leader="none"/>
        </w:tabs>
        <w:spacing w:line="240" w:lineRule="auto" w:before="37" w:after="0"/>
        <w:ind w:left="1325"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323" w:val="left" w:leader="none"/>
          <w:tab w:pos="1327" w:val="left" w:leader="none"/>
        </w:tabs>
        <w:spacing w:line="240" w:lineRule="auto" w:before="34" w:after="0"/>
        <w:ind w:left="1327" w:right="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325" w:val="left" w:leader="none"/>
          <w:tab w:pos="1327" w:val="left" w:leader="none"/>
        </w:tabs>
        <w:spacing w:line="240" w:lineRule="auto" w:before="0" w:after="0"/>
        <w:ind w:left="1327" w:right="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934" w:val="left" w:leader="none"/>
          <w:tab w:pos="936" w:val="left" w:leader="none"/>
        </w:tabs>
        <w:spacing w:line="276" w:lineRule="auto" w:before="1" w:after="0"/>
        <w:ind w:left="936" w:right="0" w:hanging="576"/>
        <w:jc w:val="both"/>
        <w:rPr>
          <w:sz w:val="20"/>
        </w:rPr>
      </w:pPr>
      <w:r>
        <w:rPr>
          <w:b/>
          <w:sz w:val="20"/>
        </w:rPr>
        <w:t>Statement</w:t>
      </w:r>
      <w:r>
        <w:rPr>
          <w:b/>
          <w:spacing w:val="-11"/>
          <w:sz w:val="20"/>
        </w:rPr>
        <w:t> </w:t>
      </w:r>
      <w:r>
        <w:rPr>
          <w:b/>
          <w:sz w:val="20"/>
        </w:rPr>
        <w:t>I:</w:t>
      </w:r>
      <w:r>
        <w:rPr>
          <w:b/>
          <w:spacing w:val="-11"/>
          <w:sz w:val="20"/>
        </w:rPr>
        <w:t> </w:t>
      </w:r>
      <w:r>
        <w:rPr>
          <w:sz w:val="20"/>
        </w:rPr>
        <w:t>Carboxylation</w:t>
      </w:r>
      <w:r>
        <w:rPr>
          <w:spacing w:val="-8"/>
          <w:sz w:val="20"/>
        </w:rPr>
        <w:t> </w:t>
      </w:r>
      <w:r>
        <w:rPr>
          <w:sz w:val="20"/>
        </w:rPr>
        <w:t>is</w:t>
      </w:r>
      <w:r>
        <w:rPr>
          <w:spacing w:val="-9"/>
          <w:sz w:val="20"/>
        </w:rPr>
        <w:t> </w:t>
      </w:r>
      <w:r>
        <w:rPr>
          <w:sz w:val="20"/>
        </w:rPr>
        <w:t>the</w:t>
      </w:r>
      <w:r>
        <w:rPr>
          <w:spacing w:val="-8"/>
          <w:sz w:val="20"/>
        </w:rPr>
        <w:t> </w:t>
      </w:r>
      <w:r>
        <w:rPr>
          <w:sz w:val="20"/>
        </w:rPr>
        <w:t>most</w:t>
      </w:r>
      <w:r>
        <w:rPr>
          <w:spacing w:val="-11"/>
          <w:sz w:val="20"/>
        </w:rPr>
        <w:t> </w:t>
      </w:r>
      <w:r>
        <w:rPr>
          <w:sz w:val="20"/>
        </w:rPr>
        <w:t>crucial</w:t>
      </w:r>
      <w:r>
        <w:rPr>
          <w:spacing w:val="-9"/>
          <w:sz w:val="20"/>
        </w:rPr>
        <w:t> </w:t>
      </w:r>
      <w:r>
        <w:rPr>
          <w:sz w:val="20"/>
        </w:rPr>
        <w:t>step of Calvin cycle where </w:t>
      </w:r>
      <w:r>
        <w:rPr>
          <w:rFonts w:ascii="Times New Roman"/>
          <w:sz w:val="20"/>
        </w:rPr>
        <w:t>CO</w:t>
      </w:r>
      <w:r>
        <w:rPr>
          <w:rFonts w:ascii="Times New Roman"/>
          <w:sz w:val="20"/>
          <w:vertAlign w:val="subscript"/>
        </w:rPr>
        <w:t>2</w:t>
      </w:r>
      <w:r>
        <w:rPr>
          <w:rFonts w:ascii="Times New Roman"/>
          <w:sz w:val="20"/>
          <w:vertAlign w:val="baseline"/>
        </w:rPr>
        <w:t> </w:t>
      </w:r>
      <w:r>
        <w:rPr>
          <w:sz w:val="20"/>
          <w:vertAlign w:val="baseline"/>
        </w:rPr>
        <w:t>is utilized for </w:t>
      </w:r>
      <w:r>
        <w:rPr>
          <w:sz w:val="20"/>
          <w:vertAlign w:val="baseline"/>
        </w:rPr>
        <w:t>the carboxylation of RuBP</w:t>
      </w:r>
    </w:p>
    <w:p>
      <w:pPr>
        <w:pStyle w:val="BodyText"/>
        <w:spacing w:line="276" w:lineRule="auto" w:before="102"/>
        <w:ind w:left="809" w:right="362"/>
        <w:jc w:val="both"/>
      </w:pPr>
      <w:r>
        <w:rPr/>
        <w:br w:type="column"/>
      </w:r>
      <w:r>
        <w:rPr>
          <w:b/>
        </w:rPr>
        <w:t>Statement II: </w:t>
      </w:r>
      <w:r>
        <w:rPr/>
        <w:t>Carboxylation is catalysed by the enzyme RuBisCO</w:t>
      </w:r>
      <w:r>
        <w:rPr>
          <w:spacing w:val="-2"/>
        </w:rPr>
        <w:t> </w:t>
      </w:r>
      <w:r>
        <w:rPr/>
        <w:t>which results in</w:t>
      </w:r>
      <w:r>
        <w:rPr>
          <w:spacing w:val="-1"/>
        </w:rPr>
        <w:t> </w:t>
      </w:r>
      <w:r>
        <w:rPr/>
        <w:t>the formation of two molecules of 3PGA.</w:t>
      </w:r>
    </w:p>
    <w:p>
      <w:pPr>
        <w:pStyle w:val="ListParagraph"/>
        <w:numPr>
          <w:ilvl w:val="1"/>
          <w:numId w:val="64"/>
        </w:numPr>
        <w:tabs>
          <w:tab w:pos="1200" w:val="left" w:leader="none"/>
        </w:tabs>
        <w:spacing w:line="240" w:lineRule="auto" w:before="0" w:after="0"/>
        <w:ind w:left="1200" w:right="0" w:hanging="391"/>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8" w:val="left" w:leader="none"/>
        </w:tabs>
        <w:spacing w:line="240" w:lineRule="auto" w:before="1" w:after="0"/>
        <w:ind w:left="1198" w:right="0" w:hanging="389"/>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6" w:val="left" w:leader="none"/>
          <w:tab w:pos="1200" w:val="left" w:leader="none"/>
        </w:tabs>
        <w:spacing w:line="240" w:lineRule="auto" w:before="1" w:after="0"/>
        <w:ind w:left="1200" w:right="362" w:hanging="392"/>
        <w:jc w:val="both"/>
        <w:rPr>
          <w:sz w:val="20"/>
        </w:rPr>
      </w:pPr>
      <w:r>
        <w:rPr>
          <w:sz w:val="20"/>
        </w:rPr>
        <w:t>Statement I is correct but statement II is </w:t>
      </w:r>
      <w:r>
        <w:rPr>
          <w:spacing w:val="-2"/>
          <w:sz w:val="20"/>
        </w:rPr>
        <w:t>incorrect</w:t>
      </w:r>
    </w:p>
    <w:p>
      <w:pPr>
        <w:pStyle w:val="ListParagraph"/>
        <w:numPr>
          <w:ilvl w:val="1"/>
          <w:numId w:val="64"/>
        </w:numPr>
        <w:tabs>
          <w:tab w:pos="1198" w:val="left" w:leader="none"/>
          <w:tab w:pos="1200" w:val="left" w:leader="none"/>
        </w:tabs>
        <w:spacing w:line="240" w:lineRule="auto" w:before="0" w:after="0"/>
        <w:ind w:left="1200" w:right="363" w:hanging="392"/>
        <w:jc w:val="both"/>
        <w:rPr>
          <w:sz w:val="20"/>
        </w:rPr>
      </w:pPr>
      <w:r>
        <w:rPr>
          <w:sz w:val="20"/>
        </w:rPr>
        <w:t>Statement I is incorrect but statement II is </w:t>
      </w:r>
      <w:r>
        <w:rPr>
          <w:spacing w:val="-2"/>
          <w:sz w:val="20"/>
        </w:rPr>
        <w:t>correct.</w:t>
      </w:r>
    </w:p>
    <w:p>
      <w:pPr>
        <w:pStyle w:val="ListParagraph"/>
        <w:numPr>
          <w:ilvl w:val="0"/>
          <w:numId w:val="64"/>
        </w:numPr>
        <w:tabs>
          <w:tab w:pos="807" w:val="left" w:leader="none"/>
          <w:tab w:pos="809" w:val="left" w:leader="none"/>
        </w:tabs>
        <w:spacing w:line="276" w:lineRule="auto" w:before="0" w:after="0"/>
        <w:ind w:left="809" w:right="358" w:hanging="576"/>
        <w:jc w:val="both"/>
        <w:rPr>
          <w:sz w:val="20"/>
        </w:rPr>
      </w:pPr>
      <w:r>
        <w:rPr>
          <w:b/>
          <w:sz w:val="20"/>
        </w:rPr>
        <w:t>Statement I: </w:t>
      </w:r>
      <w:r>
        <w:rPr>
          <w:sz w:val="20"/>
        </w:rPr>
        <w:t>Photorespiration decreases photosynthetic output.</w:t>
      </w:r>
    </w:p>
    <w:p>
      <w:pPr>
        <w:pStyle w:val="BodyText"/>
        <w:spacing w:line="278" w:lineRule="auto"/>
        <w:ind w:left="809"/>
      </w:pPr>
      <w:r>
        <w:rPr>
          <w:b/>
        </w:rPr>
        <w:t>Statement</w:t>
      </w:r>
      <w:r>
        <w:rPr>
          <w:b/>
          <w:spacing w:val="80"/>
        </w:rPr>
        <w:t> </w:t>
      </w:r>
      <w:r>
        <w:rPr>
          <w:b/>
        </w:rPr>
        <w:t>II:</w:t>
      </w:r>
      <w:r>
        <w:rPr>
          <w:b/>
          <w:spacing w:val="80"/>
        </w:rPr>
        <w:t> </w:t>
      </w:r>
      <w:r>
        <w:rPr/>
        <w:t>In</w:t>
      </w:r>
      <w:r>
        <w:rPr>
          <w:spacing w:val="80"/>
        </w:rPr>
        <w:t> </w:t>
      </w:r>
      <w:r>
        <w:rPr/>
        <w:t>photorespiratory</w:t>
      </w:r>
      <w:r>
        <w:rPr>
          <w:spacing w:val="80"/>
          <w:w w:val="150"/>
        </w:rPr>
        <w:t> </w:t>
      </w:r>
      <w:r>
        <w:rPr/>
        <w:t>pathway,</w:t>
      </w:r>
      <w:r>
        <w:rPr>
          <w:spacing w:val="40"/>
        </w:rPr>
        <w:t> </w:t>
      </w:r>
      <w:r>
        <w:rPr/>
        <w:t>neither ATP nor NADPH is produced.</w:t>
      </w:r>
    </w:p>
    <w:p>
      <w:pPr>
        <w:pStyle w:val="ListParagraph"/>
        <w:numPr>
          <w:ilvl w:val="1"/>
          <w:numId w:val="64"/>
        </w:numPr>
        <w:tabs>
          <w:tab w:pos="1200" w:val="left" w:leader="none"/>
        </w:tabs>
        <w:spacing w:line="230" w:lineRule="exact" w:before="0" w:after="0"/>
        <w:ind w:left="1200"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8" w:val="left" w:leader="none"/>
        </w:tabs>
        <w:spacing w:line="240" w:lineRule="auto" w:before="33" w:after="0"/>
        <w:ind w:left="1198"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6" w:val="left" w:leader="none"/>
          <w:tab w:pos="1200" w:val="left" w:leader="none"/>
        </w:tabs>
        <w:spacing w:line="276" w:lineRule="auto" w:before="37" w:after="0"/>
        <w:ind w:left="1200" w:right="36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198" w:val="left" w:leader="none"/>
          <w:tab w:pos="1200" w:val="left" w:leader="none"/>
        </w:tabs>
        <w:spacing w:line="278" w:lineRule="auto" w:before="0" w:after="0"/>
        <w:ind w:left="1200" w:right="36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809" w:val="left" w:leader="none"/>
        </w:tabs>
        <w:spacing w:line="240" w:lineRule="auto" w:before="0" w:after="0"/>
        <w:ind w:left="809" w:right="362" w:hanging="576"/>
        <w:jc w:val="left"/>
        <w:rPr>
          <w:sz w:val="20"/>
        </w:rPr>
      </w:pPr>
      <w:r>
        <w:rPr>
          <w:b/>
          <w:sz w:val="20"/>
        </w:rPr>
        <w:t>Statement I: </w:t>
      </w:r>
      <w:r>
        <w:rPr>
          <w:sz w:val="20"/>
        </w:rPr>
        <w:t>Photorespiration interferes with the successful functioning of Calvin cycle.</w:t>
      </w:r>
    </w:p>
    <w:p>
      <w:pPr>
        <w:pStyle w:val="BodyText"/>
        <w:ind w:left="809" w:right="358"/>
        <w:jc w:val="both"/>
      </w:pPr>
      <w:r>
        <w:rPr>
          <w:b/>
        </w:rPr>
        <w:t>Statement II: </w:t>
      </w:r>
      <w:r>
        <w:rPr/>
        <w:t>Photorespiration oxidises ribulose- 1,5 biphosphate which is an acceptor of </w:t>
      </w:r>
      <w:r>
        <w:rPr>
          <w:rFonts w:ascii="Times New Roman"/>
        </w:rPr>
        <w:t>CO</w:t>
      </w:r>
      <w:r>
        <w:rPr>
          <w:rFonts w:ascii="Times New Roman"/>
          <w:vertAlign w:val="subscript"/>
        </w:rPr>
        <w:t>2</w:t>
      </w:r>
      <w:r>
        <w:rPr>
          <w:rFonts w:ascii="Times New Roman"/>
          <w:vertAlign w:val="baseline"/>
        </w:rPr>
        <w:t> </w:t>
      </w:r>
      <w:r>
        <w:rPr>
          <w:vertAlign w:val="baseline"/>
        </w:rPr>
        <w:t>in Calvin</w:t>
      </w:r>
      <w:r>
        <w:rPr>
          <w:spacing w:val="-1"/>
          <w:vertAlign w:val="baseline"/>
        </w:rPr>
        <w:t> </w:t>
      </w:r>
      <w:r>
        <w:rPr>
          <w:vertAlign w:val="baseline"/>
        </w:rPr>
        <w:t>cycle.</w:t>
      </w:r>
    </w:p>
    <w:p>
      <w:pPr>
        <w:pStyle w:val="ListParagraph"/>
        <w:numPr>
          <w:ilvl w:val="1"/>
          <w:numId w:val="64"/>
        </w:numPr>
        <w:tabs>
          <w:tab w:pos="1200" w:val="left" w:leader="none"/>
        </w:tabs>
        <w:spacing w:line="234" w:lineRule="exact" w:before="0" w:after="0"/>
        <w:ind w:left="1200" w:right="0" w:hanging="391"/>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8" w:val="left" w:leader="none"/>
        </w:tabs>
        <w:spacing w:line="240" w:lineRule="auto" w:before="0" w:after="0"/>
        <w:ind w:left="1198" w:right="0" w:hanging="389"/>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6" w:val="left" w:leader="none"/>
          <w:tab w:pos="1200" w:val="left" w:leader="none"/>
        </w:tabs>
        <w:spacing w:line="240" w:lineRule="auto" w:before="0" w:after="0"/>
        <w:ind w:left="1200" w:right="362" w:hanging="392"/>
        <w:jc w:val="both"/>
        <w:rPr>
          <w:sz w:val="20"/>
        </w:rPr>
      </w:pPr>
      <w:r>
        <w:rPr>
          <w:sz w:val="20"/>
        </w:rPr>
        <w:t>Statement I is correct but statement II is </w:t>
      </w:r>
      <w:r>
        <w:rPr>
          <w:spacing w:val="-2"/>
          <w:sz w:val="20"/>
        </w:rPr>
        <w:t>incorrect</w:t>
      </w:r>
    </w:p>
    <w:p>
      <w:pPr>
        <w:pStyle w:val="ListParagraph"/>
        <w:numPr>
          <w:ilvl w:val="1"/>
          <w:numId w:val="64"/>
        </w:numPr>
        <w:tabs>
          <w:tab w:pos="1198" w:val="left" w:leader="none"/>
          <w:tab w:pos="1200" w:val="left" w:leader="none"/>
        </w:tabs>
        <w:spacing w:line="240" w:lineRule="auto" w:before="0" w:after="0"/>
        <w:ind w:left="1200" w:right="363" w:hanging="392"/>
        <w:jc w:val="both"/>
        <w:rPr>
          <w:sz w:val="20"/>
        </w:rPr>
      </w:pPr>
      <w:r>
        <w:rPr>
          <w:sz w:val="20"/>
        </w:rPr>
        <w:t>Statement I is incorrect but statement II is </w:t>
      </w:r>
      <w:r>
        <w:rPr>
          <w:spacing w:val="-2"/>
          <w:sz w:val="20"/>
        </w:rPr>
        <w:t>correct.</w:t>
      </w:r>
    </w:p>
    <w:p>
      <w:pPr>
        <w:pStyle w:val="ListParagraph"/>
        <w:numPr>
          <w:ilvl w:val="0"/>
          <w:numId w:val="64"/>
        </w:numPr>
        <w:tabs>
          <w:tab w:pos="809" w:val="left" w:leader="none"/>
        </w:tabs>
        <w:spacing w:line="276" w:lineRule="auto" w:before="0" w:after="0"/>
        <w:ind w:left="809" w:right="358" w:hanging="576"/>
        <w:jc w:val="left"/>
        <w:rPr>
          <w:sz w:val="20"/>
        </w:rPr>
      </w:pPr>
      <w:r>
        <w:rPr>
          <w:b/>
          <w:sz w:val="20"/>
        </w:rPr>
        <w:t>Statement</w:t>
      </w:r>
      <w:r>
        <w:rPr>
          <w:b/>
          <w:spacing w:val="40"/>
          <w:sz w:val="20"/>
        </w:rPr>
        <w:t> </w:t>
      </w:r>
      <w:r>
        <w:rPr>
          <w:b/>
          <w:sz w:val="20"/>
        </w:rPr>
        <w:t>I:</w:t>
      </w:r>
      <w:r>
        <w:rPr>
          <w:b/>
          <w:spacing w:val="40"/>
          <w:sz w:val="20"/>
        </w:rPr>
        <w:t> </w:t>
      </w:r>
      <w:r>
        <w:rPr>
          <w:sz w:val="20"/>
        </w:rPr>
        <w:t>In</w:t>
      </w:r>
      <w:r>
        <w:rPr>
          <w:spacing w:val="40"/>
          <w:sz w:val="20"/>
        </w:rPr>
        <w:t> </w:t>
      </w:r>
      <w:r>
        <w:rPr>
          <w:sz w:val="20"/>
        </w:rPr>
        <w:t>green</w:t>
      </w:r>
      <w:r>
        <w:rPr>
          <w:spacing w:val="40"/>
          <w:sz w:val="20"/>
        </w:rPr>
        <w:t> </w:t>
      </w:r>
      <w:r>
        <w:rPr>
          <w:sz w:val="20"/>
        </w:rPr>
        <w:t>plants</w:t>
      </w:r>
      <w:r>
        <w:rPr>
          <w:spacing w:val="40"/>
          <w:sz w:val="20"/>
        </w:rPr>
        <w:t> </w:t>
      </w:r>
      <w:r>
        <w:rPr>
          <w:sz w:val="20"/>
        </w:rPr>
        <w:t>PSI</w:t>
      </w:r>
      <w:r>
        <w:rPr>
          <w:spacing w:val="40"/>
          <w:sz w:val="20"/>
        </w:rPr>
        <w:t> </w:t>
      </w:r>
      <w:r>
        <w:rPr>
          <w:sz w:val="20"/>
        </w:rPr>
        <w:t>and</w:t>
      </w:r>
      <w:r>
        <w:rPr>
          <w:spacing w:val="40"/>
          <w:sz w:val="20"/>
        </w:rPr>
        <w:t> </w:t>
      </w:r>
      <w:r>
        <w:rPr>
          <w:sz w:val="20"/>
        </w:rPr>
        <w:t>PSII</w:t>
      </w:r>
      <w:r>
        <w:rPr>
          <w:spacing w:val="40"/>
          <w:sz w:val="20"/>
        </w:rPr>
        <w:t> </w:t>
      </w:r>
      <w:r>
        <w:rPr>
          <w:sz w:val="20"/>
        </w:rPr>
        <w:t>are required for the synthesis of NADPH + </w:t>
      </w:r>
      <w:r>
        <w:rPr>
          <w:rFonts w:ascii="Times New Roman"/>
          <w:sz w:val="20"/>
        </w:rPr>
        <w:t>H</w:t>
      </w:r>
      <w:r>
        <w:rPr>
          <w:rFonts w:ascii="Times New Roman"/>
          <w:sz w:val="20"/>
          <w:vertAlign w:val="superscript"/>
        </w:rPr>
        <w:t>+</w:t>
      </w:r>
      <w:r>
        <w:rPr>
          <w:rFonts w:ascii="Times New Roman"/>
          <w:sz w:val="20"/>
          <w:vertAlign w:val="baseline"/>
        </w:rPr>
        <w:t> </w:t>
      </w:r>
      <w:r>
        <w:rPr>
          <w:b/>
          <w:spacing w:val="-2"/>
          <w:sz w:val="20"/>
          <w:vertAlign w:val="baseline"/>
        </w:rPr>
        <w:t>Statement II</w:t>
      </w:r>
      <w:r>
        <w:rPr>
          <w:spacing w:val="-2"/>
          <w:sz w:val="20"/>
          <w:vertAlign w:val="baseline"/>
        </w:rPr>
        <w:t>: Photosynthesis is a physico-chemical process.</w:t>
      </w:r>
    </w:p>
    <w:p>
      <w:pPr>
        <w:pStyle w:val="ListParagraph"/>
        <w:numPr>
          <w:ilvl w:val="1"/>
          <w:numId w:val="64"/>
        </w:numPr>
        <w:tabs>
          <w:tab w:pos="1200" w:val="left" w:leader="none"/>
        </w:tabs>
        <w:spacing w:line="233" w:lineRule="exact" w:before="0" w:after="0"/>
        <w:ind w:left="1200"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8" w:val="left" w:leader="none"/>
        </w:tabs>
        <w:spacing w:line="234" w:lineRule="exact" w:before="0" w:after="0"/>
        <w:ind w:left="1198"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6" w:val="left" w:leader="none"/>
          <w:tab w:pos="1200" w:val="left" w:leader="none"/>
        </w:tabs>
        <w:spacing w:line="240" w:lineRule="auto" w:before="0" w:after="0"/>
        <w:ind w:left="1200" w:right="36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198" w:val="left" w:leader="none"/>
          <w:tab w:pos="1200" w:val="left" w:leader="none"/>
        </w:tabs>
        <w:spacing w:line="240" w:lineRule="auto" w:before="0" w:after="0"/>
        <w:ind w:left="1200" w:right="36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809" w:val="left" w:leader="none"/>
        </w:tabs>
        <w:spacing w:line="278" w:lineRule="auto" w:before="0" w:after="0"/>
        <w:ind w:left="809" w:right="362" w:hanging="576"/>
        <w:jc w:val="left"/>
        <w:rPr>
          <w:sz w:val="20"/>
        </w:rPr>
      </w:pPr>
      <w:r>
        <w:rPr>
          <w:b/>
          <w:sz w:val="20"/>
        </w:rPr>
        <w:t>Statement I: </w:t>
      </w:r>
      <w:r>
        <w:rPr>
          <w:sz w:val="20"/>
        </w:rPr>
        <w:t>Joseph priestly discovered oxygen in </w:t>
      </w:r>
      <w:r>
        <w:rPr>
          <w:spacing w:val="-2"/>
          <w:sz w:val="20"/>
        </w:rPr>
        <w:t>1770.</w:t>
      </w:r>
    </w:p>
    <w:p>
      <w:pPr>
        <w:spacing w:line="276" w:lineRule="auto" w:before="0"/>
        <w:ind w:left="809" w:right="0" w:firstLine="0"/>
        <w:jc w:val="left"/>
        <w:rPr>
          <w:rFonts w:ascii="Times New Roman"/>
          <w:sz w:val="20"/>
        </w:rPr>
      </w:pPr>
      <w:r>
        <w:rPr>
          <w:b/>
          <w:sz w:val="20"/>
        </w:rPr>
        <w:t>Statement</w:t>
      </w:r>
      <w:r>
        <w:rPr>
          <w:b/>
          <w:spacing w:val="-12"/>
          <w:sz w:val="20"/>
        </w:rPr>
        <w:t> </w:t>
      </w:r>
      <w:r>
        <w:rPr>
          <w:b/>
          <w:sz w:val="20"/>
        </w:rPr>
        <w:t>II:</w:t>
      </w:r>
      <w:r>
        <w:rPr>
          <w:b/>
          <w:spacing w:val="-11"/>
          <w:sz w:val="20"/>
        </w:rPr>
        <w:t> </w:t>
      </w:r>
      <w:r>
        <w:rPr>
          <w:sz w:val="20"/>
        </w:rPr>
        <w:t>In</w:t>
      </w:r>
      <w:r>
        <w:rPr>
          <w:spacing w:val="-11"/>
          <w:sz w:val="20"/>
        </w:rPr>
        <w:t> </w:t>
      </w:r>
      <w:r>
        <w:rPr>
          <w:sz w:val="20"/>
        </w:rPr>
        <w:t>Half-leaf</w:t>
      </w:r>
      <w:r>
        <w:rPr>
          <w:spacing w:val="-11"/>
          <w:sz w:val="20"/>
        </w:rPr>
        <w:t> </w:t>
      </w:r>
      <w:r>
        <w:rPr>
          <w:sz w:val="20"/>
        </w:rPr>
        <w:t>experiment,</w:t>
      </w:r>
      <w:r>
        <w:rPr>
          <w:spacing w:val="-11"/>
          <w:sz w:val="20"/>
        </w:rPr>
        <w:t> </w:t>
      </w:r>
      <w:r>
        <w:rPr>
          <w:sz w:val="20"/>
        </w:rPr>
        <w:t>KOH-soaked cotton absorbs </w:t>
      </w:r>
      <w:r>
        <w:rPr>
          <w:rFonts w:ascii="Times New Roman"/>
          <w:sz w:val="20"/>
        </w:rPr>
        <w:t>CO</w:t>
      </w:r>
      <w:r>
        <w:rPr>
          <w:rFonts w:ascii="Times New Roman"/>
          <w:sz w:val="20"/>
          <w:vertAlign w:val="subscript"/>
        </w:rPr>
        <w:t>2</w:t>
      </w:r>
    </w:p>
    <w:p>
      <w:pPr>
        <w:pStyle w:val="ListParagraph"/>
        <w:numPr>
          <w:ilvl w:val="1"/>
          <w:numId w:val="64"/>
        </w:numPr>
        <w:tabs>
          <w:tab w:pos="1200" w:val="left" w:leader="none"/>
        </w:tabs>
        <w:spacing w:line="240" w:lineRule="auto" w:before="0" w:after="0"/>
        <w:ind w:left="1200"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198" w:val="left" w:leader="none"/>
        </w:tabs>
        <w:spacing w:line="240" w:lineRule="auto" w:before="26" w:after="0"/>
        <w:ind w:left="1198"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196" w:val="left" w:leader="none"/>
          <w:tab w:pos="1200" w:val="left" w:leader="none"/>
        </w:tabs>
        <w:spacing w:line="276" w:lineRule="auto" w:before="37" w:after="0"/>
        <w:ind w:left="1200" w:right="36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198" w:val="left" w:leader="none"/>
          <w:tab w:pos="1200" w:val="left" w:leader="none"/>
        </w:tabs>
        <w:spacing w:line="278" w:lineRule="auto" w:before="0" w:after="0"/>
        <w:ind w:left="1200" w:right="36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807" w:val="left" w:leader="none"/>
          <w:tab w:pos="809" w:val="left" w:leader="none"/>
        </w:tabs>
        <w:spacing w:line="240" w:lineRule="auto" w:before="0" w:after="0"/>
        <w:ind w:left="809" w:right="358" w:hanging="576"/>
        <w:jc w:val="both"/>
        <w:rPr>
          <w:sz w:val="20"/>
        </w:rPr>
      </w:pPr>
      <w:r>
        <w:rPr>
          <w:b/>
          <w:sz w:val="20"/>
        </w:rPr>
        <w:t>Statement</w:t>
      </w:r>
      <w:r>
        <w:rPr>
          <w:b/>
          <w:spacing w:val="-11"/>
          <w:sz w:val="20"/>
        </w:rPr>
        <w:t> </w:t>
      </w:r>
      <w:r>
        <w:rPr>
          <w:b/>
          <w:sz w:val="20"/>
        </w:rPr>
        <w:t>I:</w:t>
      </w:r>
      <w:r>
        <w:rPr>
          <w:b/>
          <w:spacing w:val="-8"/>
          <w:sz w:val="20"/>
        </w:rPr>
        <w:t> </w:t>
      </w:r>
      <w:r>
        <w:rPr>
          <w:sz w:val="20"/>
        </w:rPr>
        <w:t>Separation</w:t>
      </w:r>
      <w:r>
        <w:rPr>
          <w:spacing w:val="-11"/>
          <w:sz w:val="20"/>
        </w:rPr>
        <w:t> </w:t>
      </w:r>
      <w:r>
        <w:rPr>
          <w:sz w:val="20"/>
        </w:rPr>
        <w:t>of</w:t>
      </w:r>
      <w:r>
        <w:rPr>
          <w:spacing w:val="-10"/>
          <w:sz w:val="20"/>
        </w:rPr>
        <w:t> </w:t>
      </w:r>
      <w:r>
        <w:rPr>
          <w:sz w:val="20"/>
        </w:rPr>
        <w:t>the</w:t>
      </w:r>
      <w:r>
        <w:rPr>
          <w:spacing w:val="-10"/>
          <w:sz w:val="20"/>
        </w:rPr>
        <w:t> </w:t>
      </w:r>
      <w:r>
        <w:rPr>
          <w:sz w:val="20"/>
        </w:rPr>
        <w:t>leaf</w:t>
      </w:r>
      <w:r>
        <w:rPr>
          <w:spacing w:val="-10"/>
          <w:sz w:val="20"/>
        </w:rPr>
        <w:t> </w:t>
      </w:r>
      <w:r>
        <w:rPr>
          <w:sz w:val="20"/>
        </w:rPr>
        <w:t>pigments</w:t>
      </w:r>
      <w:r>
        <w:rPr>
          <w:spacing w:val="-11"/>
          <w:sz w:val="20"/>
        </w:rPr>
        <w:t> </w:t>
      </w:r>
      <w:r>
        <w:rPr>
          <w:sz w:val="20"/>
        </w:rPr>
        <w:t>of</w:t>
      </w:r>
      <w:r>
        <w:rPr>
          <w:spacing w:val="-12"/>
          <w:sz w:val="20"/>
        </w:rPr>
        <w:t> </w:t>
      </w:r>
      <w:r>
        <w:rPr>
          <w:sz w:val="20"/>
        </w:rPr>
        <w:t>any green plant can be done through paper </w:t>
      </w:r>
      <w:r>
        <w:rPr>
          <w:spacing w:val="-2"/>
          <w:sz w:val="20"/>
        </w:rPr>
        <w:t>chromatography</w:t>
      </w:r>
    </w:p>
    <w:p>
      <w:pPr>
        <w:pStyle w:val="BodyText"/>
        <w:ind w:left="809" w:right="361"/>
        <w:jc w:val="both"/>
      </w:pPr>
      <w:r>
        <w:rPr>
          <w:b/>
        </w:rPr>
        <w:t>Statement II: </w:t>
      </w:r>
      <w:r>
        <w:rPr/>
        <w:t>Pigments are substances that have an ability to absorb light, at specific wavelengths.</w:t>
      </w:r>
    </w:p>
    <w:p>
      <w:pPr>
        <w:pStyle w:val="BodyText"/>
        <w:spacing w:after="0"/>
        <w:jc w:val="both"/>
        <w:sectPr>
          <w:pgSz w:w="12240" w:h="15840"/>
          <w:pgMar w:header="288" w:footer="721" w:top="680" w:bottom="920" w:left="720" w:right="720"/>
          <w:cols w:num="2" w:equalWidth="0">
            <w:col w:w="5264" w:space="40"/>
            <w:col w:w="5496"/>
          </w:cols>
        </w:sectPr>
      </w:pPr>
    </w:p>
    <w:p>
      <w:pPr>
        <w:pStyle w:val="ListParagraph"/>
        <w:numPr>
          <w:ilvl w:val="1"/>
          <w:numId w:val="64"/>
        </w:numPr>
        <w:tabs>
          <w:tab w:pos="1327" w:val="left" w:leader="none"/>
        </w:tabs>
        <w:spacing w:line="240" w:lineRule="auto" w:before="102" w:after="0"/>
        <w:ind w:left="1327" w:right="0" w:hanging="391"/>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325" w:val="left" w:leader="none"/>
        </w:tabs>
        <w:spacing w:line="234" w:lineRule="exact" w:before="1" w:after="0"/>
        <w:ind w:left="1325" w:right="0" w:hanging="389"/>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323" w:val="left" w:leader="none"/>
          <w:tab w:pos="1327" w:val="left" w:leader="none"/>
        </w:tabs>
        <w:spacing w:line="240" w:lineRule="auto" w:before="0" w:after="0"/>
        <w:ind w:left="1327" w:right="0" w:hanging="392"/>
        <w:jc w:val="both"/>
        <w:rPr>
          <w:sz w:val="20"/>
        </w:rPr>
      </w:pPr>
      <w:r>
        <w:rPr>
          <w:sz w:val="20"/>
        </w:rPr>
        <w:t>Statement I is correct but statement II is </w:t>
      </w:r>
      <w:r>
        <w:rPr>
          <w:spacing w:val="-2"/>
          <w:sz w:val="20"/>
        </w:rPr>
        <w:t>incorrect</w:t>
      </w:r>
    </w:p>
    <w:p>
      <w:pPr>
        <w:pStyle w:val="ListParagraph"/>
        <w:numPr>
          <w:ilvl w:val="1"/>
          <w:numId w:val="64"/>
        </w:numPr>
        <w:tabs>
          <w:tab w:pos="1325" w:val="left" w:leader="none"/>
          <w:tab w:pos="1327" w:val="left" w:leader="none"/>
        </w:tabs>
        <w:spacing w:line="240" w:lineRule="auto" w:before="1" w:after="0"/>
        <w:ind w:left="1327" w:right="0" w:hanging="392"/>
        <w:jc w:val="both"/>
        <w:rPr>
          <w:sz w:val="20"/>
        </w:rPr>
      </w:pPr>
      <w:r>
        <w:rPr>
          <w:sz w:val="20"/>
        </w:rPr>
        <w:t>Statement I is incorrect but statement II is </w:t>
      </w:r>
      <w:r>
        <w:rPr>
          <w:spacing w:val="-2"/>
          <w:sz w:val="20"/>
        </w:rPr>
        <w:t>correct.</w:t>
      </w:r>
    </w:p>
    <w:p>
      <w:pPr>
        <w:pStyle w:val="ListParagraph"/>
        <w:numPr>
          <w:ilvl w:val="0"/>
          <w:numId w:val="64"/>
        </w:numPr>
        <w:tabs>
          <w:tab w:pos="934" w:val="left" w:leader="none"/>
          <w:tab w:pos="936" w:val="left" w:leader="none"/>
        </w:tabs>
        <w:spacing w:line="276" w:lineRule="auto" w:before="1" w:after="0"/>
        <w:ind w:left="936" w:right="0" w:hanging="576"/>
        <w:jc w:val="both"/>
        <w:rPr>
          <w:sz w:val="20"/>
        </w:rPr>
      </w:pPr>
      <w:r>
        <w:rPr>
          <w:b/>
          <w:sz w:val="20"/>
        </w:rPr>
        <w:t>Statement I: </w:t>
      </w:r>
      <w:r>
        <w:rPr>
          <w:sz w:val="20"/>
        </w:rPr>
        <w:t>Greenhouse crops such as tomatoes and bell pepper are allowed to grow in carbon dioxide enriched atmosphere that leads to higher </w:t>
      </w:r>
      <w:r>
        <w:rPr>
          <w:spacing w:val="-2"/>
          <w:sz w:val="20"/>
        </w:rPr>
        <w:t>yields.</w:t>
      </w:r>
    </w:p>
    <w:p>
      <w:pPr>
        <w:spacing w:line="240" w:lineRule="auto" w:before="8" w:after="25"/>
        <w:rPr>
          <w:sz w:val="6"/>
        </w:rPr>
      </w:pPr>
      <w:r>
        <w:rPr/>
        <w:br w:type="column"/>
      </w:r>
      <w:r>
        <w:rPr>
          <w:sz w:val="6"/>
        </w:rPr>
      </w:r>
    </w:p>
    <w:p>
      <w:pPr>
        <w:pStyle w:val="BodyText"/>
        <w:spacing w:line="57" w:lineRule="exact"/>
        <w:ind w:left="237"/>
        <w:rPr>
          <w:position w:val="0"/>
          <w:sz w:val="5"/>
        </w:rPr>
      </w:pPr>
      <w:r>
        <w:rPr>
          <w:position w:val="0"/>
          <w:sz w:val="5"/>
        </w:rPr>
        <mc:AlternateContent>
          <mc:Choice Requires="wps">
            <w:drawing>
              <wp:inline distT="0" distB="0" distL="0" distR="0">
                <wp:extent cx="3086100" cy="36830"/>
                <wp:effectExtent l="0" t="0" r="0" b="0"/>
                <wp:docPr id="666" name="Group 666"/>
                <wp:cNvGraphicFramePr>
                  <a:graphicFrameLocks/>
                </wp:cNvGraphicFramePr>
                <a:graphic>
                  <a:graphicData uri="http://schemas.microsoft.com/office/word/2010/wordprocessingGroup">
                    <wpg:wgp>
                      <wpg:cNvPr id="666" name="Group 666"/>
                      <wpg:cNvGrpSpPr/>
                      <wpg:grpSpPr>
                        <a:xfrm>
                          <a:off x="0" y="0"/>
                          <a:ext cx="3086100" cy="36830"/>
                          <a:chExt cx="3086100" cy="36830"/>
                        </a:xfrm>
                      </wpg:grpSpPr>
                      <wps:wsp>
                        <wps:cNvPr id="667" name="Graphic 667"/>
                        <wps:cNvSpPr/>
                        <wps:spPr>
                          <a:xfrm>
                            <a:off x="0" y="12"/>
                            <a:ext cx="3086100" cy="36830"/>
                          </a:xfrm>
                          <a:custGeom>
                            <a:avLst/>
                            <a:gdLst/>
                            <a:ahLst/>
                            <a:cxnLst/>
                            <a:rect l="l" t="t" r="r" b="b"/>
                            <a:pathLst>
                              <a:path w="3086100" h="36830">
                                <a:moveTo>
                                  <a:pt x="3086100" y="27432"/>
                                </a:moveTo>
                                <a:lnTo>
                                  <a:pt x="0" y="27432"/>
                                </a:lnTo>
                                <a:lnTo>
                                  <a:pt x="0" y="36576"/>
                                </a:lnTo>
                                <a:lnTo>
                                  <a:pt x="3086100" y="36576"/>
                                </a:lnTo>
                                <a:lnTo>
                                  <a:pt x="3086100" y="27432"/>
                                </a:lnTo>
                                <a:close/>
                              </a:path>
                              <a:path w="3086100" h="36830">
                                <a:moveTo>
                                  <a:pt x="3086100" y="0"/>
                                </a:moveTo>
                                <a:lnTo>
                                  <a:pt x="0" y="0"/>
                                </a:lnTo>
                                <a:lnTo>
                                  <a:pt x="0" y="18288"/>
                                </a:lnTo>
                                <a:lnTo>
                                  <a:pt x="3086100" y="18288"/>
                                </a:lnTo>
                                <a:lnTo>
                                  <a:pt x="3086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3pt;height:2.9pt;mso-position-horizontal-relative:char;mso-position-vertical-relative:line" id="docshapegroup603" coordorigin="0,0" coordsize="4860,58">
                <v:shape style="position:absolute;left:0;top:0;width:4860;height:58" id="docshape604" coordorigin="0,0" coordsize="4860,58" path="m4860,43l0,43,0,58,4860,58,4860,43xm4860,0l0,0,0,29,4860,29,4860,0xe" filled="true" fillcolor="#000000" stroked="false">
                  <v:path arrowok="t"/>
                  <v:fill type="solid"/>
                </v:shape>
              </v:group>
            </w:pict>
          </mc:Fallback>
        </mc:AlternateContent>
      </w:r>
      <w:r>
        <w:rPr>
          <w:position w:val="0"/>
          <w:sz w:val="5"/>
        </w:rPr>
      </w:r>
    </w:p>
    <w:p>
      <w:pPr>
        <w:pStyle w:val="Heading2"/>
        <w:spacing w:before="5"/>
        <w:ind w:left="1343" w:firstLine="0"/>
        <w:jc w:val="left"/>
      </w:pPr>
      <w:r>
        <w:rPr/>
        <w:t>Match</w:t>
      </w:r>
      <w:r>
        <w:rPr>
          <w:spacing w:val="-2"/>
        </w:rPr>
        <w:t> </w:t>
      </w:r>
      <w:r>
        <w:rPr/>
        <w:t>up</w:t>
      </w:r>
      <w:r>
        <w:rPr>
          <w:spacing w:val="-1"/>
        </w:rPr>
        <w:t> </w:t>
      </w:r>
      <w:r>
        <w:rPr/>
        <w:t>Based</w:t>
      </w:r>
      <w:r>
        <w:rPr>
          <w:spacing w:val="-1"/>
        </w:rPr>
        <w:t> </w:t>
      </w:r>
      <w:r>
        <w:rPr>
          <w:spacing w:val="-2"/>
        </w:rPr>
        <w:t>Questions</w:t>
      </w:r>
    </w:p>
    <w:p>
      <w:pPr>
        <w:pStyle w:val="BodyText"/>
        <w:spacing w:before="4"/>
        <w:ind w:left="0"/>
        <w:rPr>
          <w:b/>
          <w:sz w:val="3"/>
        </w:rPr>
      </w:pPr>
    </w:p>
    <w:p>
      <w:pPr>
        <w:pStyle w:val="BodyText"/>
        <w:spacing w:line="57" w:lineRule="exact"/>
        <w:ind w:left="222"/>
        <w:rPr>
          <w:position w:val="0"/>
          <w:sz w:val="5"/>
        </w:rPr>
      </w:pPr>
      <w:r>
        <w:rPr>
          <w:position w:val="0"/>
          <w:sz w:val="5"/>
        </w:rPr>
        <mc:AlternateContent>
          <mc:Choice Requires="wps">
            <w:drawing>
              <wp:inline distT="0" distB="0" distL="0" distR="0">
                <wp:extent cx="3095625" cy="36830"/>
                <wp:effectExtent l="0" t="0" r="0" b="0"/>
                <wp:docPr id="668" name="Group 668"/>
                <wp:cNvGraphicFramePr>
                  <a:graphicFrameLocks/>
                </wp:cNvGraphicFramePr>
                <a:graphic>
                  <a:graphicData uri="http://schemas.microsoft.com/office/word/2010/wordprocessingGroup">
                    <wpg:wgp>
                      <wpg:cNvPr id="668" name="Group 668"/>
                      <wpg:cNvGrpSpPr/>
                      <wpg:grpSpPr>
                        <a:xfrm>
                          <a:off x="0" y="0"/>
                          <a:ext cx="3095625" cy="36830"/>
                          <a:chExt cx="3095625" cy="36830"/>
                        </a:xfrm>
                      </wpg:grpSpPr>
                      <wps:wsp>
                        <wps:cNvPr id="669" name="Graphic 669"/>
                        <wps:cNvSpPr/>
                        <wps:spPr>
                          <a:xfrm>
                            <a:off x="0" y="12"/>
                            <a:ext cx="3095625" cy="36830"/>
                          </a:xfrm>
                          <a:custGeom>
                            <a:avLst/>
                            <a:gdLst/>
                            <a:ahLst/>
                            <a:cxnLst/>
                            <a:rect l="l" t="t" r="r" b="b"/>
                            <a:pathLst>
                              <a:path w="3095625" h="36830">
                                <a:moveTo>
                                  <a:pt x="3095244" y="27432"/>
                                </a:moveTo>
                                <a:lnTo>
                                  <a:pt x="0" y="27432"/>
                                </a:lnTo>
                                <a:lnTo>
                                  <a:pt x="0" y="36576"/>
                                </a:lnTo>
                                <a:lnTo>
                                  <a:pt x="3095244" y="36576"/>
                                </a:lnTo>
                                <a:lnTo>
                                  <a:pt x="3095244" y="27432"/>
                                </a:lnTo>
                                <a:close/>
                              </a:path>
                              <a:path w="3095625" h="36830">
                                <a:moveTo>
                                  <a:pt x="3095244" y="0"/>
                                </a:moveTo>
                                <a:lnTo>
                                  <a:pt x="0" y="0"/>
                                </a:lnTo>
                                <a:lnTo>
                                  <a:pt x="0" y="18288"/>
                                </a:lnTo>
                                <a:lnTo>
                                  <a:pt x="3095244" y="18288"/>
                                </a:lnTo>
                                <a:lnTo>
                                  <a:pt x="30952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43.75pt;height:2.9pt;mso-position-horizontal-relative:char;mso-position-vertical-relative:line" id="docshapegroup605" coordorigin="0,0" coordsize="4875,58">
                <v:shape style="position:absolute;left:0;top:0;width:4875;height:58" id="docshape606" coordorigin="0,0" coordsize="4875,58" path="m4874,43l0,43,0,58,4874,58,4874,43xm4874,0l0,0,0,29,4874,29,4874,0xe" filled="true" fillcolor="#000000" stroked="false">
                  <v:path arrowok="t"/>
                  <v:fill type="solid"/>
                </v:shape>
              </v:group>
            </w:pict>
          </mc:Fallback>
        </mc:AlternateContent>
      </w:r>
      <w:r>
        <w:rPr>
          <w:position w:val="0"/>
          <w:sz w:val="5"/>
        </w:rPr>
      </w:r>
    </w:p>
    <w:p>
      <w:pPr>
        <w:pStyle w:val="ListParagraph"/>
        <w:numPr>
          <w:ilvl w:val="0"/>
          <w:numId w:val="65"/>
        </w:numPr>
        <w:tabs>
          <w:tab w:pos="813" w:val="left" w:leader="none"/>
        </w:tabs>
        <w:spacing w:line="240" w:lineRule="auto" w:before="1" w:after="0"/>
        <w:ind w:left="813" w:right="0" w:hanging="576"/>
        <w:jc w:val="left"/>
        <w:rPr>
          <w:sz w:val="20"/>
        </w:rPr>
      </w:pPr>
      <w:r>
        <w:rPr>
          <w:sz w:val="20"/>
        </w:rPr>
        <mc:AlternateContent>
          <mc:Choice Requires="wps">
            <w:drawing>
              <wp:anchor distT="0" distB="0" distL="0" distR="0" allowOverlap="1" layoutInCell="1" locked="0" behindDoc="0" simplePos="0" relativeHeight="15777280">
                <wp:simplePos x="0" y="0"/>
                <wp:positionH relativeFrom="page">
                  <wp:posOffset>4300728</wp:posOffset>
                </wp:positionH>
                <wp:positionV relativeFrom="paragraph">
                  <wp:posOffset>171646</wp:posOffset>
                </wp:positionV>
                <wp:extent cx="2824480" cy="152590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2824480" cy="152590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1548"/>
                              <w:gridCol w:w="451"/>
                              <w:gridCol w:w="1927"/>
                            </w:tblGrid>
                            <w:tr>
                              <w:trPr>
                                <w:trHeight w:val="705" w:hRule="atLeast"/>
                              </w:trPr>
                              <w:tc>
                                <w:tcPr>
                                  <w:tcW w:w="391" w:type="dxa"/>
                                </w:tcPr>
                                <w:p>
                                  <w:pPr>
                                    <w:pStyle w:val="TableParagraph"/>
                                    <w:spacing w:line="240" w:lineRule="auto"/>
                                    <w:ind w:left="0"/>
                                    <w:rPr>
                                      <w:rFonts w:ascii="Times New Roman"/>
                                      <w:sz w:val="18"/>
                                    </w:rPr>
                                  </w:pPr>
                                </w:p>
                              </w:tc>
                              <w:tc>
                                <w:tcPr>
                                  <w:tcW w:w="1548" w:type="dxa"/>
                                </w:tcPr>
                                <w:p>
                                  <w:pPr>
                                    <w:pStyle w:val="TableParagraph"/>
                                    <w:spacing w:line="236" w:lineRule="exact"/>
                                    <w:ind w:left="8"/>
                                    <w:jc w:val="center"/>
                                    <w:rPr>
                                      <w:b/>
                                      <w:sz w:val="20"/>
                                    </w:rPr>
                                  </w:pPr>
                                  <w:r>
                                    <w:rPr>
                                      <w:b/>
                                      <w:sz w:val="20"/>
                                    </w:rPr>
                                    <w:t>Column</w:t>
                                  </w:r>
                                  <w:r>
                                    <w:rPr>
                                      <w:b/>
                                      <w:spacing w:val="-3"/>
                                      <w:sz w:val="20"/>
                                    </w:rPr>
                                    <w:t> </w:t>
                                  </w:r>
                                  <w:r>
                                    <w:rPr>
                                      <w:b/>
                                      <w:sz w:val="20"/>
                                    </w:rPr>
                                    <w:t>I </w:t>
                                  </w:r>
                                  <w:r>
                                    <w:rPr>
                                      <w:b/>
                                      <w:spacing w:val="-2"/>
                                      <w:sz w:val="20"/>
                                    </w:rPr>
                                    <w:t>(Scientist/Phy siologist)</w:t>
                                  </w:r>
                                </w:p>
                              </w:tc>
                              <w:tc>
                                <w:tcPr>
                                  <w:tcW w:w="451" w:type="dxa"/>
                                </w:tcPr>
                                <w:p>
                                  <w:pPr>
                                    <w:pStyle w:val="TableParagraph"/>
                                    <w:spacing w:line="240" w:lineRule="auto"/>
                                    <w:ind w:left="0"/>
                                    <w:rPr>
                                      <w:rFonts w:ascii="Times New Roman"/>
                                      <w:sz w:val="18"/>
                                    </w:rPr>
                                  </w:pPr>
                                </w:p>
                              </w:tc>
                              <w:tc>
                                <w:tcPr>
                                  <w:tcW w:w="1927" w:type="dxa"/>
                                </w:tcPr>
                                <w:p>
                                  <w:pPr>
                                    <w:pStyle w:val="TableParagraph"/>
                                    <w:spacing w:line="240" w:lineRule="auto"/>
                                    <w:ind w:left="288" w:firstLine="228"/>
                                    <w:rPr>
                                      <w:b/>
                                      <w:sz w:val="20"/>
                                    </w:rPr>
                                  </w:pPr>
                                  <w:r>
                                    <w:rPr>
                                      <w:b/>
                                      <w:sz w:val="20"/>
                                    </w:rPr>
                                    <w:t>Column</w:t>
                                  </w:r>
                                  <w:r>
                                    <w:rPr>
                                      <w:b/>
                                      <w:spacing w:val="-3"/>
                                      <w:sz w:val="20"/>
                                    </w:rPr>
                                    <w:t> </w:t>
                                  </w:r>
                                  <w:r>
                                    <w:rPr>
                                      <w:b/>
                                      <w:sz w:val="20"/>
                                    </w:rPr>
                                    <w:t>II </w:t>
                                  </w:r>
                                  <w:r>
                                    <w:rPr>
                                      <w:b/>
                                      <w:spacing w:val="-2"/>
                                      <w:sz w:val="20"/>
                                    </w:rPr>
                                    <w:t>(Contribution)</w:t>
                                  </w:r>
                                </w:p>
                              </w:tc>
                            </w:tr>
                            <w:tr>
                              <w:trPr>
                                <w:trHeight w:val="464" w:hRule="atLeast"/>
                              </w:trPr>
                              <w:tc>
                                <w:tcPr>
                                  <w:tcW w:w="391" w:type="dxa"/>
                                </w:tcPr>
                                <w:p>
                                  <w:pPr>
                                    <w:pStyle w:val="TableParagraph"/>
                                    <w:spacing w:line="229" w:lineRule="exact"/>
                                    <w:ind w:left="0" w:right="11"/>
                                    <w:jc w:val="center"/>
                                    <w:rPr>
                                      <w:sz w:val="20"/>
                                    </w:rPr>
                                  </w:pPr>
                                  <w:r>
                                    <w:rPr>
                                      <w:spacing w:val="-5"/>
                                      <w:sz w:val="20"/>
                                    </w:rPr>
                                    <w:t>1.</w:t>
                                  </w:r>
                                </w:p>
                              </w:tc>
                              <w:tc>
                                <w:tcPr>
                                  <w:tcW w:w="1548" w:type="dxa"/>
                                </w:tcPr>
                                <w:p>
                                  <w:pPr>
                                    <w:pStyle w:val="TableParagraph"/>
                                    <w:spacing w:line="229" w:lineRule="exact"/>
                                    <w:ind w:left="107"/>
                                    <w:rPr>
                                      <w:sz w:val="20"/>
                                    </w:rPr>
                                  </w:pPr>
                                  <w:r>
                                    <w:rPr>
                                      <w:spacing w:val="-2"/>
                                      <w:sz w:val="20"/>
                                    </w:rPr>
                                    <w:t>Priestely</w:t>
                                  </w:r>
                                </w:p>
                              </w:tc>
                              <w:tc>
                                <w:tcPr>
                                  <w:tcW w:w="451" w:type="dxa"/>
                                </w:tcPr>
                                <w:p>
                                  <w:pPr>
                                    <w:pStyle w:val="TableParagraph"/>
                                    <w:spacing w:line="229" w:lineRule="exact"/>
                                    <w:ind w:left="0" w:right="99"/>
                                    <w:jc w:val="center"/>
                                    <w:rPr>
                                      <w:sz w:val="20"/>
                                    </w:rPr>
                                  </w:pPr>
                                  <w:r>
                                    <w:rPr>
                                      <w:spacing w:val="-10"/>
                                      <w:sz w:val="20"/>
                                    </w:rPr>
                                    <w:t>A</w:t>
                                  </w:r>
                                </w:p>
                              </w:tc>
                              <w:tc>
                                <w:tcPr>
                                  <w:tcW w:w="1927" w:type="dxa"/>
                                </w:tcPr>
                                <w:p>
                                  <w:pPr>
                                    <w:pStyle w:val="TableParagraph"/>
                                    <w:spacing w:line="229" w:lineRule="exact"/>
                                    <w:rPr>
                                      <w:sz w:val="20"/>
                                    </w:rPr>
                                  </w:pPr>
                                  <w:r>
                                    <w:rPr>
                                      <w:sz w:val="20"/>
                                    </w:rPr>
                                    <w:t>Light</w:t>
                                  </w:r>
                                  <w:r>
                                    <w:rPr>
                                      <w:spacing w:val="-5"/>
                                      <w:sz w:val="20"/>
                                    </w:rPr>
                                    <w:t> </w:t>
                                  </w:r>
                                  <w:r>
                                    <w:rPr>
                                      <w:sz w:val="20"/>
                                    </w:rPr>
                                    <w:t>is</w:t>
                                  </w:r>
                                  <w:r>
                                    <w:rPr>
                                      <w:spacing w:val="-2"/>
                                      <w:sz w:val="20"/>
                                    </w:rPr>
                                    <w:t> essential</w:t>
                                  </w:r>
                                </w:p>
                                <w:p>
                                  <w:pPr>
                                    <w:pStyle w:val="TableParagraph"/>
                                    <w:spacing w:line="215" w:lineRule="exact"/>
                                    <w:rPr>
                                      <w:sz w:val="20"/>
                                    </w:rPr>
                                  </w:pPr>
                                  <w:r>
                                    <w:rPr>
                                      <w:sz w:val="20"/>
                                    </w:rPr>
                                    <w:t>for</w:t>
                                  </w:r>
                                  <w:r>
                                    <w:rPr>
                                      <w:spacing w:val="-4"/>
                                      <w:sz w:val="20"/>
                                    </w:rPr>
                                    <w:t> </w:t>
                                  </w:r>
                                  <w:r>
                                    <w:rPr>
                                      <w:spacing w:val="-2"/>
                                      <w:sz w:val="20"/>
                                    </w:rPr>
                                    <w:t>photosynthesis</w:t>
                                  </w:r>
                                </w:p>
                              </w:tc>
                            </w:tr>
                            <w:tr>
                              <w:trPr>
                                <w:trHeight w:val="470" w:hRule="atLeast"/>
                              </w:trPr>
                              <w:tc>
                                <w:tcPr>
                                  <w:tcW w:w="391" w:type="dxa"/>
                                </w:tcPr>
                                <w:p>
                                  <w:pPr>
                                    <w:pStyle w:val="TableParagraph"/>
                                    <w:ind w:left="0" w:right="11"/>
                                    <w:jc w:val="center"/>
                                    <w:rPr>
                                      <w:sz w:val="20"/>
                                    </w:rPr>
                                  </w:pPr>
                                  <w:r>
                                    <w:rPr>
                                      <w:spacing w:val="-5"/>
                                      <w:sz w:val="20"/>
                                    </w:rPr>
                                    <w:t>2.</w:t>
                                  </w:r>
                                </w:p>
                              </w:tc>
                              <w:tc>
                                <w:tcPr>
                                  <w:tcW w:w="1548" w:type="dxa"/>
                                </w:tcPr>
                                <w:p>
                                  <w:pPr>
                                    <w:pStyle w:val="TableParagraph"/>
                                    <w:ind w:left="108"/>
                                    <w:rPr>
                                      <w:sz w:val="20"/>
                                    </w:rPr>
                                  </w:pPr>
                                  <w:r>
                                    <w:rPr>
                                      <w:spacing w:val="-2"/>
                                      <w:sz w:val="20"/>
                                    </w:rPr>
                                    <w:t>Engelmann</w:t>
                                  </w:r>
                                </w:p>
                              </w:tc>
                              <w:tc>
                                <w:tcPr>
                                  <w:tcW w:w="451" w:type="dxa"/>
                                </w:tcPr>
                                <w:p>
                                  <w:pPr>
                                    <w:pStyle w:val="TableParagraph"/>
                                    <w:ind w:left="37" w:right="99"/>
                                    <w:jc w:val="center"/>
                                    <w:rPr>
                                      <w:sz w:val="20"/>
                                    </w:rPr>
                                  </w:pPr>
                                  <w:r>
                                    <w:rPr>
                                      <w:spacing w:val="-5"/>
                                      <w:sz w:val="20"/>
                                    </w:rPr>
                                    <w:t>B.</w:t>
                                  </w:r>
                                </w:p>
                              </w:tc>
                              <w:tc>
                                <w:tcPr>
                                  <w:tcW w:w="1927" w:type="dxa"/>
                                </w:tcPr>
                                <w:p>
                                  <w:pPr>
                                    <w:pStyle w:val="TableParagraph"/>
                                    <w:spacing w:line="236" w:lineRule="exact"/>
                                    <w:ind w:hanging="1"/>
                                    <w:rPr>
                                      <w:rFonts w:ascii="Times New Roman"/>
                                      <w:sz w:val="20"/>
                                    </w:rPr>
                                  </w:pPr>
                                  <w:r>
                                    <w:rPr>
                                      <w:sz w:val="20"/>
                                    </w:rPr>
                                    <w:t>Evolved</w:t>
                                  </w:r>
                                  <w:r>
                                    <w:rPr>
                                      <w:spacing w:val="72"/>
                                      <w:sz w:val="20"/>
                                    </w:rPr>
                                    <w:t> </w:t>
                                  </w:r>
                                  <w:r>
                                    <w:rPr>
                                      <w:rFonts w:ascii="Times New Roman"/>
                                      <w:sz w:val="20"/>
                                    </w:rPr>
                                    <w:t>O</w:t>
                                  </w:r>
                                  <w:r>
                                    <w:rPr>
                                      <w:rFonts w:ascii="Times New Roman"/>
                                      <w:sz w:val="20"/>
                                      <w:vertAlign w:val="subscript"/>
                                    </w:rPr>
                                    <w:t>2</w:t>
                                  </w:r>
                                  <w:r>
                                    <w:rPr>
                                      <w:rFonts w:ascii="Times New Roman"/>
                                      <w:spacing w:val="70"/>
                                      <w:sz w:val="20"/>
                                      <w:vertAlign w:val="baseline"/>
                                    </w:rPr>
                                    <w:t> </w:t>
                                  </w:r>
                                  <w:r>
                                    <w:rPr>
                                      <w:sz w:val="20"/>
                                      <w:vertAlign w:val="baseline"/>
                                    </w:rPr>
                                    <w:t>comes from</w:t>
                                  </w:r>
                                  <w:r>
                                    <w:rPr>
                                      <w:spacing w:val="40"/>
                                      <w:sz w:val="20"/>
                                      <w:vertAlign w:val="baseline"/>
                                    </w:rPr>
                                    <w:t> </w:t>
                                  </w:r>
                                  <w:r>
                                    <w:rPr>
                                      <w:rFonts w:ascii="Times New Roman"/>
                                      <w:sz w:val="20"/>
                                      <w:vertAlign w:val="baseline"/>
                                    </w:rPr>
                                    <w:t>H</w:t>
                                  </w:r>
                                  <w:r>
                                    <w:rPr>
                                      <w:rFonts w:ascii="Times New Roman"/>
                                      <w:sz w:val="20"/>
                                      <w:vertAlign w:val="subscript"/>
                                    </w:rPr>
                                    <w:t>2</w:t>
                                  </w:r>
                                  <w:r>
                                    <w:rPr>
                                      <w:rFonts w:ascii="Times New Roman"/>
                                      <w:sz w:val="20"/>
                                      <w:vertAlign w:val="baseline"/>
                                    </w:rPr>
                                    <w:t>O</w:t>
                                  </w:r>
                                </w:p>
                              </w:tc>
                            </w:tr>
                            <w:tr>
                              <w:trPr>
                                <w:trHeight w:val="465" w:hRule="atLeast"/>
                              </w:trPr>
                              <w:tc>
                                <w:tcPr>
                                  <w:tcW w:w="391" w:type="dxa"/>
                                </w:tcPr>
                                <w:p>
                                  <w:pPr>
                                    <w:pStyle w:val="TableParagraph"/>
                                    <w:spacing w:line="232" w:lineRule="exact"/>
                                    <w:ind w:left="0" w:right="11"/>
                                    <w:jc w:val="center"/>
                                    <w:rPr>
                                      <w:sz w:val="20"/>
                                    </w:rPr>
                                  </w:pPr>
                                  <w:r>
                                    <w:rPr>
                                      <w:spacing w:val="-5"/>
                                      <w:sz w:val="20"/>
                                    </w:rPr>
                                    <w:t>3.</w:t>
                                  </w:r>
                                </w:p>
                              </w:tc>
                              <w:tc>
                                <w:tcPr>
                                  <w:tcW w:w="1548" w:type="dxa"/>
                                </w:tcPr>
                                <w:p>
                                  <w:pPr>
                                    <w:pStyle w:val="TableParagraph"/>
                                    <w:spacing w:line="232" w:lineRule="exact"/>
                                    <w:ind w:left="108"/>
                                    <w:rPr>
                                      <w:sz w:val="20"/>
                                    </w:rPr>
                                  </w:pPr>
                                  <w:r>
                                    <w:rPr>
                                      <w:spacing w:val="-2"/>
                                      <w:sz w:val="20"/>
                                    </w:rPr>
                                    <w:t>Ingenhousz</w:t>
                                  </w:r>
                                </w:p>
                              </w:tc>
                              <w:tc>
                                <w:tcPr>
                                  <w:tcW w:w="451" w:type="dxa"/>
                                </w:tcPr>
                                <w:p>
                                  <w:pPr>
                                    <w:pStyle w:val="TableParagraph"/>
                                    <w:spacing w:line="232" w:lineRule="exact"/>
                                    <w:ind w:left="30" w:right="99"/>
                                    <w:jc w:val="center"/>
                                    <w:rPr>
                                      <w:sz w:val="20"/>
                                    </w:rPr>
                                  </w:pPr>
                                  <w:r>
                                    <w:rPr>
                                      <w:spacing w:val="-5"/>
                                      <w:sz w:val="20"/>
                                    </w:rPr>
                                    <w:t>C.</w:t>
                                  </w:r>
                                </w:p>
                              </w:tc>
                              <w:tc>
                                <w:tcPr>
                                  <w:tcW w:w="1927" w:type="dxa"/>
                                </w:tcPr>
                                <w:p>
                                  <w:pPr>
                                    <w:pStyle w:val="TableParagraph"/>
                                    <w:spacing w:line="232" w:lineRule="exact"/>
                                    <w:rPr>
                                      <w:sz w:val="20"/>
                                    </w:rPr>
                                  </w:pPr>
                                  <w:r>
                                    <w:rPr>
                                      <w:sz w:val="20"/>
                                    </w:rPr>
                                    <w:t>Action</w:t>
                                  </w:r>
                                  <w:r>
                                    <w:rPr>
                                      <w:spacing w:val="25"/>
                                      <w:sz w:val="20"/>
                                    </w:rPr>
                                    <w:t> </w:t>
                                  </w:r>
                                  <w:r>
                                    <w:rPr>
                                      <w:sz w:val="20"/>
                                    </w:rPr>
                                    <w:t>spectrum</w:t>
                                  </w:r>
                                  <w:r>
                                    <w:rPr>
                                      <w:spacing w:val="27"/>
                                      <w:sz w:val="20"/>
                                    </w:rPr>
                                    <w:t> </w:t>
                                  </w:r>
                                  <w:r>
                                    <w:rPr>
                                      <w:sz w:val="20"/>
                                    </w:rPr>
                                    <w:t>of </w:t>
                                  </w:r>
                                  <w:r>
                                    <w:rPr>
                                      <w:spacing w:val="-2"/>
                                      <w:sz w:val="20"/>
                                    </w:rPr>
                                    <w:t>photosynthesis</w:t>
                                  </w:r>
                                </w:p>
                              </w:tc>
                            </w:tr>
                            <w:tr>
                              <w:trPr>
                                <w:trHeight w:val="234" w:hRule="atLeast"/>
                              </w:trPr>
                              <w:tc>
                                <w:tcPr>
                                  <w:tcW w:w="391" w:type="dxa"/>
                                </w:tcPr>
                                <w:p>
                                  <w:pPr>
                                    <w:pStyle w:val="TableParagraph"/>
                                    <w:spacing w:line="215" w:lineRule="exact"/>
                                    <w:ind w:left="0" w:right="11"/>
                                    <w:jc w:val="center"/>
                                    <w:rPr>
                                      <w:sz w:val="20"/>
                                    </w:rPr>
                                  </w:pPr>
                                  <w:r>
                                    <w:rPr>
                                      <w:spacing w:val="-5"/>
                                      <w:sz w:val="20"/>
                                    </w:rPr>
                                    <w:t>4.</w:t>
                                  </w:r>
                                </w:p>
                              </w:tc>
                              <w:tc>
                                <w:tcPr>
                                  <w:tcW w:w="1548" w:type="dxa"/>
                                </w:tcPr>
                                <w:p>
                                  <w:pPr>
                                    <w:pStyle w:val="TableParagraph"/>
                                    <w:spacing w:line="215" w:lineRule="exact"/>
                                    <w:ind w:left="108"/>
                                    <w:rPr>
                                      <w:sz w:val="20"/>
                                    </w:rPr>
                                  </w:pPr>
                                  <w:r>
                                    <w:rPr>
                                      <w:sz w:val="20"/>
                                    </w:rPr>
                                    <w:t>van</w:t>
                                  </w:r>
                                  <w:r>
                                    <w:rPr>
                                      <w:spacing w:val="-5"/>
                                      <w:sz w:val="20"/>
                                    </w:rPr>
                                    <w:t> </w:t>
                                  </w:r>
                                  <w:r>
                                    <w:rPr>
                                      <w:spacing w:val="-4"/>
                                      <w:sz w:val="20"/>
                                    </w:rPr>
                                    <w:t>Niel</w:t>
                                  </w:r>
                                </w:p>
                              </w:tc>
                              <w:tc>
                                <w:tcPr>
                                  <w:tcW w:w="451" w:type="dxa"/>
                                </w:tcPr>
                                <w:p>
                                  <w:pPr>
                                    <w:pStyle w:val="TableParagraph"/>
                                    <w:spacing w:line="215" w:lineRule="exact"/>
                                    <w:ind w:left="48" w:right="99"/>
                                    <w:jc w:val="center"/>
                                    <w:rPr>
                                      <w:sz w:val="20"/>
                                    </w:rPr>
                                  </w:pPr>
                                  <w:r>
                                    <w:rPr>
                                      <w:spacing w:val="-5"/>
                                      <w:sz w:val="20"/>
                                    </w:rPr>
                                    <w:t>D.</w:t>
                                  </w:r>
                                </w:p>
                              </w:tc>
                              <w:tc>
                                <w:tcPr>
                                  <w:tcW w:w="1927" w:type="dxa"/>
                                </w:tcPr>
                                <w:p>
                                  <w:pPr>
                                    <w:pStyle w:val="TableParagraph"/>
                                    <w:spacing w:line="215" w:lineRule="exact"/>
                                    <w:rPr>
                                      <w:rFonts w:ascii="Times New Roman"/>
                                      <w:sz w:val="20"/>
                                    </w:rPr>
                                  </w:pPr>
                                  <w:r>
                                    <w:rPr>
                                      <w:sz w:val="20"/>
                                    </w:rPr>
                                    <w:t>Discovery</w:t>
                                  </w:r>
                                  <w:r>
                                    <w:rPr>
                                      <w:spacing w:val="-6"/>
                                      <w:sz w:val="20"/>
                                    </w:rPr>
                                    <w:t> </w:t>
                                  </w:r>
                                  <w:r>
                                    <w:rPr>
                                      <w:sz w:val="20"/>
                                    </w:rPr>
                                    <w:t>of</w:t>
                                  </w:r>
                                  <w:r>
                                    <w:rPr>
                                      <w:spacing w:val="-2"/>
                                      <w:sz w:val="20"/>
                                    </w:rPr>
                                    <w:t> </w:t>
                                  </w:r>
                                  <w:r>
                                    <w:rPr>
                                      <w:rFonts w:ascii="Times New Roman"/>
                                      <w:spacing w:val="-5"/>
                                      <w:sz w:val="20"/>
                                    </w:rPr>
                                    <w:t>O</w:t>
                                  </w:r>
                                  <w:r>
                                    <w:rPr>
                                      <w:rFonts w:ascii="Times New Roman"/>
                                      <w:spacing w:val="-5"/>
                                      <w:sz w:val="20"/>
                                      <w:vertAlign w:val="subscript"/>
                                    </w:rPr>
                                    <w:t>2</w:t>
                                  </w:r>
                                </w:p>
                              </w:tc>
                            </w:tr>
                          </w:tbl>
                          <w:p>
                            <w:pPr>
                              <w:pStyle w:val="BodyText"/>
                              <w:ind w:left="0"/>
                            </w:pPr>
                          </w:p>
                        </w:txbxContent>
                      </wps:txbx>
                      <wps:bodyPr wrap="square" lIns="0" tIns="0" rIns="0" bIns="0" rtlCol="0">
                        <a:noAutofit/>
                      </wps:bodyPr>
                    </wps:wsp>
                  </a:graphicData>
                </a:graphic>
              </wp:anchor>
            </w:drawing>
          </mc:Choice>
          <mc:Fallback>
            <w:pict>
              <v:shape style="position:absolute;margin-left:338.640015pt;margin-top:13.515451pt;width:222.4pt;height:120.15pt;mso-position-horizontal-relative:page;mso-position-vertical-relative:paragraph;z-index:15777280" type="#_x0000_t202" id="docshape60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1"/>
                        <w:gridCol w:w="1548"/>
                        <w:gridCol w:w="451"/>
                        <w:gridCol w:w="1927"/>
                      </w:tblGrid>
                      <w:tr>
                        <w:trPr>
                          <w:trHeight w:val="705" w:hRule="atLeast"/>
                        </w:trPr>
                        <w:tc>
                          <w:tcPr>
                            <w:tcW w:w="391" w:type="dxa"/>
                          </w:tcPr>
                          <w:p>
                            <w:pPr>
                              <w:pStyle w:val="TableParagraph"/>
                              <w:spacing w:line="240" w:lineRule="auto"/>
                              <w:ind w:left="0"/>
                              <w:rPr>
                                <w:rFonts w:ascii="Times New Roman"/>
                                <w:sz w:val="18"/>
                              </w:rPr>
                            </w:pPr>
                          </w:p>
                        </w:tc>
                        <w:tc>
                          <w:tcPr>
                            <w:tcW w:w="1548" w:type="dxa"/>
                          </w:tcPr>
                          <w:p>
                            <w:pPr>
                              <w:pStyle w:val="TableParagraph"/>
                              <w:spacing w:line="236" w:lineRule="exact"/>
                              <w:ind w:left="8"/>
                              <w:jc w:val="center"/>
                              <w:rPr>
                                <w:b/>
                                <w:sz w:val="20"/>
                              </w:rPr>
                            </w:pPr>
                            <w:r>
                              <w:rPr>
                                <w:b/>
                                <w:sz w:val="20"/>
                              </w:rPr>
                              <w:t>Column</w:t>
                            </w:r>
                            <w:r>
                              <w:rPr>
                                <w:b/>
                                <w:spacing w:val="-3"/>
                                <w:sz w:val="20"/>
                              </w:rPr>
                              <w:t> </w:t>
                            </w:r>
                            <w:r>
                              <w:rPr>
                                <w:b/>
                                <w:sz w:val="20"/>
                              </w:rPr>
                              <w:t>I </w:t>
                            </w:r>
                            <w:r>
                              <w:rPr>
                                <w:b/>
                                <w:spacing w:val="-2"/>
                                <w:sz w:val="20"/>
                              </w:rPr>
                              <w:t>(Scientist/Phy siologist)</w:t>
                            </w:r>
                          </w:p>
                        </w:tc>
                        <w:tc>
                          <w:tcPr>
                            <w:tcW w:w="451" w:type="dxa"/>
                          </w:tcPr>
                          <w:p>
                            <w:pPr>
                              <w:pStyle w:val="TableParagraph"/>
                              <w:spacing w:line="240" w:lineRule="auto"/>
                              <w:ind w:left="0"/>
                              <w:rPr>
                                <w:rFonts w:ascii="Times New Roman"/>
                                <w:sz w:val="18"/>
                              </w:rPr>
                            </w:pPr>
                          </w:p>
                        </w:tc>
                        <w:tc>
                          <w:tcPr>
                            <w:tcW w:w="1927" w:type="dxa"/>
                          </w:tcPr>
                          <w:p>
                            <w:pPr>
                              <w:pStyle w:val="TableParagraph"/>
                              <w:spacing w:line="240" w:lineRule="auto"/>
                              <w:ind w:left="288" w:firstLine="228"/>
                              <w:rPr>
                                <w:b/>
                                <w:sz w:val="20"/>
                              </w:rPr>
                            </w:pPr>
                            <w:r>
                              <w:rPr>
                                <w:b/>
                                <w:sz w:val="20"/>
                              </w:rPr>
                              <w:t>Column</w:t>
                            </w:r>
                            <w:r>
                              <w:rPr>
                                <w:b/>
                                <w:spacing w:val="-3"/>
                                <w:sz w:val="20"/>
                              </w:rPr>
                              <w:t> </w:t>
                            </w:r>
                            <w:r>
                              <w:rPr>
                                <w:b/>
                                <w:sz w:val="20"/>
                              </w:rPr>
                              <w:t>II </w:t>
                            </w:r>
                            <w:r>
                              <w:rPr>
                                <w:b/>
                                <w:spacing w:val="-2"/>
                                <w:sz w:val="20"/>
                              </w:rPr>
                              <w:t>(Contribution)</w:t>
                            </w:r>
                          </w:p>
                        </w:tc>
                      </w:tr>
                      <w:tr>
                        <w:trPr>
                          <w:trHeight w:val="464" w:hRule="atLeast"/>
                        </w:trPr>
                        <w:tc>
                          <w:tcPr>
                            <w:tcW w:w="391" w:type="dxa"/>
                          </w:tcPr>
                          <w:p>
                            <w:pPr>
                              <w:pStyle w:val="TableParagraph"/>
                              <w:spacing w:line="229" w:lineRule="exact"/>
                              <w:ind w:left="0" w:right="11"/>
                              <w:jc w:val="center"/>
                              <w:rPr>
                                <w:sz w:val="20"/>
                              </w:rPr>
                            </w:pPr>
                            <w:r>
                              <w:rPr>
                                <w:spacing w:val="-5"/>
                                <w:sz w:val="20"/>
                              </w:rPr>
                              <w:t>1.</w:t>
                            </w:r>
                          </w:p>
                        </w:tc>
                        <w:tc>
                          <w:tcPr>
                            <w:tcW w:w="1548" w:type="dxa"/>
                          </w:tcPr>
                          <w:p>
                            <w:pPr>
                              <w:pStyle w:val="TableParagraph"/>
                              <w:spacing w:line="229" w:lineRule="exact"/>
                              <w:ind w:left="107"/>
                              <w:rPr>
                                <w:sz w:val="20"/>
                              </w:rPr>
                            </w:pPr>
                            <w:r>
                              <w:rPr>
                                <w:spacing w:val="-2"/>
                                <w:sz w:val="20"/>
                              </w:rPr>
                              <w:t>Priestely</w:t>
                            </w:r>
                          </w:p>
                        </w:tc>
                        <w:tc>
                          <w:tcPr>
                            <w:tcW w:w="451" w:type="dxa"/>
                          </w:tcPr>
                          <w:p>
                            <w:pPr>
                              <w:pStyle w:val="TableParagraph"/>
                              <w:spacing w:line="229" w:lineRule="exact"/>
                              <w:ind w:left="0" w:right="99"/>
                              <w:jc w:val="center"/>
                              <w:rPr>
                                <w:sz w:val="20"/>
                              </w:rPr>
                            </w:pPr>
                            <w:r>
                              <w:rPr>
                                <w:spacing w:val="-10"/>
                                <w:sz w:val="20"/>
                              </w:rPr>
                              <w:t>A</w:t>
                            </w:r>
                          </w:p>
                        </w:tc>
                        <w:tc>
                          <w:tcPr>
                            <w:tcW w:w="1927" w:type="dxa"/>
                          </w:tcPr>
                          <w:p>
                            <w:pPr>
                              <w:pStyle w:val="TableParagraph"/>
                              <w:spacing w:line="229" w:lineRule="exact"/>
                              <w:rPr>
                                <w:sz w:val="20"/>
                              </w:rPr>
                            </w:pPr>
                            <w:r>
                              <w:rPr>
                                <w:sz w:val="20"/>
                              </w:rPr>
                              <w:t>Light</w:t>
                            </w:r>
                            <w:r>
                              <w:rPr>
                                <w:spacing w:val="-5"/>
                                <w:sz w:val="20"/>
                              </w:rPr>
                              <w:t> </w:t>
                            </w:r>
                            <w:r>
                              <w:rPr>
                                <w:sz w:val="20"/>
                              </w:rPr>
                              <w:t>is</w:t>
                            </w:r>
                            <w:r>
                              <w:rPr>
                                <w:spacing w:val="-2"/>
                                <w:sz w:val="20"/>
                              </w:rPr>
                              <w:t> essential</w:t>
                            </w:r>
                          </w:p>
                          <w:p>
                            <w:pPr>
                              <w:pStyle w:val="TableParagraph"/>
                              <w:spacing w:line="215" w:lineRule="exact"/>
                              <w:rPr>
                                <w:sz w:val="20"/>
                              </w:rPr>
                            </w:pPr>
                            <w:r>
                              <w:rPr>
                                <w:sz w:val="20"/>
                              </w:rPr>
                              <w:t>for</w:t>
                            </w:r>
                            <w:r>
                              <w:rPr>
                                <w:spacing w:val="-4"/>
                                <w:sz w:val="20"/>
                              </w:rPr>
                              <w:t> </w:t>
                            </w:r>
                            <w:r>
                              <w:rPr>
                                <w:spacing w:val="-2"/>
                                <w:sz w:val="20"/>
                              </w:rPr>
                              <w:t>photosynthesis</w:t>
                            </w:r>
                          </w:p>
                        </w:tc>
                      </w:tr>
                      <w:tr>
                        <w:trPr>
                          <w:trHeight w:val="470" w:hRule="atLeast"/>
                        </w:trPr>
                        <w:tc>
                          <w:tcPr>
                            <w:tcW w:w="391" w:type="dxa"/>
                          </w:tcPr>
                          <w:p>
                            <w:pPr>
                              <w:pStyle w:val="TableParagraph"/>
                              <w:ind w:left="0" w:right="11"/>
                              <w:jc w:val="center"/>
                              <w:rPr>
                                <w:sz w:val="20"/>
                              </w:rPr>
                            </w:pPr>
                            <w:r>
                              <w:rPr>
                                <w:spacing w:val="-5"/>
                                <w:sz w:val="20"/>
                              </w:rPr>
                              <w:t>2.</w:t>
                            </w:r>
                          </w:p>
                        </w:tc>
                        <w:tc>
                          <w:tcPr>
                            <w:tcW w:w="1548" w:type="dxa"/>
                          </w:tcPr>
                          <w:p>
                            <w:pPr>
                              <w:pStyle w:val="TableParagraph"/>
                              <w:ind w:left="108"/>
                              <w:rPr>
                                <w:sz w:val="20"/>
                              </w:rPr>
                            </w:pPr>
                            <w:r>
                              <w:rPr>
                                <w:spacing w:val="-2"/>
                                <w:sz w:val="20"/>
                              </w:rPr>
                              <w:t>Engelmann</w:t>
                            </w:r>
                          </w:p>
                        </w:tc>
                        <w:tc>
                          <w:tcPr>
                            <w:tcW w:w="451" w:type="dxa"/>
                          </w:tcPr>
                          <w:p>
                            <w:pPr>
                              <w:pStyle w:val="TableParagraph"/>
                              <w:ind w:left="37" w:right="99"/>
                              <w:jc w:val="center"/>
                              <w:rPr>
                                <w:sz w:val="20"/>
                              </w:rPr>
                            </w:pPr>
                            <w:r>
                              <w:rPr>
                                <w:spacing w:val="-5"/>
                                <w:sz w:val="20"/>
                              </w:rPr>
                              <w:t>B.</w:t>
                            </w:r>
                          </w:p>
                        </w:tc>
                        <w:tc>
                          <w:tcPr>
                            <w:tcW w:w="1927" w:type="dxa"/>
                          </w:tcPr>
                          <w:p>
                            <w:pPr>
                              <w:pStyle w:val="TableParagraph"/>
                              <w:spacing w:line="236" w:lineRule="exact"/>
                              <w:ind w:hanging="1"/>
                              <w:rPr>
                                <w:rFonts w:ascii="Times New Roman"/>
                                <w:sz w:val="20"/>
                              </w:rPr>
                            </w:pPr>
                            <w:r>
                              <w:rPr>
                                <w:sz w:val="20"/>
                              </w:rPr>
                              <w:t>Evolved</w:t>
                            </w:r>
                            <w:r>
                              <w:rPr>
                                <w:spacing w:val="72"/>
                                <w:sz w:val="20"/>
                              </w:rPr>
                              <w:t> </w:t>
                            </w:r>
                            <w:r>
                              <w:rPr>
                                <w:rFonts w:ascii="Times New Roman"/>
                                <w:sz w:val="20"/>
                              </w:rPr>
                              <w:t>O</w:t>
                            </w:r>
                            <w:r>
                              <w:rPr>
                                <w:rFonts w:ascii="Times New Roman"/>
                                <w:sz w:val="20"/>
                                <w:vertAlign w:val="subscript"/>
                              </w:rPr>
                              <w:t>2</w:t>
                            </w:r>
                            <w:r>
                              <w:rPr>
                                <w:rFonts w:ascii="Times New Roman"/>
                                <w:spacing w:val="70"/>
                                <w:sz w:val="20"/>
                                <w:vertAlign w:val="baseline"/>
                              </w:rPr>
                              <w:t> </w:t>
                            </w:r>
                            <w:r>
                              <w:rPr>
                                <w:sz w:val="20"/>
                                <w:vertAlign w:val="baseline"/>
                              </w:rPr>
                              <w:t>comes from</w:t>
                            </w:r>
                            <w:r>
                              <w:rPr>
                                <w:spacing w:val="40"/>
                                <w:sz w:val="20"/>
                                <w:vertAlign w:val="baseline"/>
                              </w:rPr>
                              <w:t> </w:t>
                            </w:r>
                            <w:r>
                              <w:rPr>
                                <w:rFonts w:ascii="Times New Roman"/>
                                <w:sz w:val="20"/>
                                <w:vertAlign w:val="baseline"/>
                              </w:rPr>
                              <w:t>H</w:t>
                            </w:r>
                            <w:r>
                              <w:rPr>
                                <w:rFonts w:ascii="Times New Roman"/>
                                <w:sz w:val="20"/>
                                <w:vertAlign w:val="subscript"/>
                              </w:rPr>
                              <w:t>2</w:t>
                            </w:r>
                            <w:r>
                              <w:rPr>
                                <w:rFonts w:ascii="Times New Roman"/>
                                <w:sz w:val="20"/>
                                <w:vertAlign w:val="baseline"/>
                              </w:rPr>
                              <w:t>O</w:t>
                            </w:r>
                          </w:p>
                        </w:tc>
                      </w:tr>
                      <w:tr>
                        <w:trPr>
                          <w:trHeight w:val="465" w:hRule="atLeast"/>
                        </w:trPr>
                        <w:tc>
                          <w:tcPr>
                            <w:tcW w:w="391" w:type="dxa"/>
                          </w:tcPr>
                          <w:p>
                            <w:pPr>
                              <w:pStyle w:val="TableParagraph"/>
                              <w:spacing w:line="232" w:lineRule="exact"/>
                              <w:ind w:left="0" w:right="11"/>
                              <w:jc w:val="center"/>
                              <w:rPr>
                                <w:sz w:val="20"/>
                              </w:rPr>
                            </w:pPr>
                            <w:r>
                              <w:rPr>
                                <w:spacing w:val="-5"/>
                                <w:sz w:val="20"/>
                              </w:rPr>
                              <w:t>3.</w:t>
                            </w:r>
                          </w:p>
                        </w:tc>
                        <w:tc>
                          <w:tcPr>
                            <w:tcW w:w="1548" w:type="dxa"/>
                          </w:tcPr>
                          <w:p>
                            <w:pPr>
                              <w:pStyle w:val="TableParagraph"/>
                              <w:spacing w:line="232" w:lineRule="exact"/>
                              <w:ind w:left="108"/>
                              <w:rPr>
                                <w:sz w:val="20"/>
                              </w:rPr>
                            </w:pPr>
                            <w:r>
                              <w:rPr>
                                <w:spacing w:val="-2"/>
                                <w:sz w:val="20"/>
                              </w:rPr>
                              <w:t>Ingenhousz</w:t>
                            </w:r>
                          </w:p>
                        </w:tc>
                        <w:tc>
                          <w:tcPr>
                            <w:tcW w:w="451" w:type="dxa"/>
                          </w:tcPr>
                          <w:p>
                            <w:pPr>
                              <w:pStyle w:val="TableParagraph"/>
                              <w:spacing w:line="232" w:lineRule="exact"/>
                              <w:ind w:left="30" w:right="99"/>
                              <w:jc w:val="center"/>
                              <w:rPr>
                                <w:sz w:val="20"/>
                              </w:rPr>
                            </w:pPr>
                            <w:r>
                              <w:rPr>
                                <w:spacing w:val="-5"/>
                                <w:sz w:val="20"/>
                              </w:rPr>
                              <w:t>C.</w:t>
                            </w:r>
                          </w:p>
                        </w:tc>
                        <w:tc>
                          <w:tcPr>
                            <w:tcW w:w="1927" w:type="dxa"/>
                          </w:tcPr>
                          <w:p>
                            <w:pPr>
                              <w:pStyle w:val="TableParagraph"/>
                              <w:spacing w:line="232" w:lineRule="exact"/>
                              <w:rPr>
                                <w:sz w:val="20"/>
                              </w:rPr>
                            </w:pPr>
                            <w:r>
                              <w:rPr>
                                <w:sz w:val="20"/>
                              </w:rPr>
                              <w:t>Action</w:t>
                            </w:r>
                            <w:r>
                              <w:rPr>
                                <w:spacing w:val="25"/>
                                <w:sz w:val="20"/>
                              </w:rPr>
                              <w:t> </w:t>
                            </w:r>
                            <w:r>
                              <w:rPr>
                                <w:sz w:val="20"/>
                              </w:rPr>
                              <w:t>spectrum</w:t>
                            </w:r>
                            <w:r>
                              <w:rPr>
                                <w:spacing w:val="27"/>
                                <w:sz w:val="20"/>
                              </w:rPr>
                              <w:t> </w:t>
                            </w:r>
                            <w:r>
                              <w:rPr>
                                <w:sz w:val="20"/>
                              </w:rPr>
                              <w:t>of </w:t>
                            </w:r>
                            <w:r>
                              <w:rPr>
                                <w:spacing w:val="-2"/>
                                <w:sz w:val="20"/>
                              </w:rPr>
                              <w:t>photosynthesis</w:t>
                            </w:r>
                          </w:p>
                        </w:tc>
                      </w:tr>
                      <w:tr>
                        <w:trPr>
                          <w:trHeight w:val="234" w:hRule="atLeast"/>
                        </w:trPr>
                        <w:tc>
                          <w:tcPr>
                            <w:tcW w:w="391" w:type="dxa"/>
                          </w:tcPr>
                          <w:p>
                            <w:pPr>
                              <w:pStyle w:val="TableParagraph"/>
                              <w:spacing w:line="215" w:lineRule="exact"/>
                              <w:ind w:left="0" w:right="11"/>
                              <w:jc w:val="center"/>
                              <w:rPr>
                                <w:sz w:val="20"/>
                              </w:rPr>
                            </w:pPr>
                            <w:r>
                              <w:rPr>
                                <w:spacing w:val="-5"/>
                                <w:sz w:val="20"/>
                              </w:rPr>
                              <w:t>4.</w:t>
                            </w:r>
                          </w:p>
                        </w:tc>
                        <w:tc>
                          <w:tcPr>
                            <w:tcW w:w="1548" w:type="dxa"/>
                          </w:tcPr>
                          <w:p>
                            <w:pPr>
                              <w:pStyle w:val="TableParagraph"/>
                              <w:spacing w:line="215" w:lineRule="exact"/>
                              <w:ind w:left="108"/>
                              <w:rPr>
                                <w:sz w:val="20"/>
                              </w:rPr>
                            </w:pPr>
                            <w:r>
                              <w:rPr>
                                <w:sz w:val="20"/>
                              </w:rPr>
                              <w:t>van</w:t>
                            </w:r>
                            <w:r>
                              <w:rPr>
                                <w:spacing w:val="-5"/>
                                <w:sz w:val="20"/>
                              </w:rPr>
                              <w:t> </w:t>
                            </w:r>
                            <w:r>
                              <w:rPr>
                                <w:spacing w:val="-4"/>
                                <w:sz w:val="20"/>
                              </w:rPr>
                              <w:t>Niel</w:t>
                            </w:r>
                          </w:p>
                        </w:tc>
                        <w:tc>
                          <w:tcPr>
                            <w:tcW w:w="451" w:type="dxa"/>
                          </w:tcPr>
                          <w:p>
                            <w:pPr>
                              <w:pStyle w:val="TableParagraph"/>
                              <w:spacing w:line="215" w:lineRule="exact"/>
                              <w:ind w:left="48" w:right="99"/>
                              <w:jc w:val="center"/>
                              <w:rPr>
                                <w:sz w:val="20"/>
                              </w:rPr>
                            </w:pPr>
                            <w:r>
                              <w:rPr>
                                <w:spacing w:val="-5"/>
                                <w:sz w:val="20"/>
                              </w:rPr>
                              <w:t>D.</w:t>
                            </w:r>
                          </w:p>
                        </w:tc>
                        <w:tc>
                          <w:tcPr>
                            <w:tcW w:w="1927" w:type="dxa"/>
                          </w:tcPr>
                          <w:p>
                            <w:pPr>
                              <w:pStyle w:val="TableParagraph"/>
                              <w:spacing w:line="215" w:lineRule="exact"/>
                              <w:rPr>
                                <w:rFonts w:ascii="Times New Roman"/>
                                <w:sz w:val="20"/>
                              </w:rPr>
                            </w:pPr>
                            <w:r>
                              <w:rPr>
                                <w:sz w:val="20"/>
                              </w:rPr>
                              <w:t>Discovery</w:t>
                            </w:r>
                            <w:r>
                              <w:rPr>
                                <w:spacing w:val="-6"/>
                                <w:sz w:val="20"/>
                              </w:rPr>
                              <w:t> </w:t>
                            </w:r>
                            <w:r>
                              <w:rPr>
                                <w:sz w:val="20"/>
                              </w:rPr>
                              <w:t>of</w:t>
                            </w:r>
                            <w:r>
                              <w:rPr>
                                <w:spacing w:val="-2"/>
                                <w:sz w:val="20"/>
                              </w:rPr>
                              <w:t> </w:t>
                            </w:r>
                            <w:r>
                              <w:rPr>
                                <w:rFonts w:ascii="Times New Roman"/>
                                <w:spacing w:val="-5"/>
                                <w:sz w:val="20"/>
                              </w:rPr>
                              <w:t>O</w:t>
                            </w:r>
                            <w:r>
                              <w:rPr>
                                <w:rFonts w:ascii="Times New Roman"/>
                                <w:spacing w:val="-5"/>
                                <w:sz w:val="20"/>
                                <w:vertAlign w:val="subscript"/>
                              </w:rPr>
                              <w:t>2</w:t>
                            </w:r>
                          </w:p>
                        </w:tc>
                      </w:tr>
                    </w:tbl>
                    <w:p>
                      <w:pPr>
                        <w:pStyle w:val="BodyText"/>
                        <w:ind w:left="0"/>
                      </w:pPr>
                    </w:p>
                  </w:txbxContent>
                </v:textbox>
                <w10:wrap type="none"/>
              </v:shape>
            </w:pict>
          </mc:Fallback>
        </mc:AlternateContent>
      </w:r>
      <w:r>
        <w:rPr>
          <w:sz w:val="20"/>
        </w:rPr>
        <w:t>Match</w:t>
      </w:r>
      <w:r>
        <w:rPr>
          <w:spacing w:val="-3"/>
          <w:sz w:val="20"/>
        </w:rPr>
        <w:t> </w:t>
      </w:r>
      <w:r>
        <w:rPr>
          <w:sz w:val="20"/>
        </w:rPr>
        <w:t>the</w:t>
      </w:r>
      <w:r>
        <w:rPr>
          <w:spacing w:val="-4"/>
          <w:sz w:val="20"/>
        </w:rPr>
        <w:t> </w:t>
      </w:r>
      <w:r>
        <w:rPr>
          <w:sz w:val="20"/>
        </w:rPr>
        <w:t>Column</w:t>
      </w:r>
      <w:r>
        <w:rPr>
          <w:spacing w:val="-6"/>
          <w:sz w:val="20"/>
        </w:rPr>
        <w:t> </w:t>
      </w:r>
      <w:r>
        <w:rPr>
          <w:sz w:val="20"/>
        </w:rPr>
        <w:t>I</w:t>
      </w:r>
      <w:r>
        <w:rPr>
          <w:spacing w:val="-3"/>
          <w:sz w:val="20"/>
        </w:rPr>
        <w:t> </w:t>
      </w:r>
      <w:r>
        <w:rPr>
          <w:sz w:val="20"/>
        </w:rPr>
        <w:t>with</w:t>
      </w:r>
      <w:r>
        <w:rPr>
          <w:spacing w:val="-3"/>
          <w:sz w:val="20"/>
        </w:rPr>
        <w:t> </w:t>
      </w:r>
      <w:r>
        <w:rPr>
          <w:sz w:val="20"/>
        </w:rPr>
        <w:t>Column</w:t>
      </w:r>
      <w:r>
        <w:rPr>
          <w:spacing w:val="-5"/>
          <w:sz w:val="20"/>
        </w:rPr>
        <w:t> II.</w:t>
      </w:r>
    </w:p>
    <w:p>
      <w:pPr>
        <w:pStyle w:val="ListParagraph"/>
        <w:spacing w:after="0" w:line="240" w:lineRule="auto"/>
        <w:jc w:val="left"/>
        <w:rPr>
          <w:sz w:val="20"/>
        </w:rPr>
        <w:sectPr>
          <w:pgSz w:w="12240" w:h="15840"/>
          <w:pgMar w:header="288" w:footer="721" w:top="680" w:bottom="920" w:left="720" w:right="720"/>
          <w:cols w:num="2" w:equalWidth="0">
            <w:col w:w="5260" w:space="40"/>
            <w:col w:w="5500"/>
          </w:cols>
        </w:sectPr>
      </w:pPr>
    </w:p>
    <w:p>
      <w:pPr>
        <w:spacing w:line="234" w:lineRule="exact" w:before="0"/>
        <w:ind w:left="936" w:right="0" w:firstLine="0"/>
        <w:jc w:val="left"/>
        <w:rPr>
          <w:rFonts w:ascii="Times New Roman"/>
          <w:sz w:val="20"/>
        </w:rPr>
      </w:pPr>
      <w:r>
        <w:rPr>
          <w:b/>
          <w:sz w:val="20"/>
        </w:rPr>
        <w:t>Statement</w:t>
      </w:r>
      <w:r>
        <w:rPr>
          <w:b/>
          <w:spacing w:val="5"/>
          <w:sz w:val="20"/>
        </w:rPr>
        <w:t> </w:t>
      </w:r>
      <w:r>
        <w:rPr>
          <w:b/>
          <w:sz w:val="20"/>
        </w:rPr>
        <w:t>II:</w:t>
      </w:r>
      <w:r>
        <w:rPr>
          <w:b/>
          <w:spacing w:val="7"/>
          <w:sz w:val="20"/>
        </w:rPr>
        <w:t> </w:t>
      </w:r>
      <w:r>
        <w:rPr>
          <w:sz w:val="20"/>
        </w:rPr>
        <w:t>The</w:t>
      </w:r>
      <w:r>
        <w:rPr>
          <w:spacing w:val="5"/>
          <w:sz w:val="20"/>
        </w:rPr>
        <w:t> </w:t>
      </w:r>
      <w:r>
        <w:rPr>
          <w:sz w:val="20"/>
        </w:rPr>
        <w:t>bundle</w:t>
      </w:r>
      <w:r>
        <w:rPr>
          <w:spacing w:val="5"/>
          <w:sz w:val="20"/>
        </w:rPr>
        <w:t> </w:t>
      </w:r>
      <w:r>
        <w:rPr>
          <w:sz w:val="20"/>
        </w:rPr>
        <w:t>sheath</w:t>
      </w:r>
      <w:r>
        <w:rPr>
          <w:spacing w:val="5"/>
          <w:sz w:val="20"/>
        </w:rPr>
        <w:t> </w:t>
      </w:r>
      <w:r>
        <w:rPr>
          <w:sz w:val="20"/>
        </w:rPr>
        <w:t>cells</w:t>
      </w:r>
      <w:r>
        <w:rPr>
          <w:spacing w:val="5"/>
          <w:sz w:val="20"/>
        </w:rPr>
        <w:t> </w:t>
      </w:r>
      <w:r>
        <w:rPr>
          <w:sz w:val="20"/>
        </w:rPr>
        <w:t>of</w:t>
      </w:r>
      <w:r>
        <w:rPr>
          <w:spacing w:val="6"/>
          <w:sz w:val="20"/>
        </w:rPr>
        <w:t> </w:t>
      </w:r>
      <w:r>
        <w:rPr>
          <w:rFonts w:ascii="Times New Roman"/>
          <w:spacing w:val="-5"/>
          <w:sz w:val="20"/>
        </w:rPr>
        <w:t>C</w:t>
      </w:r>
      <w:r>
        <w:rPr>
          <w:rFonts w:ascii="Times New Roman"/>
          <w:spacing w:val="-5"/>
          <w:sz w:val="20"/>
          <w:vertAlign w:val="subscript"/>
        </w:rPr>
        <w:t>4</w:t>
      </w:r>
    </w:p>
    <w:p>
      <w:pPr>
        <w:pStyle w:val="BodyText"/>
        <w:spacing w:before="34"/>
        <w:ind w:left="936"/>
      </w:pPr>
      <w:r>
        <w:rPr/>
        <w:t>lack</w:t>
      </w:r>
      <w:r>
        <w:rPr>
          <w:spacing w:val="-3"/>
        </w:rPr>
        <w:t> </w:t>
      </w:r>
      <w:r>
        <w:rPr>
          <w:spacing w:val="-2"/>
        </w:rPr>
        <w:t>PEPcase.</w:t>
      </w:r>
    </w:p>
    <w:p>
      <w:pPr>
        <w:pStyle w:val="ListParagraph"/>
        <w:numPr>
          <w:ilvl w:val="0"/>
          <w:numId w:val="66"/>
        </w:numPr>
        <w:tabs>
          <w:tab w:pos="1327" w:val="left" w:leader="none"/>
        </w:tabs>
        <w:spacing w:line="240" w:lineRule="auto" w:before="34" w:after="0"/>
        <w:ind w:left="1327"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0"/>
          <w:numId w:val="66"/>
        </w:numPr>
        <w:tabs>
          <w:tab w:pos="1325" w:val="left" w:leader="none"/>
        </w:tabs>
        <w:spacing w:line="240" w:lineRule="auto" w:before="1" w:after="0"/>
        <w:ind w:left="1325"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BodyText"/>
        <w:spacing w:line="234" w:lineRule="exact"/>
        <w:ind w:left="22"/>
      </w:pPr>
      <w:r>
        <w:rPr/>
        <w:br w:type="column"/>
      </w:r>
      <w:r>
        <w:rPr>
          <w:spacing w:val="-4"/>
        </w:rPr>
        <w:t>plants</w:t>
      </w:r>
    </w:p>
    <w:p>
      <w:pPr>
        <w:spacing w:line="240" w:lineRule="auto" w:before="0"/>
        <w:rPr>
          <w:sz w:val="20"/>
        </w:rPr>
      </w:pPr>
      <w:r>
        <w:rPr/>
        <w:br w:type="column"/>
      </w:r>
      <w:r>
        <w:rPr>
          <w:sz w:val="20"/>
        </w:rPr>
      </w:r>
    </w:p>
    <w:p>
      <w:pPr>
        <w:pStyle w:val="BodyText"/>
        <w:spacing w:before="135"/>
        <w:ind w:left="0"/>
      </w:pPr>
    </w:p>
    <w:p>
      <w:pPr>
        <w:pStyle w:val="ListParagraph"/>
        <w:numPr>
          <w:ilvl w:val="0"/>
          <w:numId w:val="67"/>
        </w:numPr>
        <w:tabs>
          <w:tab w:pos="1201" w:val="left" w:leader="none"/>
        </w:tabs>
        <w:spacing w:line="240" w:lineRule="auto" w:before="0" w:after="0"/>
        <w:ind w:left="1201" w:right="0" w:hanging="391"/>
        <w:jc w:val="left"/>
        <w:rPr>
          <w:sz w:val="20"/>
        </w:rPr>
      </w:pPr>
      <w:r>
        <w:rPr>
          <w:sz w:val="20"/>
        </w:rPr>
        <w:t>1–D,</w:t>
      </w:r>
      <w:r>
        <w:rPr>
          <w:spacing w:val="-5"/>
          <w:sz w:val="20"/>
        </w:rPr>
        <w:t> </w:t>
      </w:r>
      <w:r>
        <w:rPr>
          <w:sz w:val="20"/>
        </w:rPr>
        <w:t>2–A,</w:t>
      </w:r>
      <w:r>
        <w:rPr>
          <w:spacing w:val="-4"/>
          <w:sz w:val="20"/>
        </w:rPr>
        <w:t> </w:t>
      </w:r>
      <w:r>
        <w:rPr>
          <w:sz w:val="20"/>
        </w:rPr>
        <w:t>3–C,</w:t>
      </w:r>
      <w:r>
        <w:rPr>
          <w:spacing w:val="-5"/>
          <w:sz w:val="20"/>
        </w:rPr>
        <w:t> 4–B</w:t>
      </w:r>
    </w:p>
    <w:p>
      <w:pPr>
        <w:pStyle w:val="ListParagraph"/>
        <w:numPr>
          <w:ilvl w:val="0"/>
          <w:numId w:val="67"/>
        </w:numPr>
        <w:tabs>
          <w:tab w:pos="1199" w:val="left" w:leader="none"/>
        </w:tabs>
        <w:spacing w:line="133" w:lineRule="exact" w:before="37" w:after="0"/>
        <w:ind w:left="1199" w:right="0" w:hanging="389"/>
        <w:jc w:val="left"/>
        <w:rPr>
          <w:sz w:val="20"/>
        </w:rPr>
      </w:pPr>
      <w:r>
        <w:rPr>
          <w:sz w:val="20"/>
        </w:rPr>
        <w:t>1–B,</w:t>
      </w:r>
      <w:r>
        <w:rPr>
          <w:spacing w:val="-5"/>
          <w:sz w:val="20"/>
        </w:rPr>
        <w:t> </w:t>
      </w:r>
      <w:r>
        <w:rPr>
          <w:sz w:val="20"/>
        </w:rPr>
        <w:t>2–D,</w:t>
      </w:r>
      <w:r>
        <w:rPr>
          <w:spacing w:val="-4"/>
          <w:sz w:val="20"/>
        </w:rPr>
        <w:t> </w:t>
      </w:r>
      <w:r>
        <w:rPr>
          <w:sz w:val="20"/>
        </w:rPr>
        <w:t>3–C,</w:t>
      </w:r>
      <w:r>
        <w:rPr>
          <w:spacing w:val="-4"/>
          <w:sz w:val="20"/>
        </w:rPr>
        <w:t> </w:t>
      </w:r>
      <w:r>
        <w:rPr>
          <w:spacing w:val="-5"/>
          <w:sz w:val="20"/>
        </w:rPr>
        <w:t>4–A</w:t>
      </w:r>
    </w:p>
    <w:p>
      <w:pPr>
        <w:pStyle w:val="ListParagraph"/>
        <w:spacing w:after="0" w:line="133" w:lineRule="exact"/>
        <w:jc w:val="left"/>
        <w:rPr>
          <w:sz w:val="20"/>
        </w:rPr>
        <w:sectPr>
          <w:type w:val="continuous"/>
          <w:pgSz w:w="12240" w:h="15840"/>
          <w:pgMar w:header="288" w:footer="721" w:top="200" w:bottom="920" w:left="720" w:right="720"/>
          <w:cols w:num="3" w:equalWidth="0">
            <w:col w:w="4674" w:space="40"/>
            <w:col w:w="548" w:space="39"/>
            <w:col w:w="5499"/>
          </w:cols>
        </w:sectPr>
      </w:pPr>
    </w:p>
    <w:p>
      <w:pPr>
        <w:pStyle w:val="ListParagraph"/>
        <w:numPr>
          <w:ilvl w:val="0"/>
          <w:numId w:val="67"/>
        </w:numPr>
        <w:tabs>
          <w:tab w:pos="1323" w:val="left" w:leader="none"/>
          <w:tab w:pos="1327" w:val="left" w:leader="none"/>
        </w:tabs>
        <w:spacing w:line="240" w:lineRule="auto" w:before="0" w:after="0"/>
        <w:ind w:left="1327" w:right="2" w:hanging="392"/>
        <w:jc w:val="left"/>
        <w:rPr>
          <w:sz w:val="20"/>
        </w:rPr>
      </w:pPr>
      <w:r>
        <w:rPr>
          <w:sz w:val="20"/>
        </w:rPr>
        <mc:AlternateContent>
          <mc:Choice Requires="wps">
            <w:drawing>
              <wp:anchor distT="0" distB="0" distL="0" distR="0" allowOverlap="1" layoutInCell="1" locked="0" behindDoc="0" simplePos="0" relativeHeight="15776768">
                <wp:simplePos x="0" y="0"/>
                <wp:positionH relativeFrom="page">
                  <wp:posOffset>3881628</wp:posOffset>
                </wp:positionH>
                <wp:positionV relativeFrom="page">
                  <wp:posOffset>505968</wp:posOffset>
                </wp:positionV>
                <wp:extent cx="9525" cy="8880475"/>
                <wp:effectExtent l="0" t="0" r="0" b="0"/>
                <wp:wrapNone/>
                <wp:docPr id="671" name="Graphic 671"/>
                <wp:cNvGraphicFramePr>
                  <a:graphicFrameLocks/>
                </wp:cNvGraphicFramePr>
                <a:graphic>
                  <a:graphicData uri="http://schemas.microsoft.com/office/word/2010/wordprocessingShape">
                    <wps:wsp>
                      <wps:cNvPr id="671" name="Graphic 671"/>
                      <wps:cNvSpPr/>
                      <wps:spPr>
                        <a:xfrm>
                          <a:off x="0" y="0"/>
                          <a:ext cx="9525" cy="8880475"/>
                        </a:xfrm>
                        <a:custGeom>
                          <a:avLst/>
                          <a:gdLst/>
                          <a:ahLst/>
                          <a:cxnLst/>
                          <a:rect l="l" t="t" r="r" b="b"/>
                          <a:pathLst>
                            <a:path w="9525" h="8880475">
                              <a:moveTo>
                                <a:pt x="9144" y="8880348"/>
                              </a:moveTo>
                              <a:lnTo>
                                <a:pt x="0" y="8880348"/>
                              </a:lnTo>
                              <a:lnTo>
                                <a:pt x="0" y="0"/>
                              </a:lnTo>
                              <a:lnTo>
                                <a:pt x="9144" y="0"/>
                              </a:lnTo>
                              <a:lnTo>
                                <a:pt x="9144" y="88803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40015pt;margin-top:39.840pt;width:.720017pt;height:699.240023pt;mso-position-horizontal-relative:page;mso-position-vertical-relative:page;z-index:15776768" id="docshape608" filled="true" fillcolor="#000000" stroked="false">
                <v:fill type="solid"/>
                <w10:wrap type="none"/>
              </v:rect>
            </w:pict>
          </mc:Fallback>
        </mc:AlternateContent>
      </w: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0"/>
          <w:numId w:val="67"/>
        </w:numPr>
        <w:tabs>
          <w:tab w:pos="1325" w:val="left" w:leader="none"/>
          <w:tab w:pos="1327" w:val="left" w:leader="none"/>
        </w:tabs>
        <w:spacing w:line="240" w:lineRule="auto" w:before="0" w:after="0"/>
        <w:ind w:left="1327" w:right="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936" w:val="left" w:leader="none"/>
          <w:tab w:pos="2143" w:val="left" w:leader="none"/>
          <w:tab w:pos="2543" w:val="left" w:leader="none"/>
          <w:tab w:pos="3212" w:val="left" w:leader="none"/>
          <w:tab w:pos="4011" w:val="left" w:leader="none"/>
          <w:tab w:pos="5093" w:val="left" w:leader="none"/>
        </w:tabs>
        <w:spacing w:line="240" w:lineRule="auto" w:before="0" w:after="0"/>
        <w:ind w:left="936" w:right="1" w:hanging="576"/>
        <w:jc w:val="left"/>
        <w:rPr>
          <w:sz w:val="20"/>
        </w:rPr>
      </w:pPr>
      <w:r>
        <w:rPr>
          <w:sz w:val="20"/>
        </w:rPr>
        <w:drawing>
          <wp:anchor distT="0" distB="0" distL="0" distR="0" allowOverlap="1" layoutInCell="1" locked="0" behindDoc="1" simplePos="0" relativeHeight="485258752">
            <wp:simplePos x="0" y="0"/>
            <wp:positionH relativeFrom="page">
              <wp:posOffset>2523744</wp:posOffset>
            </wp:positionH>
            <wp:positionV relativeFrom="paragraph">
              <wp:posOffset>86867</wp:posOffset>
            </wp:positionV>
            <wp:extent cx="2788919" cy="3145535"/>
            <wp:effectExtent l="0" t="0" r="0" b="0"/>
            <wp:wrapNone/>
            <wp:docPr id="672" name="Image 672"/>
            <wp:cNvGraphicFramePr>
              <a:graphicFrameLocks/>
            </wp:cNvGraphicFramePr>
            <a:graphic>
              <a:graphicData uri="http://schemas.openxmlformats.org/drawingml/2006/picture">
                <pic:pic>
                  <pic:nvPicPr>
                    <pic:cNvPr id="672" name="Image 672"/>
                    <pic:cNvPicPr/>
                  </pic:nvPicPr>
                  <pic:blipFill>
                    <a:blip r:embed="rId21" cstate="print"/>
                    <a:stretch>
                      <a:fillRect/>
                    </a:stretch>
                  </pic:blipFill>
                  <pic:spPr>
                    <a:xfrm>
                      <a:off x="0" y="0"/>
                      <a:ext cx="2788919" cy="3145535"/>
                    </a:xfrm>
                    <a:prstGeom prst="rect">
                      <a:avLst/>
                    </a:prstGeom>
                  </pic:spPr>
                </pic:pic>
              </a:graphicData>
            </a:graphic>
          </wp:anchor>
        </w:drawing>
      </w:r>
      <w:r>
        <w:rPr>
          <w:b/>
          <w:spacing w:val="-2"/>
          <w:sz w:val="20"/>
        </w:rPr>
        <w:t>Statement</w:t>
      </w:r>
      <w:r>
        <w:rPr>
          <w:b/>
          <w:sz w:val="20"/>
        </w:rPr>
        <w:tab/>
      </w:r>
      <w:r>
        <w:rPr>
          <w:b/>
          <w:spacing w:val="-6"/>
          <w:sz w:val="20"/>
        </w:rPr>
        <w:t>I:</w:t>
      </w:r>
      <w:r>
        <w:rPr>
          <w:b/>
          <w:sz w:val="20"/>
        </w:rPr>
        <w:tab/>
      </w:r>
      <w:r>
        <w:rPr>
          <w:spacing w:val="-4"/>
          <w:sz w:val="20"/>
        </w:rPr>
        <w:t>First</w:t>
      </w:r>
      <w:r>
        <w:rPr>
          <w:sz w:val="20"/>
        </w:rPr>
        <w:tab/>
      </w:r>
      <w:r>
        <w:rPr>
          <w:spacing w:val="-2"/>
          <w:sz w:val="20"/>
        </w:rPr>
        <w:t>action</w:t>
      </w:r>
      <w:r>
        <w:rPr>
          <w:sz w:val="20"/>
        </w:rPr>
        <w:tab/>
      </w:r>
      <w:r>
        <w:rPr>
          <w:spacing w:val="-2"/>
          <w:sz w:val="20"/>
        </w:rPr>
        <w:t>spectrum</w:t>
      </w:r>
      <w:r>
        <w:rPr>
          <w:sz w:val="20"/>
        </w:rPr>
        <w:tab/>
      </w:r>
      <w:r>
        <w:rPr>
          <w:spacing w:val="-6"/>
          <w:sz w:val="20"/>
        </w:rPr>
        <w:t>of</w:t>
      </w:r>
      <w:r>
        <w:rPr>
          <w:sz w:val="20"/>
        </w:rPr>
        <w:t> photosynthesis was described by von Sachs. </w:t>
      </w:r>
      <w:r>
        <w:rPr>
          <w:b/>
          <w:sz w:val="20"/>
        </w:rPr>
        <w:t>Statement</w:t>
      </w:r>
      <w:r>
        <w:rPr>
          <w:b/>
          <w:spacing w:val="40"/>
          <w:sz w:val="20"/>
        </w:rPr>
        <w:t> </w:t>
      </w:r>
      <w:r>
        <w:rPr>
          <w:b/>
          <w:sz w:val="20"/>
        </w:rPr>
        <w:t>II:</w:t>
      </w:r>
      <w:r>
        <w:rPr>
          <w:b/>
          <w:spacing w:val="40"/>
          <w:sz w:val="20"/>
        </w:rPr>
        <w:t> </w:t>
      </w:r>
      <w:r>
        <w:rPr>
          <w:sz w:val="20"/>
        </w:rPr>
        <w:t>By</w:t>
      </w:r>
      <w:r>
        <w:rPr>
          <w:spacing w:val="40"/>
          <w:sz w:val="20"/>
        </w:rPr>
        <w:t> </w:t>
      </w:r>
      <w:r>
        <w:rPr>
          <w:sz w:val="20"/>
        </w:rPr>
        <w:t>the</w:t>
      </w:r>
      <w:r>
        <w:rPr>
          <w:spacing w:val="40"/>
          <w:sz w:val="20"/>
        </w:rPr>
        <w:t> </w:t>
      </w:r>
      <w:r>
        <w:rPr>
          <w:sz w:val="20"/>
        </w:rPr>
        <w:t>middle</w:t>
      </w:r>
      <w:r>
        <w:rPr>
          <w:spacing w:val="40"/>
          <w:sz w:val="20"/>
        </w:rPr>
        <w:t> </w:t>
      </w:r>
      <w:r>
        <w:rPr>
          <w:sz w:val="20"/>
        </w:rPr>
        <w:t>of</w:t>
      </w:r>
      <w:r>
        <w:rPr>
          <w:spacing w:val="40"/>
          <w:sz w:val="20"/>
        </w:rPr>
        <w:t> </w:t>
      </w:r>
      <w:r>
        <w:rPr>
          <w:sz w:val="20"/>
        </w:rPr>
        <w:t>the</w:t>
      </w:r>
      <w:r>
        <w:rPr>
          <w:spacing w:val="40"/>
          <w:sz w:val="20"/>
        </w:rPr>
        <w:t> </w:t>
      </w:r>
      <w:r>
        <w:rPr>
          <w:sz w:val="20"/>
        </w:rPr>
        <w:t>nineteenth century</w:t>
      </w:r>
      <w:r>
        <w:rPr>
          <w:spacing w:val="28"/>
          <w:sz w:val="20"/>
        </w:rPr>
        <w:t> </w:t>
      </w:r>
      <w:r>
        <w:rPr>
          <w:sz w:val="20"/>
        </w:rPr>
        <w:t>the</w:t>
      </w:r>
      <w:r>
        <w:rPr>
          <w:spacing w:val="28"/>
          <w:sz w:val="20"/>
        </w:rPr>
        <w:t> </w:t>
      </w:r>
      <w:r>
        <w:rPr>
          <w:sz w:val="20"/>
        </w:rPr>
        <w:t>key</w:t>
      </w:r>
      <w:r>
        <w:rPr>
          <w:spacing w:val="29"/>
          <w:sz w:val="20"/>
        </w:rPr>
        <w:t> </w:t>
      </w:r>
      <w:r>
        <w:rPr>
          <w:sz w:val="20"/>
        </w:rPr>
        <w:t>features</w:t>
      </w:r>
      <w:r>
        <w:rPr>
          <w:spacing w:val="28"/>
          <w:sz w:val="20"/>
        </w:rPr>
        <w:t> </w:t>
      </w:r>
      <w:r>
        <w:rPr>
          <w:sz w:val="20"/>
        </w:rPr>
        <w:t>of</w:t>
      </w:r>
      <w:r>
        <w:rPr>
          <w:spacing w:val="29"/>
          <w:sz w:val="20"/>
        </w:rPr>
        <w:t> </w:t>
      </w:r>
      <w:r>
        <w:rPr>
          <w:sz w:val="20"/>
        </w:rPr>
        <w:t>plant</w:t>
      </w:r>
      <w:r>
        <w:rPr>
          <w:spacing w:val="28"/>
          <w:sz w:val="20"/>
        </w:rPr>
        <w:t> </w:t>
      </w:r>
      <w:r>
        <w:rPr>
          <w:sz w:val="20"/>
        </w:rPr>
        <w:t>photosynthesis were known.</w:t>
      </w:r>
    </w:p>
    <w:p>
      <w:pPr>
        <w:pStyle w:val="ListParagraph"/>
        <w:numPr>
          <w:ilvl w:val="1"/>
          <w:numId w:val="64"/>
        </w:numPr>
        <w:tabs>
          <w:tab w:pos="1327" w:val="left" w:leader="none"/>
        </w:tabs>
        <w:spacing w:line="233" w:lineRule="exact" w:before="0" w:after="0"/>
        <w:ind w:left="1327"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325" w:val="left" w:leader="none"/>
        </w:tabs>
        <w:spacing w:line="234" w:lineRule="exact" w:before="0" w:after="0"/>
        <w:ind w:left="1325"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323" w:val="left" w:leader="none"/>
          <w:tab w:pos="1327" w:val="left" w:leader="none"/>
        </w:tabs>
        <w:spacing w:line="240" w:lineRule="auto" w:before="0" w:after="0"/>
        <w:ind w:left="1327" w:right="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325" w:val="left" w:leader="none"/>
          <w:tab w:pos="1327" w:val="left" w:leader="none"/>
        </w:tabs>
        <w:spacing w:line="240" w:lineRule="auto" w:before="1" w:after="0"/>
        <w:ind w:left="1327" w:right="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4"/>
        </w:numPr>
        <w:tabs>
          <w:tab w:pos="934" w:val="left" w:leader="none"/>
          <w:tab w:pos="936" w:val="left" w:leader="none"/>
        </w:tabs>
        <w:spacing w:line="276" w:lineRule="auto" w:before="1" w:after="0"/>
        <w:ind w:left="936" w:right="0" w:hanging="576"/>
        <w:jc w:val="both"/>
        <w:rPr>
          <w:sz w:val="20"/>
        </w:rPr>
      </w:pPr>
      <w:r>
        <w:rPr>
          <w:b/>
          <w:sz w:val="20"/>
        </w:rPr>
        <w:t>Statement I: </w:t>
      </w:r>
      <w:r>
        <w:rPr>
          <w:sz w:val="20"/>
        </w:rPr>
        <w:t>For every </w:t>
      </w:r>
      <w:r>
        <w:rPr>
          <w:rFonts w:ascii="Times New Roman"/>
          <w:sz w:val="20"/>
        </w:rPr>
        <w:t>CO</w:t>
      </w:r>
      <w:r>
        <w:rPr>
          <w:rFonts w:ascii="Times New Roman"/>
          <w:sz w:val="20"/>
          <w:vertAlign w:val="subscript"/>
        </w:rPr>
        <w:t>2</w:t>
      </w:r>
      <w:r>
        <w:rPr>
          <w:rFonts w:ascii="Times New Roman"/>
          <w:sz w:val="20"/>
          <w:vertAlign w:val="baseline"/>
        </w:rPr>
        <w:t> </w:t>
      </w:r>
      <w:r>
        <w:rPr>
          <w:sz w:val="20"/>
          <w:vertAlign w:val="baseline"/>
        </w:rPr>
        <w:t>molecule entering the Calvin cycle, 2 molecules of ATP and 1 molecule of NADPH are required</w:t>
      </w:r>
    </w:p>
    <w:p>
      <w:pPr>
        <w:pStyle w:val="BodyText"/>
        <w:spacing w:line="276" w:lineRule="auto"/>
        <w:ind w:left="936"/>
        <w:jc w:val="both"/>
      </w:pPr>
      <w:r>
        <w:rPr>
          <w:b/>
        </w:rPr>
        <w:t>Statement II: </w:t>
      </w:r>
      <w:r>
        <w:rPr/>
        <w:t>Plants that are adapted to dry tropical regions use the </w:t>
      </w:r>
      <w:r>
        <w:rPr>
          <w:rFonts w:ascii="Times New Roman"/>
        </w:rPr>
        <w:t>C</w:t>
      </w:r>
      <w:r>
        <w:rPr>
          <w:rFonts w:ascii="Times New Roman"/>
          <w:vertAlign w:val="subscript"/>
        </w:rPr>
        <w:t>3</w:t>
      </w:r>
      <w:r>
        <w:rPr>
          <w:rFonts w:ascii="Times New Roman"/>
          <w:vertAlign w:val="baseline"/>
        </w:rPr>
        <w:t> </w:t>
      </w:r>
      <w:r>
        <w:rPr>
          <w:vertAlign w:val="baseline"/>
        </w:rPr>
        <w:t>pathway or the Calvin cycle as the main biosynthetic pathway.</w:t>
      </w:r>
    </w:p>
    <w:p>
      <w:pPr>
        <w:pStyle w:val="ListParagraph"/>
        <w:numPr>
          <w:ilvl w:val="1"/>
          <w:numId w:val="64"/>
        </w:numPr>
        <w:tabs>
          <w:tab w:pos="1327" w:val="left" w:leader="none"/>
        </w:tabs>
        <w:spacing w:line="232" w:lineRule="exact" w:before="0" w:after="0"/>
        <w:ind w:left="1327" w:right="0" w:hanging="391"/>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325" w:val="left" w:leader="none"/>
        </w:tabs>
        <w:spacing w:line="240" w:lineRule="auto" w:before="1" w:after="0"/>
        <w:ind w:left="1325" w:right="0" w:hanging="389"/>
        <w:jc w:val="both"/>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323" w:val="left" w:leader="none"/>
          <w:tab w:pos="1327" w:val="left" w:leader="none"/>
        </w:tabs>
        <w:spacing w:line="240" w:lineRule="auto" w:before="0" w:after="0"/>
        <w:ind w:left="1327" w:right="2" w:hanging="392"/>
        <w:jc w:val="both"/>
        <w:rPr>
          <w:sz w:val="20"/>
        </w:rPr>
      </w:pPr>
      <w:r>
        <w:rPr>
          <w:sz w:val="20"/>
        </w:rPr>
        <w:t>Statement I is correct but statement II is </w:t>
      </w:r>
      <w:r>
        <w:rPr>
          <w:spacing w:val="-2"/>
          <w:sz w:val="20"/>
        </w:rPr>
        <w:t>incorrect</w:t>
      </w:r>
    </w:p>
    <w:p>
      <w:pPr>
        <w:pStyle w:val="ListParagraph"/>
        <w:numPr>
          <w:ilvl w:val="1"/>
          <w:numId w:val="64"/>
        </w:numPr>
        <w:tabs>
          <w:tab w:pos="1325" w:val="left" w:leader="none"/>
          <w:tab w:pos="1327" w:val="left" w:leader="none"/>
        </w:tabs>
        <w:spacing w:line="240" w:lineRule="auto" w:before="0" w:after="0"/>
        <w:ind w:left="1327" w:right="3" w:hanging="392"/>
        <w:jc w:val="both"/>
        <w:rPr>
          <w:sz w:val="20"/>
        </w:rPr>
      </w:pPr>
      <w:r>
        <w:rPr>
          <w:sz w:val="20"/>
        </w:rPr>
        <w:t>Statement I is incorrect but statement II is </w:t>
      </w:r>
      <w:r>
        <w:rPr>
          <w:spacing w:val="-2"/>
          <w:sz w:val="20"/>
        </w:rPr>
        <w:t>correct.</w:t>
      </w:r>
    </w:p>
    <w:p>
      <w:pPr>
        <w:pStyle w:val="ListParagraph"/>
        <w:numPr>
          <w:ilvl w:val="0"/>
          <w:numId w:val="64"/>
        </w:numPr>
        <w:tabs>
          <w:tab w:pos="934" w:val="left" w:leader="none"/>
          <w:tab w:pos="936" w:val="left" w:leader="none"/>
        </w:tabs>
        <w:spacing w:line="276" w:lineRule="auto" w:before="1" w:after="0"/>
        <w:ind w:left="936" w:right="2" w:hanging="576"/>
        <w:jc w:val="both"/>
        <w:rPr>
          <w:sz w:val="20"/>
        </w:rPr>
      </w:pPr>
      <w:r>
        <w:rPr>
          <w:b/>
          <w:w w:val="110"/>
          <w:sz w:val="20"/>
        </w:rPr>
        <w:t>Statement</w:t>
      </w:r>
      <w:r>
        <w:rPr>
          <w:b/>
          <w:w w:val="110"/>
          <w:sz w:val="20"/>
        </w:rPr>
        <w:t> I:</w:t>
      </w:r>
      <w:r>
        <w:rPr>
          <w:b/>
          <w:w w:val="110"/>
          <w:sz w:val="20"/>
        </w:rPr>
        <w:t> </w:t>
      </w:r>
      <w:r>
        <w:rPr>
          <w:w w:val="110"/>
          <w:sz w:val="20"/>
        </w:rPr>
        <w:t>Phosphoglycolate</w:t>
      </w:r>
      <w:r>
        <w:rPr>
          <w:w w:val="110"/>
          <w:sz w:val="20"/>
        </w:rPr>
        <w:t> is</w:t>
      </w:r>
      <w:r>
        <w:rPr>
          <w:w w:val="110"/>
          <w:sz w:val="20"/>
        </w:rPr>
        <w:t> produced</w:t>
      </w:r>
      <w:r>
        <w:rPr>
          <w:spacing w:val="80"/>
          <w:w w:val="110"/>
          <w:sz w:val="20"/>
        </w:rPr>
        <w:t> </w:t>
      </w:r>
      <w:r>
        <w:rPr>
          <w:w w:val="110"/>
          <w:sz w:val="20"/>
        </w:rPr>
        <w:t>in </w:t>
      </w:r>
      <w:r>
        <w:rPr>
          <w:rFonts w:ascii="Times New Roman"/>
          <w:w w:val="110"/>
          <w:sz w:val="20"/>
        </w:rPr>
        <w:t>C</w:t>
      </w:r>
      <w:r>
        <w:rPr>
          <w:rFonts w:ascii="Times New Roman"/>
          <w:w w:val="110"/>
          <w:position w:val="-3"/>
          <w:sz w:val="14"/>
        </w:rPr>
        <w:t>3</w:t>
      </w:r>
      <w:r>
        <w:rPr>
          <w:rFonts w:ascii="Times New Roman"/>
          <w:spacing w:val="40"/>
          <w:w w:val="110"/>
          <w:position w:val="-3"/>
          <w:sz w:val="14"/>
        </w:rPr>
        <w:t> </w:t>
      </w:r>
      <w:r>
        <w:rPr>
          <w:w w:val="110"/>
          <w:sz w:val="20"/>
        </w:rPr>
        <w:t>plant but not in </w:t>
      </w:r>
      <w:r>
        <w:rPr>
          <w:rFonts w:ascii="Times New Roman"/>
          <w:w w:val="110"/>
          <w:sz w:val="20"/>
        </w:rPr>
        <w:t>C</w:t>
      </w:r>
      <w:r>
        <w:rPr>
          <w:rFonts w:ascii="Times New Roman"/>
          <w:w w:val="110"/>
          <w:position w:val="-3"/>
          <w:sz w:val="14"/>
        </w:rPr>
        <w:t>4</w:t>
      </w:r>
      <w:r>
        <w:rPr>
          <w:rFonts w:ascii="Times New Roman"/>
          <w:spacing w:val="40"/>
          <w:w w:val="110"/>
          <w:position w:val="-3"/>
          <w:sz w:val="14"/>
        </w:rPr>
        <w:t> </w:t>
      </w:r>
      <w:r>
        <w:rPr>
          <w:w w:val="110"/>
          <w:sz w:val="20"/>
        </w:rPr>
        <w:t>plant.</w:t>
      </w:r>
    </w:p>
    <w:p>
      <w:pPr>
        <w:spacing w:line="209" w:lineRule="exact" w:before="0"/>
        <w:ind w:left="936" w:right="0" w:firstLine="0"/>
        <w:jc w:val="left"/>
        <w:rPr>
          <w:sz w:val="20"/>
        </w:rPr>
      </w:pPr>
      <w:r>
        <w:rPr>
          <w:b/>
          <w:w w:val="115"/>
          <w:sz w:val="20"/>
        </w:rPr>
        <w:t>Statement</w:t>
      </w:r>
      <w:r>
        <w:rPr>
          <w:b/>
          <w:spacing w:val="18"/>
          <w:w w:val="115"/>
          <w:sz w:val="20"/>
        </w:rPr>
        <w:t> </w:t>
      </w:r>
      <w:r>
        <w:rPr>
          <w:b/>
          <w:w w:val="115"/>
          <w:sz w:val="20"/>
        </w:rPr>
        <w:t>II:</w:t>
      </w:r>
      <w:r>
        <w:rPr>
          <w:b/>
          <w:spacing w:val="18"/>
          <w:w w:val="115"/>
          <w:sz w:val="20"/>
        </w:rPr>
        <w:t> </w:t>
      </w:r>
      <w:r>
        <w:rPr>
          <w:rFonts w:ascii="Times New Roman"/>
          <w:w w:val="115"/>
          <w:sz w:val="20"/>
        </w:rPr>
        <w:t>C</w:t>
      </w:r>
      <w:r>
        <w:rPr>
          <w:rFonts w:ascii="Times New Roman"/>
          <w:w w:val="115"/>
          <w:sz w:val="20"/>
          <w:vertAlign w:val="subscript"/>
        </w:rPr>
        <w:t>3</w:t>
      </w:r>
      <w:r>
        <w:rPr>
          <w:rFonts w:ascii="Times New Roman"/>
          <w:spacing w:val="16"/>
          <w:w w:val="115"/>
          <w:sz w:val="20"/>
          <w:vertAlign w:val="baseline"/>
        </w:rPr>
        <w:t> </w:t>
      </w:r>
      <w:r>
        <w:rPr>
          <w:w w:val="115"/>
          <w:sz w:val="20"/>
          <w:vertAlign w:val="baseline"/>
        </w:rPr>
        <w:t>cycle</w:t>
      </w:r>
      <w:r>
        <w:rPr>
          <w:spacing w:val="15"/>
          <w:w w:val="115"/>
          <w:sz w:val="20"/>
          <w:vertAlign w:val="baseline"/>
        </w:rPr>
        <w:t> </w:t>
      </w:r>
      <w:r>
        <w:rPr>
          <w:w w:val="115"/>
          <w:sz w:val="20"/>
          <w:vertAlign w:val="baseline"/>
        </w:rPr>
        <w:t>occurs</w:t>
      </w:r>
      <w:r>
        <w:rPr>
          <w:spacing w:val="16"/>
          <w:w w:val="115"/>
          <w:sz w:val="20"/>
          <w:vertAlign w:val="baseline"/>
        </w:rPr>
        <w:t> </w:t>
      </w:r>
      <w:r>
        <w:rPr>
          <w:w w:val="115"/>
          <w:sz w:val="20"/>
          <w:vertAlign w:val="baseline"/>
        </w:rPr>
        <w:t>in</w:t>
      </w:r>
      <w:r>
        <w:rPr>
          <w:spacing w:val="16"/>
          <w:w w:val="115"/>
          <w:sz w:val="20"/>
          <w:vertAlign w:val="baseline"/>
        </w:rPr>
        <w:t> </w:t>
      </w:r>
      <w:r>
        <w:rPr>
          <w:w w:val="115"/>
          <w:sz w:val="20"/>
          <w:vertAlign w:val="baseline"/>
        </w:rPr>
        <w:t>maize</w:t>
      </w:r>
      <w:r>
        <w:rPr>
          <w:spacing w:val="17"/>
          <w:w w:val="115"/>
          <w:sz w:val="20"/>
          <w:vertAlign w:val="baseline"/>
        </w:rPr>
        <w:t> </w:t>
      </w:r>
      <w:r>
        <w:rPr>
          <w:spacing w:val="-5"/>
          <w:w w:val="115"/>
          <w:sz w:val="20"/>
          <w:vertAlign w:val="baseline"/>
        </w:rPr>
        <w:t>and</w:t>
      </w:r>
    </w:p>
    <w:p>
      <w:pPr>
        <w:pStyle w:val="BodyText"/>
        <w:spacing w:before="39"/>
        <w:ind w:left="936"/>
      </w:pPr>
      <w:r>
        <w:rPr>
          <w:spacing w:val="-2"/>
          <w:w w:val="115"/>
        </w:rPr>
        <w:t>sorghum</w:t>
      </w:r>
    </w:p>
    <w:p>
      <w:pPr>
        <w:pStyle w:val="ListParagraph"/>
        <w:numPr>
          <w:ilvl w:val="1"/>
          <w:numId w:val="64"/>
        </w:numPr>
        <w:tabs>
          <w:tab w:pos="1327" w:val="left" w:leader="none"/>
        </w:tabs>
        <w:spacing w:line="240" w:lineRule="auto" w:before="34" w:after="0"/>
        <w:ind w:left="1327" w:right="0" w:hanging="391"/>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correct</w:t>
      </w:r>
    </w:p>
    <w:p>
      <w:pPr>
        <w:pStyle w:val="ListParagraph"/>
        <w:numPr>
          <w:ilvl w:val="1"/>
          <w:numId w:val="64"/>
        </w:numPr>
        <w:tabs>
          <w:tab w:pos="1325" w:val="left" w:leader="none"/>
        </w:tabs>
        <w:spacing w:line="240" w:lineRule="auto" w:before="35" w:after="0"/>
        <w:ind w:left="1325" w:right="0" w:hanging="389"/>
        <w:jc w:val="left"/>
        <w:rPr>
          <w:sz w:val="20"/>
        </w:rPr>
      </w:pPr>
      <w:r>
        <w:rPr>
          <w:sz w:val="20"/>
        </w:rPr>
        <w:t>Both</w:t>
      </w:r>
      <w:r>
        <w:rPr>
          <w:spacing w:val="-6"/>
          <w:sz w:val="20"/>
        </w:rPr>
        <w:t> </w:t>
      </w:r>
      <w:r>
        <w:rPr>
          <w:sz w:val="20"/>
        </w:rPr>
        <w:t>statements</w:t>
      </w:r>
      <w:r>
        <w:rPr>
          <w:spacing w:val="-5"/>
          <w:sz w:val="20"/>
        </w:rPr>
        <w:t> </w:t>
      </w:r>
      <w:r>
        <w:rPr>
          <w:sz w:val="20"/>
        </w:rPr>
        <w:t>are</w:t>
      </w:r>
      <w:r>
        <w:rPr>
          <w:spacing w:val="-7"/>
          <w:sz w:val="20"/>
        </w:rPr>
        <w:t> </w:t>
      </w:r>
      <w:r>
        <w:rPr>
          <w:spacing w:val="-2"/>
          <w:sz w:val="20"/>
        </w:rPr>
        <w:t>incorrect</w:t>
      </w:r>
    </w:p>
    <w:p>
      <w:pPr>
        <w:pStyle w:val="ListParagraph"/>
        <w:numPr>
          <w:ilvl w:val="1"/>
          <w:numId w:val="64"/>
        </w:numPr>
        <w:tabs>
          <w:tab w:pos="1323" w:val="left" w:leader="none"/>
          <w:tab w:pos="1327" w:val="left" w:leader="none"/>
        </w:tabs>
        <w:spacing w:line="276" w:lineRule="auto" w:before="36" w:after="0"/>
        <w:ind w:left="1327" w:right="2"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4"/>
        </w:numPr>
        <w:tabs>
          <w:tab w:pos="1325" w:val="left" w:leader="none"/>
          <w:tab w:pos="1327" w:val="left" w:leader="none"/>
        </w:tabs>
        <w:spacing w:line="278" w:lineRule="auto" w:before="0" w:after="0"/>
        <w:ind w:left="1327" w:right="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6"/>
        </w:numPr>
        <w:tabs>
          <w:tab w:pos="1197" w:val="left" w:leader="none"/>
        </w:tabs>
        <w:spacing w:line="240" w:lineRule="auto" w:before="136" w:after="0"/>
        <w:ind w:left="1197" w:right="0" w:hanging="388"/>
        <w:jc w:val="left"/>
        <w:rPr>
          <w:sz w:val="20"/>
        </w:rPr>
      </w:pPr>
      <w:r>
        <w:rPr/>
        <w:br w:type="column"/>
      </w:r>
      <w:r>
        <w:rPr>
          <w:sz w:val="20"/>
        </w:rPr>
        <w:t>1–B,</w:t>
      </w:r>
      <w:r>
        <w:rPr>
          <w:spacing w:val="-4"/>
          <w:sz w:val="20"/>
        </w:rPr>
        <w:t> </w:t>
      </w:r>
      <w:r>
        <w:rPr>
          <w:sz w:val="20"/>
        </w:rPr>
        <w:t>2–C,</w:t>
      </w:r>
      <w:r>
        <w:rPr>
          <w:spacing w:val="-4"/>
          <w:sz w:val="20"/>
        </w:rPr>
        <w:t> </w:t>
      </w:r>
      <w:r>
        <w:rPr>
          <w:sz w:val="20"/>
        </w:rPr>
        <w:t>3–D,</w:t>
      </w:r>
      <w:r>
        <w:rPr>
          <w:spacing w:val="-4"/>
          <w:sz w:val="20"/>
        </w:rPr>
        <w:t> </w:t>
      </w:r>
      <w:r>
        <w:rPr>
          <w:spacing w:val="-5"/>
          <w:sz w:val="20"/>
        </w:rPr>
        <w:t>4–A</w:t>
      </w:r>
    </w:p>
    <w:p>
      <w:pPr>
        <w:pStyle w:val="ListParagraph"/>
        <w:numPr>
          <w:ilvl w:val="0"/>
          <w:numId w:val="66"/>
        </w:numPr>
        <w:tabs>
          <w:tab w:pos="1199" w:val="left" w:leader="none"/>
        </w:tabs>
        <w:spacing w:line="240" w:lineRule="auto" w:before="34" w:after="0"/>
        <w:ind w:left="1199" w:right="0" w:hanging="390"/>
        <w:jc w:val="left"/>
        <w:rPr>
          <w:sz w:val="20"/>
        </w:rPr>
      </w:pPr>
      <w:r>
        <w:rPr>
          <w:sz w:val="20"/>
        </w:rPr>
        <w:t>1–D,</w:t>
      </w:r>
      <w:r>
        <w:rPr>
          <w:spacing w:val="-5"/>
          <w:sz w:val="20"/>
        </w:rPr>
        <w:t> </w:t>
      </w:r>
      <w:r>
        <w:rPr>
          <w:sz w:val="20"/>
        </w:rPr>
        <w:t>2–C,</w:t>
      </w:r>
      <w:r>
        <w:rPr>
          <w:spacing w:val="-4"/>
          <w:sz w:val="20"/>
        </w:rPr>
        <w:t> </w:t>
      </w:r>
      <w:r>
        <w:rPr>
          <w:sz w:val="20"/>
        </w:rPr>
        <w:t>3–A,</w:t>
      </w:r>
      <w:r>
        <w:rPr>
          <w:spacing w:val="-4"/>
          <w:sz w:val="20"/>
        </w:rPr>
        <w:t> </w:t>
      </w:r>
      <w:r>
        <w:rPr>
          <w:spacing w:val="-5"/>
          <w:sz w:val="20"/>
        </w:rPr>
        <w:t>4–B</w:t>
      </w:r>
    </w:p>
    <w:p>
      <w:pPr>
        <w:pStyle w:val="ListParagraph"/>
        <w:numPr>
          <w:ilvl w:val="0"/>
          <w:numId w:val="65"/>
        </w:numPr>
        <w:tabs>
          <w:tab w:pos="809" w:val="left" w:leader="none"/>
        </w:tabs>
        <w:spacing w:line="240" w:lineRule="auto" w:before="37" w:after="0"/>
        <w:ind w:left="809" w:right="0" w:hanging="576"/>
        <w:jc w:val="left"/>
        <w:rPr>
          <w:sz w:val="20"/>
        </w:rPr>
      </w:pPr>
      <w:r>
        <w:rPr>
          <w:sz w:val="20"/>
        </w:rPr>
        <w:t>Match</w:t>
      </w:r>
      <w:r>
        <w:rPr>
          <w:spacing w:val="-8"/>
          <w:sz w:val="20"/>
        </w:rPr>
        <w:t> </w:t>
      </w:r>
      <w:r>
        <w:rPr>
          <w:sz w:val="20"/>
        </w:rPr>
        <w:t>the</w:t>
      </w:r>
      <w:r>
        <w:rPr>
          <w:spacing w:val="-10"/>
          <w:sz w:val="20"/>
        </w:rPr>
        <w:t> </w:t>
      </w:r>
      <w:r>
        <w:rPr>
          <w:sz w:val="20"/>
        </w:rPr>
        <w:t>items</w:t>
      </w:r>
      <w:r>
        <w:rPr>
          <w:spacing w:val="-9"/>
          <w:sz w:val="20"/>
        </w:rPr>
        <w:t> </w:t>
      </w:r>
      <w:r>
        <w:rPr>
          <w:sz w:val="20"/>
        </w:rPr>
        <w:t>in</w:t>
      </w:r>
      <w:r>
        <w:rPr>
          <w:spacing w:val="-7"/>
          <w:sz w:val="20"/>
        </w:rPr>
        <w:t> </w:t>
      </w:r>
      <w:r>
        <w:rPr>
          <w:sz w:val="20"/>
        </w:rPr>
        <w:t>column</w:t>
      </w:r>
      <w:r>
        <w:rPr>
          <w:spacing w:val="-7"/>
          <w:sz w:val="20"/>
        </w:rPr>
        <w:t> </w:t>
      </w:r>
      <w:r>
        <w:rPr>
          <w:sz w:val="20"/>
        </w:rPr>
        <w:t>I</w:t>
      </w:r>
      <w:r>
        <w:rPr>
          <w:spacing w:val="-7"/>
          <w:sz w:val="20"/>
        </w:rPr>
        <w:t> </w:t>
      </w:r>
      <w:r>
        <w:rPr>
          <w:sz w:val="20"/>
        </w:rPr>
        <w:t>with</w:t>
      </w:r>
      <w:r>
        <w:rPr>
          <w:spacing w:val="-8"/>
          <w:sz w:val="20"/>
        </w:rPr>
        <w:t> </w:t>
      </w:r>
      <w:r>
        <w:rPr>
          <w:sz w:val="20"/>
        </w:rPr>
        <w:t>those</w:t>
      </w:r>
      <w:r>
        <w:rPr>
          <w:spacing w:val="-7"/>
          <w:sz w:val="20"/>
        </w:rPr>
        <w:t> </w:t>
      </w:r>
      <w:r>
        <w:rPr>
          <w:sz w:val="20"/>
        </w:rPr>
        <w:t>in</w:t>
      </w:r>
      <w:r>
        <w:rPr>
          <w:spacing w:val="-7"/>
          <w:sz w:val="20"/>
        </w:rPr>
        <w:t> </w:t>
      </w:r>
      <w:r>
        <w:rPr>
          <w:sz w:val="20"/>
        </w:rPr>
        <w:t>column</w:t>
      </w:r>
      <w:r>
        <w:rPr>
          <w:spacing w:val="-11"/>
          <w:sz w:val="20"/>
        </w:rPr>
        <w:t> </w:t>
      </w:r>
      <w:r>
        <w:rPr>
          <w:spacing w:val="-5"/>
          <w:sz w:val="20"/>
        </w:rPr>
        <w:t>II</w:t>
      </w:r>
    </w:p>
    <w:p>
      <w:pPr>
        <w:pStyle w:val="BodyText"/>
        <w:spacing w:before="11"/>
        <w:ind w:left="0"/>
        <w:rPr>
          <w:sz w:val="2"/>
        </w:rPr>
      </w:pP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1726"/>
        <w:gridCol w:w="382"/>
        <w:gridCol w:w="1676"/>
      </w:tblGrid>
      <w:tr>
        <w:trPr>
          <w:trHeight w:val="277" w:hRule="atLeast"/>
        </w:trPr>
        <w:tc>
          <w:tcPr>
            <w:tcW w:w="564" w:type="dxa"/>
          </w:tcPr>
          <w:p>
            <w:pPr>
              <w:pStyle w:val="TableParagraph"/>
              <w:spacing w:line="240" w:lineRule="auto"/>
              <w:ind w:left="0"/>
              <w:rPr>
                <w:rFonts w:ascii="Times New Roman"/>
                <w:sz w:val="18"/>
              </w:rPr>
            </w:pPr>
          </w:p>
        </w:tc>
        <w:tc>
          <w:tcPr>
            <w:tcW w:w="1726" w:type="dxa"/>
          </w:tcPr>
          <w:p>
            <w:pPr>
              <w:pStyle w:val="TableParagraph"/>
              <w:ind w:left="436"/>
              <w:rPr>
                <w:b/>
                <w:sz w:val="20"/>
              </w:rPr>
            </w:pPr>
            <w:r>
              <w:rPr>
                <w:b/>
                <w:spacing w:val="-2"/>
                <w:sz w:val="20"/>
              </w:rPr>
              <w:t>Column-</w:t>
            </w:r>
            <w:r>
              <w:rPr>
                <w:b/>
                <w:spacing w:val="-10"/>
                <w:sz w:val="20"/>
              </w:rPr>
              <w:t>I</w:t>
            </w:r>
          </w:p>
        </w:tc>
        <w:tc>
          <w:tcPr>
            <w:tcW w:w="382" w:type="dxa"/>
          </w:tcPr>
          <w:p>
            <w:pPr>
              <w:pStyle w:val="TableParagraph"/>
              <w:spacing w:line="240" w:lineRule="auto"/>
              <w:ind w:left="0"/>
              <w:rPr>
                <w:rFonts w:ascii="Times New Roman"/>
                <w:sz w:val="18"/>
              </w:rPr>
            </w:pPr>
          </w:p>
        </w:tc>
        <w:tc>
          <w:tcPr>
            <w:tcW w:w="1676" w:type="dxa"/>
          </w:tcPr>
          <w:p>
            <w:pPr>
              <w:pStyle w:val="TableParagraph"/>
              <w:ind w:left="106"/>
              <w:rPr>
                <w:b/>
                <w:sz w:val="20"/>
              </w:rPr>
            </w:pPr>
            <w:r>
              <w:rPr>
                <w:b/>
                <w:spacing w:val="-2"/>
                <w:sz w:val="20"/>
              </w:rPr>
              <w:t>Column-</w:t>
            </w:r>
            <w:r>
              <w:rPr>
                <w:b/>
                <w:spacing w:val="-5"/>
                <w:sz w:val="20"/>
              </w:rPr>
              <w:t>II</w:t>
            </w:r>
          </w:p>
        </w:tc>
      </w:tr>
      <w:tr>
        <w:trPr>
          <w:trHeight w:val="539" w:hRule="atLeast"/>
        </w:trPr>
        <w:tc>
          <w:tcPr>
            <w:tcW w:w="564" w:type="dxa"/>
          </w:tcPr>
          <w:p>
            <w:pPr>
              <w:pStyle w:val="TableParagraph"/>
              <w:spacing w:line="240" w:lineRule="auto" w:before="1"/>
              <w:ind w:left="0" w:right="123"/>
              <w:jc w:val="center"/>
              <w:rPr>
                <w:sz w:val="20"/>
              </w:rPr>
            </w:pPr>
            <w:r>
              <w:rPr>
                <w:spacing w:val="-5"/>
                <w:sz w:val="20"/>
              </w:rPr>
              <w:t>(I)</w:t>
            </w:r>
          </w:p>
        </w:tc>
        <w:tc>
          <w:tcPr>
            <w:tcW w:w="1726" w:type="dxa"/>
          </w:tcPr>
          <w:p>
            <w:pPr>
              <w:pStyle w:val="TableParagraph"/>
              <w:spacing w:line="240" w:lineRule="auto" w:before="1"/>
              <w:rPr>
                <w:sz w:val="20"/>
              </w:rPr>
            </w:pPr>
            <w:r>
              <w:rPr>
                <w:spacing w:val="-4"/>
                <w:sz w:val="20"/>
              </w:rPr>
              <w:t>RuBP</w:t>
            </w:r>
          </w:p>
          <w:p>
            <w:pPr>
              <w:pStyle w:val="TableParagraph"/>
              <w:spacing w:line="240" w:lineRule="auto" w:before="35"/>
              <w:rPr>
                <w:sz w:val="20"/>
              </w:rPr>
            </w:pPr>
            <w:r>
              <w:rPr>
                <w:spacing w:val="-2"/>
                <w:sz w:val="20"/>
              </w:rPr>
              <w:t>carboxylase</w:t>
            </w:r>
          </w:p>
        </w:tc>
        <w:tc>
          <w:tcPr>
            <w:tcW w:w="382" w:type="dxa"/>
          </w:tcPr>
          <w:p>
            <w:pPr>
              <w:pStyle w:val="TableParagraph"/>
              <w:spacing w:line="240" w:lineRule="auto" w:before="1"/>
              <w:ind w:left="9" w:right="5"/>
              <w:jc w:val="center"/>
              <w:rPr>
                <w:sz w:val="20"/>
              </w:rPr>
            </w:pPr>
            <w:r>
              <w:rPr>
                <w:spacing w:val="-5"/>
                <w:sz w:val="20"/>
              </w:rPr>
              <w:t>A.</w:t>
            </w:r>
          </w:p>
        </w:tc>
        <w:tc>
          <w:tcPr>
            <w:tcW w:w="1676" w:type="dxa"/>
          </w:tcPr>
          <w:p>
            <w:pPr>
              <w:pStyle w:val="TableParagraph"/>
              <w:spacing w:line="240" w:lineRule="auto" w:before="1"/>
              <w:ind w:left="106"/>
              <w:rPr>
                <w:sz w:val="20"/>
              </w:rPr>
            </w:pPr>
            <w:r>
              <w:rPr>
                <w:sz w:val="20"/>
              </w:rPr>
              <w:t>Mesophyll</w:t>
            </w:r>
            <w:r>
              <w:rPr>
                <w:spacing w:val="-6"/>
                <w:sz w:val="20"/>
              </w:rPr>
              <w:t> </w:t>
            </w:r>
            <w:r>
              <w:rPr>
                <w:spacing w:val="-4"/>
                <w:sz w:val="20"/>
              </w:rPr>
              <w:t>cell</w:t>
            </w:r>
          </w:p>
        </w:tc>
      </w:tr>
      <w:tr>
        <w:trPr>
          <w:trHeight w:val="280" w:hRule="atLeast"/>
        </w:trPr>
        <w:tc>
          <w:tcPr>
            <w:tcW w:w="564" w:type="dxa"/>
          </w:tcPr>
          <w:p>
            <w:pPr>
              <w:pStyle w:val="TableParagraph"/>
              <w:spacing w:line="240" w:lineRule="auto" w:before="1"/>
              <w:ind w:left="3" w:right="61"/>
              <w:jc w:val="center"/>
              <w:rPr>
                <w:sz w:val="20"/>
              </w:rPr>
            </w:pPr>
            <w:r>
              <w:rPr>
                <w:spacing w:val="-4"/>
                <w:sz w:val="20"/>
              </w:rPr>
              <w:t>(II)</w:t>
            </w:r>
          </w:p>
        </w:tc>
        <w:tc>
          <w:tcPr>
            <w:tcW w:w="1726" w:type="dxa"/>
          </w:tcPr>
          <w:p>
            <w:pPr>
              <w:pStyle w:val="TableParagraph"/>
              <w:spacing w:line="240" w:lineRule="auto" w:before="1"/>
              <w:ind w:left="104"/>
              <w:rPr>
                <w:sz w:val="20"/>
              </w:rPr>
            </w:pPr>
            <w:r>
              <w:rPr>
                <w:sz w:val="20"/>
              </w:rPr>
              <w:t>PEP</w:t>
            </w:r>
            <w:r>
              <w:rPr>
                <w:spacing w:val="-5"/>
                <w:sz w:val="20"/>
              </w:rPr>
              <w:t> </w:t>
            </w:r>
            <w:r>
              <w:rPr>
                <w:spacing w:val="-4"/>
                <w:sz w:val="20"/>
              </w:rPr>
              <w:t>case</w:t>
            </w:r>
          </w:p>
        </w:tc>
        <w:tc>
          <w:tcPr>
            <w:tcW w:w="382" w:type="dxa"/>
          </w:tcPr>
          <w:p>
            <w:pPr>
              <w:pStyle w:val="TableParagraph"/>
              <w:spacing w:line="240" w:lineRule="auto" w:before="1"/>
              <w:ind w:left="4" w:right="5"/>
              <w:jc w:val="center"/>
              <w:rPr>
                <w:sz w:val="20"/>
              </w:rPr>
            </w:pPr>
            <w:r>
              <w:rPr>
                <w:spacing w:val="-5"/>
                <w:sz w:val="20"/>
              </w:rPr>
              <w:t>B.</w:t>
            </w:r>
          </w:p>
        </w:tc>
        <w:tc>
          <w:tcPr>
            <w:tcW w:w="1676" w:type="dxa"/>
          </w:tcPr>
          <w:p>
            <w:pPr>
              <w:pStyle w:val="TableParagraph"/>
              <w:spacing w:line="240" w:lineRule="auto" w:before="1"/>
              <w:ind w:left="106"/>
              <w:rPr>
                <w:sz w:val="20"/>
              </w:rPr>
            </w:pPr>
            <w:r>
              <w:rPr>
                <w:spacing w:val="-2"/>
                <w:sz w:val="20"/>
              </w:rPr>
              <w:t>Photorespiration</w:t>
            </w:r>
          </w:p>
        </w:tc>
      </w:tr>
      <w:tr>
        <w:trPr>
          <w:trHeight w:val="539" w:hRule="atLeast"/>
        </w:trPr>
        <w:tc>
          <w:tcPr>
            <w:tcW w:w="564" w:type="dxa"/>
          </w:tcPr>
          <w:p>
            <w:pPr>
              <w:pStyle w:val="TableParagraph"/>
              <w:ind w:left="61" w:right="58"/>
              <w:jc w:val="center"/>
              <w:rPr>
                <w:sz w:val="20"/>
              </w:rPr>
            </w:pPr>
            <w:r>
              <w:rPr>
                <w:spacing w:val="-2"/>
                <w:sz w:val="20"/>
              </w:rPr>
              <w:t>(III)</w:t>
            </w:r>
          </w:p>
        </w:tc>
        <w:tc>
          <w:tcPr>
            <w:tcW w:w="1726" w:type="dxa"/>
          </w:tcPr>
          <w:p>
            <w:pPr>
              <w:pStyle w:val="TableParagraph"/>
              <w:rPr>
                <w:sz w:val="20"/>
              </w:rPr>
            </w:pPr>
            <w:r>
              <w:rPr>
                <w:spacing w:val="-2"/>
                <w:sz w:val="20"/>
              </w:rPr>
              <w:t>Phosphoglycolate</w:t>
            </w:r>
          </w:p>
        </w:tc>
        <w:tc>
          <w:tcPr>
            <w:tcW w:w="382" w:type="dxa"/>
          </w:tcPr>
          <w:p>
            <w:pPr>
              <w:pStyle w:val="TableParagraph"/>
              <w:ind w:left="4" w:right="9"/>
              <w:jc w:val="center"/>
              <w:rPr>
                <w:sz w:val="20"/>
              </w:rPr>
            </w:pPr>
            <w:r>
              <w:rPr>
                <w:spacing w:val="-5"/>
                <w:sz w:val="20"/>
              </w:rPr>
              <w:t>C.</w:t>
            </w:r>
          </w:p>
        </w:tc>
        <w:tc>
          <w:tcPr>
            <w:tcW w:w="1676" w:type="dxa"/>
          </w:tcPr>
          <w:p>
            <w:pPr>
              <w:pStyle w:val="TableParagraph"/>
              <w:ind w:left="106"/>
              <w:rPr>
                <w:rFonts w:ascii="Times New Roman"/>
                <w:sz w:val="20"/>
              </w:rPr>
            </w:pPr>
            <w:r>
              <w:rPr>
                <w:sz w:val="20"/>
              </w:rPr>
              <w:t>Fixation</w:t>
            </w:r>
            <w:r>
              <w:rPr>
                <w:spacing w:val="52"/>
                <w:sz w:val="20"/>
              </w:rPr>
              <w:t>  </w:t>
            </w:r>
            <w:r>
              <w:rPr>
                <w:sz w:val="20"/>
              </w:rPr>
              <w:t>in</w:t>
            </w:r>
            <w:r>
              <w:rPr>
                <w:spacing w:val="53"/>
                <w:sz w:val="20"/>
              </w:rPr>
              <w:t>  </w:t>
            </w:r>
            <w:r>
              <w:rPr>
                <w:rFonts w:ascii="Times New Roman"/>
                <w:spacing w:val="-5"/>
                <w:sz w:val="20"/>
              </w:rPr>
              <w:t>C</w:t>
            </w:r>
            <w:r>
              <w:rPr>
                <w:rFonts w:ascii="Times New Roman"/>
                <w:spacing w:val="-5"/>
                <w:sz w:val="20"/>
                <w:vertAlign w:val="subscript"/>
              </w:rPr>
              <w:t>3</w:t>
            </w:r>
          </w:p>
          <w:p>
            <w:pPr>
              <w:pStyle w:val="TableParagraph"/>
              <w:spacing w:line="240" w:lineRule="auto" w:before="34"/>
              <w:ind w:left="106"/>
              <w:rPr>
                <w:sz w:val="20"/>
              </w:rPr>
            </w:pPr>
            <w:r>
              <w:rPr>
                <w:spacing w:val="-2"/>
                <w:sz w:val="20"/>
              </w:rPr>
              <w:t>plants</w:t>
            </w:r>
          </w:p>
        </w:tc>
      </w:tr>
    </w:tbl>
    <w:p>
      <w:pPr>
        <w:pStyle w:val="ListParagraph"/>
        <w:numPr>
          <w:ilvl w:val="1"/>
          <w:numId w:val="65"/>
        </w:numPr>
        <w:tabs>
          <w:tab w:pos="1200" w:val="left" w:leader="none"/>
        </w:tabs>
        <w:spacing w:line="240" w:lineRule="auto" w:before="2" w:after="0"/>
        <w:ind w:left="1200" w:right="0" w:hanging="391"/>
        <w:jc w:val="left"/>
        <w:rPr>
          <w:sz w:val="20"/>
        </w:rPr>
      </w:pPr>
      <w:r>
        <w:rPr>
          <w:sz w:val="20"/>
        </w:rPr>
        <w:t>I–C,</w:t>
      </w:r>
      <w:r>
        <w:rPr>
          <w:spacing w:val="-4"/>
          <w:sz w:val="20"/>
        </w:rPr>
        <w:t> </w:t>
      </w:r>
      <w:r>
        <w:rPr>
          <w:sz w:val="20"/>
        </w:rPr>
        <w:t>II–B,</w:t>
      </w:r>
      <w:r>
        <w:rPr>
          <w:spacing w:val="-5"/>
          <w:sz w:val="20"/>
        </w:rPr>
        <w:t> </w:t>
      </w:r>
      <w:r>
        <w:rPr>
          <w:spacing w:val="-2"/>
          <w:sz w:val="20"/>
        </w:rPr>
        <w:t>III–A</w:t>
      </w:r>
    </w:p>
    <w:p>
      <w:pPr>
        <w:pStyle w:val="ListParagraph"/>
        <w:numPr>
          <w:ilvl w:val="1"/>
          <w:numId w:val="65"/>
        </w:numPr>
        <w:tabs>
          <w:tab w:pos="1198" w:val="left" w:leader="none"/>
        </w:tabs>
        <w:spacing w:line="240" w:lineRule="auto" w:before="34" w:after="0"/>
        <w:ind w:left="1198" w:right="0" w:hanging="389"/>
        <w:jc w:val="left"/>
        <w:rPr>
          <w:sz w:val="20"/>
        </w:rPr>
      </w:pPr>
      <w:r>
        <w:rPr>
          <w:sz w:val="20"/>
        </w:rPr>
        <w:t>I–C,</w:t>
      </w:r>
      <w:r>
        <w:rPr>
          <w:spacing w:val="-5"/>
          <w:sz w:val="20"/>
        </w:rPr>
        <w:t> </w:t>
      </w:r>
      <w:r>
        <w:rPr>
          <w:sz w:val="20"/>
        </w:rPr>
        <w:t>II–A,</w:t>
      </w:r>
      <w:r>
        <w:rPr>
          <w:spacing w:val="-4"/>
          <w:sz w:val="20"/>
        </w:rPr>
        <w:t> </w:t>
      </w:r>
      <w:r>
        <w:rPr>
          <w:spacing w:val="-2"/>
          <w:sz w:val="20"/>
        </w:rPr>
        <w:t>III–B</w:t>
      </w:r>
    </w:p>
    <w:p>
      <w:pPr>
        <w:pStyle w:val="ListParagraph"/>
        <w:numPr>
          <w:ilvl w:val="1"/>
          <w:numId w:val="65"/>
        </w:numPr>
        <w:tabs>
          <w:tab w:pos="1197" w:val="left" w:leader="none"/>
        </w:tabs>
        <w:spacing w:line="240" w:lineRule="auto" w:before="37" w:after="0"/>
        <w:ind w:left="1197" w:right="0" w:hanging="388"/>
        <w:jc w:val="left"/>
        <w:rPr>
          <w:sz w:val="20"/>
        </w:rPr>
      </w:pPr>
      <w:r>
        <w:rPr>
          <w:sz w:val="20"/>
        </w:rPr>
        <w:t>I–A,</w:t>
      </w:r>
      <w:r>
        <w:rPr>
          <w:spacing w:val="-4"/>
          <w:sz w:val="20"/>
        </w:rPr>
        <w:t> </w:t>
      </w:r>
      <w:r>
        <w:rPr>
          <w:sz w:val="20"/>
        </w:rPr>
        <w:t>II–B,</w:t>
      </w:r>
      <w:r>
        <w:rPr>
          <w:spacing w:val="-4"/>
          <w:sz w:val="20"/>
        </w:rPr>
        <w:t> </w:t>
      </w:r>
      <w:r>
        <w:rPr>
          <w:spacing w:val="-2"/>
          <w:sz w:val="20"/>
        </w:rPr>
        <w:t>III–C</w:t>
      </w:r>
    </w:p>
    <w:p>
      <w:pPr>
        <w:pStyle w:val="ListParagraph"/>
        <w:numPr>
          <w:ilvl w:val="1"/>
          <w:numId w:val="65"/>
        </w:numPr>
        <w:tabs>
          <w:tab w:pos="1199" w:val="left" w:leader="none"/>
        </w:tabs>
        <w:spacing w:line="240" w:lineRule="auto" w:before="34" w:after="0"/>
        <w:ind w:left="1199" w:right="0" w:hanging="390"/>
        <w:jc w:val="left"/>
        <w:rPr>
          <w:sz w:val="20"/>
        </w:rPr>
      </w:pPr>
      <w:r>
        <w:rPr>
          <w:sz w:val="20"/>
        </w:rPr>
        <w:t>I–A,</w:t>
      </w:r>
      <w:r>
        <w:rPr>
          <w:spacing w:val="-5"/>
          <w:sz w:val="20"/>
        </w:rPr>
        <w:t> </w:t>
      </w:r>
      <w:r>
        <w:rPr>
          <w:sz w:val="20"/>
        </w:rPr>
        <w:t>II–C,</w:t>
      </w:r>
      <w:r>
        <w:rPr>
          <w:spacing w:val="-3"/>
          <w:sz w:val="20"/>
        </w:rPr>
        <w:t> </w:t>
      </w:r>
      <w:r>
        <w:rPr>
          <w:spacing w:val="-4"/>
          <w:sz w:val="20"/>
        </w:rPr>
        <w:t>III–B</w:t>
      </w:r>
    </w:p>
    <w:p>
      <w:pPr>
        <w:pStyle w:val="ListParagraph"/>
        <w:numPr>
          <w:ilvl w:val="0"/>
          <w:numId w:val="65"/>
        </w:numPr>
        <w:tabs>
          <w:tab w:pos="809" w:val="left" w:leader="none"/>
        </w:tabs>
        <w:spacing w:line="278" w:lineRule="auto" w:before="34" w:after="0"/>
        <w:ind w:left="809" w:right="362" w:hanging="576"/>
        <w:jc w:val="left"/>
        <w:rPr>
          <w:sz w:val="20"/>
        </w:rPr>
      </w:pPr>
      <w:r>
        <w:rPr>
          <w:sz w:val="20"/>
        </w:rPr>
        <w:t>Match</w:t>
      </w:r>
      <w:r>
        <w:rPr>
          <w:spacing w:val="40"/>
          <w:sz w:val="20"/>
        </w:rPr>
        <w:t> </w:t>
      </w:r>
      <w:r>
        <w:rPr>
          <w:sz w:val="20"/>
        </w:rPr>
        <w:t>column</w:t>
      </w:r>
      <w:r>
        <w:rPr>
          <w:spacing w:val="40"/>
          <w:sz w:val="20"/>
        </w:rPr>
        <w:t> </w:t>
      </w:r>
      <w:r>
        <w:rPr>
          <w:sz w:val="20"/>
        </w:rPr>
        <w:t>I</w:t>
      </w:r>
      <w:r>
        <w:rPr>
          <w:spacing w:val="40"/>
          <w:sz w:val="20"/>
        </w:rPr>
        <w:t> </w:t>
      </w:r>
      <w:r>
        <w:rPr>
          <w:sz w:val="20"/>
        </w:rPr>
        <w:t>with</w:t>
      </w:r>
      <w:r>
        <w:rPr>
          <w:spacing w:val="40"/>
          <w:sz w:val="20"/>
        </w:rPr>
        <w:t> </w:t>
      </w:r>
      <w:r>
        <w:rPr>
          <w:sz w:val="20"/>
        </w:rPr>
        <w:t>column</w:t>
      </w:r>
      <w:r>
        <w:rPr>
          <w:spacing w:val="40"/>
          <w:sz w:val="20"/>
        </w:rPr>
        <w:t> </w:t>
      </w:r>
      <w:r>
        <w:rPr>
          <w:sz w:val="20"/>
        </w:rPr>
        <w:t>II</w:t>
      </w:r>
      <w:r>
        <w:rPr>
          <w:spacing w:val="40"/>
          <w:sz w:val="20"/>
        </w:rPr>
        <w:t> </w:t>
      </w:r>
      <w:r>
        <w:rPr>
          <w:sz w:val="20"/>
        </w:rPr>
        <w:t>and</w:t>
      </w:r>
      <w:r>
        <w:rPr>
          <w:spacing w:val="40"/>
          <w:sz w:val="20"/>
        </w:rPr>
        <w:t> </w:t>
      </w:r>
      <w:r>
        <w:rPr>
          <w:sz w:val="20"/>
        </w:rPr>
        <w:t>select</w:t>
      </w:r>
      <w:r>
        <w:rPr>
          <w:spacing w:val="40"/>
          <w:sz w:val="20"/>
        </w:rPr>
        <w:t> </w:t>
      </w:r>
      <w:r>
        <w:rPr>
          <w:sz w:val="20"/>
        </w:rPr>
        <w:t>the correct option from the given codes.</w:t>
      </w:r>
    </w:p>
    <w:tbl>
      <w:tblPr>
        <w:tblW w:w="0" w:type="auto"/>
        <w:jc w:val="left"/>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
        <w:gridCol w:w="1447"/>
        <w:gridCol w:w="540"/>
        <w:gridCol w:w="1980"/>
      </w:tblGrid>
      <w:tr>
        <w:trPr>
          <w:trHeight w:val="234" w:hRule="atLeast"/>
        </w:trPr>
        <w:tc>
          <w:tcPr>
            <w:tcW w:w="403" w:type="dxa"/>
          </w:tcPr>
          <w:p>
            <w:pPr>
              <w:pStyle w:val="TableParagraph"/>
              <w:spacing w:line="240" w:lineRule="auto"/>
              <w:ind w:left="0"/>
              <w:rPr>
                <w:rFonts w:ascii="Times New Roman"/>
                <w:sz w:val="16"/>
              </w:rPr>
            </w:pPr>
          </w:p>
        </w:tc>
        <w:tc>
          <w:tcPr>
            <w:tcW w:w="1447" w:type="dxa"/>
          </w:tcPr>
          <w:p>
            <w:pPr>
              <w:pStyle w:val="TableParagraph"/>
              <w:spacing w:line="215" w:lineRule="exact"/>
              <w:ind w:left="299"/>
              <w:rPr>
                <w:b/>
                <w:sz w:val="20"/>
              </w:rPr>
            </w:pPr>
            <w:r>
              <w:rPr>
                <w:b/>
                <w:spacing w:val="-2"/>
                <w:sz w:val="20"/>
              </w:rPr>
              <w:t>Column-</w:t>
            </w:r>
            <w:r>
              <w:rPr>
                <w:b/>
                <w:spacing w:val="-10"/>
                <w:sz w:val="20"/>
              </w:rPr>
              <w:t>I</w:t>
            </w:r>
          </w:p>
        </w:tc>
        <w:tc>
          <w:tcPr>
            <w:tcW w:w="540" w:type="dxa"/>
          </w:tcPr>
          <w:p>
            <w:pPr>
              <w:pStyle w:val="TableParagraph"/>
              <w:spacing w:line="240" w:lineRule="auto"/>
              <w:ind w:left="0"/>
              <w:rPr>
                <w:rFonts w:ascii="Times New Roman"/>
                <w:sz w:val="16"/>
              </w:rPr>
            </w:pPr>
          </w:p>
        </w:tc>
        <w:tc>
          <w:tcPr>
            <w:tcW w:w="1980" w:type="dxa"/>
          </w:tcPr>
          <w:p>
            <w:pPr>
              <w:pStyle w:val="TableParagraph"/>
              <w:spacing w:line="215" w:lineRule="exact"/>
              <w:rPr>
                <w:b/>
                <w:sz w:val="20"/>
              </w:rPr>
            </w:pPr>
            <w:r>
              <w:rPr>
                <w:b/>
                <w:spacing w:val="-2"/>
                <w:sz w:val="20"/>
              </w:rPr>
              <w:t>Column-</w:t>
            </w:r>
            <w:r>
              <w:rPr>
                <w:b/>
                <w:spacing w:val="-5"/>
                <w:sz w:val="20"/>
              </w:rPr>
              <w:t>II</w:t>
            </w:r>
          </w:p>
        </w:tc>
      </w:tr>
      <w:tr>
        <w:trPr>
          <w:trHeight w:val="467" w:hRule="atLeast"/>
        </w:trPr>
        <w:tc>
          <w:tcPr>
            <w:tcW w:w="403" w:type="dxa"/>
          </w:tcPr>
          <w:p>
            <w:pPr>
              <w:pStyle w:val="TableParagraph"/>
              <w:spacing w:line="231" w:lineRule="exact"/>
              <w:ind w:left="12" w:right="21"/>
              <w:jc w:val="center"/>
              <w:rPr>
                <w:sz w:val="20"/>
              </w:rPr>
            </w:pPr>
            <w:r>
              <w:rPr>
                <w:spacing w:val="-5"/>
                <w:sz w:val="20"/>
              </w:rPr>
              <w:t>A.</w:t>
            </w:r>
          </w:p>
        </w:tc>
        <w:tc>
          <w:tcPr>
            <w:tcW w:w="1447" w:type="dxa"/>
          </w:tcPr>
          <w:p>
            <w:pPr>
              <w:pStyle w:val="TableParagraph"/>
              <w:spacing w:line="231" w:lineRule="exact"/>
              <w:ind w:left="108"/>
              <w:rPr>
                <w:sz w:val="20"/>
              </w:rPr>
            </w:pPr>
            <w:r>
              <w:rPr>
                <w:rFonts w:ascii="Times New Roman"/>
                <w:sz w:val="20"/>
              </w:rPr>
              <w:t>C</w:t>
            </w:r>
            <w:r>
              <w:rPr>
                <w:rFonts w:ascii="Times New Roman"/>
                <w:sz w:val="20"/>
                <w:vertAlign w:val="subscript"/>
              </w:rPr>
              <w:t>4</w:t>
            </w:r>
            <w:r>
              <w:rPr>
                <w:rFonts w:ascii="Times New Roman"/>
                <w:spacing w:val="-7"/>
                <w:sz w:val="20"/>
                <w:vertAlign w:val="baseline"/>
              </w:rPr>
              <w:t> </w:t>
            </w:r>
            <w:r>
              <w:rPr>
                <w:spacing w:val="-2"/>
                <w:sz w:val="20"/>
                <w:vertAlign w:val="baseline"/>
              </w:rPr>
              <w:t>plants</w:t>
            </w:r>
          </w:p>
        </w:tc>
        <w:tc>
          <w:tcPr>
            <w:tcW w:w="540" w:type="dxa"/>
          </w:tcPr>
          <w:p>
            <w:pPr>
              <w:pStyle w:val="TableParagraph"/>
              <w:spacing w:line="231" w:lineRule="exact"/>
              <w:ind w:left="0" w:right="110"/>
              <w:jc w:val="center"/>
              <w:rPr>
                <w:sz w:val="20"/>
              </w:rPr>
            </w:pPr>
            <w:r>
              <w:rPr>
                <w:spacing w:val="-5"/>
                <w:sz w:val="20"/>
              </w:rPr>
              <w:t>(i)</w:t>
            </w:r>
          </w:p>
        </w:tc>
        <w:tc>
          <w:tcPr>
            <w:tcW w:w="1980" w:type="dxa"/>
          </w:tcPr>
          <w:p>
            <w:pPr>
              <w:pStyle w:val="TableParagraph"/>
              <w:spacing w:line="232" w:lineRule="exact"/>
              <w:ind w:hanging="2"/>
              <w:rPr>
                <w:sz w:val="20"/>
              </w:rPr>
            </w:pPr>
            <w:r>
              <w:rPr>
                <w:sz w:val="20"/>
              </w:rPr>
              <w:t>No synthesis of </w:t>
            </w:r>
            <w:r>
              <w:rPr>
                <w:sz w:val="20"/>
              </w:rPr>
              <w:t>ATP or</w:t>
            </w:r>
            <w:r>
              <w:rPr>
                <w:spacing w:val="-3"/>
                <w:sz w:val="20"/>
              </w:rPr>
              <w:t> </w:t>
            </w:r>
            <w:r>
              <w:rPr>
                <w:sz w:val="20"/>
              </w:rPr>
              <w:t>NADPH</w:t>
            </w:r>
          </w:p>
        </w:tc>
      </w:tr>
      <w:tr>
        <w:trPr>
          <w:trHeight w:val="470" w:hRule="atLeast"/>
        </w:trPr>
        <w:tc>
          <w:tcPr>
            <w:tcW w:w="403" w:type="dxa"/>
          </w:tcPr>
          <w:p>
            <w:pPr>
              <w:pStyle w:val="TableParagraph"/>
              <w:spacing w:line="231" w:lineRule="exact"/>
              <w:ind w:left="10" w:right="21"/>
              <w:jc w:val="center"/>
              <w:rPr>
                <w:sz w:val="20"/>
              </w:rPr>
            </w:pPr>
            <w:r>
              <w:rPr>
                <w:spacing w:val="-5"/>
                <w:sz w:val="20"/>
              </w:rPr>
              <w:t>B.</w:t>
            </w:r>
          </w:p>
        </w:tc>
        <w:tc>
          <w:tcPr>
            <w:tcW w:w="1447" w:type="dxa"/>
          </w:tcPr>
          <w:p>
            <w:pPr>
              <w:pStyle w:val="TableParagraph"/>
              <w:spacing w:line="231" w:lineRule="exact"/>
              <w:ind w:left="108"/>
              <w:rPr>
                <w:sz w:val="20"/>
              </w:rPr>
            </w:pPr>
            <w:r>
              <w:rPr>
                <w:spacing w:val="-2"/>
                <w:sz w:val="20"/>
              </w:rPr>
              <w:t>Chlorophyll-</w:t>
            </w:r>
            <w:r>
              <w:rPr>
                <w:spacing w:val="-10"/>
                <w:sz w:val="20"/>
              </w:rPr>
              <w:t>b</w:t>
            </w:r>
          </w:p>
        </w:tc>
        <w:tc>
          <w:tcPr>
            <w:tcW w:w="540" w:type="dxa"/>
          </w:tcPr>
          <w:p>
            <w:pPr>
              <w:pStyle w:val="TableParagraph"/>
              <w:spacing w:line="231" w:lineRule="exact"/>
              <w:ind w:left="56" w:right="110"/>
              <w:jc w:val="center"/>
              <w:rPr>
                <w:sz w:val="20"/>
              </w:rPr>
            </w:pPr>
            <w:r>
              <w:rPr>
                <w:spacing w:val="-4"/>
                <w:sz w:val="20"/>
              </w:rPr>
              <w:t>(ii)</w:t>
            </w:r>
          </w:p>
        </w:tc>
        <w:tc>
          <w:tcPr>
            <w:tcW w:w="1980" w:type="dxa"/>
          </w:tcPr>
          <w:p>
            <w:pPr>
              <w:pStyle w:val="TableParagraph"/>
              <w:tabs>
                <w:tab w:pos="1701" w:val="left" w:leader="none"/>
              </w:tabs>
              <w:spacing w:line="231" w:lineRule="exact"/>
              <w:rPr>
                <w:sz w:val="20"/>
              </w:rPr>
            </w:pPr>
            <w:r>
              <w:rPr>
                <w:spacing w:val="-2"/>
                <w:sz w:val="20"/>
              </w:rPr>
              <w:t>Photo-oxidation</w:t>
            </w:r>
            <w:r>
              <w:rPr>
                <w:sz w:val="20"/>
              </w:rPr>
              <w:tab/>
            </w:r>
            <w:r>
              <w:rPr>
                <w:spacing w:val="-5"/>
                <w:sz w:val="20"/>
              </w:rPr>
              <w:t>of</w:t>
            </w:r>
          </w:p>
          <w:p>
            <w:pPr>
              <w:pStyle w:val="TableParagraph"/>
              <w:spacing w:line="215" w:lineRule="exact" w:before="4"/>
              <w:rPr>
                <w:rFonts w:ascii="Times New Roman"/>
                <w:sz w:val="20"/>
              </w:rPr>
            </w:pPr>
            <w:r>
              <w:rPr>
                <w:rFonts w:ascii="Times New Roman"/>
                <w:spacing w:val="-5"/>
                <w:sz w:val="20"/>
              </w:rPr>
              <w:t>H</w:t>
            </w:r>
            <w:r>
              <w:rPr>
                <w:rFonts w:ascii="Times New Roman"/>
                <w:spacing w:val="-5"/>
                <w:position w:val="-3"/>
                <w:sz w:val="14"/>
              </w:rPr>
              <w:t>2</w:t>
            </w:r>
            <w:r>
              <w:rPr>
                <w:rFonts w:ascii="Times New Roman"/>
                <w:spacing w:val="-5"/>
                <w:sz w:val="20"/>
              </w:rPr>
              <w:t>O</w:t>
            </w:r>
          </w:p>
        </w:tc>
      </w:tr>
      <w:tr>
        <w:trPr>
          <w:trHeight w:val="702" w:hRule="atLeast"/>
        </w:trPr>
        <w:tc>
          <w:tcPr>
            <w:tcW w:w="403" w:type="dxa"/>
          </w:tcPr>
          <w:p>
            <w:pPr>
              <w:pStyle w:val="TableParagraph"/>
              <w:spacing w:line="231" w:lineRule="exact"/>
              <w:ind w:left="0" w:right="21"/>
              <w:jc w:val="center"/>
              <w:rPr>
                <w:sz w:val="20"/>
              </w:rPr>
            </w:pPr>
            <w:r>
              <w:rPr>
                <w:spacing w:val="-5"/>
                <w:sz w:val="20"/>
              </w:rPr>
              <w:t>C.</w:t>
            </w:r>
          </w:p>
        </w:tc>
        <w:tc>
          <w:tcPr>
            <w:tcW w:w="1447" w:type="dxa"/>
          </w:tcPr>
          <w:p>
            <w:pPr>
              <w:pStyle w:val="TableParagraph"/>
              <w:spacing w:line="231" w:lineRule="exact"/>
              <w:ind w:left="108"/>
              <w:rPr>
                <w:sz w:val="20"/>
              </w:rPr>
            </w:pPr>
            <w:r>
              <w:rPr>
                <w:sz w:val="20"/>
              </w:rPr>
              <w:t>PS</w:t>
            </w:r>
            <w:r>
              <w:rPr>
                <w:spacing w:val="-5"/>
                <w:sz w:val="20"/>
              </w:rPr>
              <w:t> II</w:t>
            </w:r>
          </w:p>
        </w:tc>
        <w:tc>
          <w:tcPr>
            <w:tcW w:w="540" w:type="dxa"/>
          </w:tcPr>
          <w:p>
            <w:pPr>
              <w:pStyle w:val="TableParagraph"/>
              <w:spacing w:line="231" w:lineRule="exact"/>
              <w:ind w:left="6" w:right="7"/>
              <w:jc w:val="center"/>
              <w:rPr>
                <w:sz w:val="20"/>
              </w:rPr>
            </w:pPr>
            <w:r>
              <w:rPr>
                <w:spacing w:val="-2"/>
                <w:sz w:val="20"/>
              </w:rPr>
              <w:t>(iii)</w:t>
            </w:r>
          </w:p>
        </w:tc>
        <w:tc>
          <w:tcPr>
            <w:tcW w:w="1980" w:type="dxa"/>
          </w:tcPr>
          <w:p>
            <w:pPr>
              <w:pStyle w:val="TableParagraph"/>
              <w:spacing w:line="237" w:lineRule="auto"/>
              <w:ind w:hanging="1"/>
              <w:rPr>
                <w:sz w:val="20"/>
              </w:rPr>
            </w:pPr>
            <w:r>
              <w:rPr>
                <w:spacing w:val="-2"/>
                <w:sz w:val="20"/>
              </w:rPr>
              <w:t>Accessory photosynthetic</w:t>
            </w:r>
          </w:p>
          <w:p>
            <w:pPr>
              <w:pStyle w:val="TableParagraph"/>
              <w:spacing w:line="218" w:lineRule="exact"/>
              <w:rPr>
                <w:sz w:val="20"/>
              </w:rPr>
            </w:pPr>
            <w:r>
              <w:rPr>
                <w:spacing w:val="-2"/>
                <w:sz w:val="20"/>
              </w:rPr>
              <w:t>pigment</w:t>
            </w:r>
          </w:p>
        </w:tc>
      </w:tr>
      <w:tr>
        <w:trPr>
          <w:trHeight w:val="470" w:hRule="atLeast"/>
        </w:trPr>
        <w:tc>
          <w:tcPr>
            <w:tcW w:w="403" w:type="dxa"/>
          </w:tcPr>
          <w:p>
            <w:pPr>
              <w:pStyle w:val="TableParagraph"/>
              <w:spacing w:line="231" w:lineRule="exact"/>
              <w:ind w:left="18" w:right="21"/>
              <w:jc w:val="center"/>
              <w:rPr>
                <w:sz w:val="20"/>
              </w:rPr>
            </w:pPr>
            <w:r>
              <w:rPr>
                <w:spacing w:val="-5"/>
                <w:sz w:val="20"/>
              </w:rPr>
              <w:t>D.</w:t>
            </w:r>
          </w:p>
        </w:tc>
        <w:tc>
          <w:tcPr>
            <w:tcW w:w="1447" w:type="dxa"/>
          </w:tcPr>
          <w:p>
            <w:pPr>
              <w:pStyle w:val="TableParagraph"/>
              <w:spacing w:line="231" w:lineRule="exact"/>
              <w:ind w:left="107"/>
              <w:rPr>
                <w:sz w:val="20"/>
              </w:rPr>
            </w:pPr>
            <w:r>
              <w:rPr>
                <w:spacing w:val="-2"/>
                <w:sz w:val="20"/>
              </w:rPr>
              <w:t>Photorespirat</w:t>
            </w:r>
          </w:p>
          <w:p>
            <w:pPr>
              <w:pStyle w:val="TableParagraph"/>
              <w:spacing w:line="218" w:lineRule="exact"/>
              <w:ind w:left="108"/>
              <w:rPr>
                <w:sz w:val="20"/>
              </w:rPr>
            </w:pPr>
            <w:r>
              <w:rPr>
                <w:spacing w:val="-5"/>
                <w:sz w:val="20"/>
              </w:rPr>
              <w:t>ion</w:t>
            </w:r>
          </w:p>
        </w:tc>
        <w:tc>
          <w:tcPr>
            <w:tcW w:w="540" w:type="dxa"/>
          </w:tcPr>
          <w:p>
            <w:pPr>
              <w:pStyle w:val="TableParagraph"/>
              <w:spacing w:line="231" w:lineRule="exact"/>
              <w:ind w:left="0" w:right="7"/>
              <w:jc w:val="center"/>
              <w:rPr>
                <w:sz w:val="20"/>
              </w:rPr>
            </w:pPr>
            <w:r>
              <w:rPr>
                <w:spacing w:val="-4"/>
                <w:sz w:val="20"/>
              </w:rPr>
              <w:t>(iv)</w:t>
            </w:r>
          </w:p>
        </w:tc>
        <w:tc>
          <w:tcPr>
            <w:tcW w:w="1980" w:type="dxa"/>
          </w:tcPr>
          <w:p>
            <w:pPr>
              <w:pStyle w:val="TableParagraph"/>
              <w:spacing w:line="231" w:lineRule="exact"/>
              <w:ind w:left="106"/>
              <w:rPr>
                <w:sz w:val="20"/>
              </w:rPr>
            </w:pPr>
            <w:r>
              <w:rPr>
                <w:sz w:val="20"/>
              </w:rPr>
              <w:t>Kranz</w:t>
            </w:r>
            <w:r>
              <w:rPr>
                <w:spacing w:val="-9"/>
                <w:sz w:val="20"/>
              </w:rPr>
              <w:t> </w:t>
            </w:r>
            <w:r>
              <w:rPr>
                <w:spacing w:val="-2"/>
                <w:sz w:val="20"/>
              </w:rPr>
              <w:t>anatomy</w:t>
            </w:r>
          </w:p>
        </w:tc>
      </w:tr>
    </w:tbl>
    <w:p>
      <w:pPr>
        <w:pStyle w:val="ListParagraph"/>
        <w:numPr>
          <w:ilvl w:val="1"/>
          <w:numId w:val="65"/>
        </w:numPr>
        <w:tabs>
          <w:tab w:pos="1200" w:val="left" w:leader="none"/>
        </w:tabs>
        <w:spacing w:line="240" w:lineRule="auto" w:before="0" w:after="0"/>
        <w:ind w:left="1200" w:right="0" w:hanging="391"/>
        <w:jc w:val="left"/>
        <w:rPr>
          <w:sz w:val="20"/>
        </w:rPr>
      </w:pPr>
      <w:r>
        <w:rPr>
          <w:sz w:val="20"/>
        </w:rPr>
        <w:t>A–(iv),</w:t>
      </w:r>
      <w:r>
        <w:rPr>
          <w:spacing w:val="-6"/>
          <w:sz w:val="20"/>
        </w:rPr>
        <w:t> </w:t>
      </w:r>
      <w:r>
        <w:rPr>
          <w:sz w:val="20"/>
        </w:rPr>
        <w:t>B–(iii),</w:t>
      </w:r>
      <w:r>
        <w:rPr>
          <w:spacing w:val="-5"/>
          <w:sz w:val="20"/>
        </w:rPr>
        <w:t> </w:t>
      </w:r>
      <w:r>
        <w:rPr>
          <w:sz w:val="20"/>
        </w:rPr>
        <w:t>C–(ii),</w:t>
      </w:r>
      <w:r>
        <w:rPr>
          <w:spacing w:val="-5"/>
          <w:sz w:val="20"/>
        </w:rPr>
        <w:t> </w:t>
      </w:r>
      <w:r>
        <w:rPr>
          <w:spacing w:val="-4"/>
          <w:sz w:val="20"/>
        </w:rPr>
        <w:t>D–(i)</w:t>
      </w:r>
    </w:p>
    <w:p>
      <w:pPr>
        <w:pStyle w:val="ListParagraph"/>
        <w:numPr>
          <w:ilvl w:val="1"/>
          <w:numId w:val="65"/>
        </w:numPr>
        <w:tabs>
          <w:tab w:pos="1198" w:val="left" w:leader="none"/>
        </w:tabs>
        <w:spacing w:line="240" w:lineRule="auto" w:before="33" w:after="0"/>
        <w:ind w:left="1198" w:right="0" w:hanging="389"/>
        <w:jc w:val="left"/>
        <w:rPr>
          <w:sz w:val="20"/>
        </w:rPr>
      </w:pPr>
      <w:r>
        <w:rPr>
          <w:sz w:val="20"/>
        </w:rPr>
        <w:t>A–(i),</w:t>
      </w:r>
      <w:r>
        <w:rPr>
          <w:spacing w:val="-5"/>
          <w:sz w:val="20"/>
        </w:rPr>
        <w:t> </w:t>
      </w:r>
      <w:r>
        <w:rPr>
          <w:sz w:val="20"/>
        </w:rPr>
        <w:t>B–(ii),</w:t>
      </w:r>
      <w:r>
        <w:rPr>
          <w:spacing w:val="-5"/>
          <w:sz w:val="20"/>
        </w:rPr>
        <w:t> </w:t>
      </w:r>
      <w:r>
        <w:rPr>
          <w:sz w:val="20"/>
        </w:rPr>
        <w:t>C–(iii),</w:t>
      </w:r>
      <w:r>
        <w:rPr>
          <w:spacing w:val="-5"/>
          <w:sz w:val="20"/>
        </w:rPr>
        <w:t> </w:t>
      </w:r>
      <w:r>
        <w:rPr>
          <w:spacing w:val="-2"/>
          <w:sz w:val="20"/>
        </w:rPr>
        <w:t>D–(iv)</w:t>
      </w:r>
    </w:p>
    <w:p>
      <w:pPr>
        <w:pStyle w:val="ListParagraph"/>
        <w:numPr>
          <w:ilvl w:val="1"/>
          <w:numId w:val="65"/>
        </w:numPr>
        <w:tabs>
          <w:tab w:pos="1197" w:val="left" w:leader="none"/>
        </w:tabs>
        <w:spacing w:line="240" w:lineRule="auto" w:before="36" w:after="0"/>
        <w:ind w:left="1197" w:right="0" w:hanging="388"/>
        <w:jc w:val="left"/>
        <w:rPr>
          <w:sz w:val="20"/>
        </w:rPr>
      </w:pPr>
      <w:r>
        <w:rPr>
          <w:sz w:val="20"/>
        </w:rPr>
        <w:t>A–(iv),</w:t>
      </w:r>
      <w:r>
        <w:rPr>
          <w:spacing w:val="-5"/>
          <w:sz w:val="20"/>
        </w:rPr>
        <w:t> </w:t>
      </w:r>
      <w:r>
        <w:rPr>
          <w:sz w:val="20"/>
        </w:rPr>
        <w:t>B–(iii),</w:t>
      </w:r>
      <w:r>
        <w:rPr>
          <w:spacing w:val="-5"/>
          <w:sz w:val="20"/>
        </w:rPr>
        <w:t> </w:t>
      </w:r>
      <w:r>
        <w:rPr>
          <w:sz w:val="20"/>
        </w:rPr>
        <w:t>C–(i),</w:t>
      </w:r>
      <w:r>
        <w:rPr>
          <w:spacing w:val="-4"/>
          <w:sz w:val="20"/>
        </w:rPr>
        <w:t> </w:t>
      </w:r>
      <w:r>
        <w:rPr>
          <w:spacing w:val="-2"/>
          <w:sz w:val="20"/>
        </w:rPr>
        <w:t>D–(ii)</w:t>
      </w:r>
    </w:p>
    <w:p>
      <w:pPr>
        <w:pStyle w:val="ListParagraph"/>
        <w:numPr>
          <w:ilvl w:val="1"/>
          <w:numId w:val="65"/>
        </w:numPr>
        <w:tabs>
          <w:tab w:pos="1199" w:val="left" w:leader="none"/>
        </w:tabs>
        <w:spacing w:line="240" w:lineRule="auto" w:before="35" w:after="0"/>
        <w:ind w:left="1199" w:right="0" w:hanging="390"/>
        <w:jc w:val="left"/>
        <w:rPr>
          <w:sz w:val="20"/>
        </w:rPr>
      </w:pPr>
      <w:r>
        <w:rPr>
          <w:sz w:val="20"/>
        </w:rPr>
        <w:t>A–(iii),</w:t>
      </w:r>
      <w:r>
        <w:rPr>
          <w:spacing w:val="-5"/>
          <w:sz w:val="20"/>
        </w:rPr>
        <w:t> </w:t>
      </w:r>
      <w:r>
        <w:rPr>
          <w:sz w:val="20"/>
        </w:rPr>
        <w:t>B–(ii),</w:t>
      </w:r>
      <w:r>
        <w:rPr>
          <w:spacing w:val="-6"/>
          <w:sz w:val="20"/>
        </w:rPr>
        <w:t> </w:t>
      </w:r>
      <w:r>
        <w:rPr>
          <w:sz w:val="20"/>
        </w:rPr>
        <w:t>C–(iv),</w:t>
      </w:r>
      <w:r>
        <w:rPr>
          <w:spacing w:val="-5"/>
          <w:sz w:val="20"/>
        </w:rPr>
        <w:t> </w:t>
      </w:r>
      <w:r>
        <w:rPr>
          <w:spacing w:val="-4"/>
          <w:sz w:val="20"/>
        </w:rPr>
        <w:t>D–(i)</w:t>
      </w:r>
    </w:p>
    <w:p>
      <w:pPr>
        <w:pStyle w:val="ListParagraph"/>
        <w:numPr>
          <w:ilvl w:val="0"/>
          <w:numId w:val="65"/>
        </w:numPr>
        <w:tabs>
          <w:tab w:pos="809" w:val="left" w:leader="none"/>
        </w:tabs>
        <w:spacing w:line="278" w:lineRule="auto" w:before="34" w:after="0"/>
        <w:ind w:left="809" w:right="359" w:hanging="576"/>
        <w:jc w:val="left"/>
        <w:rPr>
          <w:sz w:val="20"/>
        </w:rPr>
      </w:pPr>
      <w:r>
        <w:rPr>
          <w:sz w:val="20"/>
        </w:rPr>
        <mc:AlternateContent>
          <mc:Choice Requires="wps">
            <w:drawing>
              <wp:anchor distT="0" distB="0" distL="0" distR="0" allowOverlap="1" layoutInCell="1" locked="0" behindDoc="0" simplePos="0" relativeHeight="15777792">
                <wp:simplePos x="0" y="0"/>
                <wp:positionH relativeFrom="page">
                  <wp:posOffset>4300728</wp:posOffset>
                </wp:positionH>
                <wp:positionV relativeFrom="paragraph">
                  <wp:posOffset>364912</wp:posOffset>
                </wp:positionV>
                <wp:extent cx="2799715" cy="1406525"/>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2799715" cy="140652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1726"/>
                              <w:gridCol w:w="483"/>
                              <w:gridCol w:w="1671"/>
                            </w:tblGrid>
                            <w:tr>
                              <w:trPr>
                                <w:trHeight w:val="270" w:hRule="atLeast"/>
                              </w:trPr>
                              <w:tc>
                                <w:tcPr>
                                  <w:tcW w:w="401" w:type="dxa"/>
                                </w:tcPr>
                                <w:p>
                                  <w:pPr>
                                    <w:pStyle w:val="TableParagraph"/>
                                    <w:spacing w:line="240" w:lineRule="auto"/>
                                    <w:ind w:left="0"/>
                                    <w:rPr>
                                      <w:rFonts w:ascii="Times New Roman"/>
                                      <w:sz w:val="18"/>
                                    </w:rPr>
                                  </w:pPr>
                                </w:p>
                              </w:tc>
                              <w:tc>
                                <w:tcPr>
                                  <w:tcW w:w="1726" w:type="dxa"/>
                                </w:tcPr>
                                <w:p>
                                  <w:pPr>
                                    <w:pStyle w:val="TableParagraph"/>
                                    <w:ind w:left="0" w:right="432"/>
                                    <w:jc w:val="right"/>
                                    <w:rPr>
                                      <w:b/>
                                      <w:sz w:val="20"/>
                                    </w:rPr>
                                  </w:pPr>
                                  <w:r>
                                    <w:rPr>
                                      <w:b/>
                                      <w:spacing w:val="-2"/>
                                      <w:sz w:val="20"/>
                                    </w:rPr>
                                    <w:t>Column-</w:t>
                                  </w:r>
                                  <w:r>
                                    <w:rPr>
                                      <w:b/>
                                      <w:spacing w:val="-10"/>
                                      <w:sz w:val="20"/>
                                    </w:rPr>
                                    <w:t>I</w:t>
                                  </w:r>
                                </w:p>
                              </w:tc>
                              <w:tc>
                                <w:tcPr>
                                  <w:tcW w:w="483" w:type="dxa"/>
                                </w:tcPr>
                                <w:p>
                                  <w:pPr>
                                    <w:pStyle w:val="TableParagraph"/>
                                    <w:spacing w:line="240" w:lineRule="auto"/>
                                    <w:ind w:left="0"/>
                                    <w:rPr>
                                      <w:rFonts w:ascii="Times New Roman"/>
                                      <w:sz w:val="18"/>
                                    </w:rPr>
                                  </w:pPr>
                                </w:p>
                              </w:tc>
                              <w:tc>
                                <w:tcPr>
                                  <w:tcW w:w="1671" w:type="dxa"/>
                                </w:tcPr>
                                <w:p>
                                  <w:pPr>
                                    <w:pStyle w:val="TableParagraph"/>
                                    <w:ind w:left="0" w:right="373"/>
                                    <w:jc w:val="right"/>
                                    <w:rPr>
                                      <w:b/>
                                      <w:sz w:val="20"/>
                                    </w:rPr>
                                  </w:pPr>
                                  <w:r>
                                    <w:rPr>
                                      <w:b/>
                                      <w:spacing w:val="-2"/>
                                      <w:sz w:val="20"/>
                                    </w:rPr>
                                    <w:t>Column-</w:t>
                                  </w:r>
                                  <w:r>
                                    <w:rPr>
                                      <w:b/>
                                      <w:spacing w:val="-5"/>
                                      <w:sz w:val="20"/>
                                    </w:rPr>
                                    <w:t>II</w:t>
                                  </w:r>
                                </w:p>
                              </w:tc>
                            </w:tr>
                            <w:tr>
                              <w:trPr>
                                <w:trHeight w:val="537" w:hRule="atLeast"/>
                              </w:trPr>
                              <w:tc>
                                <w:tcPr>
                                  <w:tcW w:w="401" w:type="dxa"/>
                                </w:tcPr>
                                <w:p>
                                  <w:pPr>
                                    <w:pStyle w:val="TableParagraph"/>
                                    <w:ind w:left="69" w:right="118"/>
                                    <w:jc w:val="center"/>
                                    <w:rPr>
                                      <w:sz w:val="20"/>
                                    </w:rPr>
                                  </w:pPr>
                                  <w:r>
                                    <w:rPr>
                                      <w:spacing w:val="-10"/>
                                      <w:sz w:val="20"/>
                                    </w:rPr>
                                    <w:t>A</w:t>
                                  </w:r>
                                </w:p>
                              </w:tc>
                              <w:tc>
                                <w:tcPr>
                                  <w:tcW w:w="1726" w:type="dxa"/>
                                </w:tcPr>
                                <w:p>
                                  <w:pPr>
                                    <w:pStyle w:val="TableParagraph"/>
                                    <w:tabs>
                                      <w:tab w:pos="1448" w:val="left" w:leader="none"/>
                                    </w:tabs>
                                    <w:ind w:left="108"/>
                                    <w:rPr>
                                      <w:sz w:val="20"/>
                                    </w:rPr>
                                  </w:pPr>
                                  <w:r>
                                    <w:rPr>
                                      <w:spacing w:val="-2"/>
                                      <w:sz w:val="20"/>
                                    </w:rPr>
                                    <w:t>Grana</w:t>
                                  </w:r>
                                  <w:r>
                                    <w:rPr>
                                      <w:sz w:val="20"/>
                                    </w:rPr>
                                    <w:tab/>
                                  </w:r>
                                  <w:r>
                                    <w:rPr>
                                      <w:spacing w:val="-5"/>
                                      <w:sz w:val="20"/>
                                    </w:rPr>
                                    <w:t>of</w:t>
                                  </w:r>
                                </w:p>
                                <w:p>
                                  <w:pPr>
                                    <w:pStyle w:val="TableParagraph"/>
                                    <w:spacing w:line="240" w:lineRule="auto" w:before="34"/>
                                    <w:ind w:left="107"/>
                                    <w:rPr>
                                      <w:sz w:val="20"/>
                                    </w:rPr>
                                  </w:pPr>
                                  <w:r>
                                    <w:rPr>
                                      <w:spacing w:val="-2"/>
                                      <w:sz w:val="20"/>
                                    </w:rPr>
                                    <w:t>chloroplast</w:t>
                                  </w:r>
                                </w:p>
                              </w:tc>
                              <w:tc>
                                <w:tcPr>
                                  <w:tcW w:w="483" w:type="dxa"/>
                                </w:tcPr>
                                <w:p>
                                  <w:pPr>
                                    <w:pStyle w:val="TableParagraph"/>
                                    <w:ind w:left="107"/>
                                    <w:rPr>
                                      <w:sz w:val="20"/>
                                    </w:rPr>
                                  </w:pPr>
                                  <w:r>
                                    <w:rPr>
                                      <w:spacing w:val="-10"/>
                                      <w:sz w:val="20"/>
                                    </w:rPr>
                                    <w:t>I</w:t>
                                  </w:r>
                                </w:p>
                              </w:tc>
                              <w:tc>
                                <w:tcPr>
                                  <w:tcW w:w="1671" w:type="dxa"/>
                                </w:tcPr>
                                <w:p>
                                  <w:pPr>
                                    <w:pStyle w:val="TableParagraph"/>
                                    <w:ind w:left="103"/>
                                    <w:rPr>
                                      <w:sz w:val="20"/>
                                    </w:rPr>
                                  </w:pPr>
                                  <w:r>
                                    <w:rPr>
                                      <w:sz w:val="20"/>
                                    </w:rPr>
                                    <w:t>Yellow</w:t>
                                  </w:r>
                                  <w:r>
                                    <w:rPr>
                                      <w:spacing w:val="59"/>
                                      <w:sz w:val="20"/>
                                    </w:rPr>
                                    <w:t> </w:t>
                                  </w:r>
                                  <w:r>
                                    <w:rPr>
                                      <w:sz w:val="20"/>
                                    </w:rPr>
                                    <w:t>green</w:t>
                                  </w:r>
                                  <w:r>
                                    <w:rPr>
                                      <w:spacing w:val="62"/>
                                      <w:sz w:val="20"/>
                                    </w:rPr>
                                    <w:t> </w:t>
                                  </w:r>
                                  <w:r>
                                    <w:rPr>
                                      <w:spacing w:val="-5"/>
                                      <w:sz w:val="20"/>
                                    </w:rPr>
                                    <w:t>in</w:t>
                                  </w:r>
                                </w:p>
                                <w:p>
                                  <w:pPr>
                                    <w:pStyle w:val="TableParagraph"/>
                                    <w:spacing w:line="240" w:lineRule="auto" w:before="34"/>
                                    <w:ind w:left="104"/>
                                    <w:rPr>
                                      <w:sz w:val="20"/>
                                    </w:rPr>
                                  </w:pPr>
                                  <w:r>
                                    <w:rPr>
                                      <w:spacing w:val="-2"/>
                                      <w:sz w:val="20"/>
                                    </w:rPr>
                                    <w:t>chromatogram</w:t>
                                  </w:r>
                                </w:p>
                              </w:tc>
                            </w:tr>
                            <w:tr>
                              <w:trPr>
                                <w:trHeight w:val="539" w:hRule="atLeast"/>
                              </w:trPr>
                              <w:tc>
                                <w:tcPr>
                                  <w:tcW w:w="401" w:type="dxa"/>
                                </w:tcPr>
                                <w:p>
                                  <w:pPr>
                                    <w:pStyle w:val="TableParagraph"/>
                                    <w:spacing w:line="240" w:lineRule="auto" w:before="1"/>
                                    <w:ind w:left="67" w:right="118"/>
                                    <w:jc w:val="center"/>
                                    <w:rPr>
                                      <w:sz w:val="20"/>
                                    </w:rPr>
                                  </w:pPr>
                                  <w:r>
                                    <w:rPr>
                                      <w:spacing w:val="-10"/>
                                      <w:sz w:val="20"/>
                                    </w:rPr>
                                    <w:t>B</w:t>
                                  </w:r>
                                </w:p>
                              </w:tc>
                              <w:tc>
                                <w:tcPr>
                                  <w:tcW w:w="1726" w:type="dxa"/>
                                </w:tcPr>
                                <w:p>
                                  <w:pPr>
                                    <w:pStyle w:val="TableParagraph"/>
                                    <w:tabs>
                                      <w:tab w:pos="1448" w:val="left" w:leader="none"/>
                                    </w:tabs>
                                    <w:spacing w:line="240" w:lineRule="auto" w:before="1"/>
                                    <w:ind w:left="108"/>
                                    <w:rPr>
                                      <w:sz w:val="20"/>
                                    </w:rPr>
                                  </w:pPr>
                                  <w:r>
                                    <w:rPr>
                                      <w:spacing w:val="-2"/>
                                      <w:sz w:val="20"/>
                                    </w:rPr>
                                    <w:t>Stroma</w:t>
                                  </w:r>
                                  <w:r>
                                    <w:rPr>
                                      <w:sz w:val="20"/>
                                    </w:rPr>
                                    <w:tab/>
                                  </w:r>
                                  <w:r>
                                    <w:rPr>
                                      <w:spacing w:val="-5"/>
                                      <w:sz w:val="20"/>
                                    </w:rPr>
                                    <w:t>of</w:t>
                                  </w:r>
                                </w:p>
                                <w:p>
                                  <w:pPr>
                                    <w:pStyle w:val="TableParagraph"/>
                                    <w:spacing w:line="240" w:lineRule="auto" w:before="35"/>
                                    <w:ind w:left="107"/>
                                    <w:rPr>
                                      <w:sz w:val="20"/>
                                    </w:rPr>
                                  </w:pPr>
                                  <w:r>
                                    <w:rPr>
                                      <w:spacing w:val="-2"/>
                                      <w:sz w:val="20"/>
                                    </w:rPr>
                                    <w:t>chloroplast</w:t>
                                  </w:r>
                                </w:p>
                              </w:tc>
                              <w:tc>
                                <w:tcPr>
                                  <w:tcW w:w="483" w:type="dxa"/>
                                </w:tcPr>
                                <w:p>
                                  <w:pPr>
                                    <w:pStyle w:val="TableParagraph"/>
                                    <w:spacing w:line="240" w:lineRule="auto" w:before="1"/>
                                    <w:ind w:left="107"/>
                                    <w:rPr>
                                      <w:sz w:val="20"/>
                                    </w:rPr>
                                  </w:pPr>
                                  <w:r>
                                    <w:rPr>
                                      <w:spacing w:val="-5"/>
                                      <w:sz w:val="20"/>
                                    </w:rPr>
                                    <w:t>II</w:t>
                                  </w:r>
                                </w:p>
                              </w:tc>
                              <w:tc>
                                <w:tcPr>
                                  <w:tcW w:w="1671" w:type="dxa"/>
                                </w:tcPr>
                                <w:p>
                                  <w:pPr>
                                    <w:pStyle w:val="TableParagraph"/>
                                    <w:spacing w:line="240" w:lineRule="auto" w:before="1"/>
                                    <w:ind w:left="0" w:right="367"/>
                                    <w:jc w:val="right"/>
                                    <w:rPr>
                                      <w:sz w:val="20"/>
                                    </w:rPr>
                                  </w:pPr>
                                  <w:r>
                                    <w:rPr>
                                      <w:sz w:val="20"/>
                                    </w:rPr>
                                    <w:t>Light</w:t>
                                  </w:r>
                                  <w:r>
                                    <w:rPr>
                                      <w:spacing w:val="-5"/>
                                      <w:sz w:val="20"/>
                                    </w:rPr>
                                    <w:t> </w:t>
                                  </w:r>
                                  <w:r>
                                    <w:rPr>
                                      <w:spacing w:val="-2"/>
                                      <w:sz w:val="20"/>
                                    </w:rPr>
                                    <w:t>reaction</w:t>
                                  </w:r>
                                </w:p>
                              </w:tc>
                            </w:tr>
                            <w:tr>
                              <w:trPr>
                                <w:trHeight w:val="270" w:hRule="atLeast"/>
                              </w:trPr>
                              <w:tc>
                                <w:tcPr>
                                  <w:tcW w:w="401" w:type="dxa"/>
                                </w:tcPr>
                                <w:p>
                                  <w:pPr>
                                    <w:pStyle w:val="TableParagraph"/>
                                    <w:ind w:left="57" w:right="118"/>
                                    <w:jc w:val="center"/>
                                    <w:rPr>
                                      <w:sz w:val="20"/>
                                    </w:rPr>
                                  </w:pPr>
                                  <w:r>
                                    <w:rPr>
                                      <w:spacing w:val="-10"/>
                                      <w:sz w:val="20"/>
                                    </w:rPr>
                                    <w:t>C</w:t>
                                  </w:r>
                                </w:p>
                              </w:tc>
                              <w:tc>
                                <w:tcPr>
                                  <w:tcW w:w="1726" w:type="dxa"/>
                                </w:tcPr>
                                <w:p>
                                  <w:pPr>
                                    <w:pStyle w:val="TableParagraph"/>
                                    <w:ind w:left="0" w:right="463"/>
                                    <w:jc w:val="right"/>
                                    <w:rPr>
                                      <w:sz w:val="20"/>
                                    </w:rPr>
                                  </w:pPr>
                                  <w:r>
                                    <w:rPr>
                                      <w:sz w:val="20"/>
                                    </w:rPr>
                                    <w:t>Chlorophyll</w:t>
                                  </w:r>
                                  <w:r>
                                    <w:rPr>
                                      <w:spacing w:val="-10"/>
                                      <w:sz w:val="20"/>
                                    </w:rPr>
                                    <w:t> a</w:t>
                                  </w:r>
                                </w:p>
                              </w:tc>
                              <w:tc>
                                <w:tcPr>
                                  <w:tcW w:w="483" w:type="dxa"/>
                                </w:tcPr>
                                <w:p>
                                  <w:pPr>
                                    <w:pStyle w:val="TableParagraph"/>
                                    <w:ind w:left="104"/>
                                    <w:rPr>
                                      <w:sz w:val="20"/>
                                    </w:rPr>
                                  </w:pPr>
                                  <w:r>
                                    <w:rPr>
                                      <w:spacing w:val="-5"/>
                                      <w:sz w:val="20"/>
                                    </w:rPr>
                                    <w:t>III</w:t>
                                  </w:r>
                                </w:p>
                              </w:tc>
                              <w:tc>
                                <w:tcPr>
                                  <w:tcW w:w="1671" w:type="dxa"/>
                                </w:tcPr>
                                <w:p>
                                  <w:pPr>
                                    <w:pStyle w:val="TableParagraph"/>
                                    <w:ind w:left="0" w:right="391"/>
                                    <w:jc w:val="right"/>
                                    <w:rPr>
                                      <w:sz w:val="20"/>
                                    </w:rPr>
                                  </w:pPr>
                                  <w:r>
                                    <w:rPr>
                                      <w:sz w:val="20"/>
                                    </w:rPr>
                                    <w:t>Dark</w:t>
                                  </w:r>
                                  <w:r>
                                    <w:rPr>
                                      <w:spacing w:val="-5"/>
                                      <w:sz w:val="20"/>
                                    </w:rPr>
                                    <w:t> </w:t>
                                  </w:r>
                                  <w:r>
                                    <w:rPr>
                                      <w:spacing w:val="-2"/>
                                      <w:sz w:val="20"/>
                                    </w:rPr>
                                    <w:t>reaction</w:t>
                                  </w:r>
                                </w:p>
                              </w:tc>
                            </w:tr>
                            <w:tr>
                              <w:trPr>
                                <w:trHeight w:val="539" w:hRule="atLeast"/>
                              </w:trPr>
                              <w:tc>
                                <w:tcPr>
                                  <w:tcW w:w="401" w:type="dxa"/>
                                </w:tcPr>
                                <w:p>
                                  <w:pPr>
                                    <w:pStyle w:val="TableParagraph"/>
                                    <w:ind w:left="77" w:right="118"/>
                                    <w:jc w:val="center"/>
                                    <w:rPr>
                                      <w:sz w:val="20"/>
                                    </w:rPr>
                                  </w:pPr>
                                  <w:r>
                                    <w:rPr>
                                      <w:spacing w:val="-10"/>
                                      <w:sz w:val="20"/>
                                    </w:rPr>
                                    <w:t>D</w:t>
                                  </w:r>
                                </w:p>
                              </w:tc>
                              <w:tc>
                                <w:tcPr>
                                  <w:tcW w:w="1726" w:type="dxa"/>
                                </w:tcPr>
                                <w:p>
                                  <w:pPr>
                                    <w:pStyle w:val="TableParagraph"/>
                                    <w:ind w:left="0" w:right="452"/>
                                    <w:jc w:val="right"/>
                                    <w:rPr>
                                      <w:sz w:val="20"/>
                                    </w:rPr>
                                  </w:pPr>
                                  <w:r>
                                    <w:rPr>
                                      <w:sz w:val="20"/>
                                    </w:rPr>
                                    <w:t>Chlorophyll</w:t>
                                  </w:r>
                                  <w:r>
                                    <w:rPr>
                                      <w:spacing w:val="-10"/>
                                      <w:sz w:val="20"/>
                                    </w:rPr>
                                    <w:t> b</w:t>
                                  </w:r>
                                </w:p>
                              </w:tc>
                              <w:tc>
                                <w:tcPr>
                                  <w:tcW w:w="483" w:type="dxa"/>
                                </w:tcPr>
                                <w:p>
                                  <w:pPr>
                                    <w:pStyle w:val="TableParagraph"/>
                                    <w:ind w:left="106"/>
                                    <w:rPr>
                                      <w:sz w:val="20"/>
                                    </w:rPr>
                                  </w:pPr>
                                  <w:r>
                                    <w:rPr>
                                      <w:spacing w:val="-5"/>
                                      <w:sz w:val="20"/>
                                    </w:rPr>
                                    <w:t>IV</w:t>
                                  </w:r>
                                </w:p>
                              </w:tc>
                              <w:tc>
                                <w:tcPr>
                                  <w:tcW w:w="1671" w:type="dxa"/>
                                </w:tcPr>
                                <w:p>
                                  <w:pPr>
                                    <w:pStyle w:val="TableParagraph"/>
                                    <w:tabs>
                                      <w:tab w:pos="694" w:val="left" w:leader="none"/>
                                      <w:tab w:pos="1387" w:val="left" w:leader="none"/>
                                    </w:tabs>
                                    <w:ind w:left="102"/>
                                    <w:rPr>
                                      <w:sz w:val="20"/>
                                    </w:rPr>
                                  </w:pPr>
                                  <w:r>
                                    <w:rPr>
                                      <w:spacing w:val="-4"/>
                                      <w:sz w:val="20"/>
                                    </w:rPr>
                                    <w:t>Blue</w:t>
                                  </w:r>
                                  <w:r>
                                    <w:rPr>
                                      <w:sz w:val="20"/>
                                    </w:rPr>
                                    <w:tab/>
                                  </w:r>
                                  <w:r>
                                    <w:rPr>
                                      <w:spacing w:val="-2"/>
                                      <w:sz w:val="20"/>
                                    </w:rPr>
                                    <w:t>green</w:t>
                                  </w:r>
                                  <w:r>
                                    <w:rPr>
                                      <w:sz w:val="20"/>
                                    </w:rPr>
                                    <w:tab/>
                                  </w:r>
                                  <w:r>
                                    <w:rPr>
                                      <w:spacing w:val="-5"/>
                                      <w:sz w:val="20"/>
                                    </w:rPr>
                                    <w:t>in</w:t>
                                  </w:r>
                                </w:p>
                                <w:p>
                                  <w:pPr>
                                    <w:pStyle w:val="TableParagraph"/>
                                    <w:spacing w:line="240" w:lineRule="auto" w:before="34"/>
                                    <w:ind w:left="104"/>
                                    <w:rPr>
                                      <w:sz w:val="20"/>
                                    </w:rPr>
                                  </w:pPr>
                                  <w:r>
                                    <w:rPr>
                                      <w:spacing w:val="-2"/>
                                      <w:sz w:val="20"/>
                                    </w:rPr>
                                    <w:t>chromatogram</w:t>
                                  </w:r>
                                </w:p>
                              </w:tc>
                            </w:tr>
                          </w:tbl>
                          <w:p>
                            <w:pPr>
                              <w:pStyle w:val="BodyText"/>
                              <w:ind w:left="0"/>
                            </w:pPr>
                          </w:p>
                        </w:txbxContent>
                      </wps:txbx>
                      <wps:bodyPr wrap="square" lIns="0" tIns="0" rIns="0" bIns="0" rtlCol="0">
                        <a:noAutofit/>
                      </wps:bodyPr>
                    </wps:wsp>
                  </a:graphicData>
                </a:graphic>
              </wp:anchor>
            </w:drawing>
          </mc:Choice>
          <mc:Fallback>
            <w:pict>
              <v:shape style="position:absolute;margin-left:338.640015pt;margin-top:28.733295pt;width:220.45pt;height:110.75pt;mso-position-horizontal-relative:page;mso-position-vertical-relative:paragraph;z-index:15777792" type="#_x0000_t202" id="docshape60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
                        <w:gridCol w:w="1726"/>
                        <w:gridCol w:w="483"/>
                        <w:gridCol w:w="1671"/>
                      </w:tblGrid>
                      <w:tr>
                        <w:trPr>
                          <w:trHeight w:val="270" w:hRule="atLeast"/>
                        </w:trPr>
                        <w:tc>
                          <w:tcPr>
                            <w:tcW w:w="401" w:type="dxa"/>
                          </w:tcPr>
                          <w:p>
                            <w:pPr>
                              <w:pStyle w:val="TableParagraph"/>
                              <w:spacing w:line="240" w:lineRule="auto"/>
                              <w:ind w:left="0"/>
                              <w:rPr>
                                <w:rFonts w:ascii="Times New Roman"/>
                                <w:sz w:val="18"/>
                              </w:rPr>
                            </w:pPr>
                          </w:p>
                        </w:tc>
                        <w:tc>
                          <w:tcPr>
                            <w:tcW w:w="1726" w:type="dxa"/>
                          </w:tcPr>
                          <w:p>
                            <w:pPr>
                              <w:pStyle w:val="TableParagraph"/>
                              <w:ind w:left="0" w:right="432"/>
                              <w:jc w:val="right"/>
                              <w:rPr>
                                <w:b/>
                                <w:sz w:val="20"/>
                              </w:rPr>
                            </w:pPr>
                            <w:r>
                              <w:rPr>
                                <w:b/>
                                <w:spacing w:val="-2"/>
                                <w:sz w:val="20"/>
                              </w:rPr>
                              <w:t>Column-</w:t>
                            </w:r>
                            <w:r>
                              <w:rPr>
                                <w:b/>
                                <w:spacing w:val="-10"/>
                                <w:sz w:val="20"/>
                              </w:rPr>
                              <w:t>I</w:t>
                            </w:r>
                          </w:p>
                        </w:tc>
                        <w:tc>
                          <w:tcPr>
                            <w:tcW w:w="483" w:type="dxa"/>
                          </w:tcPr>
                          <w:p>
                            <w:pPr>
                              <w:pStyle w:val="TableParagraph"/>
                              <w:spacing w:line="240" w:lineRule="auto"/>
                              <w:ind w:left="0"/>
                              <w:rPr>
                                <w:rFonts w:ascii="Times New Roman"/>
                                <w:sz w:val="18"/>
                              </w:rPr>
                            </w:pPr>
                          </w:p>
                        </w:tc>
                        <w:tc>
                          <w:tcPr>
                            <w:tcW w:w="1671" w:type="dxa"/>
                          </w:tcPr>
                          <w:p>
                            <w:pPr>
                              <w:pStyle w:val="TableParagraph"/>
                              <w:ind w:left="0" w:right="373"/>
                              <w:jc w:val="right"/>
                              <w:rPr>
                                <w:b/>
                                <w:sz w:val="20"/>
                              </w:rPr>
                            </w:pPr>
                            <w:r>
                              <w:rPr>
                                <w:b/>
                                <w:spacing w:val="-2"/>
                                <w:sz w:val="20"/>
                              </w:rPr>
                              <w:t>Column-</w:t>
                            </w:r>
                            <w:r>
                              <w:rPr>
                                <w:b/>
                                <w:spacing w:val="-5"/>
                                <w:sz w:val="20"/>
                              </w:rPr>
                              <w:t>II</w:t>
                            </w:r>
                          </w:p>
                        </w:tc>
                      </w:tr>
                      <w:tr>
                        <w:trPr>
                          <w:trHeight w:val="537" w:hRule="atLeast"/>
                        </w:trPr>
                        <w:tc>
                          <w:tcPr>
                            <w:tcW w:w="401" w:type="dxa"/>
                          </w:tcPr>
                          <w:p>
                            <w:pPr>
                              <w:pStyle w:val="TableParagraph"/>
                              <w:ind w:left="69" w:right="118"/>
                              <w:jc w:val="center"/>
                              <w:rPr>
                                <w:sz w:val="20"/>
                              </w:rPr>
                            </w:pPr>
                            <w:r>
                              <w:rPr>
                                <w:spacing w:val="-10"/>
                                <w:sz w:val="20"/>
                              </w:rPr>
                              <w:t>A</w:t>
                            </w:r>
                          </w:p>
                        </w:tc>
                        <w:tc>
                          <w:tcPr>
                            <w:tcW w:w="1726" w:type="dxa"/>
                          </w:tcPr>
                          <w:p>
                            <w:pPr>
                              <w:pStyle w:val="TableParagraph"/>
                              <w:tabs>
                                <w:tab w:pos="1448" w:val="left" w:leader="none"/>
                              </w:tabs>
                              <w:ind w:left="108"/>
                              <w:rPr>
                                <w:sz w:val="20"/>
                              </w:rPr>
                            </w:pPr>
                            <w:r>
                              <w:rPr>
                                <w:spacing w:val="-2"/>
                                <w:sz w:val="20"/>
                              </w:rPr>
                              <w:t>Grana</w:t>
                            </w:r>
                            <w:r>
                              <w:rPr>
                                <w:sz w:val="20"/>
                              </w:rPr>
                              <w:tab/>
                            </w:r>
                            <w:r>
                              <w:rPr>
                                <w:spacing w:val="-5"/>
                                <w:sz w:val="20"/>
                              </w:rPr>
                              <w:t>of</w:t>
                            </w:r>
                          </w:p>
                          <w:p>
                            <w:pPr>
                              <w:pStyle w:val="TableParagraph"/>
                              <w:spacing w:line="240" w:lineRule="auto" w:before="34"/>
                              <w:ind w:left="107"/>
                              <w:rPr>
                                <w:sz w:val="20"/>
                              </w:rPr>
                            </w:pPr>
                            <w:r>
                              <w:rPr>
                                <w:spacing w:val="-2"/>
                                <w:sz w:val="20"/>
                              </w:rPr>
                              <w:t>chloroplast</w:t>
                            </w:r>
                          </w:p>
                        </w:tc>
                        <w:tc>
                          <w:tcPr>
                            <w:tcW w:w="483" w:type="dxa"/>
                          </w:tcPr>
                          <w:p>
                            <w:pPr>
                              <w:pStyle w:val="TableParagraph"/>
                              <w:ind w:left="107"/>
                              <w:rPr>
                                <w:sz w:val="20"/>
                              </w:rPr>
                            </w:pPr>
                            <w:r>
                              <w:rPr>
                                <w:spacing w:val="-10"/>
                                <w:sz w:val="20"/>
                              </w:rPr>
                              <w:t>I</w:t>
                            </w:r>
                          </w:p>
                        </w:tc>
                        <w:tc>
                          <w:tcPr>
                            <w:tcW w:w="1671" w:type="dxa"/>
                          </w:tcPr>
                          <w:p>
                            <w:pPr>
                              <w:pStyle w:val="TableParagraph"/>
                              <w:ind w:left="103"/>
                              <w:rPr>
                                <w:sz w:val="20"/>
                              </w:rPr>
                            </w:pPr>
                            <w:r>
                              <w:rPr>
                                <w:sz w:val="20"/>
                              </w:rPr>
                              <w:t>Yellow</w:t>
                            </w:r>
                            <w:r>
                              <w:rPr>
                                <w:spacing w:val="59"/>
                                <w:sz w:val="20"/>
                              </w:rPr>
                              <w:t> </w:t>
                            </w:r>
                            <w:r>
                              <w:rPr>
                                <w:sz w:val="20"/>
                              </w:rPr>
                              <w:t>green</w:t>
                            </w:r>
                            <w:r>
                              <w:rPr>
                                <w:spacing w:val="62"/>
                                <w:sz w:val="20"/>
                              </w:rPr>
                              <w:t> </w:t>
                            </w:r>
                            <w:r>
                              <w:rPr>
                                <w:spacing w:val="-5"/>
                                <w:sz w:val="20"/>
                              </w:rPr>
                              <w:t>in</w:t>
                            </w:r>
                          </w:p>
                          <w:p>
                            <w:pPr>
                              <w:pStyle w:val="TableParagraph"/>
                              <w:spacing w:line="240" w:lineRule="auto" w:before="34"/>
                              <w:ind w:left="104"/>
                              <w:rPr>
                                <w:sz w:val="20"/>
                              </w:rPr>
                            </w:pPr>
                            <w:r>
                              <w:rPr>
                                <w:spacing w:val="-2"/>
                                <w:sz w:val="20"/>
                              </w:rPr>
                              <w:t>chromatogram</w:t>
                            </w:r>
                          </w:p>
                        </w:tc>
                      </w:tr>
                      <w:tr>
                        <w:trPr>
                          <w:trHeight w:val="539" w:hRule="atLeast"/>
                        </w:trPr>
                        <w:tc>
                          <w:tcPr>
                            <w:tcW w:w="401" w:type="dxa"/>
                          </w:tcPr>
                          <w:p>
                            <w:pPr>
                              <w:pStyle w:val="TableParagraph"/>
                              <w:spacing w:line="240" w:lineRule="auto" w:before="1"/>
                              <w:ind w:left="67" w:right="118"/>
                              <w:jc w:val="center"/>
                              <w:rPr>
                                <w:sz w:val="20"/>
                              </w:rPr>
                            </w:pPr>
                            <w:r>
                              <w:rPr>
                                <w:spacing w:val="-10"/>
                                <w:sz w:val="20"/>
                              </w:rPr>
                              <w:t>B</w:t>
                            </w:r>
                          </w:p>
                        </w:tc>
                        <w:tc>
                          <w:tcPr>
                            <w:tcW w:w="1726" w:type="dxa"/>
                          </w:tcPr>
                          <w:p>
                            <w:pPr>
                              <w:pStyle w:val="TableParagraph"/>
                              <w:tabs>
                                <w:tab w:pos="1448" w:val="left" w:leader="none"/>
                              </w:tabs>
                              <w:spacing w:line="240" w:lineRule="auto" w:before="1"/>
                              <w:ind w:left="108"/>
                              <w:rPr>
                                <w:sz w:val="20"/>
                              </w:rPr>
                            </w:pPr>
                            <w:r>
                              <w:rPr>
                                <w:spacing w:val="-2"/>
                                <w:sz w:val="20"/>
                              </w:rPr>
                              <w:t>Stroma</w:t>
                            </w:r>
                            <w:r>
                              <w:rPr>
                                <w:sz w:val="20"/>
                              </w:rPr>
                              <w:tab/>
                            </w:r>
                            <w:r>
                              <w:rPr>
                                <w:spacing w:val="-5"/>
                                <w:sz w:val="20"/>
                              </w:rPr>
                              <w:t>of</w:t>
                            </w:r>
                          </w:p>
                          <w:p>
                            <w:pPr>
                              <w:pStyle w:val="TableParagraph"/>
                              <w:spacing w:line="240" w:lineRule="auto" w:before="35"/>
                              <w:ind w:left="107"/>
                              <w:rPr>
                                <w:sz w:val="20"/>
                              </w:rPr>
                            </w:pPr>
                            <w:r>
                              <w:rPr>
                                <w:spacing w:val="-2"/>
                                <w:sz w:val="20"/>
                              </w:rPr>
                              <w:t>chloroplast</w:t>
                            </w:r>
                          </w:p>
                        </w:tc>
                        <w:tc>
                          <w:tcPr>
                            <w:tcW w:w="483" w:type="dxa"/>
                          </w:tcPr>
                          <w:p>
                            <w:pPr>
                              <w:pStyle w:val="TableParagraph"/>
                              <w:spacing w:line="240" w:lineRule="auto" w:before="1"/>
                              <w:ind w:left="107"/>
                              <w:rPr>
                                <w:sz w:val="20"/>
                              </w:rPr>
                            </w:pPr>
                            <w:r>
                              <w:rPr>
                                <w:spacing w:val="-5"/>
                                <w:sz w:val="20"/>
                              </w:rPr>
                              <w:t>II</w:t>
                            </w:r>
                          </w:p>
                        </w:tc>
                        <w:tc>
                          <w:tcPr>
                            <w:tcW w:w="1671" w:type="dxa"/>
                          </w:tcPr>
                          <w:p>
                            <w:pPr>
                              <w:pStyle w:val="TableParagraph"/>
                              <w:spacing w:line="240" w:lineRule="auto" w:before="1"/>
                              <w:ind w:left="0" w:right="367"/>
                              <w:jc w:val="right"/>
                              <w:rPr>
                                <w:sz w:val="20"/>
                              </w:rPr>
                            </w:pPr>
                            <w:r>
                              <w:rPr>
                                <w:sz w:val="20"/>
                              </w:rPr>
                              <w:t>Light</w:t>
                            </w:r>
                            <w:r>
                              <w:rPr>
                                <w:spacing w:val="-5"/>
                                <w:sz w:val="20"/>
                              </w:rPr>
                              <w:t> </w:t>
                            </w:r>
                            <w:r>
                              <w:rPr>
                                <w:spacing w:val="-2"/>
                                <w:sz w:val="20"/>
                              </w:rPr>
                              <w:t>reaction</w:t>
                            </w:r>
                          </w:p>
                        </w:tc>
                      </w:tr>
                      <w:tr>
                        <w:trPr>
                          <w:trHeight w:val="270" w:hRule="atLeast"/>
                        </w:trPr>
                        <w:tc>
                          <w:tcPr>
                            <w:tcW w:w="401" w:type="dxa"/>
                          </w:tcPr>
                          <w:p>
                            <w:pPr>
                              <w:pStyle w:val="TableParagraph"/>
                              <w:ind w:left="57" w:right="118"/>
                              <w:jc w:val="center"/>
                              <w:rPr>
                                <w:sz w:val="20"/>
                              </w:rPr>
                            </w:pPr>
                            <w:r>
                              <w:rPr>
                                <w:spacing w:val="-10"/>
                                <w:sz w:val="20"/>
                              </w:rPr>
                              <w:t>C</w:t>
                            </w:r>
                          </w:p>
                        </w:tc>
                        <w:tc>
                          <w:tcPr>
                            <w:tcW w:w="1726" w:type="dxa"/>
                          </w:tcPr>
                          <w:p>
                            <w:pPr>
                              <w:pStyle w:val="TableParagraph"/>
                              <w:ind w:left="0" w:right="463"/>
                              <w:jc w:val="right"/>
                              <w:rPr>
                                <w:sz w:val="20"/>
                              </w:rPr>
                            </w:pPr>
                            <w:r>
                              <w:rPr>
                                <w:sz w:val="20"/>
                              </w:rPr>
                              <w:t>Chlorophyll</w:t>
                            </w:r>
                            <w:r>
                              <w:rPr>
                                <w:spacing w:val="-10"/>
                                <w:sz w:val="20"/>
                              </w:rPr>
                              <w:t> a</w:t>
                            </w:r>
                          </w:p>
                        </w:tc>
                        <w:tc>
                          <w:tcPr>
                            <w:tcW w:w="483" w:type="dxa"/>
                          </w:tcPr>
                          <w:p>
                            <w:pPr>
                              <w:pStyle w:val="TableParagraph"/>
                              <w:ind w:left="104"/>
                              <w:rPr>
                                <w:sz w:val="20"/>
                              </w:rPr>
                            </w:pPr>
                            <w:r>
                              <w:rPr>
                                <w:spacing w:val="-5"/>
                                <w:sz w:val="20"/>
                              </w:rPr>
                              <w:t>III</w:t>
                            </w:r>
                          </w:p>
                        </w:tc>
                        <w:tc>
                          <w:tcPr>
                            <w:tcW w:w="1671" w:type="dxa"/>
                          </w:tcPr>
                          <w:p>
                            <w:pPr>
                              <w:pStyle w:val="TableParagraph"/>
                              <w:ind w:left="0" w:right="391"/>
                              <w:jc w:val="right"/>
                              <w:rPr>
                                <w:sz w:val="20"/>
                              </w:rPr>
                            </w:pPr>
                            <w:r>
                              <w:rPr>
                                <w:sz w:val="20"/>
                              </w:rPr>
                              <w:t>Dark</w:t>
                            </w:r>
                            <w:r>
                              <w:rPr>
                                <w:spacing w:val="-5"/>
                                <w:sz w:val="20"/>
                              </w:rPr>
                              <w:t> </w:t>
                            </w:r>
                            <w:r>
                              <w:rPr>
                                <w:spacing w:val="-2"/>
                                <w:sz w:val="20"/>
                              </w:rPr>
                              <w:t>reaction</w:t>
                            </w:r>
                          </w:p>
                        </w:tc>
                      </w:tr>
                      <w:tr>
                        <w:trPr>
                          <w:trHeight w:val="539" w:hRule="atLeast"/>
                        </w:trPr>
                        <w:tc>
                          <w:tcPr>
                            <w:tcW w:w="401" w:type="dxa"/>
                          </w:tcPr>
                          <w:p>
                            <w:pPr>
                              <w:pStyle w:val="TableParagraph"/>
                              <w:ind w:left="77" w:right="118"/>
                              <w:jc w:val="center"/>
                              <w:rPr>
                                <w:sz w:val="20"/>
                              </w:rPr>
                            </w:pPr>
                            <w:r>
                              <w:rPr>
                                <w:spacing w:val="-10"/>
                                <w:sz w:val="20"/>
                              </w:rPr>
                              <w:t>D</w:t>
                            </w:r>
                          </w:p>
                        </w:tc>
                        <w:tc>
                          <w:tcPr>
                            <w:tcW w:w="1726" w:type="dxa"/>
                          </w:tcPr>
                          <w:p>
                            <w:pPr>
                              <w:pStyle w:val="TableParagraph"/>
                              <w:ind w:left="0" w:right="452"/>
                              <w:jc w:val="right"/>
                              <w:rPr>
                                <w:sz w:val="20"/>
                              </w:rPr>
                            </w:pPr>
                            <w:r>
                              <w:rPr>
                                <w:sz w:val="20"/>
                              </w:rPr>
                              <w:t>Chlorophyll</w:t>
                            </w:r>
                            <w:r>
                              <w:rPr>
                                <w:spacing w:val="-10"/>
                                <w:sz w:val="20"/>
                              </w:rPr>
                              <w:t> b</w:t>
                            </w:r>
                          </w:p>
                        </w:tc>
                        <w:tc>
                          <w:tcPr>
                            <w:tcW w:w="483" w:type="dxa"/>
                          </w:tcPr>
                          <w:p>
                            <w:pPr>
                              <w:pStyle w:val="TableParagraph"/>
                              <w:ind w:left="106"/>
                              <w:rPr>
                                <w:sz w:val="20"/>
                              </w:rPr>
                            </w:pPr>
                            <w:r>
                              <w:rPr>
                                <w:spacing w:val="-5"/>
                                <w:sz w:val="20"/>
                              </w:rPr>
                              <w:t>IV</w:t>
                            </w:r>
                          </w:p>
                        </w:tc>
                        <w:tc>
                          <w:tcPr>
                            <w:tcW w:w="1671" w:type="dxa"/>
                          </w:tcPr>
                          <w:p>
                            <w:pPr>
                              <w:pStyle w:val="TableParagraph"/>
                              <w:tabs>
                                <w:tab w:pos="694" w:val="left" w:leader="none"/>
                                <w:tab w:pos="1387" w:val="left" w:leader="none"/>
                              </w:tabs>
                              <w:ind w:left="102"/>
                              <w:rPr>
                                <w:sz w:val="20"/>
                              </w:rPr>
                            </w:pPr>
                            <w:r>
                              <w:rPr>
                                <w:spacing w:val="-4"/>
                                <w:sz w:val="20"/>
                              </w:rPr>
                              <w:t>Blue</w:t>
                            </w:r>
                            <w:r>
                              <w:rPr>
                                <w:sz w:val="20"/>
                              </w:rPr>
                              <w:tab/>
                            </w:r>
                            <w:r>
                              <w:rPr>
                                <w:spacing w:val="-2"/>
                                <w:sz w:val="20"/>
                              </w:rPr>
                              <w:t>green</w:t>
                            </w:r>
                            <w:r>
                              <w:rPr>
                                <w:sz w:val="20"/>
                              </w:rPr>
                              <w:tab/>
                            </w:r>
                            <w:r>
                              <w:rPr>
                                <w:spacing w:val="-5"/>
                                <w:sz w:val="20"/>
                              </w:rPr>
                              <w:t>in</w:t>
                            </w:r>
                          </w:p>
                          <w:p>
                            <w:pPr>
                              <w:pStyle w:val="TableParagraph"/>
                              <w:spacing w:line="240" w:lineRule="auto" w:before="34"/>
                              <w:ind w:left="104"/>
                              <w:rPr>
                                <w:sz w:val="20"/>
                              </w:rPr>
                            </w:pPr>
                            <w:r>
                              <w:rPr>
                                <w:spacing w:val="-2"/>
                                <w:sz w:val="20"/>
                              </w:rPr>
                              <w:t>chromatogram</w:t>
                            </w:r>
                          </w:p>
                        </w:tc>
                      </w:tr>
                    </w:tbl>
                    <w:p>
                      <w:pPr>
                        <w:pStyle w:val="BodyText"/>
                        <w:ind w:left="0"/>
                      </w:pPr>
                    </w:p>
                  </w:txbxContent>
                </v:textbox>
                <w10:wrap type="none"/>
              </v:shape>
            </w:pict>
          </mc:Fallback>
        </mc:AlternateContent>
      </w:r>
      <w:r>
        <w:rPr>
          <w:sz w:val="20"/>
        </w:rPr>
        <w:t>Match</w:t>
      </w:r>
      <w:r>
        <w:rPr>
          <w:spacing w:val="40"/>
          <w:sz w:val="20"/>
        </w:rPr>
        <w:t> </w:t>
      </w:r>
      <w:r>
        <w:rPr>
          <w:sz w:val="20"/>
        </w:rPr>
        <w:t>column-I</w:t>
      </w:r>
      <w:r>
        <w:rPr>
          <w:spacing w:val="40"/>
          <w:sz w:val="20"/>
        </w:rPr>
        <w:t> </w:t>
      </w:r>
      <w:r>
        <w:rPr>
          <w:sz w:val="20"/>
        </w:rPr>
        <w:t>with</w:t>
      </w:r>
      <w:r>
        <w:rPr>
          <w:spacing w:val="40"/>
          <w:sz w:val="20"/>
        </w:rPr>
        <w:t> </w:t>
      </w:r>
      <w:r>
        <w:rPr>
          <w:sz w:val="20"/>
        </w:rPr>
        <w:t>column-II</w:t>
      </w:r>
      <w:r>
        <w:rPr>
          <w:spacing w:val="40"/>
          <w:sz w:val="20"/>
        </w:rPr>
        <w:t> </w:t>
      </w:r>
      <w:r>
        <w:rPr>
          <w:sz w:val="20"/>
        </w:rPr>
        <w:t>and</w:t>
      </w:r>
      <w:r>
        <w:rPr>
          <w:spacing w:val="40"/>
          <w:sz w:val="20"/>
        </w:rPr>
        <w:t> </w:t>
      </w:r>
      <w:r>
        <w:rPr>
          <w:sz w:val="20"/>
        </w:rPr>
        <w:t>select</w:t>
      </w:r>
      <w:r>
        <w:rPr>
          <w:spacing w:val="40"/>
          <w:sz w:val="20"/>
        </w:rPr>
        <w:t> </w:t>
      </w:r>
      <w:r>
        <w:rPr>
          <w:sz w:val="20"/>
        </w:rPr>
        <w:t>the</w:t>
      </w:r>
      <w:r>
        <w:rPr>
          <w:spacing w:val="40"/>
          <w:sz w:val="20"/>
        </w:rPr>
        <w:t> </w:t>
      </w:r>
      <w:r>
        <w:rPr>
          <w:sz w:val="20"/>
        </w:rPr>
        <w:t>correct answer using the codes given below:</w:t>
      </w:r>
    </w:p>
    <w:p>
      <w:pPr>
        <w:pStyle w:val="ListParagraph"/>
        <w:spacing w:after="0" w:line="278" w:lineRule="auto"/>
        <w:jc w:val="left"/>
        <w:rPr>
          <w:sz w:val="20"/>
        </w:rPr>
        <w:sectPr>
          <w:type w:val="continuous"/>
          <w:pgSz w:w="12240" w:h="15840"/>
          <w:pgMar w:header="288" w:footer="721" w:top="200" w:bottom="920" w:left="720" w:right="720"/>
          <w:cols w:num="2" w:equalWidth="0">
            <w:col w:w="5263" w:space="40"/>
            <w:col w:w="5497"/>
          </w:cols>
        </w:sectPr>
      </w:pPr>
    </w:p>
    <w:p>
      <w:pPr>
        <w:pStyle w:val="ListParagraph"/>
        <w:numPr>
          <w:ilvl w:val="1"/>
          <w:numId w:val="65"/>
        </w:numPr>
        <w:tabs>
          <w:tab w:pos="1327" w:val="left" w:leader="none"/>
        </w:tabs>
        <w:spacing w:line="240" w:lineRule="auto" w:before="102" w:after="0"/>
        <w:ind w:left="1327" w:right="0" w:hanging="391"/>
        <w:jc w:val="left"/>
        <w:rPr>
          <w:sz w:val="20"/>
        </w:rPr>
      </w:pPr>
      <w:r>
        <w:rPr>
          <w:sz w:val="20"/>
        </w:rPr>
        <mc:AlternateContent>
          <mc:Choice Requires="wps">
            <w:drawing>
              <wp:anchor distT="0" distB="0" distL="0" distR="0" allowOverlap="1" layoutInCell="1" locked="0" behindDoc="0" simplePos="0" relativeHeight="15778816">
                <wp:simplePos x="0" y="0"/>
                <wp:positionH relativeFrom="page">
                  <wp:posOffset>3881627</wp:posOffset>
                </wp:positionH>
                <wp:positionV relativeFrom="page">
                  <wp:posOffset>505968</wp:posOffset>
                </wp:positionV>
                <wp:extent cx="9525" cy="8839200"/>
                <wp:effectExtent l="0" t="0" r="0" b="0"/>
                <wp:wrapNone/>
                <wp:docPr id="674" name="Graphic 674"/>
                <wp:cNvGraphicFramePr>
                  <a:graphicFrameLocks/>
                </wp:cNvGraphicFramePr>
                <a:graphic>
                  <a:graphicData uri="http://schemas.microsoft.com/office/word/2010/wordprocessingShape">
                    <wps:wsp>
                      <wps:cNvPr id="674" name="Graphic 674"/>
                      <wps:cNvSpPr/>
                      <wps:spPr>
                        <a:xfrm>
                          <a:off x="0" y="0"/>
                          <a:ext cx="9525" cy="8839200"/>
                        </a:xfrm>
                        <a:custGeom>
                          <a:avLst/>
                          <a:gdLst/>
                          <a:ahLst/>
                          <a:cxnLst/>
                          <a:rect l="l" t="t" r="r" b="b"/>
                          <a:pathLst>
                            <a:path w="9525" h="8839200">
                              <a:moveTo>
                                <a:pt x="9144" y="8839199"/>
                              </a:moveTo>
                              <a:lnTo>
                                <a:pt x="0" y="8839199"/>
                              </a:lnTo>
                              <a:lnTo>
                                <a:pt x="0" y="0"/>
                              </a:lnTo>
                              <a:lnTo>
                                <a:pt x="9144" y="0"/>
                              </a:lnTo>
                              <a:lnTo>
                                <a:pt x="9144" y="88391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39.840pt;width:.720016pt;height:695.999997pt;mso-position-horizontal-relative:page;mso-position-vertical-relative:page;z-index:15778816" id="docshape610" filled="true" fillcolor="#000000" stroked="false">
                <v:fill type="solid"/>
                <w10:wrap type="none"/>
              </v:rect>
            </w:pict>
          </mc:Fallback>
        </mc:AlternateContent>
      </w:r>
      <w:r>
        <w:rPr>
          <w:sz w:val="20"/>
        </w:rPr>
        <w:t>A–IV,</w:t>
      </w:r>
      <w:r>
        <w:rPr>
          <w:spacing w:val="-5"/>
          <w:sz w:val="20"/>
        </w:rPr>
        <w:t> </w:t>
      </w:r>
      <w:r>
        <w:rPr>
          <w:sz w:val="20"/>
        </w:rPr>
        <w:t>B–III,</w:t>
      </w:r>
      <w:r>
        <w:rPr>
          <w:spacing w:val="-5"/>
          <w:sz w:val="20"/>
        </w:rPr>
        <w:t> </w:t>
      </w:r>
      <w:r>
        <w:rPr>
          <w:sz w:val="20"/>
        </w:rPr>
        <w:t>C–II,</w:t>
      </w:r>
      <w:r>
        <w:rPr>
          <w:spacing w:val="-4"/>
          <w:sz w:val="20"/>
        </w:rPr>
        <w:t> </w:t>
      </w:r>
      <w:r>
        <w:rPr>
          <w:spacing w:val="-5"/>
          <w:sz w:val="20"/>
        </w:rPr>
        <w:t>D–I</w:t>
      </w:r>
    </w:p>
    <w:p>
      <w:pPr>
        <w:pStyle w:val="ListParagraph"/>
        <w:numPr>
          <w:ilvl w:val="1"/>
          <w:numId w:val="65"/>
        </w:numPr>
        <w:tabs>
          <w:tab w:pos="1325" w:val="left" w:leader="none"/>
        </w:tabs>
        <w:spacing w:line="240" w:lineRule="auto" w:before="37" w:after="0"/>
        <w:ind w:left="1325" w:right="0" w:hanging="389"/>
        <w:jc w:val="left"/>
        <w:rPr>
          <w:sz w:val="20"/>
        </w:rPr>
      </w:pPr>
      <w:r>
        <w:rPr>
          <w:sz w:val="20"/>
        </w:rPr>
        <w:t>A–I,</w:t>
      </w:r>
      <w:r>
        <w:rPr>
          <w:spacing w:val="-4"/>
          <w:sz w:val="20"/>
        </w:rPr>
        <w:t> </w:t>
      </w:r>
      <w:r>
        <w:rPr>
          <w:sz w:val="20"/>
        </w:rPr>
        <w:t>B–II,</w:t>
      </w:r>
      <w:r>
        <w:rPr>
          <w:spacing w:val="-4"/>
          <w:sz w:val="20"/>
        </w:rPr>
        <w:t> </w:t>
      </w:r>
      <w:r>
        <w:rPr>
          <w:sz w:val="20"/>
        </w:rPr>
        <w:t>C–IV,</w:t>
      </w:r>
      <w:r>
        <w:rPr>
          <w:spacing w:val="-4"/>
          <w:sz w:val="20"/>
        </w:rPr>
        <w:t> D–III</w:t>
      </w:r>
    </w:p>
    <w:p>
      <w:pPr>
        <w:pStyle w:val="ListParagraph"/>
        <w:numPr>
          <w:ilvl w:val="1"/>
          <w:numId w:val="65"/>
        </w:numPr>
        <w:tabs>
          <w:tab w:pos="1324" w:val="left" w:leader="none"/>
        </w:tabs>
        <w:spacing w:line="240" w:lineRule="auto" w:before="35" w:after="0"/>
        <w:ind w:left="1324" w:right="0" w:hanging="388"/>
        <w:jc w:val="left"/>
        <w:rPr>
          <w:sz w:val="20"/>
        </w:rPr>
      </w:pPr>
      <w:r>
        <w:rPr>
          <w:sz w:val="20"/>
        </w:rPr>
        <w:t>A–IV,</w:t>
      </w:r>
      <w:r>
        <w:rPr>
          <w:spacing w:val="-4"/>
          <w:sz w:val="20"/>
        </w:rPr>
        <w:t> </w:t>
      </w:r>
      <w:r>
        <w:rPr>
          <w:sz w:val="20"/>
        </w:rPr>
        <w:t>B–I,</w:t>
      </w:r>
      <w:r>
        <w:rPr>
          <w:spacing w:val="-4"/>
          <w:sz w:val="20"/>
        </w:rPr>
        <w:t> </w:t>
      </w:r>
      <w:r>
        <w:rPr>
          <w:sz w:val="20"/>
        </w:rPr>
        <w:t>C–III,</w:t>
      </w:r>
      <w:r>
        <w:rPr>
          <w:spacing w:val="-4"/>
          <w:sz w:val="20"/>
        </w:rPr>
        <w:t> D–II</w:t>
      </w:r>
    </w:p>
    <w:p>
      <w:pPr>
        <w:pStyle w:val="ListParagraph"/>
        <w:numPr>
          <w:ilvl w:val="1"/>
          <w:numId w:val="65"/>
        </w:numPr>
        <w:tabs>
          <w:tab w:pos="1326" w:val="left" w:leader="none"/>
        </w:tabs>
        <w:spacing w:line="240" w:lineRule="auto" w:before="34" w:after="0"/>
        <w:ind w:left="1326" w:right="0" w:hanging="390"/>
        <w:jc w:val="left"/>
        <w:rPr>
          <w:sz w:val="20"/>
        </w:rPr>
      </w:pPr>
      <w:r>
        <w:rPr>
          <w:sz w:val="20"/>
        </w:rPr>
        <w:t>A–II,</w:t>
      </w:r>
      <w:r>
        <w:rPr>
          <w:spacing w:val="-5"/>
          <w:sz w:val="20"/>
        </w:rPr>
        <w:t> </w:t>
      </w:r>
      <w:r>
        <w:rPr>
          <w:sz w:val="20"/>
        </w:rPr>
        <w:t>B–III,</w:t>
      </w:r>
      <w:r>
        <w:rPr>
          <w:spacing w:val="-4"/>
          <w:sz w:val="20"/>
        </w:rPr>
        <w:t> </w:t>
      </w:r>
      <w:r>
        <w:rPr>
          <w:sz w:val="20"/>
        </w:rPr>
        <w:t>C–IV,</w:t>
      </w:r>
      <w:r>
        <w:rPr>
          <w:spacing w:val="-4"/>
          <w:sz w:val="20"/>
        </w:rPr>
        <w:t> </w:t>
      </w:r>
      <w:r>
        <w:rPr>
          <w:spacing w:val="-5"/>
          <w:sz w:val="20"/>
        </w:rPr>
        <w:t>D–I</w:t>
      </w:r>
    </w:p>
    <w:p>
      <w:pPr>
        <w:pStyle w:val="ListParagraph"/>
        <w:numPr>
          <w:ilvl w:val="0"/>
          <w:numId w:val="65"/>
        </w:numPr>
        <w:tabs>
          <w:tab w:pos="935" w:val="left" w:leader="none"/>
        </w:tabs>
        <w:spacing w:line="240" w:lineRule="auto" w:before="37" w:after="0"/>
        <w:ind w:left="935" w:right="0" w:hanging="575"/>
        <w:jc w:val="left"/>
        <w:rPr>
          <w:sz w:val="20"/>
        </w:rPr>
      </w:pPr>
      <w:r>
        <w:rPr>
          <w:sz w:val="20"/>
        </w:rPr>
        <w:t>Match</w:t>
      </w:r>
      <w:r>
        <w:rPr>
          <w:spacing w:val="-3"/>
          <w:sz w:val="20"/>
        </w:rPr>
        <w:t> </w:t>
      </w:r>
      <w:r>
        <w:rPr>
          <w:sz w:val="20"/>
        </w:rPr>
        <w:t>the</w:t>
      </w:r>
      <w:r>
        <w:rPr>
          <w:spacing w:val="-5"/>
          <w:sz w:val="20"/>
        </w:rPr>
        <w:t> </w:t>
      </w:r>
      <w:r>
        <w:rPr>
          <w:spacing w:val="-2"/>
          <w:sz w:val="20"/>
        </w:rPr>
        <w:t>column.</w:t>
      </w:r>
    </w:p>
    <w:p>
      <w:pPr>
        <w:pStyle w:val="BodyText"/>
        <w:spacing w:before="11"/>
        <w:ind w:left="0"/>
        <w:rPr>
          <w:sz w:val="2"/>
        </w:rPr>
      </w:pPr>
    </w:p>
    <w:tbl>
      <w:tblPr>
        <w:tblW w:w="0" w:type="auto"/>
        <w:jc w:val="left"/>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1414"/>
        <w:gridCol w:w="442"/>
        <w:gridCol w:w="2033"/>
      </w:tblGrid>
      <w:tr>
        <w:trPr>
          <w:trHeight w:val="285" w:hRule="atLeast"/>
        </w:trPr>
        <w:tc>
          <w:tcPr>
            <w:tcW w:w="490" w:type="dxa"/>
          </w:tcPr>
          <w:p>
            <w:pPr>
              <w:pStyle w:val="TableParagraph"/>
              <w:spacing w:line="240" w:lineRule="auto"/>
              <w:ind w:left="0"/>
              <w:rPr>
                <w:rFonts w:ascii="Times New Roman"/>
                <w:sz w:val="18"/>
              </w:rPr>
            </w:pPr>
          </w:p>
        </w:tc>
        <w:tc>
          <w:tcPr>
            <w:tcW w:w="1414" w:type="dxa"/>
          </w:tcPr>
          <w:p>
            <w:pPr>
              <w:pStyle w:val="TableParagraph"/>
              <w:ind w:left="24" w:right="22"/>
              <w:jc w:val="center"/>
              <w:rPr>
                <w:b/>
                <w:sz w:val="20"/>
              </w:rPr>
            </w:pPr>
            <w:r>
              <w:rPr>
                <w:b/>
                <w:sz w:val="20"/>
              </w:rPr>
              <w:t>Column</w:t>
            </w:r>
            <w:r>
              <w:rPr>
                <w:b/>
                <w:spacing w:val="-8"/>
                <w:sz w:val="20"/>
              </w:rPr>
              <w:t> </w:t>
            </w:r>
            <w:r>
              <w:rPr>
                <w:b/>
                <w:spacing w:val="-10"/>
                <w:sz w:val="20"/>
              </w:rPr>
              <w:t>A</w:t>
            </w:r>
          </w:p>
        </w:tc>
        <w:tc>
          <w:tcPr>
            <w:tcW w:w="442" w:type="dxa"/>
          </w:tcPr>
          <w:p>
            <w:pPr>
              <w:pStyle w:val="TableParagraph"/>
              <w:spacing w:line="240" w:lineRule="auto"/>
              <w:ind w:left="0"/>
              <w:rPr>
                <w:rFonts w:ascii="Times New Roman"/>
                <w:sz w:val="18"/>
              </w:rPr>
            </w:pPr>
          </w:p>
        </w:tc>
        <w:tc>
          <w:tcPr>
            <w:tcW w:w="2033" w:type="dxa"/>
          </w:tcPr>
          <w:p>
            <w:pPr>
              <w:pStyle w:val="TableParagraph"/>
              <w:ind w:left="106"/>
              <w:rPr>
                <w:b/>
                <w:sz w:val="20"/>
              </w:rPr>
            </w:pPr>
            <w:r>
              <w:rPr>
                <w:b/>
                <w:sz w:val="20"/>
              </w:rPr>
              <w:t>Column</w:t>
            </w:r>
            <w:r>
              <w:rPr>
                <w:b/>
                <w:spacing w:val="-8"/>
                <w:sz w:val="20"/>
              </w:rPr>
              <w:t> </w:t>
            </w:r>
            <w:r>
              <w:rPr>
                <w:b/>
                <w:spacing w:val="-10"/>
                <w:sz w:val="20"/>
              </w:rPr>
              <w:t>B</w:t>
            </w:r>
          </w:p>
        </w:tc>
      </w:tr>
      <w:tr>
        <w:trPr>
          <w:trHeight w:val="285" w:hRule="atLeast"/>
        </w:trPr>
        <w:tc>
          <w:tcPr>
            <w:tcW w:w="490" w:type="dxa"/>
          </w:tcPr>
          <w:p>
            <w:pPr>
              <w:pStyle w:val="TableParagraph"/>
              <w:ind w:left="107"/>
              <w:rPr>
                <w:sz w:val="20"/>
              </w:rPr>
            </w:pPr>
            <w:r>
              <w:rPr>
                <w:spacing w:val="-5"/>
                <w:sz w:val="20"/>
              </w:rPr>
              <w:t>1.</w:t>
            </w:r>
          </w:p>
        </w:tc>
        <w:tc>
          <w:tcPr>
            <w:tcW w:w="1414" w:type="dxa"/>
          </w:tcPr>
          <w:p>
            <w:pPr>
              <w:pStyle w:val="TableParagraph"/>
              <w:ind w:left="21" w:right="22"/>
              <w:jc w:val="center"/>
              <w:rPr>
                <w:sz w:val="20"/>
              </w:rPr>
            </w:pPr>
            <w:r>
              <w:rPr>
                <w:sz w:val="20"/>
              </w:rPr>
              <w:t>Light</w:t>
            </w:r>
            <w:r>
              <w:rPr>
                <w:spacing w:val="-7"/>
                <w:sz w:val="20"/>
              </w:rPr>
              <w:t> </w:t>
            </w:r>
            <w:r>
              <w:rPr>
                <w:spacing w:val="-2"/>
                <w:sz w:val="20"/>
              </w:rPr>
              <w:t>reaction</w:t>
            </w:r>
          </w:p>
        </w:tc>
        <w:tc>
          <w:tcPr>
            <w:tcW w:w="442" w:type="dxa"/>
          </w:tcPr>
          <w:p>
            <w:pPr>
              <w:pStyle w:val="TableParagraph"/>
              <w:ind w:left="106"/>
              <w:rPr>
                <w:sz w:val="20"/>
              </w:rPr>
            </w:pPr>
            <w:r>
              <w:rPr>
                <w:spacing w:val="-10"/>
                <w:sz w:val="20"/>
              </w:rPr>
              <w:t>A</w:t>
            </w:r>
          </w:p>
        </w:tc>
        <w:tc>
          <w:tcPr>
            <w:tcW w:w="2033" w:type="dxa"/>
          </w:tcPr>
          <w:p>
            <w:pPr>
              <w:pStyle w:val="TableParagraph"/>
              <w:rPr>
                <w:sz w:val="20"/>
              </w:rPr>
            </w:pPr>
            <w:r>
              <w:rPr>
                <w:sz w:val="20"/>
              </w:rPr>
              <w:t>Utilisation</w:t>
            </w:r>
            <w:r>
              <w:rPr>
                <w:spacing w:val="-6"/>
                <w:sz w:val="20"/>
              </w:rPr>
              <w:t> </w:t>
            </w:r>
            <w:r>
              <w:rPr>
                <w:sz w:val="20"/>
              </w:rPr>
              <w:t>of</w:t>
            </w:r>
            <w:r>
              <w:rPr>
                <w:spacing w:val="-7"/>
                <w:sz w:val="20"/>
              </w:rPr>
              <w:t> </w:t>
            </w:r>
            <w:r>
              <w:rPr>
                <w:spacing w:val="-4"/>
                <w:sz w:val="20"/>
              </w:rPr>
              <w:t>NADPH</w:t>
            </w:r>
          </w:p>
        </w:tc>
      </w:tr>
      <w:tr>
        <w:trPr>
          <w:trHeight w:val="285" w:hRule="atLeast"/>
        </w:trPr>
        <w:tc>
          <w:tcPr>
            <w:tcW w:w="490" w:type="dxa"/>
          </w:tcPr>
          <w:p>
            <w:pPr>
              <w:pStyle w:val="TableParagraph"/>
              <w:ind w:left="107"/>
              <w:rPr>
                <w:sz w:val="20"/>
              </w:rPr>
            </w:pPr>
            <w:r>
              <w:rPr>
                <w:spacing w:val="-5"/>
                <w:sz w:val="20"/>
              </w:rPr>
              <w:t>2.</w:t>
            </w:r>
          </w:p>
        </w:tc>
        <w:tc>
          <w:tcPr>
            <w:tcW w:w="1414" w:type="dxa"/>
          </w:tcPr>
          <w:p>
            <w:pPr>
              <w:pStyle w:val="TableParagraph"/>
              <w:ind w:left="2" w:right="24"/>
              <w:jc w:val="center"/>
              <w:rPr>
                <w:sz w:val="20"/>
              </w:rPr>
            </w:pPr>
            <w:r>
              <w:rPr>
                <w:sz w:val="20"/>
              </w:rPr>
              <w:t>Dark</w:t>
            </w:r>
            <w:r>
              <w:rPr>
                <w:spacing w:val="-5"/>
                <w:sz w:val="20"/>
              </w:rPr>
              <w:t> </w:t>
            </w:r>
            <w:r>
              <w:rPr>
                <w:spacing w:val="-2"/>
                <w:sz w:val="20"/>
              </w:rPr>
              <w:t>reaction</w:t>
            </w:r>
          </w:p>
        </w:tc>
        <w:tc>
          <w:tcPr>
            <w:tcW w:w="442" w:type="dxa"/>
          </w:tcPr>
          <w:p>
            <w:pPr>
              <w:pStyle w:val="TableParagraph"/>
              <w:rPr>
                <w:sz w:val="20"/>
              </w:rPr>
            </w:pPr>
            <w:r>
              <w:rPr>
                <w:spacing w:val="-10"/>
                <w:sz w:val="20"/>
              </w:rPr>
              <w:t>B</w:t>
            </w:r>
          </w:p>
        </w:tc>
        <w:tc>
          <w:tcPr>
            <w:tcW w:w="2033" w:type="dxa"/>
          </w:tcPr>
          <w:p>
            <w:pPr>
              <w:pStyle w:val="TableParagraph"/>
              <w:rPr>
                <w:sz w:val="20"/>
              </w:rPr>
            </w:pPr>
            <w:r>
              <w:rPr>
                <w:spacing w:val="-2"/>
                <w:sz w:val="20"/>
              </w:rPr>
              <w:t>Stroma</w:t>
            </w:r>
          </w:p>
        </w:tc>
      </w:tr>
      <w:tr>
        <w:trPr>
          <w:trHeight w:val="285" w:hRule="atLeast"/>
        </w:trPr>
        <w:tc>
          <w:tcPr>
            <w:tcW w:w="490" w:type="dxa"/>
          </w:tcPr>
          <w:p>
            <w:pPr>
              <w:pStyle w:val="TableParagraph"/>
              <w:spacing w:line="240" w:lineRule="auto"/>
              <w:ind w:left="0"/>
              <w:rPr>
                <w:rFonts w:ascii="Times New Roman"/>
                <w:sz w:val="18"/>
              </w:rPr>
            </w:pPr>
          </w:p>
        </w:tc>
        <w:tc>
          <w:tcPr>
            <w:tcW w:w="1414" w:type="dxa"/>
          </w:tcPr>
          <w:p>
            <w:pPr>
              <w:pStyle w:val="TableParagraph"/>
              <w:spacing w:line="240" w:lineRule="auto"/>
              <w:ind w:left="0"/>
              <w:rPr>
                <w:rFonts w:ascii="Times New Roman"/>
                <w:sz w:val="18"/>
              </w:rPr>
            </w:pPr>
          </w:p>
        </w:tc>
        <w:tc>
          <w:tcPr>
            <w:tcW w:w="442" w:type="dxa"/>
          </w:tcPr>
          <w:p>
            <w:pPr>
              <w:pStyle w:val="TableParagraph"/>
              <w:ind w:left="106"/>
              <w:rPr>
                <w:sz w:val="20"/>
              </w:rPr>
            </w:pPr>
            <w:r>
              <w:rPr>
                <w:spacing w:val="-10"/>
                <w:sz w:val="20"/>
              </w:rPr>
              <w:t>C</w:t>
            </w:r>
          </w:p>
        </w:tc>
        <w:tc>
          <w:tcPr>
            <w:tcW w:w="2033" w:type="dxa"/>
          </w:tcPr>
          <w:p>
            <w:pPr>
              <w:pStyle w:val="TableParagraph"/>
              <w:rPr>
                <w:sz w:val="20"/>
              </w:rPr>
            </w:pPr>
            <w:r>
              <w:rPr>
                <w:sz w:val="20"/>
              </w:rPr>
              <w:t>Stromal</w:t>
            </w:r>
            <w:r>
              <w:rPr>
                <w:spacing w:val="-5"/>
                <w:sz w:val="20"/>
              </w:rPr>
              <w:t> </w:t>
            </w:r>
            <w:r>
              <w:rPr>
                <w:spacing w:val="-2"/>
                <w:sz w:val="20"/>
              </w:rPr>
              <w:t>lamellae</w:t>
            </w:r>
          </w:p>
        </w:tc>
      </w:tr>
      <w:tr>
        <w:trPr>
          <w:trHeight w:val="285" w:hRule="atLeast"/>
        </w:trPr>
        <w:tc>
          <w:tcPr>
            <w:tcW w:w="490" w:type="dxa"/>
          </w:tcPr>
          <w:p>
            <w:pPr>
              <w:pStyle w:val="TableParagraph"/>
              <w:spacing w:line="240" w:lineRule="auto"/>
              <w:ind w:left="0"/>
              <w:rPr>
                <w:rFonts w:ascii="Times New Roman"/>
                <w:sz w:val="18"/>
              </w:rPr>
            </w:pPr>
          </w:p>
        </w:tc>
        <w:tc>
          <w:tcPr>
            <w:tcW w:w="1414" w:type="dxa"/>
          </w:tcPr>
          <w:p>
            <w:pPr>
              <w:pStyle w:val="TableParagraph"/>
              <w:spacing w:line="240" w:lineRule="auto"/>
              <w:ind w:left="0"/>
              <w:rPr>
                <w:rFonts w:ascii="Times New Roman"/>
                <w:sz w:val="18"/>
              </w:rPr>
            </w:pPr>
          </w:p>
        </w:tc>
        <w:tc>
          <w:tcPr>
            <w:tcW w:w="442" w:type="dxa"/>
          </w:tcPr>
          <w:p>
            <w:pPr>
              <w:pStyle w:val="TableParagraph"/>
              <w:ind w:left="106"/>
              <w:rPr>
                <w:sz w:val="20"/>
              </w:rPr>
            </w:pPr>
            <w:r>
              <w:rPr>
                <w:spacing w:val="-10"/>
                <w:sz w:val="20"/>
              </w:rPr>
              <w:t>D</w:t>
            </w:r>
          </w:p>
        </w:tc>
        <w:tc>
          <w:tcPr>
            <w:tcW w:w="2033" w:type="dxa"/>
          </w:tcPr>
          <w:p>
            <w:pPr>
              <w:pStyle w:val="TableParagraph"/>
              <w:rPr>
                <w:sz w:val="20"/>
              </w:rPr>
            </w:pPr>
            <w:r>
              <w:rPr>
                <w:sz w:val="20"/>
              </w:rPr>
              <w:t>Synthesis</w:t>
            </w:r>
            <w:r>
              <w:rPr>
                <w:spacing w:val="-5"/>
                <w:sz w:val="20"/>
              </w:rPr>
              <w:t> </w:t>
            </w:r>
            <w:r>
              <w:rPr>
                <w:sz w:val="20"/>
              </w:rPr>
              <w:t>of</w:t>
            </w:r>
            <w:r>
              <w:rPr>
                <w:spacing w:val="-3"/>
                <w:sz w:val="20"/>
              </w:rPr>
              <w:t> </w:t>
            </w:r>
            <w:r>
              <w:rPr>
                <w:spacing w:val="-5"/>
                <w:sz w:val="20"/>
              </w:rPr>
              <w:t>ATP</w:t>
            </w:r>
          </w:p>
        </w:tc>
      </w:tr>
      <w:tr>
        <w:trPr>
          <w:trHeight w:val="285" w:hRule="atLeast"/>
        </w:trPr>
        <w:tc>
          <w:tcPr>
            <w:tcW w:w="490" w:type="dxa"/>
          </w:tcPr>
          <w:p>
            <w:pPr>
              <w:pStyle w:val="TableParagraph"/>
              <w:spacing w:line="240" w:lineRule="auto"/>
              <w:ind w:left="0"/>
              <w:rPr>
                <w:rFonts w:ascii="Times New Roman"/>
                <w:sz w:val="18"/>
              </w:rPr>
            </w:pPr>
          </w:p>
        </w:tc>
        <w:tc>
          <w:tcPr>
            <w:tcW w:w="1414" w:type="dxa"/>
          </w:tcPr>
          <w:p>
            <w:pPr>
              <w:pStyle w:val="TableParagraph"/>
              <w:spacing w:line="240" w:lineRule="auto"/>
              <w:ind w:left="0"/>
              <w:rPr>
                <w:rFonts w:ascii="Times New Roman"/>
                <w:sz w:val="18"/>
              </w:rPr>
            </w:pPr>
          </w:p>
        </w:tc>
        <w:tc>
          <w:tcPr>
            <w:tcW w:w="442" w:type="dxa"/>
          </w:tcPr>
          <w:p>
            <w:pPr>
              <w:pStyle w:val="TableParagraph"/>
              <w:ind w:left="106"/>
              <w:rPr>
                <w:sz w:val="20"/>
              </w:rPr>
            </w:pPr>
            <w:r>
              <w:rPr>
                <w:spacing w:val="-10"/>
                <w:sz w:val="20"/>
              </w:rPr>
              <w:t>E</w:t>
            </w:r>
          </w:p>
        </w:tc>
        <w:tc>
          <w:tcPr>
            <w:tcW w:w="2033" w:type="dxa"/>
          </w:tcPr>
          <w:p>
            <w:pPr>
              <w:pStyle w:val="TableParagraph"/>
              <w:ind w:left="106"/>
              <w:rPr>
                <w:sz w:val="20"/>
              </w:rPr>
            </w:pPr>
            <w:r>
              <w:rPr>
                <w:sz w:val="20"/>
              </w:rPr>
              <w:t>Synthesis</w:t>
            </w:r>
            <w:r>
              <w:rPr>
                <w:spacing w:val="-6"/>
                <w:sz w:val="20"/>
              </w:rPr>
              <w:t> </w:t>
            </w:r>
            <w:r>
              <w:rPr>
                <w:sz w:val="20"/>
              </w:rPr>
              <w:t>of</w:t>
            </w:r>
            <w:r>
              <w:rPr>
                <w:spacing w:val="-4"/>
                <w:sz w:val="20"/>
              </w:rPr>
              <w:t> </w:t>
            </w:r>
            <w:r>
              <w:rPr>
                <w:spacing w:val="-2"/>
                <w:sz w:val="20"/>
              </w:rPr>
              <w:t>sugars</w:t>
            </w:r>
          </w:p>
        </w:tc>
      </w:tr>
    </w:tbl>
    <w:p>
      <w:pPr>
        <w:pStyle w:val="ListParagraph"/>
        <w:numPr>
          <w:ilvl w:val="1"/>
          <w:numId w:val="65"/>
        </w:numPr>
        <w:tabs>
          <w:tab w:pos="1327" w:val="left" w:leader="none"/>
        </w:tabs>
        <w:spacing w:line="240" w:lineRule="auto" w:before="0" w:after="0"/>
        <w:ind w:left="1327" w:right="0" w:hanging="391"/>
        <w:jc w:val="left"/>
        <w:rPr>
          <w:sz w:val="20"/>
        </w:rPr>
      </w:pPr>
      <w:r>
        <w:rPr>
          <w:sz w:val="20"/>
        </w:rPr>
        <w:t>1–</w:t>
      </w:r>
      <w:r>
        <w:rPr>
          <w:spacing w:val="-3"/>
          <w:sz w:val="20"/>
        </w:rPr>
        <w:t> </w:t>
      </w:r>
      <w:r>
        <w:rPr>
          <w:sz w:val="20"/>
        </w:rPr>
        <w:t>A,</w:t>
      </w:r>
      <w:r>
        <w:rPr>
          <w:spacing w:val="-4"/>
          <w:sz w:val="20"/>
        </w:rPr>
        <w:t> </w:t>
      </w:r>
      <w:r>
        <w:rPr>
          <w:sz w:val="20"/>
        </w:rPr>
        <w:t>B,</w:t>
      </w:r>
      <w:r>
        <w:rPr>
          <w:spacing w:val="-2"/>
          <w:sz w:val="20"/>
        </w:rPr>
        <w:t> </w:t>
      </w:r>
      <w:r>
        <w:rPr>
          <w:sz w:val="20"/>
        </w:rPr>
        <w:t>C</w:t>
      </w:r>
      <w:r>
        <w:rPr>
          <w:spacing w:val="-3"/>
          <w:sz w:val="20"/>
        </w:rPr>
        <w:t> </w:t>
      </w:r>
      <w:r>
        <w:rPr>
          <w:sz w:val="20"/>
        </w:rPr>
        <w:t>:2–D, </w:t>
      </w:r>
      <w:r>
        <w:rPr>
          <w:spacing w:val="-10"/>
          <w:sz w:val="20"/>
        </w:rPr>
        <w:t>E</w:t>
      </w:r>
    </w:p>
    <w:p>
      <w:pPr>
        <w:pStyle w:val="ListParagraph"/>
        <w:numPr>
          <w:ilvl w:val="1"/>
          <w:numId w:val="65"/>
        </w:numPr>
        <w:tabs>
          <w:tab w:pos="1325" w:val="left" w:leader="none"/>
        </w:tabs>
        <w:spacing w:line="240" w:lineRule="auto" w:before="35" w:after="0"/>
        <w:ind w:left="1325" w:right="0" w:hanging="389"/>
        <w:jc w:val="left"/>
        <w:rPr>
          <w:sz w:val="20"/>
        </w:rPr>
      </w:pPr>
      <w:r>
        <w:rPr>
          <w:sz w:val="20"/>
        </w:rPr>
        <w:t>1–</w:t>
      </w:r>
      <w:r>
        <w:rPr>
          <w:spacing w:val="-3"/>
          <w:sz w:val="20"/>
        </w:rPr>
        <w:t> </w:t>
      </w:r>
      <w:r>
        <w:rPr>
          <w:sz w:val="20"/>
        </w:rPr>
        <w:t>B,</w:t>
      </w:r>
      <w:r>
        <w:rPr>
          <w:spacing w:val="-3"/>
          <w:sz w:val="20"/>
        </w:rPr>
        <w:t> </w:t>
      </w:r>
      <w:r>
        <w:rPr>
          <w:sz w:val="20"/>
        </w:rPr>
        <w:t>C</w:t>
      </w:r>
      <w:r>
        <w:rPr>
          <w:spacing w:val="-3"/>
          <w:sz w:val="20"/>
        </w:rPr>
        <w:t> </w:t>
      </w:r>
      <w:r>
        <w:rPr>
          <w:sz w:val="20"/>
        </w:rPr>
        <w:t>:2–A,</w:t>
      </w:r>
      <w:r>
        <w:rPr>
          <w:spacing w:val="-3"/>
          <w:sz w:val="20"/>
        </w:rPr>
        <w:t> </w:t>
      </w:r>
      <w:r>
        <w:rPr>
          <w:sz w:val="20"/>
        </w:rPr>
        <w:t>D,</w:t>
      </w:r>
      <w:r>
        <w:rPr>
          <w:spacing w:val="1"/>
          <w:sz w:val="20"/>
        </w:rPr>
        <w:t> </w:t>
      </w:r>
      <w:r>
        <w:rPr>
          <w:spacing w:val="-10"/>
          <w:sz w:val="20"/>
        </w:rPr>
        <w:t>E</w:t>
      </w:r>
    </w:p>
    <w:p>
      <w:pPr>
        <w:pStyle w:val="ListParagraph"/>
        <w:numPr>
          <w:ilvl w:val="1"/>
          <w:numId w:val="65"/>
        </w:numPr>
        <w:tabs>
          <w:tab w:pos="1324" w:val="left" w:leader="none"/>
        </w:tabs>
        <w:spacing w:line="240" w:lineRule="auto" w:before="36" w:after="0"/>
        <w:ind w:left="1324" w:right="0" w:hanging="388"/>
        <w:jc w:val="left"/>
        <w:rPr>
          <w:sz w:val="20"/>
        </w:rPr>
      </w:pPr>
      <w:r>
        <w:rPr>
          <w:sz w:val="20"/>
        </w:rPr>
        <w:t>1–A,</w:t>
      </w:r>
      <w:r>
        <w:rPr>
          <w:spacing w:val="-4"/>
          <w:sz w:val="20"/>
        </w:rPr>
        <w:t> </w:t>
      </w:r>
      <w:r>
        <w:rPr>
          <w:sz w:val="20"/>
        </w:rPr>
        <w:t>E</w:t>
      </w:r>
      <w:r>
        <w:rPr>
          <w:spacing w:val="-2"/>
          <w:sz w:val="20"/>
        </w:rPr>
        <w:t> </w:t>
      </w:r>
      <w:r>
        <w:rPr>
          <w:sz w:val="20"/>
        </w:rPr>
        <w:t>:2–B,</w:t>
      </w:r>
      <w:r>
        <w:rPr>
          <w:spacing w:val="-4"/>
          <w:sz w:val="20"/>
        </w:rPr>
        <w:t> </w:t>
      </w:r>
      <w:r>
        <w:rPr>
          <w:sz w:val="20"/>
        </w:rPr>
        <w:t>C,</w:t>
      </w:r>
      <w:r>
        <w:rPr>
          <w:spacing w:val="-3"/>
          <w:sz w:val="20"/>
        </w:rPr>
        <w:t> </w:t>
      </w:r>
      <w:r>
        <w:rPr>
          <w:spacing w:val="-5"/>
          <w:sz w:val="20"/>
        </w:rPr>
        <w:t>D,</w:t>
      </w:r>
    </w:p>
    <w:p>
      <w:pPr>
        <w:pStyle w:val="ListParagraph"/>
        <w:numPr>
          <w:ilvl w:val="1"/>
          <w:numId w:val="65"/>
        </w:numPr>
        <w:tabs>
          <w:tab w:pos="1326" w:val="left" w:leader="none"/>
        </w:tabs>
        <w:spacing w:line="240" w:lineRule="auto" w:before="35" w:after="0"/>
        <w:ind w:left="1326" w:right="0" w:hanging="390"/>
        <w:jc w:val="left"/>
        <w:rPr>
          <w:sz w:val="20"/>
        </w:rPr>
      </w:pPr>
      <w:r>
        <w:rPr>
          <w:sz w:val="20"/>
        </w:rPr>
        <w:t>1–C,</w:t>
      </w:r>
      <w:r>
        <w:rPr>
          <w:spacing w:val="-5"/>
          <w:sz w:val="20"/>
        </w:rPr>
        <w:t> </w:t>
      </w:r>
      <w:r>
        <w:rPr>
          <w:sz w:val="20"/>
        </w:rPr>
        <w:t>D</w:t>
      </w:r>
      <w:r>
        <w:rPr>
          <w:spacing w:val="-4"/>
          <w:sz w:val="20"/>
        </w:rPr>
        <w:t> </w:t>
      </w:r>
      <w:r>
        <w:rPr>
          <w:sz w:val="20"/>
        </w:rPr>
        <w:t>:2–A,B,</w:t>
      </w:r>
      <w:r>
        <w:rPr>
          <w:spacing w:val="-4"/>
          <w:sz w:val="20"/>
        </w:rPr>
        <w:t> </w:t>
      </w:r>
      <w:r>
        <w:rPr>
          <w:spacing w:val="-10"/>
          <w:sz w:val="20"/>
        </w:rPr>
        <w:t>E</w:t>
      </w:r>
    </w:p>
    <w:p>
      <w:pPr>
        <w:pStyle w:val="ListParagraph"/>
        <w:numPr>
          <w:ilvl w:val="0"/>
          <w:numId w:val="65"/>
        </w:numPr>
        <w:tabs>
          <w:tab w:pos="934" w:val="left" w:leader="none"/>
          <w:tab w:pos="936" w:val="left" w:leader="none"/>
        </w:tabs>
        <w:spacing w:line="276" w:lineRule="auto" w:before="34" w:after="0"/>
        <w:ind w:left="936" w:right="56" w:hanging="576"/>
        <w:jc w:val="both"/>
        <w:rPr>
          <w:sz w:val="20"/>
        </w:rPr>
      </w:pPr>
      <w:r>
        <w:rPr>
          <w:sz w:val="20"/>
        </w:rPr>
        <w:drawing>
          <wp:anchor distT="0" distB="0" distL="0" distR="0" allowOverlap="1" layoutInCell="1" locked="0" behindDoc="1" simplePos="0" relativeHeight="485260800">
            <wp:simplePos x="0" y="0"/>
            <wp:positionH relativeFrom="page">
              <wp:posOffset>2523744</wp:posOffset>
            </wp:positionH>
            <wp:positionV relativeFrom="paragraph">
              <wp:posOffset>252157</wp:posOffset>
            </wp:positionV>
            <wp:extent cx="2788919" cy="3145535"/>
            <wp:effectExtent l="0" t="0" r="0" b="0"/>
            <wp:wrapNone/>
            <wp:docPr id="675" name="Image 675"/>
            <wp:cNvGraphicFramePr>
              <a:graphicFrameLocks/>
            </wp:cNvGraphicFramePr>
            <a:graphic>
              <a:graphicData uri="http://schemas.openxmlformats.org/drawingml/2006/picture">
                <pic:pic>
                  <pic:nvPicPr>
                    <pic:cNvPr id="675" name="Image 675"/>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Which of the following with respect to early experiments of photosynthesis is wrongly </w:t>
      </w:r>
      <w:r>
        <w:rPr>
          <w:spacing w:val="-2"/>
          <w:sz w:val="20"/>
        </w:rPr>
        <w:t>matched?</w:t>
      </w:r>
    </w:p>
    <w:tbl>
      <w:tblPr>
        <w:tblW w:w="0" w:type="auto"/>
        <w:jc w:val="left"/>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409"/>
        <w:gridCol w:w="360"/>
        <w:gridCol w:w="2018"/>
      </w:tblGrid>
      <w:tr>
        <w:trPr>
          <w:trHeight w:val="470" w:hRule="atLeast"/>
        </w:trPr>
        <w:tc>
          <w:tcPr>
            <w:tcW w:w="480" w:type="dxa"/>
          </w:tcPr>
          <w:p>
            <w:pPr>
              <w:pStyle w:val="TableParagraph"/>
              <w:ind w:left="10" w:right="16"/>
              <w:jc w:val="center"/>
              <w:rPr>
                <w:sz w:val="20"/>
              </w:rPr>
            </w:pPr>
            <w:r>
              <w:rPr>
                <w:spacing w:val="-5"/>
                <w:sz w:val="20"/>
              </w:rPr>
              <w:t>(a)</w:t>
            </w:r>
          </w:p>
        </w:tc>
        <w:tc>
          <w:tcPr>
            <w:tcW w:w="1409" w:type="dxa"/>
          </w:tcPr>
          <w:p>
            <w:pPr>
              <w:pStyle w:val="TableParagraph"/>
              <w:spacing w:line="236" w:lineRule="exact"/>
              <w:ind w:right="631" w:hanging="1"/>
              <w:rPr>
                <w:sz w:val="20"/>
              </w:rPr>
            </w:pPr>
            <w:r>
              <w:rPr>
                <w:spacing w:val="-2"/>
                <w:sz w:val="20"/>
              </w:rPr>
              <w:t>Joseph Priestly</w:t>
            </w:r>
          </w:p>
        </w:tc>
        <w:tc>
          <w:tcPr>
            <w:tcW w:w="360" w:type="dxa"/>
          </w:tcPr>
          <w:p>
            <w:pPr>
              <w:pStyle w:val="TableParagraph"/>
              <w:ind w:left="7" w:right="40"/>
              <w:jc w:val="center"/>
              <w:rPr>
                <w:sz w:val="20"/>
              </w:rPr>
            </w:pPr>
            <w:r>
              <w:rPr>
                <w:spacing w:val="-10"/>
                <w:sz w:val="20"/>
              </w:rPr>
              <w:t>–</w:t>
            </w:r>
          </w:p>
        </w:tc>
        <w:tc>
          <w:tcPr>
            <w:tcW w:w="2018" w:type="dxa"/>
          </w:tcPr>
          <w:p>
            <w:pPr>
              <w:pStyle w:val="TableParagraph"/>
              <w:spacing w:line="236" w:lineRule="exact"/>
              <w:ind w:left="107" w:right="95" w:hanging="1"/>
              <w:rPr>
                <w:rFonts w:ascii="Times New Roman"/>
                <w:sz w:val="20"/>
              </w:rPr>
            </w:pPr>
            <w:r>
              <w:rPr>
                <w:sz w:val="20"/>
              </w:rPr>
              <w:t>Showed</w:t>
            </w:r>
            <w:r>
              <w:rPr>
                <w:spacing w:val="40"/>
                <w:sz w:val="20"/>
              </w:rPr>
              <w:t> </w:t>
            </w:r>
            <w:r>
              <w:rPr>
                <w:sz w:val="20"/>
              </w:rPr>
              <w:t>that</w:t>
            </w:r>
            <w:r>
              <w:rPr>
                <w:spacing w:val="40"/>
                <w:sz w:val="20"/>
              </w:rPr>
              <w:t> </w:t>
            </w:r>
            <w:r>
              <w:rPr>
                <w:sz w:val="20"/>
              </w:rPr>
              <w:t>plants release</w:t>
            </w:r>
            <w:r>
              <w:rPr>
                <w:spacing w:val="-3"/>
                <w:sz w:val="20"/>
              </w:rPr>
              <w:t> </w:t>
            </w:r>
            <w:r>
              <w:rPr>
                <w:rFonts w:ascii="Times New Roman"/>
                <w:sz w:val="20"/>
              </w:rPr>
              <w:t>O</w:t>
            </w:r>
            <w:r>
              <w:rPr>
                <w:rFonts w:ascii="Times New Roman"/>
                <w:sz w:val="20"/>
                <w:vertAlign w:val="subscript"/>
              </w:rPr>
              <w:t>2</w:t>
            </w:r>
          </w:p>
        </w:tc>
      </w:tr>
      <w:tr>
        <w:trPr>
          <w:trHeight w:val="700" w:hRule="atLeast"/>
        </w:trPr>
        <w:tc>
          <w:tcPr>
            <w:tcW w:w="480" w:type="dxa"/>
          </w:tcPr>
          <w:p>
            <w:pPr>
              <w:pStyle w:val="TableParagraph"/>
              <w:spacing w:line="232" w:lineRule="exact"/>
              <w:ind w:left="17" w:right="16"/>
              <w:jc w:val="center"/>
              <w:rPr>
                <w:sz w:val="20"/>
              </w:rPr>
            </w:pPr>
            <w:r>
              <w:rPr>
                <w:spacing w:val="-5"/>
                <w:sz w:val="20"/>
              </w:rPr>
              <w:t>(b)</w:t>
            </w:r>
          </w:p>
        </w:tc>
        <w:tc>
          <w:tcPr>
            <w:tcW w:w="1409" w:type="dxa"/>
          </w:tcPr>
          <w:p>
            <w:pPr>
              <w:pStyle w:val="TableParagraph"/>
              <w:spacing w:line="237" w:lineRule="auto"/>
              <w:ind w:right="305"/>
              <w:rPr>
                <w:sz w:val="20"/>
              </w:rPr>
            </w:pPr>
            <w:r>
              <w:rPr>
                <w:spacing w:val="-4"/>
                <w:sz w:val="20"/>
              </w:rPr>
              <w:t>Jan</w:t>
            </w:r>
            <w:r>
              <w:rPr>
                <w:spacing w:val="-2"/>
                <w:sz w:val="20"/>
              </w:rPr>
              <w:t> Ingenhousz</w:t>
            </w:r>
          </w:p>
        </w:tc>
        <w:tc>
          <w:tcPr>
            <w:tcW w:w="360" w:type="dxa"/>
          </w:tcPr>
          <w:p>
            <w:pPr>
              <w:pStyle w:val="TableParagraph"/>
              <w:spacing w:line="232" w:lineRule="exact"/>
              <w:ind w:left="7" w:right="40"/>
              <w:jc w:val="center"/>
              <w:rPr>
                <w:sz w:val="20"/>
              </w:rPr>
            </w:pPr>
            <w:r>
              <w:rPr>
                <w:spacing w:val="-10"/>
                <w:sz w:val="20"/>
              </w:rPr>
              <w:t>–</w:t>
            </w:r>
          </w:p>
        </w:tc>
        <w:tc>
          <w:tcPr>
            <w:tcW w:w="2018" w:type="dxa"/>
          </w:tcPr>
          <w:p>
            <w:pPr>
              <w:pStyle w:val="TableParagraph"/>
              <w:tabs>
                <w:tab w:pos="578" w:val="left" w:leader="none"/>
                <w:tab w:pos="1660" w:val="left" w:leader="none"/>
              </w:tabs>
              <w:spacing w:line="237" w:lineRule="auto"/>
              <w:ind w:left="107" w:right="95" w:hanging="1"/>
              <w:rPr>
                <w:sz w:val="20"/>
              </w:rPr>
            </w:pPr>
            <w:r>
              <w:rPr>
                <w:sz w:val="20"/>
              </w:rPr>
              <w:t>Showed</w:t>
            </w:r>
            <w:r>
              <w:rPr>
                <w:spacing w:val="-12"/>
                <w:sz w:val="20"/>
              </w:rPr>
              <w:t> </w:t>
            </w:r>
            <w:r>
              <w:rPr>
                <w:sz w:val="20"/>
              </w:rPr>
              <w:t>that</w:t>
            </w:r>
            <w:r>
              <w:rPr>
                <w:spacing w:val="-11"/>
                <w:sz w:val="20"/>
              </w:rPr>
              <w:t> </w:t>
            </w:r>
            <w:r>
              <w:rPr>
                <w:sz w:val="20"/>
              </w:rPr>
              <w:t>sunlight </w:t>
            </w:r>
            <w:r>
              <w:rPr>
                <w:spacing w:val="-5"/>
                <w:sz w:val="20"/>
              </w:rPr>
              <w:t>is</w:t>
            </w:r>
            <w:r>
              <w:rPr>
                <w:sz w:val="20"/>
              </w:rPr>
              <w:tab/>
            </w:r>
            <w:r>
              <w:rPr>
                <w:spacing w:val="-2"/>
                <w:sz w:val="20"/>
              </w:rPr>
              <w:t>essential</w:t>
            </w:r>
            <w:r>
              <w:rPr>
                <w:sz w:val="20"/>
              </w:rPr>
              <w:tab/>
            </w:r>
            <w:r>
              <w:rPr>
                <w:spacing w:val="-5"/>
                <w:sz w:val="20"/>
              </w:rPr>
              <w:t>for</w:t>
            </w:r>
          </w:p>
          <w:p>
            <w:pPr>
              <w:pStyle w:val="TableParagraph"/>
              <w:spacing w:line="215" w:lineRule="exact" w:before="1"/>
              <w:ind w:left="107"/>
              <w:rPr>
                <w:sz w:val="20"/>
              </w:rPr>
            </w:pPr>
            <w:r>
              <w:rPr>
                <w:spacing w:val="-2"/>
                <w:sz w:val="20"/>
              </w:rPr>
              <w:t>photosynthesis</w:t>
            </w:r>
          </w:p>
        </w:tc>
      </w:tr>
      <w:tr>
        <w:trPr>
          <w:trHeight w:val="702" w:hRule="atLeast"/>
        </w:trPr>
        <w:tc>
          <w:tcPr>
            <w:tcW w:w="480" w:type="dxa"/>
          </w:tcPr>
          <w:p>
            <w:pPr>
              <w:pStyle w:val="TableParagraph"/>
              <w:ind w:left="3" w:right="19"/>
              <w:jc w:val="center"/>
              <w:rPr>
                <w:sz w:val="20"/>
              </w:rPr>
            </w:pPr>
            <w:r>
              <w:rPr>
                <w:spacing w:val="-5"/>
                <w:sz w:val="20"/>
              </w:rPr>
              <w:t>(c)</w:t>
            </w:r>
          </w:p>
        </w:tc>
        <w:tc>
          <w:tcPr>
            <w:tcW w:w="1409" w:type="dxa"/>
          </w:tcPr>
          <w:p>
            <w:pPr>
              <w:pStyle w:val="TableParagraph"/>
              <w:tabs>
                <w:tab w:pos="979" w:val="left" w:leader="none"/>
              </w:tabs>
              <w:spacing w:line="240" w:lineRule="auto"/>
              <w:ind w:right="99" w:hanging="1"/>
              <w:rPr>
                <w:sz w:val="20"/>
              </w:rPr>
            </w:pPr>
            <w:r>
              <w:rPr>
                <w:spacing w:val="-2"/>
                <w:sz w:val="20"/>
              </w:rPr>
              <w:t>Julius</w:t>
            </w:r>
            <w:r>
              <w:rPr>
                <w:sz w:val="20"/>
              </w:rPr>
              <w:tab/>
            </w:r>
            <w:r>
              <w:rPr>
                <w:spacing w:val="-4"/>
                <w:sz w:val="20"/>
              </w:rPr>
              <w:t>von</w:t>
            </w:r>
            <w:r>
              <w:rPr>
                <w:sz w:val="20"/>
              </w:rPr>
              <w:t> </w:t>
            </w:r>
            <w:r>
              <w:rPr>
                <w:spacing w:val="-4"/>
                <w:sz w:val="20"/>
              </w:rPr>
              <w:t>Sach</w:t>
            </w:r>
          </w:p>
        </w:tc>
        <w:tc>
          <w:tcPr>
            <w:tcW w:w="360" w:type="dxa"/>
          </w:tcPr>
          <w:p>
            <w:pPr>
              <w:pStyle w:val="TableParagraph"/>
              <w:ind w:left="7" w:right="40"/>
              <w:jc w:val="center"/>
              <w:rPr>
                <w:sz w:val="20"/>
              </w:rPr>
            </w:pPr>
            <w:r>
              <w:rPr>
                <w:spacing w:val="-10"/>
                <w:sz w:val="20"/>
              </w:rPr>
              <w:t>–</w:t>
            </w:r>
          </w:p>
        </w:tc>
        <w:tc>
          <w:tcPr>
            <w:tcW w:w="2018" w:type="dxa"/>
          </w:tcPr>
          <w:p>
            <w:pPr>
              <w:pStyle w:val="TableParagraph"/>
              <w:ind w:left="107" w:hanging="1"/>
              <w:rPr>
                <w:sz w:val="20"/>
              </w:rPr>
            </w:pPr>
            <w:r>
              <w:rPr>
                <w:sz w:val="20"/>
              </w:rPr>
              <w:t>Proved</w:t>
            </w:r>
            <w:r>
              <w:rPr>
                <w:spacing w:val="33"/>
                <w:sz w:val="20"/>
              </w:rPr>
              <w:t>  </w:t>
            </w:r>
            <w:r>
              <w:rPr>
                <w:sz w:val="20"/>
              </w:rPr>
              <w:t>that</w:t>
            </w:r>
            <w:r>
              <w:rPr>
                <w:spacing w:val="33"/>
                <w:sz w:val="20"/>
              </w:rPr>
              <w:t>  </w:t>
            </w:r>
            <w:r>
              <w:rPr>
                <w:spacing w:val="-2"/>
                <w:sz w:val="20"/>
              </w:rPr>
              <w:t>plants</w:t>
            </w:r>
          </w:p>
          <w:p>
            <w:pPr>
              <w:pStyle w:val="TableParagraph"/>
              <w:tabs>
                <w:tab w:pos="1264" w:val="left" w:leader="none"/>
              </w:tabs>
              <w:spacing w:line="232" w:lineRule="exact"/>
              <w:ind w:left="107" w:right="98"/>
              <w:rPr>
                <w:sz w:val="20"/>
              </w:rPr>
            </w:pPr>
            <w:r>
              <w:rPr>
                <w:spacing w:val="-2"/>
                <w:sz w:val="20"/>
              </w:rPr>
              <w:t>produce</w:t>
            </w:r>
            <w:r>
              <w:rPr>
                <w:sz w:val="20"/>
              </w:rPr>
              <w:tab/>
            </w:r>
            <w:r>
              <w:rPr>
                <w:spacing w:val="-2"/>
                <w:sz w:val="20"/>
              </w:rPr>
              <w:t>glucose </w:t>
            </w:r>
            <w:r>
              <w:rPr>
                <w:sz w:val="20"/>
              </w:rPr>
              <w:t>when they grow</w:t>
            </w:r>
          </w:p>
        </w:tc>
      </w:tr>
      <w:tr>
        <w:trPr>
          <w:trHeight w:val="1173" w:hRule="atLeast"/>
        </w:trPr>
        <w:tc>
          <w:tcPr>
            <w:tcW w:w="480" w:type="dxa"/>
          </w:tcPr>
          <w:p>
            <w:pPr>
              <w:pStyle w:val="TableParagraph"/>
              <w:ind w:left="19" w:right="16"/>
              <w:jc w:val="center"/>
              <w:rPr>
                <w:sz w:val="20"/>
              </w:rPr>
            </w:pPr>
            <w:r>
              <w:rPr>
                <w:spacing w:val="-5"/>
                <w:sz w:val="20"/>
              </w:rPr>
              <w:t>(d)</w:t>
            </w:r>
          </w:p>
        </w:tc>
        <w:tc>
          <w:tcPr>
            <w:tcW w:w="1409" w:type="dxa"/>
          </w:tcPr>
          <w:p>
            <w:pPr>
              <w:pStyle w:val="TableParagraph"/>
              <w:rPr>
                <w:sz w:val="20"/>
              </w:rPr>
            </w:pPr>
            <w:r>
              <w:rPr>
                <w:spacing w:val="-4"/>
                <w:sz w:val="20"/>
              </w:rPr>
              <w:t>T.W.</w:t>
            </w:r>
          </w:p>
          <w:p>
            <w:pPr>
              <w:pStyle w:val="TableParagraph"/>
              <w:spacing w:line="240" w:lineRule="auto"/>
              <w:rPr>
                <w:sz w:val="20"/>
              </w:rPr>
            </w:pPr>
            <w:r>
              <w:rPr>
                <w:spacing w:val="-2"/>
                <w:sz w:val="20"/>
              </w:rPr>
              <w:t>Engelmann</w:t>
            </w:r>
          </w:p>
        </w:tc>
        <w:tc>
          <w:tcPr>
            <w:tcW w:w="360" w:type="dxa"/>
          </w:tcPr>
          <w:p>
            <w:pPr>
              <w:pStyle w:val="TableParagraph"/>
              <w:ind w:left="7" w:right="40"/>
              <w:jc w:val="center"/>
              <w:rPr>
                <w:sz w:val="20"/>
              </w:rPr>
            </w:pPr>
            <w:r>
              <w:rPr>
                <w:spacing w:val="-10"/>
                <w:sz w:val="20"/>
              </w:rPr>
              <w:t>–</w:t>
            </w:r>
          </w:p>
        </w:tc>
        <w:tc>
          <w:tcPr>
            <w:tcW w:w="2018" w:type="dxa"/>
          </w:tcPr>
          <w:p>
            <w:pPr>
              <w:pStyle w:val="TableParagraph"/>
              <w:tabs>
                <w:tab w:pos="1354" w:val="left" w:leader="none"/>
              </w:tabs>
              <w:spacing w:line="240" w:lineRule="auto"/>
              <w:ind w:left="107" w:right="98"/>
              <w:jc w:val="both"/>
              <w:rPr>
                <w:sz w:val="20"/>
              </w:rPr>
            </w:pPr>
            <w:r>
              <w:rPr>
                <w:sz w:val="20"/>
              </w:rPr>
              <w:t>Showed that </w:t>
            </w:r>
            <w:r>
              <w:rPr>
                <w:sz w:val="20"/>
              </w:rPr>
              <w:t>the green substance is </w:t>
            </w:r>
            <w:r>
              <w:rPr>
                <w:spacing w:val="-2"/>
                <w:sz w:val="20"/>
              </w:rPr>
              <w:t>located</w:t>
            </w:r>
            <w:r>
              <w:rPr>
                <w:sz w:val="20"/>
              </w:rPr>
              <w:tab/>
            </w:r>
            <w:r>
              <w:rPr>
                <w:spacing w:val="-2"/>
                <w:sz w:val="20"/>
              </w:rPr>
              <w:t>within </w:t>
            </w:r>
            <w:r>
              <w:rPr>
                <w:sz w:val="20"/>
              </w:rPr>
              <w:t>special</w:t>
            </w:r>
            <w:r>
              <w:rPr>
                <w:spacing w:val="72"/>
                <w:sz w:val="20"/>
              </w:rPr>
              <w:t>  </w:t>
            </w:r>
            <w:r>
              <w:rPr>
                <w:sz w:val="20"/>
              </w:rPr>
              <w:t>bodies</w:t>
            </w:r>
            <w:r>
              <w:rPr>
                <w:spacing w:val="73"/>
                <w:sz w:val="20"/>
              </w:rPr>
              <w:t>  </w:t>
            </w:r>
            <w:r>
              <w:rPr>
                <w:spacing w:val="-5"/>
                <w:sz w:val="20"/>
              </w:rPr>
              <w:t>in</w:t>
            </w:r>
          </w:p>
          <w:p>
            <w:pPr>
              <w:pStyle w:val="TableParagraph"/>
              <w:spacing w:line="215" w:lineRule="exact"/>
              <w:ind w:left="107"/>
              <w:rPr>
                <w:sz w:val="20"/>
              </w:rPr>
            </w:pPr>
            <w:r>
              <w:rPr>
                <w:spacing w:val="-2"/>
                <w:sz w:val="20"/>
              </w:rPr>
              <w:t>plants</w:t>
            </w:r>
          </w:p>
        </w:tc>
      </w:tr>
    </w:tbl>
    <w:p>
      <w:pPr>
        <w:pStyle w:val="ListParagraph"/>
        <w:numPr>
          <w:ilvl w:val="0"/>
          <w:numId w:val="65"/>
        </w:numPr>
        <w:tabs>
          <w:tab w:pos="934" w:val="left" w:leader="none"/>
          <w:tab w:pos="936" w:val="left" w:leader="none"/>
        </w:tabs>
        <w:spacing w:line="278" w:lineRule="auto" w:before="1" w:after="0"/>
        <w:ind w:left="936" w:right="57" w:hanging="576"/>
        <w:jc w:val="both"/>
        <w:rPr>
          <w:sz w:val="20"/>
        </w:rPr>
      </w:pPr>
      <w:r>
        <w:rPr>
          <w:sz w:val="20"/>
        </w:rPr>
        <w:t>Match the column I and II and choose the correct combination from the options given.</w:t>
      </w:r>
    </w:p>
    <w:tbl>
      <w:tblPr>
        <w:tblW w:w="0" w:type="auto"/>
        <w:jc w:val="left"/>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
        <w:gridCol w:w="1761"/>
        <w:gridCol w:w="487"/>
        <w:gridCol w:w="1658"/>
      </w:tblGrid>
      <w:tr>
        <w:trPr>
          <w:trHeight w:val="234" w:hRule="atLeast"/>
        </w:trPr>
        <w:tc>
          <w:tcPr>
            <w:tcW w:w="410" w:type="dxa"/>
          </w:tcPr>
          <w:p>
            <w:pPr>
              <w:pStyle w:val="TableParagraph"/>
              <w:spacing w:line="240" w:lineRule="auto"/>
              <w:ind w:left="0"/>
              <w:rPr>
                <w:rFonts w:ascii="Times New Roman"/>
                <w:sz w:val="16"/>
              </w:rPr>
            </w:pPr>
          </w:p>
        </w:tc>
        <w:tc>
          <w:tcPr>
            <w:tcW w:w="1761" w:type="dxa"/>
          </w:tcPr>
          <w:p>
            <w:pPr>
              <w:pStyle w:val="TableParagraph"/>
              <w:spacing w:line="215" w:lineRule="exact"/>
              <w:ind w:left="468"/>
              <w:rPr>
                <w:b/>
                <w:sz w:val="20"/>
              </w:rPr>
            </w:pPr>
            <w:r>
              <w:rPr>
                <w:b/>
                <w:sz w:val="20"/>
              </w:rPr>
              <w:t>Column</w:t>
            </w:r>
            <w:r>
              <w:rPr>
                <w:b/>
                <w:spacing w:val="-8"/>
                <w:sz w:val="20"/>
              </w:rPr>
              <w:t> </w:t>
            </w:r>
            <w:r>
              <w:rPr>
                <w:b/>
                <w:spacing w:val="-10"/>
                <w:sz w:val="20"/>
              </w:rPr>
              <w:t>I</w:t>
            </w:r>
          </w:p>
        </w:tc>
        <w:tc>
          <w:tcPr>
            <w:tcW w:w="487" w:type="dxa"/>
          </w:tcPr>
          <w:p>
            <w:pPr>
              <w:pStyle w:val="TableParagraph"/>
              <w:spacing w:line="240" w:lineRule="auto"/>
              <w:ind w:left="0"/>
              <w:rPr>
                <w:rFonts w:ascii="Times New Roman"/>
                <w:sz w:val="16"/>
              </w:rPr>
            </w:pPr>
          </w:p>
        </w:tc>
        <w:tc>
          <w:tcPr>
            <w:tcW w:w="1658" w:type="dxa"/>
          </w:tcPr>
          <w:p>
            <w:pPr>
              <w:pStyle w:val="TableParagraph"/>
              <w:spacing w:line="215" w:lineRule="exact"/>
              <w:ind w:left="382"/>
              <w:rPr>
                <w:b/>
                <w:sz w:val="20"/>
              </w:rPr>
            </w:pPr>
            <w:r>
              <w:rPr>
                <w:b/>
                <w:sz w:val="20"/>
              </w:rPr>
              <w:t>Column</w:t>
            </w:r>
            <w:r>
              <w:rPr>
                <w:b/>
                <w:spacing w:val="-8"/>
                <w:sz w:val="20"/>
              </w:rPr>
              <w:t> </w:t>
            </w:r>
            <w:r>
              <w:rPr>
                <w:b/>
                <w:spacing w:val="-5"/>
                <w:sz w:val="20"/>
              </w:rPr>
              <w:t>II</w:t>
            </w:r>
          </w:p>
        </w:tc>
      </w:tr>
      <w:tr>
        <w:trPr>
          <w:trHeight w:val="467" w:hRule="atLeast"/>
        </w:trPr>
        <w:tc>
          <w:tcPr>
            <w:tcW w:w="410" w:type="dxa"/>
          </w:tcPr>
          <w:p>
            <w:pPr>
              <w:pStyle w:val="TableParagraph"/>
              <w:spacing w:line="230" w:lineRule="exact"/>
              <w:ind w:left="12" w:right="28"/>
              <w:jc w:val="center"/>
              <w:rPr>
                <w:sz w:val="20"/>
              </w:rPr>
            </w:pPr>
            <w:r>
              <w:rPr>
                <w:spacing w:val="-5"/>
                <w:sz w:val="20"/>
              </w:rPr>
              <w:t>A.</w:t>
            </w:r>
          </w:p>
        </w:tc>
        <w:tc>
          <w:tcPr>
            <w:tcW w:w="1761" w:type="dxa"/>
          </w:tcPr>
          <w:p>
            <w:pPr>
              <w:pStyle w:val="TableParagraph"/>
              <w:spacing w:line="229" w:lineRule="exact"/>
              <w:rPr>
                <w:sz w:val="20"/>
              </w:rPr>
            </w:pPr>
            <w:r>
              <w:rPr>
                <w:sz w:val="20"/>
              </w:rPr>
              <w:t>Purple</w:t>
            </w:r>
            <w:r>
              <w:rPr>
                <w:spacing w:val="36"/>
                <w:sz w:val="20"/>
              </w:rPr>
              <w:t> </w:t>
            </w:r>
            <w:r>
              <w:rPr>
                <w:sz w:val="20"/>
              </w:rPr>
              <w:t>and</w:t>
            </w:r>
            <w:r>
              <w:rPr>
                <w:spacing w:val="34"/>
                <w:sz w:val="20"/>
              </w:rPr>
              <w:t> </w:t>
            </w:r>
            <w:r>
              <w:rPr>
                <w:spacing w:val="-4"/>
                <w:sz w:val="20"/>
              </w:rPr>
              <w:t>green</w:t>
            </w:r>
          </w:p>
          <w:p>
            <w:pPr>
              <w:pStyle w:val="TableParagraph"/>
              <w:spacing w:line="218" w:lineRule="exact"/>
              <w:rPr>
                <w:sz w:val="20"/>
              </w:rPr>
            </w:pPr>
            <w:r>
              <w:rPr>
                <w:spacing w:val="-2"/>
                <w:sz w:val="20"/>
              </w:rPr>
              <w:t>bacteria</w:t>
            </w:r>
          </w:p>
        </w:tc>
        <w:tc>
          <w:tcPr>
            <w:tcW w:w="487" w:type="dxa"/>
          </w:tcPr>
          <w:p>
            <w:pPr>
              <w:pStyle w:val="TableParagraph"/>
              <w:spacing w:line="230" w:lineRule="exact"/>
              <w:ind w:left="108"/>
              <w:rPr>
                <w:sz w:val="20"/>
              </w:rPr>
            </w:pPr>
            <w:r>
              <w:rPr>
                <w:spacing w:val="-10"/>
                <w:sz w:val="20"/>
              </w:rPr>
              <w:t>i</w:t>
            </w:r>
          </w:p>
        </w:tc>
        <w:tc>
          <w:tcPr>
            <w:tcW w:w="1658" w:type="dxa"/>
          </w:tcPr>
          <w:p>
            <w:pPr>
              <w:pStyle w:val="TableParagraph"/>
              <w:spacing w:line="230" w:lineRule="exact"/>
              <w:ind w:left="108"/>
              <w:rPr>
                <w:sz w:val="20"/>
              </w:rPr>
            </w:pPr>
            <w:r>
              <w:rPr>
                <w:sz w:val="20"/>
              </w:rPr>
              <w:t>T.W.</w:t>
            </w:r>
            <w:r>
              <w:rPr>
                <w:spacing w:val="-5"/>
                <w:sz w:val="20"/>
              </w:rPr>
              <w:t> </w:t>
            </w:r>
            <w:r>
              <w:rPr>
                <w:spacing w:val="-2"/>
                <w:sz w:val="20"/>
              </w:rPr>
              <w:t>Engelmann</w:t>
            </w:r>
          </w:p>
        </w:tc>
      </w:tr>
      <w:tr>
        <w:trPr>
          <w:trHeight w:val="234" w:hRule="atLeast"/>
        </w:trPr>
        <w:tc>
          <w:tcPr>
            <w:tcW w:w="410" w:type="dxa"/>
          </w:tcPr>
          <w:p>
            <w:pPr>
              <w:pStyle w:val="TableParagraph"/>
              <w:spacing w:line="215" w:lineRule="exact"/>
              <w:ind w:left="10" w:right="28"/>
              <w:jc w:val="center"/>
              <w:rPr>
                <w:sz w:val="20"/>
              </w:rPr>
            </w:pPr>
            <w:r>
              <w:rPr>
                <w:spacing w:val="-5"/>
                <w:sz w:val="20"/>
              </w:rPr>
              <w:t>B.</w:t>
            </w:r>
          </w:p>
        </w:tc>
        <w:tc>
          <w:tcPr>
            <w:tcW w:w="1761" w:type="dxa"/>
          </w:tcPr>
          <w:p>
            <w:pPr>
              <w:pStyle w:val="TableParagraph"/>
              <w:spacing w:line="215" w:lineRule="exact"/>
              <w:rPr>
                <w:sz w:val="20"/>
              </w:rPr>
            </w:pPr>
            <w:r>
              <w:rPr>
                <w:sz w:val="20"/>
              </w:rPr>
              <w:t>Light</w:t>
            </w:r>
            <w:r>
              <w:rPr>
                <w:spacing w:val="-7"/>
                <w:sz w:val="20"/>
              </w:rPr>
              <w:t> </w:t>
            </w:r>
            <w:r>
              <w:rPr>
                <w:spacing w:val="-2"/>
                <w:sz w:val="20"/>
              </w:rPr>
              <w:t>reaction</w:t>
            </w:r>
          </w:p>
        </w:tc>
        <w:tc>
          <w:tcPr>
            <w:tcW w:w="487" w:type="dxa"/>
          </w:tcPr>
          <w:p>
            <w:pPr>
              <w:pStyle w:val="TableParagraph"/>
              <w:spacing w:line="215" w:lineRule="exact"/>
              <w:ind w:left="108"/>
              <w:rPr>
                <w:sz w:val="20"/>
              </w:rPr>
            </w:pPr>
            <w:r>
              <w:rPr>
                <w:spacing w:val="-5"/>
                <w:sz w:val="20"/>
              </w:rPr>
              <w:t>ii</w:t>
            </w:r>
          </w:p>
        </w:tc>
        <w:tc>
          <w:tcPr>
            <w:tcW w:w="1658" w:type="dxa"/>
          </w:tcPr>
          <w:p>
            <w:pPr>
              <w:pStyle w:val="TableParagraph"/>
              <w:spacing w:line="215" w:lineRule="exact"/>
              <w:ind w:left="107"/>
              <w:rPr>
                <w:sz w:val="20"/>
              </w:rPr>
            </w:pPr>
            <w:r>
              <w:rPr>
                <w:sz w:val="20"/>
              </w:rPr>
              <w:t>Carbon</w:t>
            </w:r>
            <w:r>
              <w:rPr>
                <w:spacing w:val="-7"/>
                <w:sz w:val="20"/>
              </w:rPr>
              <w:t> </w:t>
            </w:r>
            <w:r>
              <w:rPr>
                <w:spacing w:val="-2"/>
                <w:sz w:val="20"/>
              </w:rPr>
              <w:t>reaction</w:t>
            </w:r>
          </w:p>
        </w:tc>
      </w:tr>
      <w:tr>
        <w:trPr>
          <w:trHeight w:val="470" w:hRule="atLeast"/>
        </w:trPr>
        <w:tc>
          <w:tcPr>
            <w:tcW w:w="410" w:type="dxa"/>
          </w:tcPr>
          <w:p>
            <w:pPr>
              <w:pStyle w:val="TableParagraph"/>
              <w:spacing w:line="230" w:lineRule="exact"/>
              <w:ind w:left="0" w:right="28"/>
              <w:jc w:val="center"/>
              <w:rPr>
                <w:sz w:val="20"/>
              </w:rPr>
            </w:pPr>
            <w:r>
              <w:rPr>
                <w:spacing w:val="-5"/>
                <w:sz w:val="20"/>
              </w:rPr>
              <w:t>C.</w:t>
            </w:r>
          </w:p>
        </w:tc>
        <w:tc>
          <w:tcPr>
            <w:tcW w:w="1761" w:type="dxa"/>
          </w:tcPr>
          <w:p>
            <w:pPr>
              <w:pStyle w:val="TableParagraph"/>
              <w:spacing w:line="230" w:lineRule="exact"/>
              <w:rPr>
                <w:sz w:val="20"/>
              </w:rPr>
            </w:pPr>
            <w:r>
              <w:rPr>
                <w:spacing w:val="-2"/>
                <w:sz w:val="20"/>
              </w:rPr>
              <w:t>Cladophora</w:t>
            </w:r>
          </w:p>
        </w:tc>
        <w:tc>
          <w:tcPr>
            <w:tcW w:w="487" w:type="dxa"/>
          </w:tcPr>
          <w:p>
            <w:pPr>
              <w:pStyle w:val="TableParagraph"/>
              <w:spacing w:line="230" w:lineRule="exact"/>
              <w:ind w:left="106"/>
              <w:rPr>
                <w:sz w:val="20"/>
              </w:rPr>
            </w:pPr>
            <w:r>
              <w:rPr>
                <w:spacing w:val="-5"/>
                <w:sz w:val="20"/>
              </w:rPr>
              <w:t>iii</w:t>
            </w:r>
          </w:p>
        </w:tc>
        <w:tc>
          <w:tcPr>
            <w:tcW w:w="1658" w:type="dxa"/>
          </w:tcPr>
          <w:p>
            <w:pPr>
              <w:pStyle w:val="TableParagraph"/>
              <w:spacing w:line="230" w:lineRule="exact"/>
              <w:ind w:left="107"/>
              <w:rPr>
                <w:sz w:val="20"/>
              </w:rPr>
            </w:pPr>
            <w:r>
              <w:rPr>
                <w:spacing w:val="-2"/>
                <w:sz w:val="20"/>
              </w:rPr>
              <w:t>Photochemical</w:t>
            </w:r>
          </w:p>
          <w:p>
            <w:pPr>
              <w:pStyle w:val="TableParagraph"/>
              <w:spacing w:line="219" w:lineRule="exact"/>
              <w:ind w:left="109"/>
              <w:rPr>
                <w:sz w:val="20"/>
              </w:rPr>
            </w:pPr>
            <w:r>
              <w:rPr>
                <w:spacing w:val="-2"/>
                <w:sz w:val="20"/>
              </w:rPr>
              <w:t>reaction</w:t>
            </w:r>
          </w:p>
        </w:tc>
      </w:tr>
      <w:tr>
        <w:trPr>
          <w:trHeight w:val="234" w:hRule="atLeast"/>
        </w:trPr>
        <w:tc>
          <w:tcPr>
            <w:tcW w:w="410" w:type="dxa"/>
          </w:tcPr>
          <w:p>
            <w:pPr>
              <w:pStyle w:val="TableParagraph"/>
              <w:spacing w:line="215" w:lineRule="exact"/>
              <w:ind w:left="18" w:right="28"/>
              <w:jc w:val="center"/>
              <w:rPr>
                <w:sz w:val="20"/>
              </w:rPr>
            </w:pPr>
            <w:r>
              <w:rPr>
                <w:spacing w:val="-5"/>
                <w:sz w:val="20"/>
              </w:rPr>
              <w:t>D.</w:t>
            </w:r>
          </w:p>
        </w:tc>
        <w:tc>
          <w:tcPr>
            <w:tcW w:w="1761" w:type="dxa"/>
          </w:tcPr>
          <w:p>
            <w:pPr>
              <w:pStyle w:val="TableParagraph"/>
              <w:spacing w:line="215" w:lineRule="exact"/>
              <w:ind w:left="104"/>
              <w:rPr>
                <w:sz w:val="20"/>
              </w:rPr>
            </w:pPr>
            <w:r>
              <w:rPr>
                <w:sz w:val="20"/>
              </w:rPr>
              <w:t>Dark</w:t>
            </w:r>
            <w:r>
              <w:rPr>
                <w:spacing w:val="-5"/>
                <w:sz w:val="20"/>
              </w:rPr>
              <w:t> </w:t>
            </w:r>
            <w:r>
              <w:rPr>
                <w:spacing w:val="-2"/>
                <w:sz w:val="20"/>
              </w:rPr>
              <w:t>reaction</w:t>
            </w:r>
          </w:p>
        </w:tc>
        <w:tc>
          <w:tcPr>
            <w:tcW w:w="487" w:type="dxa"/>
          </w:tcPr>
          <w:p>
            <w:pPr>
              <w:pStyle w:val="TableParagraph"/>
              <w:spacing w:line="215" w:lineRule="exact"/>
              <w:ind w:left="106"/>
              <w:rPr>
                <w:sz w:val="20"/>
              </w:rPr>
            </w:pPr>
            <w:r>
              <w:rPr>
                <w:spacing w:val="-5"/>
                <w:sz w:val="20"/>
              </w:rPr>
              <w:t>iv</w:t>
            </w:r>
          </w:p>
        </w:tc>
        <w:tc>
          <w:tcPr>
            <w:tcW w:w="1658" w:type="dxa"/>
          </w:tcPr>
          <w:p>
            <w:pPr>
              <w:pStyle w:val="TableParagraph"/>
              <w:spacing w:line="215" w:lineRule="exact"/>
              <w:ind w:left="108"/>
              <w:rPr>
                <w:sz w:val="20"/>
              </w:rPr>
            </w:pPr>
            <w:r>
              <w:rPr>
                <w:sz w:val="20"/>
              </w:rPr>
              <w:t>van</w:t>
            </w:r>
            <w:r>
              <w:rPr>
                <w:spacing w:val="-5"/>
                <w:sz w:val="20"/>
              </w:rPr>
              <w:t> </w:t>
            </w:r>
            <w:r>
              <w:rPr>
                <w:spacing w:val="-4"/>
                <w:sz w:val="20"/>
              </w:rPr>
              <w:t>Niel</w:t>
            </w:r>
          </w:p>
        </w:tc>
      </w:tr>
    </w:tbl>
    <w:p>
      <w:pPr>
        <w:pStyle w:val="ListParagraph"/>
        <w:numPr>
          <w:ilvl w:val="1"/>
          <w:numId w:val="65"/>
        </w:numPr>
        <w:tabs>
          <w:tab w:pos="1327" w:val="left" w:leader="none"/>
        </w:tabs>
        <w:spacing w:line="240" w:lineRule="auto" w:before="0" w:after="0"/>
        <w:ind w:left="1327" w:right="0" w:hanging="391"/>
        <w:jc w:val="left"/>
        <w:rPr>
          <w:sz w:val="20"/>
        </w:rPr>
      </w:pPr>
      <w:r>
        <w:rPr>
          <w:sz w:val="20"/>
        </w:rPr>
        <w:t>A–iii,</w:t>
      </w:r>
      <w:r>
        <w:rPr>
          <w:spacing w:val="-5"/>
          <w:sz w:val="20"/>
        </w:rPr>
        <w:t> </w:t>
      </w:r>
      <w:r>
        <w:rPr>
          <w:sz w:val="20"/>
        </w:rPr>
        <w:t>B–iv,</w:t>
      </w:r>
      <w:r>
        <w:rPr>
          <w:spacing w:val="-5"/>
          <w:sz w:val="20"/>
        </w:rPr>
        <w:t> </w:t>
      </w:r>
      <w:r>
        <w:rPr>
          <w:sz w:val="20"/>
        </w:rPr>
        <w:t>C–i,</w:t>
      </w:r>
      <w:r>
        <w:rPr>
          <w:spacing w:val="-5"/>
          <w:sz w:val="20"/>
        </w:rPr>
        <w:t> </w:t>
      </w:r>
      <w:r>
        <w:rPr>
          <w:spacing w:val="-4"/>
          <w:sz w:val="20"/>
        </w:rPr>
        <w:t>D–ii</w:t>
      </w:r>
    </w:p>
    <w:p>
      <w:pPr>
        <w:pStyle w:val="ListParagraph"/>
        <w:numPr>
          <w:ilvl w:val="1"/>
          <w:numId w:val="65"/>
        </w:numPr>
        <w:tabs>
          <w:tab w:pos="1325" w:val="left" w:leader="none"/>
        </w:tabs>
        <w:spacing w:line="240" w:lineRule="auto" w:before="33" w:after="0"/>
        <w:ind w:left="1325" w:right="0" w:hanging="389"/>
        <w:jc w:val="left"/>
        <w:rPr>
          <w:sz w:val="20"/>
        </w:rPr>
      </w:pPr>
      <w:r>
        <w:rPr>
          <w:sz w:val="20"/>
        </w:rPr>
        <w:t>A–iv,</w:t>
      </w:r>
      <w:r>
        <w:rPr>
          <w:spacing w:val="-5"/>
          <w:sz w:val="20"/>
        </w:rPr>
        <w:t> </w:t>
      </w:r>
      <w:r>
        <w:rPr>
          <w:sz w:val="20"/>
        </w:rPr>
        <w:t>B–iii,</w:t>
      </w:r>
      <w:r>
        <w:rPr>
          <w:spacing w:val="-5"/>
          <w:sz w:val="20"/>
        </w:rPr>
        <w:t> </w:t>
      </w:r>
      <w:r>
        <w:rPr>
          <w:sz w:val="20"/>
        </w:rPr>
        <w:t>C–i,</w:t>
      </w:r>
      <w:r>
        <w:rPr>
          <w:spacing w:val="-4"/>
          <w:sz w:val="20"/>
        </w:rPr>
        <w:t> D–ii</w:t>
      </w:r>
    </w:p>
    <w:p>
      <w:pPr>
        <w:pStyle w:val="ListParagraph"/>
        <w:numPr>
          <w:ilvl w:val="1"/>
          <w:numId w:val="65"/>
        </w:numPr>
        <w:tabs>
          <w:tab w:pos="1324" w:val="left" w:leader="none"/>
        </w:tabs>
        <w:spacing w:line="240" w:lineRule="auto" w:before="34" w:after="0"/>
        <w:ind w:left="1324" w:right="0" w:hanging="388"/>
        <w:jc w:val="left"/>
        <w:rPr>
          <w:sz w:val="20"/>
        </w:rPr>
      </w:pPr>
      <w:r>
        <w:rPr>
          <w:sz w:val="20"/>
        </w:rPr>
        <w:t>A–ii,</w:t>
      </w:r>
      <w:r>
        <w:rPr>
          <w:spacing w:val="-5"/>
          <w:sz w:val="20"/>
        </w:rPr>
        <w:t> </w:t>
      </w:r>
      <w:r>
        <w:rPr>
          <w:sz w:val="20"/>
        </w:rPr>
        <w:t>B–iii,</w:t>
      </w:r>
      <w:r>
        <w:rPr>
          <w:spacing w:val="-4"/>
          <w:sz w:val="20"/>
        </w:rPr>
        <w:t> </w:t>
      </w:r>
      <w:r>
        <w:rPr>
          <w:sz w:val="20"/>
        </w:rPr>
        <w:t>C–iv,</w:t>
      </w:r>
      <w:r>
        <w:rPr>
          <w:spacing w:val="-6"/>
          <w:sz w:val="20"/>
        </w:rPr>
        <w:t> </w:t>
      </w:r>
      <w:r>
        <w:rPr>
          <w:spacing w:val="-5"/>
          <w:sz w:val="20"/>
        </w:rPr>
        <w:t>D–i</w:t>
      </w:r>
    </w:p>
    <w:p>
      <w:pPr>
        <w:pStyle w:val="ListParagraph"/>
        <w:numPr>
          <w:ilvl w:val="1"/>
          <w:numId w:val="65"/>
        </w:numPr>
        <w:tabs>
          <w:tab w:pos="1326" w:val="left" w:leader="none"/>
        </w:tabs>
        <w:spacing w:line="240" w:lineRule="auto" w:before="37" w:after="0"/>
        <w:ind w:left="1326" w:right="0" w:hanging="390"/>
        <w:jc w:val="left"/>
        <w:rPr>
          <w:sz w:val="20"/>
        </w:rPr>
      </w:pPr>
      <w:r>
        <w:rPr>
          <w:sz w:val="20"/>
        </w:rPr>
        <w:t>A–ii,</w:t>
      </w:r>
      <w:r>
        <w:rPr>
          <w:spacing w:val="-5"/>
          <w:sz w:val="20"/>
        </w:rPr>
        <w:t> </w:t>
      </w:r>
      <w:r>
        <w:rPr>
          <w:sz w:val="20"/>
        </w:rPr>
        <w:t>B–iv,</w:t>
      </w:r>
      <w:r>
        <w:rPr>
          <w:spacing w:val="-4"/>
          <w:sz w:val="20"/>
        </w:rPr>
        <w:t> </w:t>
      </w:r>
      <w:r>
        <w:rPr>
          <w:sz w:val="20"/>
        </w:rPr>
        <w:t>C–i,</w:t>
      </w:r>
      <w:r>
        <w:rPr>
          <w:spacing w:val="-5"/>
          <w:sz w:val="20"/>
        </w:rPr>
        <w:t> </w:t>
      </w:r>
      <w:r>
        <w:rPr>
          <w:spacing w:val="-4"/>
          <w:sz w:val="20"/>
        </w:rPr>
        <w:t>D–iii</w:t>
      </w:r>
    </w:p>
    <w:p>
      <w:pPr>
        <w:pStyle w:val="ListParagraph"/>
        <w:numPr>
          <w:ilvl w:val="0"/>
          <w:numId w:val="65"/>
        </w:numPr>
        <w:tabs>
          <w:tab w:pos="936" w:val="left" w:leader="none"/>
        </w:tabs>
        <w:spacing w:line="278" w:lineRule="auto" w:before="34" w:after="0"/>
        <w:ind w:left="936" w:right="55" w:hanging="576"/>
        <w:jc w:val="left"/>
        <w:rPr>
          <w:sz w:val="20"/>
        </w:rPr>
      </w:pPr>
      <w:r>
        <w:rPr>
          <w:sz w:val="20"/>
        </w:rPr>
        <w:t>Match</w:t>
      </w:r>
      <w:r>
        <w:rPr>
          <w:spacing w:val="80"/>
          <w:sz w:val="20"/>
        </w:rPr>
        <w:t> </w:t>
      </w:r>
      <w:r>
        <w:rPr>
          <w:sz w:val="20"/>
        </w:rPr>
        <w:t>the</w:t>
      </w:r>
      <w:r>
        <w:rPr>
          <w:spacing w:val="80"/>
          <w:sz w:val="20"/>
        </w:rPr>
        <w:t> </w:t>
      </w:r>
      <w:r>
        <w:rPr>
          <w:sz w:val="20"/>
        </w:rPr>
        <w:t>following</w:t>
      </w:r>
      <w:r>
        <w:rPr>
          <w:spacing w:val="80"/>
          <w:sz w:val="20"/>
        </w:rPr>
        <w:t> </w:t>
      </w:r>
      <w:r>
        <w:rPr>
          <w:sz w:val="20"/>
        </w:rPr>
        <w:t>and</w:t>
      </w:r>
      <w:r>
        <w:rPr>
          <w:spacing w:val="80"/>
          <w:sz w:val="20"/>
        </w:rPr>
        <w:t> </w:t>
      </w:r>
      <w:r>
        <w:rPr>
          <w:sz w:val="20"/>
        </w:rPr>
        <w:t>choose</w:t>
      </w:r>
      <w:r>
        <w:rPr>
          <w:spacing w:val="80"/>
          <w:sz w:val="20"/>
        </w:rPr>
        <w:t> </w:t>
      </w:r>
      <w:r>
        <w:rPr>
          <w:sz w:val="20"/>
        </w:rPr>
        <w:t>the</w:t>
      </w:r>
      <w:r>
        <w:rPr>
          <w:spacing w:val="80"/>
          <w:sz w:val="20"/>
        </w:rPr>
        <w:t> </w:t>
      </w:r>
      <w:r>
        <w:rPr>
          <w:sz w:val="20"/>
        </w:rPr>
        <w:t>correct </w:t>
      </w:r>
      <w:r>
        <w:rPr>
          <w:spacing w:val="-2"/>
          <w:sz w:val="20"/>
        </w:rPr>
        <w:t>combination.</w:t>
      </w:r>
    </w:p>
    <w:tbl>
      <w:tblPr>
        <w:tblW w:w="0" w:type="auto"/>
        <w:jc w:val="left"/>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4"/>
        <w:gridCol w:w="1675"/>
        <w:gridCol w:w="401"/>
        <w:gridCol w:w="1747"/>
      </w:tblGrid>
      <w:tr>
        <w:trPr>
          <w:trHeight w:val="268" w:hRule="atLeast"/>
        </w:trPr>
        <w:tc>
          <w:tcPr>
            <w:tcW w:w="494" w:type="dxa"/>
          </w:tcPr>
          <w:p>
            <w:pPr>
              <w:pStyle w:val="TableParagraph"/>
              <w:spacing w:line="240" w:lineRule="auto"/>
              <w:ind w:left="0"/>
              <w:rPr>
                <w:rFonts w:ascii="Times New Roman"/>
                <w:sz w:val="18"/>
              </w:rPr>
            </w:pPr>
          </w:p>
        </w:tc>
        <w:tc>
          <w:tcPr>
            <w:tcW w:w="1675" w:type="dxa"/>
          </w:tcPr>
          <w:p>
            <w:pPr>
              <w:pStyle w:val="TableParagraph"/>
              <w:spacing w:line="231" w:lineRule="exact"/>
              <w:ind w:left="415"/>
              <w:rPr>
                <w:b/>
                <w:sz w:val="20"/>
              </w:rPr>
            </w:pPr>
            <w:r>
              <w:rPr>
                <w:b/>
                <w:spacing w:val="-2"/>
                <w:sz w:val="20"/>
              </w:rPr>
              <w:t>Column-</w:t>
            </w:r>
            <w:r>
              <w:rPr>
                <w:b/>
                <w:spacing w:val="-10"/>
                <w:sz w:val="20"/>
              </w:rPr>
              <w:t>I</w:t>
            </w:r>
          </w:p>
        </w:tc>
        <w:tc>
          <w:tcPr>
            <w:tcW w:w="401" w:type="dxa"/>
          </w:tcPr>
          <w:p>
            <w:pPr>
              <w:pStyle w:val="TableParagraph"/>
              <w:spacing w:line="240" w:lineRule="auto"/>
              <w:ind w:left="0"/>
              <w:rPr>
                <w:rFonts w:ascii="Times New Roman"/>
                <w:sz w:val="18"/>
              </w:rPr>
            </w:pPr>
          </w:p>
        </w:tc>
        <w:tc>
          <w:tcPr>
            <w:tcW w:w="1747" w:type="dxa"/>
          </w:tcPr>
          <w:p>
            <w:pPr>
              <w:pStyle w:val="TableParagraph"/>
              <w:spacing w:line="231" w:lineRule="exact"/>
              <w:ind w:left="415"/>
              <w:rPr>
                <w:b/>
                <w:sz w:val="20"/>
              </w:rPr>
            </w:pPr>
            <w:r>
              <w:rPr>
                <w:b/>
                <w:spacing w:val="-2"/>
                <w:sz w:val="20"/>
              </w:rPr>
              <w:t>Column-</w:t>
            </w:r>
            <w:r>
              <w:rPr>
                <w:b/>
                <w:spacing w:val="-5"/>
                <w:sz w:val="20"/>
              </w:rPr>
              <w:t>II</w:t>
            </w:r>
          </w:p>
        </w:tc>
      </w:tr>
      <w:tr>
        <w:trPr>
          <w:trHeight w:val="270" w:hRule="atLeast"/>
        </w:trPr>
        <w:tc>
          <w:tcPr>
            <w:tcW w:w="494" w:type="dxa"/>
          </w:tcPr>
          <w:p>
            <w:pPr>
              <w:pStyle w:val="TableParagraph"/>
              <w:spacing w:line="233" w:lineRule="exact"/>
              <w:ind w:left="107"/>
              <w:rPr>
                <w:sz w:val="20"/>
              </w:rPr>
            </w:pPr>
            <w:r>
              <w:rPr>
                <w:spacing w:val="-10"/>
                <w:sz w:val="20"/>
              </w:rPr>
              <w:t>A</w:t>
            </w:r>
          </w:p>
        </w:tc>
        <w:tc>
          <w:tcPr>
            <w:tcW w:w="1675" w:type="dxa"/>
          </w:tcPr>
          <w:p>
            <w:pPr>
              <w:pStyle w:val="TableParagraph"/>
              <w:spacing w:line="233" w:lineRule="exact"/>
              <w:ind w:left="108"/>
              <w:rPr>
                <w:sz w:val="20"/>
              </w:rPr>
            </w:pPr>
            <w:r>
              <w:rPr>
                <w:sz w:val="20"/>
              </w:rPr>
              <w:t>Light</w:t>
            </w:r>
            <w:r>
              <w:rPr>
                <w:spacing w:val="-6"/>
                <w:sz w:val="20"/>
              </w:rPr>
              <w:t> </w:t>
            </w:r>
            <w:r>
              <w:rPr>
                <w:spacing w:val="-2"/>
                <w:sz w:val="20"/>
              </w:rPr>
              <w:t>reaction</w:t>
            </w:r>
          </w:p>
        </w:tc>
        <w:tc>
          <w:tcPr>
            <w:tcW w:w="401" w:type="dxa"/>
          </w:tcPr>
          <w:p>
            <w:pPr>
              <w:pStyle w:val="TableParagraph"/>
              <w:spacing w:line="233" w:lineRule="exact"/>
              <w:ind w:left="0" w:right="118"/>
              <w:jc w:val="center"/>
              <w:rPr>
                <w:sz w:val="20"/>
              </w:rPr>
            </w:pPr>
            <w:r>
              <w:rPr>
                <w:spacing w:val="-10"/>
                <w:sz w:val="20"/>
              </w:rPr>
              <w:t>i</w:t>
            </w:r>
          </w:p>
        </w:tc>
        <w:tc>
          <w:tcPr>
            <w:tcW w:w="1747" w:type="dxa"/>
          </w:tcPr>
          <w:p>
            <w:pPr>
              <w:pStyle w:val="TableParagraph"/>
              <w:spacing w:line="233" w:lineRule="exact"/>
              <w:ind w:left="106"/>
              <w:rPr>
                <w:sz w:val="20"/>
              </w:rPr>
            </w:pPr>
            <w:r>
              <w:rPr>
                <w:spacing w:val="-4"/>
                <w:sz w:val="20"/>
              </w:rPr>
              <w:t>RuBP</w:t>
            </w:r>
          </w:p>
        </w:tc>
      </w:tr>
      <w:tr>
        <w:trPr>
          <w:trHeight w:val="268" w:hRule="atLeast"/>
        </w:trPr>
        <w:tc>
          <w:tcPr>
            <w:tcW w:w="494" w:type="dxa"/>
          </w:tcPr>
          <w:p>
            <w:pPr>
              <w:pStyle w:val="TableParagraph"/>
              <w:spacing w:line="231" w:lineRule="exact"/>
              <w:ind w:left="107"/>
              <w:rPr>
                <w:sz w:val="20"/>
              </w:rPr>
            </w:pPr>
            <w:r>
              <w:rPr>
                <w:spacing w:val="-10"/>
                <w:sz w:val="20"/>
              </w:rPr>
              <w:t>B</w:t>
            </w:r>
          </w:p>
        </w:tc>
        <w:tc>
          <w:tcPr>
            <w:tcW w:w="1675" w:type="dxa"/>
          </w:tcPr>
          <w:p>
            <w:pPr>
              <w:pStyle w:val="TableParagraph"/>
              <w:spacing w:line="231" w:lineRule="exact"/>
              <w:ind w:left="108"/>
              <w:rPr>
                <w:sz w:val="20"/>
              </w:rPr>
            </w:pPr>
            <w:r>
              <w:rPr>
                <w:sz w:val="20"/>
              </w:rPr>
              <w:t>Dark</w:t>
            </w:r>
            <w:r>
              <w:rPr>
                <w:spacing w:val="-6"/>
                <w:sz w:val="20"/>
              </w:rPr>
              <w:t> </w:t>
            </w:r>
            <w:r>
              <w:rPr>
                <w:spacing w:val="-2"/>
                <w:sz w:val="20"/>
              </w:rPr>
              <w:t>reaction</w:t>
            </w:r>
          </w:p>
        </w:tc>
        <w:tc>
          <w:tcPr>
            <w:tcW w:w="401" w:type="dxa"/>
          </w:tcPr>
          <w:p>
            <w:pPr>
              <w:pStyle w:val="TableParagraph"/>
              <w:spacing w:line="231" w:lineRule="exact"/>
              <w:ind w:left="54" w:right="118"/>
              <w:jc w:val="center"/>
              <w:rPr>
                <w:sz w:val="20"/>
              </w:rPr>
            </w:pPr>
            <w:r>
              <w:rPr>
                <w:spacing w:val="-5"/>
                <w:sz w:val="20"/>
              </w:rPr>
              <w:t>ii</w:t>
            </w:r>
          </w:p>
        </w:tc>
        <w:tc>
          <w:tcPr>
            <w:tcW w:w="1747" w:type="dxa"/>
          </w:tcPr>
          <w:p>
            <w:pPr>
              <w:pStyle w:val="TableParagraph"/>
              <w:spacing w:line="231" w:lineRule="exact"/>
              <w:rPr>
                <w:sz w:val="20"/>
              </w:rPr>
            </w:pPr>
            <w:r>
              <w:rPr>
                <w:spacing w:val="-2"/>
                <w:sz w:val="20"/>
              </w:rPr>
              <w:t>Phosphoglycolate</w:t>
            </w:r>
          </w:p>
        </w:tc>
      </w:tr>
      <w:tr>
        <w:trPr>
          <w:trHeight w:val="270" w:hRule="atLeast"/>
        </w:trPr>
        <w:tc>
          <w:tcPr>
            <w:tcW w:w="494" w:type="dxa"/>
          </w:tcPr>
          <w:p>
            <w:pPr>
              <w:pStyle w:val="TableParagraph"/>
              <w:spacing w:line="233" w:lineRule="exact"/>
              <w:ind w:left="107"/>
              <w:rPr>
                <w:sz w:val="20"/>
              </w:rPr>
            </w:pPr>
            <w:r>
              <w:rPr>
                <w:spacing w:val="-10"/>
                <w:sz w:val="20"/>
              </w:rPr>
              <w:t>C</w:t>
            </w:r>
          </w:p>
        </w:tc>
        <w:tc>
          <w:tcPr>
            <w:tcW w:w="1675" w:type="dxa"/>
          </w:tcPr>
          <w:p>
            <w:pPr>
              <w:pStyle w:val="TableParagraph"/>
              <w:spacing w:line="233" w:lineRule="exact"/>
              <w:ind w:left="108"/>
              <w:rPr>
                <w:sz w:val="20"/>
              </w:rPr>
            </w:pPr>
            <w:r>
              <w:rPr>
                <w:spacing w:val="-2"/>
                <w:sz w:val="20"/>
              </w:rPr>
              <w:t>Carboxylation</w:t>
            </w:r>
          </w:p>
        </w:tc>
        <w:tc>
          <w:tcPr>
            <w:tcW w:w="401" w:type="dxa"/>
          </w:tcPr>
          <w:p>
            <w:pPr>
              <w:pStyle w:val="TableParagraph"/>
              <w:spacing w:line="233" w:lineRule="exact"/>
              <w:ind w:left="8" w:right="16"/>
              <w:jc w:val="center"/>
              <w:rPr>
                <w:sz w:val="20"/>
              </w:rPr>
            </w:pPr>
            <w:r>
              <w:rPr>
                <w:spacing w:val="-5"/>
                <w:sz w:val="20"/>
              </w:rPr>
              <w:t>iii</w:t>
            </w:r>
          </w:p>
        </w:tc>
        <w:tc>
          <w:tcPr>
            <w:tcW w:w="1747" w:type="dxa"/>
          </w:tcPr>
          <w:p>
            <w:pPr>
              <w:pStyle w:val="TableParagraph"/>
              <w:spacing w:line="233" w:lineRule="exact"/>
              <w:rPr>
                <w:sz w:val="20"/>
              </w:rPr>
            </w:pPr>
            <w:r>
              <w:rPr>
                <w:spacing w:val="-2"/>
                <w:sz w:val="20"/>
              </w:rPr>
              <w:t>Photolysis</w:t>
            </w:r>
          </w:p>
        </w:tc>
      </w:tr>
      <w:tr>
        <w:trPr>
          <w:trHeight w:val="270" w:hRule="atLeast"/>
        </w:trPr>
        <w:tc>
          <w:tcPr>
            <w:tcW w:w="494" w:type="dxa"/>
          </w:tcPr>
          <w:p>
            <w:pPr>
              <w:pStyle w:val="TableParagraph"/>
              <w:spacing w:line="231" w:lineRule="exact"/>
              <w:ind w:left="107"/>
              <w:rPr>
                <w:sz w:val="20"/>
              </w:rPr>
            </w:pPr>
            <w:r>
              <w:rPr>
                <w:spacing w:val="-10"/>
                <w:sz w:val="20"/>
              </w:rPr>
              <w:t>D</w:t>
            </w:r>
          </w:p>
        </w:tc>
        <w:tc>
          <w:tcPr>
            <w:tcW w:w="1675" w:type="dxa"/>
          </w:tcPr>
          <w:p>
            <w:pPr>
              <w:pStyle w:val="TableParagraph"/>
              <w:spacing w:line="231" w:lineRule="exact"/>
              <w:ind w:left="107"/>
              <w:rPr>
                <w:sz w:val="20"/>
              </w:rPr>
            </w:pPr>
            <w:r>
              <w:rPr>
                <w:spacing w:val="-2"/>
                <w:sz w:val="20"/>
              </w:rPr>
              <w:t>Photorespiration</w:t>
            </w:r>
          </w:p>
        </w:tc>
        <w:tc>
          <w:tcPr>
            <w:tcW w:w="401" w:type="dxa"/>
          </w:tcPr>
          <w:p>
            <w:pPr>
              <w:pStyle w:val="TableParagraph"/>
              <w:spacing w:line="231" w:lineRule="exact"/>
              <w:ind w:left="0" w:right="16"/>
              <w:jc w:val="center"/>
              <w:rPr>
                <w:sz w:val="20"/>
              </w:rPr>
            </w:pPr>
            <w:r>
              <w:rPr>
                <w:spacing w:val="-5"/>
                <w:sz w:val="20"/>
              </w:rPr>
              <w:t>iv</w:t>
            </w:r>
          </w:p>
        </w:tc>
        <w:tc>
          <w:tcPr>
            <w:tcW w:w="1747" w:type="dxa"/>
          </w:tcPr>
          <w:p>
            <w:pPr>
              <w:pStyle w:val="TableParagraph"/>
              <w:spacing w:line="231" w:lineRule="exact"/>
              <w:ind w:left="108"/>
              <w:rPr>
                <w:sz w:val="20"/>
              </w:rPr>
            </w:pPr>
            <w:r>
              <w:rPr>
                <w:spacing w:val="-2"/>
                <w:sz w:val="20"/>
              </w:rPr>
              <w:t>Stroma</w:t>
            </w:r>
          </w:p>
        </w:tc>
      </w:tr>
    </w:tbl>
    <w:p>
      <w:pPr>
        <w:pStyle w:val="ListParagraph"/>
        <w:numPr>
          <w:ilvl w:val="1"/>
          <w:numId w:val="65"/>
        </w:numPr>
        <w:tabs>
          <w:tab w:pos="1327" w:val="left" w:leader="none"/>
        </w:tabs>
        <w:spacing w:line="240" w:lineRule="auto" w:before="0" w:after="0"/>
        <w:ind w:left="1327" w:right="0" w:hanging="391"/>
        <w:jc w:val="left"/>
        <w:rPr>
          <w:sz w:val="20"/>
        </w:rPr>
      </w:pPr>
      <w:r>
        <w:rPr>
          <w:sz w:val="20"/>
        </w:rPr>
        <w:t>A–iv,</w:t>
      </w:r>
      <w:r>
        <w:rPr>
          <w:spacing w:val="-6"/>
          <w:sz w:val="20"/>
        </w:rPr>
        <w:t> </w:t>
      </w:r>
      <w:r>
        <w:rPr>
          <w:sz w:val="20"/>
        </w:rPr>
        <w:t>B–ii,</w:t>
      </w:r>
      <w:r>
        <w:rPr>
          <w:spacing w:val="-5"/>
          <w:sz w:val="20"/>
        </w:rPr>
        <w:t> </w:t>
      </w:r>
      <w:r>
        <w:rPr>
          <w:sz w:val="20"/>
        </w:rPr>
        <w:t>C–i,</w:t>
      </w:r>
      <w:r>
        <w:rPr>
          <w:spacing w:val="-5"/>
          <w:sz w:val="20"/>
        </w:rPr>
        <w:t> </w:t>
      </w:r>
      <w:r>
        <w:rPr>
          <w:spacing w:val="-4"/>
          <w:sz w:val="20"/>
        </w:rPr>
        <w:t>D–ii</w:t>
      </w:r>
    </w:p>
    <w:p>
      <w:pPr>
        <w:pStyle w:val="ListParagraph"/>
        <w:numPr>
          <w:ilvl w:val="1"/>
          <w:numId w:val="65"/>
        </w:numPr>
        <w:tabs>
          <w:tab w:pos="1325" w:val="left" w:leader="none"/>
        </w:tabs>
        <w:spacing w:line="240" w:lineRule="auto" w:before="33" w:after="0"/>
        <w:ind w:left="1325" w:right="0" w:hanging="389"/>
        <w:jc w:val="left"/>
        <w:rPr>
          <w:sz w:val="20"/>
        </w:rPr>
      </w:pPr>
      <w:r>
        <w:rPr>
          <w:sz w:val="20"/>
        </w:rPr>
        <w:t>A–ii,</w:t>
      </w:r>
      <w:r>
        <w:rPr>
          <w:spacing w:val="-5"/>
          <w:sz w:val="20"/>
        </w:rPr>
        <w:t> </w:t>
      </w:r>
      <w:r>
        <w:rPr>
          <w:sz w:val="20"/>
        </w:rPr>
        <w:t>B–iii,</w:t>
      </w:r>
      <w:r>
        <w:rPr>
          <w:spacing w:val="-4"/>
          <w:sz w:val="20"/>
        </w:rPr>
        <w:t> </w:t>
      </w:r>
      <w:r>
        <w:rPr>
          <w:sz w:val="20"/>
        </w:rPr>
        <w:t>C–iv,</w:t>
      </w:r>
      <w:r>
        <w:rPr>
          <w:spacing w:val="-6"/>
          <w:sz w:val="20"/>
        </w:rPr>
        <w:t> </w:t>
      </w:r>
      <w:r>
        <w:rPr>
          <w:spacing w:val="-5"/>
          <w:sz w:val="20"/>
        </w:rPr>
        <w:t>D–i</w:t>
      </w:r>
    </w:p>
    <w:p>
      <w:pPr>
        <w:pStyle w:val="ListParagraph"/>
        <w:numPr>
          <w:ilvl w:val="1"/>
          <w:numId w:val="65"/>
        </w:numPr>
        <w:tabs>
          <w:tab w:pos="1142" w:val="left" w:leader="none"/>
        </w:tabs>
        <w:spacing w:line="240" w:lineRule="auto" w:before="102" w:after="0"/>
        <w:ind w:left="1142" w:right="0" w:hanging="388"/>
        <w:jc w:val="left"/>
        <w:rPr>
          <w:sz w:val="20"/>
        </w:rPr>
      </w:pPr>
      <w:r>
        <w:rPr/>
        <w:br w:type="column"/>
      </w:r>
      <w:r>
        <w:rPr>
          <w:sz w:val="20"/>
        </w:rPr>
        <w:t>A–iii,</w:t>
      </w:r>
      <w:r>
        <w:rPr>
          <w:spacing w:val="-4"/>
          <w:sz w:val="20"/>
        </w:rPr>
        <w:t> </w:t>
      </w:r>
      <w:r>
        <w:rPr>
          <w:sz w:val="20"/>
        </w:rPr>
        <w:t>B–iv,</w:t>
      </w:r>
      <w:r>
        <w:rPr>
          <w:spacing w:val="-5"/>
          <w:sz w:val="20"/>
        </w:rPr>
        <w:t> </w:t>
      </w:r>
      <w:r>
        <w:rPr>
          <w:sz w:val="20"/>
        </w:rPr>
        <w:t>C–i,</w:t>
      </w:r>
      <w:r>
        <w:rPr>
          <w:spacing w:val="-4"/>
          <w:sz w:val="20"/>
        </w:rPr>
        <w:t> D–ii</w:t>
      </w:r>
    </w:p>
    <w:p>
      <w:pPr>
        <w:pStyle w:val="ListParagraph"/>
        <w:numPr>
          <w:ilvl w:val="1"/>
          <w:numId w:val="65"/>
        </w:numPr>
        <w:tabs>
          <w:tab w:pos="1144" w:val="left" w:leader="none"/>
        </w:tabs>
        <w:spacing w:line="240" w:lineRule="auto" w:before="37" w:after="0"/>
        <w:ind w:left="1144" w:right="0" w:hanging="390"/>
        <w:jc w:val="left"/>
        <w:rPr>
          <w:sz w:val="20"/>
        </w:rPr>
      </w:pPr>
      <w:r>
        <w:rPr>
          <w:sz w:val="20"/>
        </w:rPr>
        <w:t>A–i,</w:t>
      </w:r>
      <w:r>
        <w:rPr>
          <w:spacing w:val="-5"/>
          <w:sz w:val="20"/>
        </w:rPr>
        <w:t> </w:t>
      </w:r>
      <w:r>
        <w:rPr>
          <w:sz w:val="20"/>
        </w:rPr>
        <w:t>B–ii,</w:t>
      </w:r>
      <w:r>
        <w:rPr>
          <w:spacing w:val="-4"/>
          <w:sz w:val="20"/>
        </w:rPr>
        <w:t> </w:t>
      </w:r>
      <w:r>
        <w:rPr>
          <w:sz w:val="20"/>
        </w:rPr>
        <w:t>C–ii,</w:t>
      </w:r>
      <w:r>
        <w:rPr>
          <w:spacing w:val="-4"/>
          <w:sz w:val="20"/>
        </w:rPr>
        <w:t> D–iv</w:t>
      </w:r>
    </w:p>
    <w:p>
      <w:pPr>
        <w:pStyle w:val="ListParagraph"/>
        <w:numPr>
          <w:ilvl w:val="0"/>
          <w:numId w:val="65"/>
        </w:numPr>
        <w:tabs>
          <w:tab w:pos="754" w:val="left" w:leader="none"/>
        </w:tabs>
        <w:spacing w:line="276" w:lineRule="auto" w:before="35" w:after="0"/>
        <w:ind w:left="754" w:right="362" w:hanging="576"/>
        <w:jc w:val="left"/>
        <w:rPr>
          <w:sz w:val="20"/>
        </w:rPr>
      </w:pPr>
      <w:r>
        <w:rPr>
          <w:sz w:val="20"/>
        </w:rPr>
        <w:t>Match the column I and II and choose the correct combination from the option given.</w:t>
      </w:r>
    </w:p>
    <w:tbl>
      <w:tblPr>
        <w:tblW w:w="0" w:type="auto"/>
        <w:jc w:val="left"/>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
        <w:gridCol w:w="1757"/>
        <w:gridCol w:w="538"/>
        <w:gridCol w:w="1618"/>
      </w:tblGrid>
      <w:tr>
        <w:trPr>
          <w:trHeight w:val="234" w:hRule="atLeast"/>
        </w:trPr>
        <w:tc>
          <w:tcPr>
            <w:tcW w:w="406" w:type="dxa"/>
          </w:tcPr>
          <w:p>
            <w:pPr>
              <w:pStyle w:val="TableParagraph"/>
              <w:spacing w:line="240" w:lineRule="auto"/>
              <w:ind w:left="0"/>
              <w:rPr>
                <w:rFonts w:ascii="Times New Roman"/>
                <w:sz w:val="16"/>
              </w:rPr>
            </w:pPr>
          </w:p>
        </w:tc>
        <w:tc>
          <w:tcPr>
            <w:tcW w:w="1757" w:type="dxa"/>
          </w:tcPr>
          <w:p>
            <w:pPr>
              <w:pStyle w:val="TableParagraph"/>
              <w:spacing w:line="215" w:lineRule="exact"/>
              <w:ind w:left="467"/>
              <w:rPr>
                <w:b/>
                <w:sz w:val="20"/>
              </w:rPr>
            </w:pPr>
            <w:r>
              <w:rPr>
                <w:b/>
                <w:sz w:val="20"/>
              </w:rPr>
              <w:t>Column</w:t>
            </w:r>
            <w:r>
              <w:rPr>
                <w:b/>
                <w:spacing w:val="-8"/>
                <w:sz w:val="20"/>
              </w:rPr>
              <w:t> </w:t>
            </w:r>
            <w:r>
              <w:rPr>
                <w:b/>
                <w:spacing w:val="-10"/>
                <w:sz w:val="20"/>
              </w:rPr>
              <w:t>I</w:t>
            </w:r>
          </w:p>
        </w:tc>
        <w:tc>
          <w:tcPr>
            <w:tcW w:w="538" w:type="dxa"/>
          </w:tcPr>
          <w:p>
            <w:pPr>
              <w:pStyle w:val="TableParagraph"/>
              <w:spacing w:line="240" w:lineRule="auto"/>
              <w:ind w:left="0"/>
              <w:rPr>
                <w:rFonts w:ascii="Times New Roman"/>
                <w:sz w:val="16"/>
              </w:rPr>
            </w:pPr>
          </w:p>
        </w:tc>
        <w:tc>
          <w:tcPr>
            <w:tcW w:w="1618" w:type="dxa"/>
          </w:tcPr>
          <w:p>
            <w:pPr>
              <w:pStyle w:val="TableParagraph"/>
              <w:spacing w:line="215" w:lineRule="exact"/>
              <w:ind w:left="0" w:right="344"/>
              <w:jc w:val="right"/>
              <w:rPr>
                <w:b/>
                <w:sz w:val="20"/>
              </w:rPr>
            </w:pPr>
            <w:r>
              <w:rPr>
                <w:b/>
                <w:spacing w:val="-2"/>
                <w:sz w:val="20"/>
              </w:rPr>
              <w:t>Column-</w:t>
            </w:r>
            <w:r>
              <w:rPr>
                <w:b/>
                <w:spacing w:val="-5"/>
                <w:sz w:val="20"/>
              </w:rPr>
              <w:t>II</w:t>
            </w:r>
          </w:p>
        </w:tc>
      </w:tr>
      <w:tr>
        <w:trPr>
          <w:trHeight w:val="234" w:hRule="atLeast"/>
        </w:trPr>
        <w:tc>
          <w:tcPr>
            <w:tcW w:w="406" w:type="dxa"/>
          </w:tcPr>
          <w:p>
            <w:pPr>
              <w:pStyle w:val="TableParagraph"/>
              <w:spacing w:line="215" w:lineRule="exact"/>
              <w:ind w:left="12" w:right="66"/>
              <w:jc w:val="center"/>
              <w:rPr>
                <w:sz w:val="20"/>
              </w:rPr>
            </w:pPr>
            <w:r>
              <w:rPr>
                <w:spacing w:val="-10"/>
                <w:sz w:val="20"/>
              </w:rPr>
              <w:t>A</w:t>
            </w:r>
          </w:p>
        </w:tc>
        <w:tc>
          <w:tcPr>
            <w:tcW w:w="1757" w:type="dxa"/>
          </w:tcPr>
          <w:p>
            <w:pPr>
              <w:pStyle w:val="TableParagraph"/>
              <w:spacing w:line="215" w:lineRule="exact"/>
              <w:ind w:left="107"/>
              <w:rPr>
                <w:sz w:val="20"/>
              </w:rPr>
            </w:pPr>
            <w:r>
              <w:rPr>
                <w:spacing w:val="-4"/>
                <w:sz w:val="20"/>
              </w:rPr>
              <w:t>RuBP</w:t>
            </w:r>
          </w:p>
        </w:tc>
        <w:tc>
          <w:tcPr>
            <w:tcW w:w="538" w:type="dxa"/>
          </w:tcPr>
          <w:p>
            <w:pPr>
              <w:pStyle w:val="TableParagraph"/>
              <w:spacing w:line="215" w:lineRule="exact"/>
              <w:ind w:left="2" w:right="106"/>
              <w:jc w:val="center"/>
              <w:rPr>
                <w:sz w:val="20"/>
              </w:rPr>
            </w:pPr>
            <w:r>
              <w:rPr>
                <w:spacing w:val="-5"/>
                <w:sz w:val="20"/>
              </w:rPr>
              <w:t>(i)</w:t>
            </w:r>
          </w:p>
        </w:tc>
        <w:tc>
          <w:tcPr>
            <w:tcW w:w="1618" w:type="dxa"/>
          </w:tcPr>
          <w:p>
            <w:pPr>
              <w:pStyle w:val="TableParagraph"/>
              <w:spacing w:line="215" w:lineRule="exact"/>
              <w:ind w:left="0" w:right="314"/>
              <w:jc w:val="right"/>
              <w:rPr>
                <w:sz w:val="20"/>
              </w:rPr>
            </w:pPr>
            <w:r>
              <w:rPr>
                <w:sz w:val="20"/>
              </w:rPr>
              <w:t>Light</w:t>
            </w:r>
            <w:r>
              <w:rPr>
                <w:spacing w:val="-5"/>
                <w:sz w:val="20"/>
              </w:rPr>
              <w:t> </w:t>
            </w:r>
            <w:r>
              <w:rPr>
                <w:spacing w:val="-2"/>
                <w:sz w:val="20"/>
              </w:rPr>
              <w:t>reaction</w:t>
            </w:r>
          </w:p>
        </w:tc>
      </w:tr>
      <w:tr>
        <w:trPr>
          <w:trHeight w:val="467" w:hRule="atLeast"/>
        </w:trPr>
        <w:tc>
          <w:tcPr>
            <w:tcW w:w="406" w:type="dxa"/>
          </w:tcPr>
          <w:p>
            <w:pPr>
              <w:pStyle w:val="TableParagraph"/>
              <w:spacing w:line="231" w:lineRule="exact"/>
              <w:ind w:left="10" w:right="66"/>
              <w:jc w:val="center"/>
              <w:rPr>
                <w:sz w:val="20"/>
              </w:rPr>
            </w:pPr>
            <w:r>
              <w:rPr>
                <w:spacing w:val="-10"/>
                <w:sz w:val="20"/>
              </w:rPr>
              <w:t>B</w:t>
            </w:r>
          </w:p>
        </w:tc>
        <w:tc>
          <w:tcPr>
            <w:tcW w:w="1757" w:type="dxa"/>
          </w:tcPr>
          <w:p>
            <w:pPr>
              <w:pStyle w:val="TableParagraph"/>
              <w:spacing w:line="231" w:lineRule="exact"/>
              <w:ind w:left="107"/>
              <w:rPr>
                <w:sz w:val="20"/>
              </w:rPr>
            </w:pPr>
            <w:r>
              <w:rPr>
                <w:spacing w:val="-2"/>
                <w:sz w:val="20"/>
              </w:rPr>
              <w:t>Phosphoglycerate</w:t>
            </w:r>
          </w:p>
        </w:tc>
        <w:tc>
          <w:tcPr>
            <w:tcW w:w="538" w:type="dxa"/>
          </w:tcPr>
          <w:p>
            <w:pPr>
              <w:pStyle w:val="TableParagraph"/>
              <w:spacing w:line="231" w:lineRule="exact"/>
              <w:ind w:left="55" w:right="104"/>
              <w:jc w:val="center"/>
              <w:rPr>
                <w:sz w:val="20"/>
              </w:rPr>
            </w:pPr>
            <w:r>
              <w:rPr>
                <w:spacing w:val="-4"/>
                <w:sz w:val="20"/>
              </w:rPr>
              <w:t>(ii)</w:t>
            </w:r>
          </w:p>
        </w:tc>
        <w:tc>
          <w:tcPr>
            <w:tcW w:w="1618" w:type="dxa"/>
          </w:tcPr>
          <w:p>
            <w:pPr>
              <w:pStyle w:val="TableParagraph"/>
              <w:spacing w:line="231" w:lineRule="exact"/>
              <w:ind w:left="104"/>
              <w:rPr>
                <w:sz w:val="20"/>
              </w:rPr>
            </w:pPr>
            <w:r>
              <w:rPr>
                <w:spacing w:val="-2"/>
                <w:sz w:val="20"/>
              </w:rPr>
              <w:t>5-carbon</w:t>
            </w:r>
          </w:p>
          <w:p>
            <w:pPr>
              <w:pStyle w:val="TableParagraph"/>
              <w:spacing w:line="215" w:lineRule="exact"/>
              <w:ind w:left="104"/>
              <w:rPr>
                <w:sz w:val="20"/>
              </w:rPr>
            </w:pPr>
            <w:r>
              <w:rPr>
                <w:spacing w:val="-2"/>
                <w:sz w:val="20"/>
              </w:rPr>
              <w:t>compound</w:t>
            </w:r>
          </w:p>
        </w:tc>
      </w:tr>
      <w:tr>
        <w:trPr>
          <w:trHeight w:val="470" w:hRule="atLeast"/>
        </w:trPr>
        <w:tc>
          <w:tcPr>
            <w:tcW w:w="406" w:type="dxa"/>
          </w:tcPr>
          <w:p>
            <w:pPr>
              <w:pStyle w:val="TableParagraph"/>
              <w:ind w:left="0" w:right="66"/>
              <w:jc w:val="center"/>
              <w:rPr>
                <w:sz w:val="20"/>
              </w:rPr>
            </w:pPr>
            <w:r>
              <w:rPr>
                <w:spacing w:val="-10"/>
                <w:sz w:val="20"/>
              </w:rPr>
              <w:t>C</w:t>
            </w:r>
          </w:p>
        </w:tc>
        <w:tc>
          <w:tcPr>
            <w:tcW w:w="1757" w:type="dxa"/>
          </w:tcPr>
          <w:p>
            <w:pPr>
              <w:pStyle w:val="TableParagraph"/>
              <w:ind w:left="107"/>
              <w:rPr>
                <w:sz w:val="20"/>
              </w:rPr>
            </w:pPr>
            <w:r>
              <w:rPr>
                <w:spacing w:val="-2"/>
                <w:sz w:val="20"/>
              </w:rPr>
              <w:t>Grana</w:t>
            </w:r>
          </w:p>
        </w:tc>
        <w:tc>
          <w:tcPr>
            <w:tcW w:w="538" w:type="dxa"/>
          </w:tcPr>
          <w:p>
            <w:pPr>
              <w:pStyle w:val="TableParagraph"/>
              <w:ind w:left="7" w:right="5"/>
              <w:jc w:val="center"/>
              <w:rPr>
                <w:sz w:val="20"/>
              </w:rPr>
            </w:pPr>
            <w:r>
              <w:rPr>
                <w:spacing w:val="-2"/>
                <w:sz w:val="20"/>
              </w:rPr>
              <w:t>(iii)</w:t>
            </w:r>
          </w:p>
        </w:tc>
        <w:tc>
          <w:tcPr>
            <w:tcW w:w="1618" w:type="dxa"/>
          </w:tcPr>
          <w:p>
            <w:pPr>
              <w:pStyle w:val="TableParagraph"/>
              <w:spacing w:line="236" w:lineRule="exact"/>
              <w:ind w:left="104"/>
              <w:rPr>
                <w:sz w:val="20"/>
              </w:rPr>
            </w:pPr>
            <w:r>
              <w:rPr>
                <w:sz w:val="20"/>
              </w:rPr>
              <w:t>Water</w:t>
            </w:r>
            <w:r>
              <w:rPr>
                <w:spacing w:val="80"/>
                <w:sz w:val="20"/>
              </w:rPr>
              <w:t> </w:t>
            </w:r>
            <w:r>
              <w:rPr>
                <w:sz w:val="20"/>
              </w:rPr>
              <w:t>splitting </w:t>
            </w:r>
            <w:r>
              <w:rPr>
                <w:spacing w:val="-2"/>
                <w:sz w:val="20"/>
              </w:rPr>
              <w:t>complex</w:t>
            </w:r>
          </w:p>
        </w:tc>
      </w:tr>
      <w:tr>
        <w:trPr>
          <w:trHeight w:val="465" w:hRule="atLeast"/>
        </w:trPr>
        <w:tc>
          <w:tcPr>
            <w:tcW w:w="406" w:type="dxa"/>
          </w:tcPr>
          <w:p>
            <w:pPr>
              <w:pStyle w:val="TableParagraph"/>
              <w:spacing w:line="232" w:lineRule="exact"/>
              <w:ind w:left="20" w:right="66"/>
              <w:jc w:val="center"/>
              <w:rPr>
                <w:sz w:val="20"/>
              </w:rPr>
            </w:pPr>
            <w:r>
              <w:rPr>
                <w:spacing w:val="-10"/>
                <w:sz w:val="20"/>
              </w:rPr>
              <w:t>D</w:t>
            </w:r>
          </w:p>
        </w:tc>
        <w:tc>
          <w:tcPr>
            <w:tcW w:w="1757" w:type="dxa"/>
          </w:tcPr>
          <w:p>
            <w:pPr>
              <w:pStyle w:val="TableParagraph"/>
              <w:spacing w:line="232" w:lineRule="exact"/>
              <w:ind w:left="107"/>
              <w:rPr>
                <w:sz w:val="20"/>
              </w:rPr>
            </w:pPr>
            <w:r>
              <w:rPr>
                <w:spacing w:val="-2"/>
                <w:sz w:val="20"/>
              </w:rPr>
              <w:t>Photosystem</w:t>
            </w:r>
            <w:r>
              <w:rPr>
                <w:spacing w:val="9"/>
                <w:sz w:val="20"/>
              </w:rPr>
              <w:t> </w:t>
            </w:r>
            <w:r>
              <w:rPr>
                <w:spacing w:val="-5"/>
                <w:sz w:val="20"/>
              </w:rPr>
              <w:t>II</w:t>
            </w:r>
          </w:p>
        </w:tc>
        <w:tc>
          <w:tcPr>
            <w:tcW w:w="538" w:type="dxa"/>
          </w:tcPr>
          <w:p>
            <w:pPr>
              <w:pStyle w:val="TableParagraph"/>
              <w:spacing w:line="232" w:lineRule="exact"/>
              <w:ind w:left="2" w:right="7"/>
              <w:jc w:val="center"/>
              <w:rPr>
                <w:sz w:val="20"/>
              </w:rPr>
            </w:pPr>
            <w:r>
              <w:rPr>
                <w:spacing w:val="-4"/>
                <w:sz w:val="20"/>
              </w:rPr>
              <w:t>(iv)</w:t>
            </w:r>
          </w:p>
        </w:tc>
        <w:tc>
          <w:tcPr>
            <w:tcW w:w="1618" w:type="dxa"/>
          </w:tcPr>
          <w:p>
            <w:pPr>
              <w:pStyle w:val="TableParagraph"/>
              <w:spacing w:line="232" w:lineRule="exact"/>
              <w:ind w:left="104" w:right="588" w:hanging="2"/>
              <w:rPr>
                <w:sz w:val="20"/>
              </w:rPr>
            </w:pPr>
            <w:r>
              <w:rPr>
                <w:spacing w:val="-2"/>
                <w:sz w:val="20"/>
              </w:rPr>
              <w:t>3-carbon compound</w:t>
            </w:r>
          </w:p>
        </w:tc>
      </w:tr>
    </w:tbl>
    <w:p>
      <w:pPr>
        <w:pStyle w:val="ListParagraph"/>
        <w:numPr>
          <w:ilvl w:val="1"/>
          <w:numId w:val="65"/>
        </w:numPr>
        <w:tabs>
          <w:tab w:pos="1145" w:val="left" w:leader="none"/>
        </w:tabs>
        <w:spacing w:line="240" w:lineRule="auto" w:before="2" w:after="0"/>
        <w:ind w:left="1145" w:right="0" w:hanging="391"/>
        <w:jc w:val="left"/>
        <w:rPr>
          <w:sz w:val="20"/>
        </w:rPr>
      </w:pPr>
      <w:r>
        <w:rPr>
          <w:sz w:val="20"/>
        </w:rPr>
        <w:t>A–ii,</w:t>
      </w:r>
      <w:r>
        <w:rPr>
          <w:spacing w:val="-5"/>
          <w:sz w:val="20"/>
        </w:rPr>
        <w:t> </w:t>
      </w:r>
      <w:r>
        <w:rPr>
          <w:sz w:val="20"/>
        </w:rPr>
        <w:t>B–iii,</w:t>
      </w:r>
      <w:r>
        <w:rPr>
          <w:spacing w:val="-6"/>
          <w:sz w:val="20"/>
        </w:rPr>
        <w:t> </w:t>
      </w:r>
      <w:r>
        <w:rPr>
          <w:sz w:val="20"/>
        </w:rPr>
        <w:t>C–iv,</w:t>
      </w:r>
      <w:r>
        <w:rPr>
          <w:spacing w:val="-5"/>
          <w:sz w:val="20"/>
        </w:rPr>
        <w:t> D–i</w:t>
      </w:r>
    </w:p>
    <w:p>
      <w:pPr>
        <w:pStyle w:val="ListParagraph"/>
        <w:numPr>
          <w:ilvl w:val="1"/>
          <w:numId w:val="65"/>
        </w:numPr>
        <w:tabs>
          <w:tab w:pos="1143" w:val="left" w:leader="none"/>
        </w:tabs>
        <w:spacing w:line="240" w:lineRule="auto" w:before="36" w:after="0"/>
        <w:ind w:left="1143" w:right="0" w:hanging="389"/>
        <w:jc w:val="left"/>
        <w:rPr>
          <w:sz w:val="20"/>
        </w:rPr>
      </w:pPr>
      <w:r>
        <w:rPr>
          <w:sz w:val="20"/>
        </w:rPr>
        <w:t>A–i,</w:t>
      </w:r>
      <w:r>
        <w:rPr>
          <w:spacing w:val="-5"/>
          <w:sz w:val="20"/>
        </w:rPr>
        <w:t> </w:t>
      </w:r>
      <w:r>
        <w:rPr>
          <w:sz w:val="20"/>
        </w:rPr>
        <w:t>B–ii,</w:t>
      </w:r>
      <w:r>
        <w:rPr>
          <w:spacing w:val="-4"/>
          <w:sz w:val="20"/>
        </w:rPr>
        <w:t> </w:t>
      </w:r>
      <w:r>
        <w:rPr>
          <w:sz w:val="20"/>
        </w:rPr>
        <w:t>C–iv,</w:t>
      </w:r>
      <w:r>
        <w:rPr>
          <w:spacing w:val="-4"/>
          <w:sz w:val="20"/>
        </w:rPr>
        <w:t> </w:t>
      </w:r>
      <w:r>
        <w:rPr>
          <w:spacing w:val="-2"/>
          <w:sz w:val="20"/>
        </w:rPr>
        <w:t>D–iii</w:t>
      </w:r>
    </w:p>
    <w:p>
      <w:pPr>
        <w:pStyle w:val="ListParagraph"/>
        <w:numPr>
          <w:ilvl w:val="1"/>
          <w:numId w:val="65"/>
        </w:numPr>
        <w:tabs>
          <w:tab w:pos="1142" w:val="left" w:leader="none"/>
        </w:tabs>
        <w:spacing w:line="240" w:lineRule="auto" w:before="35" w:after="0"/>
        <w:ind w:left="1142" w:right="0" w:hanging="388"/>
        <w:jc w:val="left"/>
        <w:rPr>
          <w:sz w:val="20"/>
        </w:rPr>
      </w:pPr>
      <w:r>
        <w:rPr>
          <w:sz w:val="20"/>
        </w:rPr>
        <w:t>A–ii,</w:t>
      </w:r>
      <w:r>
        <w:rPr>
          <w:spacing w:val="-5"/>
          <w:sz w:val="20"/>
        </w:rPr>
        <w:t> </w:t>
      </w:r>
      <w:r>
        <w:rPr>
          <w:sz w:val="20"/>
        </w:rPr>
        <w:t>B–iv,</w:t>
      </w:r>
      <w:r>
        <w:rPr>
          <w:spacing w:val="-5"/>
          <w:sz w:val="20"/>
        </w:rPr>
        <w:t> </w:t>
      </w:r>
      <w:r>
        <w:rPr>
          <w:sz w:val="20"/>
        </w:rPr>
        <w:t>C–i,</w:t>
      </w:r>
      <w:r>
        <w:rPr>
          <w:spacing w:val="-4"/>
          <w:sz w:val="20"/>
        </w:rPr>
        <w:t> D–iii</w:t>
      </w:r>
    </w:p>
    <w:p>
      <w:pPr>
        <w:pStyle w:val="ListParagraph"/>
        <w:numPr>
          <w:ilvl w:val="1"/>
          <w:numId w:val="65"/>
        </w:numPr>
        <w:tabs>
          <w:tab w:pos="1144" w:val="left" w:leader="none"/>
        </w:tabs>
        <w:spacing w:line="240" w:lineRule="auto" w:before="34" w:after="0"/>
        <w:ind w:left="1144" w:right="0" w:hanging="390"/>
        <w:jc w:val="left"/>
        <w:rPr>
          <w:sz w:val="20"/>
        </w:rPr>
      </w:pPr>
      <w:r>
        <w:rPr>
          <w:sz w:val="20"/>
        </w:rPr>
        <w:t>A–ii,</w:t>
      </w:r>
      <w:r>
        <w:rPr>
          <w:spacing w:val="-5"/>
          <w:sz w:val="20"/>
        </w:rPr>
        <w:t> </w:t>
      </w:r>
      <w:r>
        <w:rPr>
          <w:sz w:val="20"/>
        </w:rPr>
        <w:t>B–iv,</w:t>
      </w:r>
      <w:r>
        <w:rPr>
          <w:spacing w:val="-4"/>
          <w:sz w:val="20"/>
        </w:rPr>
        <w:t> </w:t>
      </w:r>
      <w:r>
        <w:rPr>
          <w:sz w:val="20"/>
        </w:rPr>
        <w:t>C–i,</w:t>
      </w:r>
      <w:r>
        <w:rPr>
          <w:spacing w:val="-5"/>
          <w:sz w:val="20"/>
        </w:rPr>
        <w:t> </w:t>
      </w:r>
      <w:r>
        <w:rPr>
          <w:spacing w:val="-4"/>
          <w:sz w:val="20"/>
        </w:rPr>
        <w:t>D–iii</w:t>
      </w:r>
    </w:p>
    <w:p>
      <w:pPr>
        <w:pStyle w:val="BodyText"/>
        <w:spacing w:before="71"/>
        <w:ind w:left="0"/>
      </w:pPr>
    </w:p>
    <w:p>
      <w:pPr>
        <w:pStyle w:val="ListParagraph"/>
        <w:numPr>
          <w:ilvl w:val="0"/>
          <w:numId w:val="65"/>
        </w:numPr>
        <w:tabs>
          <w:tab w:pos="754" w:val="left" w:leader="none"/>
        </w:tabs>
        <w:spacing w:line="240" w:lineRule="auto" w:before="0" w:after="0"/>
        <w:ind w:left="754" w:right="0" w:hanging="576"/>
        <w:jc w:val="left"/>
        <w:rPr>
          <w:sz w:val="20"/>
        </w:rPr>
      </w:pPr>
      <w:r>
        <w:rPr>
          <w:sz w:val="20"/>
        </w:rPr>
        <w:t>Find</w:t>
      </w:r>
      <w:r>
        <w:rPr>
          <w:spacing w:val="-5"/>
          <w:sz w:val="20"/>
        </w:rPr>
        <w:t> </w:t>
      </w:r>
      <w:r>
        <w:rPr>
          <w:sz w:val="20"/>
        </w:rPr>
        <w:t>out</w:t>
      </w:r>
      <w:r>
        <w:rPr>
          <w:spacing w:val="-3"/>
          <w:sz w:val="20"/>
        </w:rPr>
        <w:t> </w:t>
      </w:r>
      <w:r>
        <w:rPr>
          <w:sz w:val="20"/>
        </w:rPr>
        <w:t>the</w:t>
      </w:r>
      <w:r>
        <w:rPr>
          <w:spacing w:val="-4"/>
          <w:sz w:val="20"/>
        </w:rPr>
        <w:t> </w:t>
      </w:r>
      <w:r>
        <w:rPr>
          <w:sz w:val="20"/>
        </w:rPr>
        <w:t>mismatched</w:t>
      </w:r>
      <w:r>
        <w:rPr>
          <w:spacing w:val="-5"/>
          <w:sz w:val="20"/>
        </w:rPr>
        <w:t> </w:t>
      </w:r>
      <w:r>
        <w:rPr>
          <w:spacing w:val="-2"/>
          <w:sz w:val="20"/>
        </w:rPr>
        <w:t>pair:</w:t>
      </w:r>
    </w:p>
    <w:p>
      <w:pPr>
        <w:pStyle w:val="BodyText"/>
        <w:spacing w:before="11"/>
        <w:ind w:left="0"/>
        <w:rPr>
          <w:sz w:val="2"/>
        </w:rPr>
      </w:pPr>
    </w:p>
    <w:tbl>
      <w:tblPr>
        <w:tblW w:w="0" w:type="auto"/>
        <w:jc w:val="left"/>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8"/>
        <w:gridCol w:w="1788"/>
        <w:gridCol w:w="384"/>
        <w:gridCol w:w="1558"/>
      </w:tblGrid>
      <w:tr>
        <w:trPr>
          <w:trHeight w:val="270" w:hRule="atLeast"/>
        </w:trPr>
        <w:tc>
          <w:tcPr>
            <w:tcW w:w="588" w:type="dxa"/>
          </w:tcPr>
          <w:p>
            <w:pPr>
              <w:pStyle w:val="TableParagraph"/>
              <w:spacing w:line="240" w:lineRule="auto" w:before="1"/>
              <w:ind w:left="10" w:right="119"/>
              <w:jc w:val="center"/>
              <w:rPr>
                <w:sz w:val="20"/>
              </w:rPr>
            </w:pPr>
            <w:r>
              <w:rPr>
                <w:spacing w:val="-5"/>
                <w:sz w:val="20"/>
              </w:rPr>
              <w:t>(a)</w:t>
            </w:r>
          </w:p>
        </w:tc>
        <w:tc>
          <w:tcPr>
            <w:tcW w:w="1788" w:type="dxa"/>
          </w:tcPr>
          <w:p>
            <w:pPr>
              <w:pStyle w:val="TableParagraph"/>
              <w:spacing w:line="240" w:lineRule="auto" w:before="1"/>
              <w:ind w:left="107"/>
              <w:rPr>
                <w:sz w:val="20"/>
              </w:rPr>
            </w:pPr>
            <w:r>
              <w:rPr>
                <w:rFonts w:ascii="Times New Roman"/>
                <w:sz w:val="20"/>
              </w:rPr>
              <w:t>C</w:t>
            </w:r>
            <w:r>
              <w:rPr>
                <w:rFonts w:ascii="Times New Roman"/>
                <w:sz w:val="20"/>
                <w:vertAlign w:val="subscript"/>
              </w:rPr>
              <w:t>4</w:t>
            </w:r>
            <w:r>
              <w:rPr>
                <w:rFonts w:ascii="Times New Roman"/>
                <w:spacing w:val="-7"/>
                <w:sz w:val="20"/>
                <w:vertAlign w:val="baseline"/>
              </w:rPr>
              <w:t> </w:t>
            </w:r>
            <w:r>
              <w:rPr>
                <w:spacing w:val="-2"/>
                <w:sz w:val="20"/>
                <w:vertAlign w:val="baseline"/>
              </w:rPr>
              <w:t>plants</w:t>
            </w:r>
          </w:p>
        </w:tc>
        <w:tc>
          <w:tcPr>
            <w:tcW w:w="384" w:type="dxa"/>
          </w:tcPr>
          <w:p>
            <w:pPr>
              <w:pStyle w:val="TableParagraph"/>
              <w:spacing w:line="240" w:lineRule="auto" w:before="5"/>
              <w:ind w:left="3"/>
              <w:jc w:val="center"/>
              <w:rPr>
                <w:rFonts w:ascii="Times New Roman" w:hAnsi="Times New Roman"/>
                <w:sz w:val="20"/>
              </w:rPr>
            </w:pPr>
            <w:r>
              <w:rPr>
                <w:rFonts w:ascii="Times New Roman" w:hAnsi="Times New Roman"/>
                <w:spacing w:val="-10"/>
                <w:w w:val="95"/>
                <w:sz w:val="20"/>
              </w:rPr>
              <w:t>→</w:t>
            </w:r>
          </w:p>
        </w:tc>
        <w:tc>
          <w:tcPr>
            <w:tcW w:w="1558" w:type="dxa"/>
          </w:tcPr>
          <w:p>
            <w:pPr>
              <w:pStyle w:val="TableParagraph"/>
              <w:spacing w:line="240" w:lineRule="auto" w:before="1"/>
              <w:rPr>
                <w:sz w:val="20"/>
              </w:rPr>
            </w:pPr>
            <w:r>
              <w:rPr>
                <w:sz w:val="20"/>
              </w:rPr>
              <w:t>Kranz</w:t>
            </w:r>
            <w:r>
              <w:rPr>
                <w:spacing w:val="-9"/>
                <w:sz w:val="20"/>
              </w:rPr>
              <w:t> </w:t>
            </w:r>
            <w:r>
              <w:rPr>
                <w:spacing w:val="-2"/>
                <w:sz w:val="20"/>
              </w:rPr>
              <w:t>anatomy</w:t>
            </w:r>
          </w:p>
        </w:tc>
      </w:tr>
      <w:tr>
        <w:trPr>
          <w:trHeight w:val="808" w:hRule="atLeast"/>
        </w:trPr>
        <w:tc>
          <w:tcPr>
            <w:tcW w:w="588" w:type="dxa"/>
          </w:tcPr>
          <w:p>
            <w:pPr>
              <w:pStyle w:val="TableParagraph"/>
              <w:ind w:left="20" w:right="119"/>
              <w:jc w:val="center"/>
              <w:rPr>
                <w:sz w:val="20"/>
              </w:rPr>
            </w:pPr>
            <w:r>
              <w:rPr>
                <w:spacing w:val="-5"/>
                <w:sz w:val="20"/>
              </w:rPr>
              <w:t>(b)</w:t>
            </w:r>
          </w:p>
        </w:tc>
        <w:tc>
          <w:tcPr>
            <w:tcW w:w="1788" w:type="dxa"/>
          </w:tcPr>
          <w:p>
            <w:pPr>
              <w:pStyle w:val="TableParagraph"/>
              <w:tabs>
                <w:tab w:pos="1346" w:val="left" w:leader="none"/>
              </w:tabs>
              <w:ind w:left="108"/>
              <w:rPr>
                <w:rFonts w:ascii="Times New Roman"/>
                <w:sz w:val="20"/>
              </w:rPr>
            </w:pPr>
            <w:r>
              <w:rPr>
                <w:spacing w:val="-2"/>
                <w:sz w:val="20"/>
              </w:rPr>
              <w:t>Primary</w:t>
            </w:r>
            <w:r>
              <w:rPr>
                <w:sz w:val="20"/>
              </w:rPr>
              <w:tab/>
            </w:r>
            <w:r>
              <w:rPr>
                <w:rFonts w:ascii="Times New Roman"/>
                <w:spacing w:val="-5"/>
                <w:sz w:val="20"/>
              </w:rPr>
              <w:t>CO</w:t>
            </w:r>
            <w:r>
              <w:rPr>
                <w:rFonts w:ascii="Times New Roman"/>
                <w:spacing w:val="-5"/>
                <w:sz w:val="20"/>
                <w:vertAlign w:val="subscript"/>
              </w:rPr>
              <w:t>2</w:t>
            </w:r>
          </w:p>
          <w:p>
            <w:pPr>
              <w:pStyle w:val="TableParagraph"/>
              <w:spacing w:line="240" w:lineRule="auto" w:before="36"/>
              <w:ind w:left="107"/>
              <w:rPr>
                <w:sz w:val="20"/>
              </w:rPr>
            </w:pPr>
            <w:r>
              <w:rPr>
                <w:spacing w:val="-2"/>
                <w:sz w:val="20"/>
              </w:rPr>
              <w:t>fixation</w:t>
            </w:r>
            <w:r>
              <w:rPr>
                <w:spacing w:val="4"/>
                <w:sz w:val="20"/>
              </w:rPr>
              <w:t> </w:t>
            </w:r>
            <w:r>
              <w:rPr>
                <w:spacing w:val="-2"/>
                <w:sz w:val="20"/>
              </w:rPr>
              <w:t>product</w:t>
            </w:r>
            <w:r>
              <w:rPr>
                <w:spacing w:val="2"/>
                <w:sz w:val="20"/>
              </w:rPr>
              <w:t> </w:t>
            </w:r>
            <w:r>
              <w:rPr>
                <w:spacing w:val="-5"/>
                <w:sz w:val="20"/>
              </w:rPr>
              <w:t>of</w:t>
            </w:r>
          </w:p>
          <w:p>
            <w:pPr>
              <w:pStyle w:val="TableParagraph"/>
              <w:spacing w:line="240" w:lineRule="auto" w:before="35"/>
              <w:ind w:left="107"/>
              <w:rPr>
                <w:sz w:val="20"/>
              </w:rPr>
            </w:pPr>
            <w:r>
              <w:rPr>
                <w:rFonts w:ascii="Times New Roman"/>
                <w:sz w:val="20"/>
              </w:rPr>
              <w:t>C</w:t>
            </w:r>
            <w:r>
              <w:rPr>
                <w:rFonts w:ascii="Times New Roman"/>
                <w:sz w:val="20"/>
                <w:vertAlign w:val="subscript"/>
              </w:rPr>
              <w:t>4</w:t>
            </w:r>
            <w:r>
              <w:rPr>
                <w:rFonts w:ascii="Times New Roman"/>
                <w:spacing w:val="-7"/>
                <w:sz w:val="20"/>
                <w:vertAlign w:val="baseline"/>
              </w:rPr>
              <w:t> </w:t>
            </w:r>
            <w:r>
              <w:rPr>
                <w:spacing w:val="-2"/>
                <w:sz w:val="20"/>
                <w:vertAlign w:val="baseline"/>
              </w:rPr>
              <w:t>plants</w:t>
            </w:r>
          </w:p>
        </w:tc>
        <w:tc>
          <w:tcPr>
            <w:tcW w:w="384" w:type="dxa"/>
          </w:tcPr>
          <w:p>
            <w:pPr>
              <w:pStyle w:val="TableParagraph"/>
              <w:spacing w:line="240" w:lineRule="auto" w:before="2"/>
              <w:ind w:left="3"/>
              <w:jc w:val="center"/>
              <w:rPr>
                <w:rFonts w:ascii="Times New Roman" w:hAnsi="Times New Roman"/>
                <w:sz w:val="20"/>
              </w:rPr>
            </w:pPr>
            <w:r>
              <w:rPr>
                <w:rFonts w:ascii="Times New Roman" w:hAnsi="Times New Roman"/>
                <w:spacing w:val="-10"/>
                <w:w w:val="95"/>
                <w:sz w:val="20"/>
              </w:rPr>
              <w:t>→</w:t>
            </w:r>
          </w:p>
        </w:tc>
        <w:tc>
          <w:tcPr>
            <w:tcW w:w="1558" w:type="dxa"/>
          </w:tcPr>
          <w:p>
            <w:pPr>
              <w:pStyle w:val="TableParagraph"/>
              <w:rPr>
                <w:sz w:val="20"/>
              </w:rPr>
            </w:pPr>
            <w:r>
              <w:rPr>
                <w:spacing w:val="-5"/>
                <w:sz w:val="20"/>
              </w:rPr>
              <w:t>OAA</w:t>
            </w:r>
          </w:p>
        </w:tc>
      </w:tr>
      <w:tr>
        <w:trPr>
          <w:trHeight w:val="808" w:hRule="atLeast"/>
        </w:trPr>
        <w:tc>
          <w:tcPr>
            <w:tcW w:w="588" w:type="dxa"/>
          </w:tcPr>
          <w:p>
            <w:pPr>
              <w:pStyle w:val="TableParagraph"/>
              <w:ind w:left="0" w:right="119"/>
              <w:jc w:val="center"/>
              <w:rPr>
                <w:sz w:val="20"/>
              </w:rPr>
            </w:pPr>
            <w:r>
              <w:rPr>
                <w:spacing w:val="-5"/>
                <w:sz w:val="20"/>
              </w:rPr>
              <w:t>(c)</w:t>
            </w:r>
          </w:p>
        </w:tc>
        <w:tc>
          <w:tcPr>
            <w:tcW w:w="1788" w:type="dxa"/>
          </w:tcPr>
          <w:p>
            <w:pPr>
              <w:pStyle w:val="TableParagraph"/>
              <w:tabs>
                <w:tab w:pos="1346" w:val="left" w:leader="none"/>
              </w:tabs>
              <w:ind w:left="106"/>
              <w:rPr>
                <w:rFonts w:ascii="Times New Roman"/>
                <w:sz w:val="20"/>
              </w:rPr>
            </w:pPr>
            <w:r>
              <w:rPr>
                <w:spacing w:val="-2"/>
                <w:sz w:val="20"/>
              </w:rPr>
              <w:t>Primary</w:t>
            </w:r>
            <w:r>
              <w:rPr>
                <w:sz w:val="20"/>
              </w:rPr>
              <w:tab/>
            </w:r>
            <w:r>
              <w:rPr>
                <w:rFonts w:ascii="Times New Roman"/>
                <w:spacing w:val="-5"/>
                <w:sz w:val="20"/>
              </w:rPr>
              <w:t>CO</w:t>
            </w:r>
            <w:r>
              <w:rPr>
                <w:rFonts w:ascii="Times New Roman"/>
                <w:spacing w:val="-5"/>
                <w:sz w:val="20"/>
                <w:vertAlign w:val="subscript"/>
              </w:rPr>
              <w:t>2</w:t>
            </w:r>
          </w:p>
          <w:p>
            <w:pPr>
              <w:pStyle w:val="TableParagraph"/>
              <w:tabs>
                <w:tab w:pos="1076" w:val="left" w:leader="none"/>
                <w:tab w:pos="1478" w:val="left" w:leader="none"/>
              </w:tabs>
              <w:spacing w:line="240" w:lineRule="auto" w:before="36"/>
              <w:ind w:left="107"/>
              <w:rPr>
                <w:rFonts w:ascii="Times New Roman"/>
                <w:sz w:val="20"/>
              </w:rPr>
            </w:pPr>
            <w:r>
              <w:rPr>
                <w:spacing w:val="-2"/>
                <w:sz w:val="20"/>
              </w:rPr>
              <w:t>acceptor</w:t>
            </w:r>
            <w:r>
              <w:rPr>
                <w:sz w:val="20"/>
              </w:rPr>
              <w:tab/>
            </w:r>
            <w:r>
              <w:rPr>
                <w:spacing w:val="-5"/>
                <w:sz w:val="20"/>
              </w:rPr>
              <w:t>of</w:t>
            </w:r>
            <w:r>
              <w:rPr>
                <w:sz w:val="20"/>
              </w:rPr>
              <w:tab/>
            </w:r>
            <w:r>
              <w:rPr>
                <w:rFonts w:ascii="Times New Roman"/>
                <w:spacing w:val="-5"/>
                <w:sz w:val="20"/>
              </w:rPr>
              <w:t>C</w:t>
            </w:r>
            <w:r>
              <w:rPr>
                <w:rFonts w:ascii="Times New Roman"/>
                <w:spacing w:val="-5"/>
                <w:sz w:val="20"/>
                <w:vertAlign w:val="subscript"/>
              </w:rPr>
              <w:t>3</w:t>
            </w:r>
          </w:p>
          <w:p>
            <w:pPr>
              <w:pStyle w:val="TableParagraph"/>
              <w:spacing w:line="240" w:lineRule="auto" w:before="35"/>
              <w:ind w:left="107"/>
              <w:rPr>
                <w:sz w:val="20"/>
              </w:rPr>
            </w:pPr>
            <w:r>
              <w:rPr>
                <w:spacing w:val="-2"/>
                <w:sz w:val="20"/>
              </w:rPr>
              <w:t>plants</w:t>
            </w:r>
          </w:p>
        </w:tc>
        <w:tc>
          <w:tcPr>
            <w:tcW w:w="384" w:type="dxa"/>
          </w:tcPr>
          <w:p>
            <w:pPr>
              <w:pStyle w:val="TableParagraph"/>
              <w:spacing w:line="240" w:lineRule="auto" w:before="2"/>
              <w:ind w:left="3"/>
              <w:jc w:val="center"/>
              <w:rPr>
                <w:rFonts w:ascii="Times New Roman" w:hAnsi="Times New Roman"/>
                <w:sz w:val="20"/>
              </w:rPr>
            </w:pPr>
            <w:r>
              <w:rPr>
                <w:rFonts w:ascii="Times New Roman" w:hAnsi="Times New Roman"/>
                <w:spacing w:val="-10"/>
                <w:w w:val="95"/>
                <w:sz w:val="20"/>
              </w:rPr>
              <w:t>→</w:t>
            </w:r>
          </w:p>
        </w:tc>
        <w:tc>
          <w:tcPr>
            <w:tcW w:w="1558" w:type="dxa"/>
          </w:tcPr>
          <w:p>
            <w:pPr>
              <w:pStyle w:val="TableParagraph"/>
              <w:rPr>
                <w:sz w:val="20"/>
              </w:rPr>
            </w:pPr>
            <w:r>
              <w:rPr>
                <w:spacing w:val="-4"/>
                <w:sz w:val="20"/>
              </w:rPr>
              <w:t>RuBP</w:t>
            </w:r>
          </w:p>
        </w:tc>
      </w:tr>
      <w:tr>
        <w:trPr>
          <w:trHeight w:val="270" w:hRule="atLeast"/>
        </w:trPr>
        <w:tc>
          <w:tcPr>
            <w:tcW w:w="588" w:type="dxa"/>
          </w:tcPr>
          <w:p>
            <w:pPr>
              <w:pStyle w:val="TableParagraph"/>
              <w:spacing w:line="240" w:lineRule="auto" w:before="1"/>
              <w:ind w:left="22" w:right="119"/>
              <w:jc w:val="center"/>
              <w:rPr>
                <w:sz w:val="20"/>
              </w:rPr>
            </w:pPr>
            <w:r>
              <w:rPr>
                <w:spacing w:val="-5"/>
                <w:sz w:val="20"/>
              </w:rPr>
              <w:t>(d)</w:t>
            </w:r>
          </w:p>
        </w:tc>
        <w:tc>
          <w:tcPr>
            <w:tcW w:w="1788" w:type="dxa"/>
          </w:tcPr>
          <w:p>
            <w:pPr>
              <w:pStyle w:val="TableParagraph"/>
              <w:spacing w:line="240" w:lineRule="auto" w:before="1"/>
              <w:ind w:left="107"/>
              <w:rPr>
                <w:sz w:val="20"/>
              </w:rPr>
            </w:pPr>
            <w:r>
              <w:rPr>
                <w:rFonts w:ascii="Times New Roman"/>
                <w:sz w:val="20"/>
              </w:rPr>
              <w:t>C</w:t>
            </w:r>
            <w:r>
              <w:rPr>
                <w:rFonts w:ascii="Times New Roman"/>
                <w:sz w:val="20"/>
                <w:vertAlign w:val="subscript"/>
              </w:rPr>
              <w:t>3</w:t>
            </w:r>
            <w:r>
              <w:rPr>
                <w:rFonts w:ascii="Times New Roman"/>
                <w:spacing w:val="-7"/>
                <w:sz w:val="20"/>
                <w:vertAlign w:val="baseline"/>
              </w:rPr>
              <w:t> </w:t>
            </w:r>
            <w:r>
              <w:rPr>
                <w:spacing w:val="-2"/>
                <w:sz w:val="20"/>
                <w:vertAlign w:val="baseline"/>
              </w:rPr>
              <w:t>plants</w:t>
            </w:r>
          </w:p>
        </w:tc>
        <w:tc>
          <w:tcPr>
            <w:tcW w:w="384" w:type="dxa"/>
          </w:tcPr>
          <w:p>
            <w:pPr>
              <w:pStyle w:val="TableParagraph"/>
              <w:spacing w:line="240" w:lineRule="auto" w:before="5"/>
              <w:ind w:left="3"/>
              <w:jc w:val="center"/>
              <w:rPr>
                <w:rFonts w:ascii="Times New Roman" w:hAnsi="Times New Roman"/>
                <w:sz w:val="20"/>
              </w:rPr>
            </w:pPr>
            <w:r>
              <w:rPr>
                <w:rFonts w:ascii="Times New Roman" w:hAnsi="Times New Roman"/>
                <w:spacing w:val="-10"/>
                <w:w w:val="95"/>
                <w:sz w:val="20"/>
              </w:rPr>
              <w:t>→</w:t>
            </w:r>
          </w:p>
        </w:tc>
        <w:tc>
          <w:tcPr>
            <w:tcW w:w="1558" w:type="dxa"/>
          </w:tcPr>
          <w:p>
            <w:pPr>
              <w:pStyle w:val="TableParagraph"/>
              <w:spacing w:line="240" w:lineRule="auto" w:before="1"/>
              <w:rPr>
                <w:sz w:val="20"/>
              </w:rPr>
            </w:pPr>
            <w:r>
              <w:rPr>
                <w:spacing w:val="-2"/>
                <w:sz w:val="20"/>
              </w:rPr>
              <w:t>Maize</w:t>
            </w:r>
          </w:p>
        </w:tc>
      </w:tr>
    </w:tbl>
    <w:p>
      <w:pPr>
        <w:pStyle w:val="ListParagraph"/>
        <w:numPr>
          <w:ilvl w:val="0"/>
          <w:numId w:val="65"/>
        </w:numPr>
        <w:tabs>
          <w:tab w:pos="754" w:val="left" w:leader="none"/>
        </w:tabs>
        <w:spacing w:line="240" w:lineRule="auto" w:before="2" w:after="0"/>
        <w:ind w:left="754" w:right="0" w:hanging="576"/>
        <w:jc w:val="left"/>
        <w:rPr>
          <w:sz w:val="20"/>
        </w:rPr>
      </w:pPr>
      <w:r>
        <w:rPr>
          <w:sz w:val="20"/>
        </w:rPr>
        <w:t>Match</w:t>
      </w:r>
      <w:r>
        <w:rPr>
          <w:spacing w:val="-5"/>
          <w:sz w:val="20"/>
        </w:rPr>
        <w:t> </w:t>
      </w:r>
      <w:r>
        <w:rPr>
          <w:sz w:val="20"/>
        </w:rPr>
        <w:t>the</w:t>
      </w:r>
      <w:r>
        <w:rPr>
          <w:spacing w:val="-6"/>
          <w:sz w:val="20"/>
        </w:rPr>
        <w:t> </w:t>
      </w:r>
      <w:r>
        <w:rPr>
          <w:sz w:val="20"/>
        </w:rPr>
        <w:t>following</w:t>
      </w:r>
      <w:r>
        <w:rPr>
          <w:spacing w:val="-5"/>
          <w:sz w:val="20"/>
        </w:rPr>
        <w:t> </w:t>
      </w:r>
      <w:r>
        <w:rPr>
          <w:spacing w:val="-2"/>
          <w:sz w:val="20"/>
        </w:rPr>
        <w:t>columns:</w:t>
      </w:r>
    </w:p>
    <w:p>
      <w:pPr>
        <w:pStyle w:val="BodyText"/>
        <w:spacing w:before="11"/>
        <w:ind w:left="0"/>
        <w:rPr>
          <w:sz w:val="2"/>
        </w:rPr>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1596"/>
        <w:gridCol w:w="432"/>
        <w:gridCol w:w="1790"/>
      </w:tblGrid>
      <w:tr>
        <w:trPr>
          <w:trHeight w:val="810" w:hRule="atLeast"/>
        </w:trPr>
        <w:tc>
          <w:tcPr>
            <w:tcW w:w="449" w:type="dxa"/>
          </w:tcPr>
          <w:p>
            <w:pPr>
              <w:pStyle w:val="TableParagraph"/>
              <w:spacing w:line="240" w:lineRule="auto" w:before="1"/>
              <w:rPr>
                <w:sz w:val="20"/>
              </w:rPr>
            </w:pPr>
            <w:r>
              <w:rPr>
                <w:spacing w:val="-10"/>
                <w:sz w:val="20"/>
              </w:rPr>
              <w:t>A</w:t>
            </w:r>
          </w:p>
        </w:tc>
        <w:tc>
          <w:tcPr>
            <w:tcW w:w="1596" w:type="dxa"/>
          </w:tcPr>
          <w:p>
            <w:pPr>
              <w:pStyle w:val="TableParagraph"/>
              <w:spacing w:line="276" w:lineRule="auto" w:before="1"/>
              <w:ind w:left="107"/>
              <w:rPr>
                <w:sz w:val="20"/>
              </w:rPr>
            </w:pPr>
            <w:r>
              <w:rPr>
                <w:sz w:val="20"/>
              </w:rPr>
              <w:t>Mesophyll</w:t>
            </w:r>
            <w:r>
              <w:rPr>
                <w:spacing w:val="35"/>
                <w:sz w:val="20"/>
              </w:rPr>
              <w:t> </w:t>
            </w:r>
            <w:r>
              <w:rPr>
                <w:sz w:val="20"/>
              </w:rPr>
              <w:t>cells of </w:t>
            </w:r>
            <w:r>
              <w:rPr>
                <w:rFonts w:ascii="Times New Roman"/>
                <w:sz w:val="20"/>
              </w:rPr>
              <w:t>C</w:t>
            </w:r>
            <w:r>
              <w:rPr>
                <w:rFonts w:ascii="Times New Roman"/>
                <w:sz w:val="20"/>
                <w:vertAlign w:val="subscript"/>
              </w:rPr>
              <w:t>3</w:t>
            </w:r>
            <w:r>
              <w:rPr>
                <w:rFonts w:ascii="Times New Roman"/>
                <w:sz w:val="20"/>
                <w:vertAlign w:val="baseline"/>
              </w:rPr>
              <w:t> </w:t>
            </w:r>
            <w:r>
              <w:rPr>
                <w:sz w:val="20"/>
                <w:vertAlign w:val="baseline"/>
              </w:rPr>
              <w:t>plant</w:t>
            </w:r>
          </w:p>
        </w:tc>
        <w:tc>
          <w:tcPr>
            <w:tcW w:w="432" w:type="dxa"/>
          </w:tcPr>
          <w:p>
            <w:pPr>
              <w:pStyle w:val="TableParagraph"/>
              <w:spacing w:line="240" w:lineRule="auto" w:before="1"/>
              <w:ind w:left="107"/>
              <w:rPr>
                <w:sz w:val="20"/>
              </w:rPr>
            </w:pPr>
            <w:r>
              <w:rPr>
                <w:spacing w:val="-10"/>
                <w:sz w:val="20"/>
              </w:rPr>
              <w:t>1</w:t>
            </w:r>
          </w:p>
        </w:tc>
        <w:tc>
          <w:tcPr>
            <w:tcW w:w="1790" w:type="dxa"/>
          </w:tcPr>
          <w:p>
            <w:pPr>
              <w:pStyle w:val="TableParagraph"/>
              <w:tabs>
                <w:tab w:pos="1249" w:val="left" w:leader="none"/>
              </w:tabs>
              <w:spacing w:line="240" w:lineRule="auto" w:before="1"/>
              <w:ind w:hanging="1"/>
              <w:rPr>
                <w:sz w:val="20"/>
              </w:rPr>
            </w:pPr>
            <w:r>
              <w:rPr>
                <w:spacing w:val="-4"/>
                <w:sz w:val="20"/>
              </w:rPr>
              <w:t>Have</w:t>
            </w:r>
            <w:r>
              <w:rPr>
                <w:sz w:val="20"/>
              </w:rPr>
              <w:tab/>
            </w:r>
            <w:r>
              <w:rPr>
                <w:spacing w:val="-4"/>
                <w:sz w:val="20"/>
              </w:rPr>
              <w:t>large</w:t>
            </w:r>
          </w:p>
          <w:p>
            <w:pPr>
              <w:pStyle w:val="TableParagraph"/>
              <w:tabs>
                <w:tab w:pos="1509" w:val="left" w:leader="none"/>
              </w:tabs>
              <w:spacing w:line="270" w:lineRule="atLeast"/>
              <w:ind w:right="98"/>
              <w:rPr>
                <w:sz w:val="20"/>
              </w:rPr>
            </w:pPr>
            <w:r>
              <w:rPr>
                <w:spacing w:val="-2"/>
                <w:sz w:val="20"/>
              </w:rPr>
              <w:t>number</w:t>
            </w:r>
            <w:r>
              <w:rPr>
                <w:sz w:val="20"/>
              </w:rPr>
              <w:tab/>
            </w:r>
            <w:r>
              <w:rPr>
                <w:spacing w:val="-6"/>
                <w:sz w:val="20"/>
              </w:rPr>
              <w:t>of</w:t>
            </w:r>
            <w:r>
              <w:rPr>
                <w:spacing w:val="-2"/>
                <w:sz w:val="20"/>
              </w:rPr>
              <w:t> chloroplast</w:t>
            </w:r>
          </w:p>
        </w:tc>
      </w:tr>
      <w:tr>
        <w:trPr>
          <w:trHeight w:val="700" w:hRule="atLeast"/>
        </w:trPr>
        <w:tc>
          <w:tcPr>
            <w:tcW w:w="449" w:type="dxa"/>
          </w:tcPr>
          <w:p>
            <w:pPr>
              <w:pStyle w:val="TableParagraph"/>
              <w:rPr>
                <w:sz w:val="20"/>
              </w:rPr>
            </w:pPr>
            <w:r>
              <w:rPr>
                <w:spacing w:val="-10"/>
                <w:sz w:val="20"/>
              </w:rPr>
              <w:t>B</w:t>
            </w:r>
          </w:p>
        </w:tc>
        <w:tc>
          <w:tcPr>
            <w:tcW w:w="1596" w:type="dxa"/>
          </w:tcPr>
          <w:p>
            <w:pPr>
              <w:pStyle w:val="TableParagraph"/>
              <w:tabs>
                <w:tab w:pos="916" w:val="left" w:leader="none"/>
              </w:tabs>
              <w:spacing w:line="276" w:lineRule="auto"/>
              <w:ind w:left="107" w:right="97"/>
              <w:rPr>
                <w:sz w:val="20"/>
              </w:rPr>
            </w:pPr>
            <w:r>
              <w:rPr>
                <w:spacing w:val="-2"/>
                <w:sz w:val="20"/>
              </w:rPr>
              <w:t>Bundle</w:t>
            </w:r>
            <w:r>
              <w:rPr>
                <w:sz w:val="20"/>
              </w:rPr>
              <w:tab/>
            </w:r>
            <w:r>
              <w:rPr>
                <w:spacing w:val="-2"/>
                <w:sz w:val="20"/>
              </w:rPr>
              <w:t>sheath </w:t>
            </w:r>
            <w:r>
              <w:rPr>
                <w:sz w:val="20"/>
              </w:rPr>
              <w:t>cell of </w:t>
            </w:r>
            <w:r>
              <w:rPr>
                <w:rFonts w:ascii="Times New Roman"/>
                <w:sz w:val="20"/>
              </w:rPr>
              <w:t>C</w:t>
            </w:r>
            <w:r>
              <w:rPr>
                <w:rFonts w:ascii="Times New Roman"/>
                <w:sz w:val="20"/>
                <w:vertAlign w:val="subscript"/>
              </w:rPr>
              <w:t>4</w:t>
            </w:r>
            <w:r>
              <w:rPr>
                <w:rFonts w:ascii="Times New Roman"/>
                <w:sz w:val="20"/>
                <w:vertAlign w:val="baseline"/>
              </w:rPr>
              <w:t> </w:t>
            </w:r>
            <w:r>
              <w:rPr>
                <w:sz w:val="20"/>
                <w:vertAlign w:val="baseline"/>
              </w:rPr>
              <w:t>plant</w:t>
            </w:r>
          </w:p>
        </w:tc>
        <w:tc>
          <w:tcPr>
            <w:tcW w:w="432" w:type="dxa"/>
          </w:tcPr>
          <w:p>
            <w:pPr>
              <w:pStyle w:val="TableParagraph"/>
              <w:ind w:left="107"/>
              <w:rPr>
                <w:sz w:val="20"/>
              </w:rPr>
            </w:pPr>
            <w:r>
              <w:rPr>
                <w:spacing w:val="-10"/>
                <w:sz w:val="20"/>
              </w:rPr>
              <w:t>2</w:t>
            </w:r>
          </w:p>
        </w:tc>
        <w:tc>
          <w:tcPr>
            <w:tcW w:w="1790" w:type="dxa"/>
          </w:tcPr>
          <w:p>
            <w:pPr>
              <w:pStyle w:val="TableParagraph"/>
              <w:tabs>
                <w:tab w:pos="1328" w:val="left" w:leader="none"/>
              </w:tabs>
              <w:spacing w:line="276" w:lineRule="auto"/>
              <w:ind w:right="97" w:hanging="1"/>
              <w:rPr>
                <w:sz w:val="20"/>
              </w:rPr>
            </w:pPr>
            <w:r>
              <w:rPr>
                <w:spacing w:val="-2"/>
                <w:sz w:val="20"/>
              </w:rPr>
              <w:t>Malic</w:t>
            </w:r>
            <w:r>
              <w:rPr>
                <w:sz w:val="20"/>
              </w:rPr>
              <w:tab/>
            </w:r>
            <w:r>
              <w:rPr>
                <w:spacing w:val="-4"/>
                <w:sz w:val="20"/>
              </w:rPr>
              <w:t>acid</w:t>
            </w:r>
            <w:r>
              <w:rPr>
                <w:spacing w:val="-2"/>
                <w:sz w:val="20"/>
              </w:rPr>
              <w:t> formation</w:t>
            </w:r>
          </w:p>
        </w:tc>
      </w:tr>
      <w:tr>
        <w:trPr>
          <w:trHeight w:val="539" w:hRule="atLeast"/>
        </w:trPr>
        <w:tc>
          <w:tcPr>
            <w:tcW w:w="449" w:type="dxa"/>
          </w:tcPr>
          <w:p>
            <w:pPr>
              <w:pStyle w:val="TableParagraph"/>
              <w:rPr>
                <w:sz w:val="20"/>
              </w:rPr>
            </w:pPr>
            <w:r>
              <w:rPr>
                <w:spacing w:val="-10"/>
                <w:sz w:val="20"/>
              </w:rPr>
              <w:t>C</w:t>
            </w:r>
          </w:p>
        </w:tc>
        <w:tc>
          <w:tcPr>
            <w:tcW w:w="1596" w:type="dxa"/>
          </w:tcPr>
          <w:p>
            <w:pPr>
              <w:pStyle w:val="TableParagraph"/>
              <w:tabs>
                <w:tab w:pos="1194" w:val="left" w:leader="none"/>
              </w:tabs>
              <w:ind w:left="107"/>
              <w:rPr>
                <w:sz w:val="20"/>
              </w:rPr>
            </w:pPr>
            <w:r>
              <w:rPr>
                <w:spacing w:val="-2"/>
                <w:sz w:val="20"/>
              </w:rPr>
              <w:t>Mesophyll</w:t>
            </w:r>
            <w:r>
              <w:rPr>
                <w:sz w:val="20"/>
              </w:rPr>
              <w:tab/>
            </w:r>
            <w:r>
              <w:rPr>
                <w:spacing w:val="-4"/>
                <w:sz w:val="20"/>
              </w:rPr>
              <w:t>cell</w:t>
            </w:r>
          </w:p>
          <w:p>
            <w:pPr>
              <w:pStyle w:val="TableParagraph"/>
              <w:spacing w:line="240" w:lineRule="auto" w:before="34"/>
              <w:ind w:left="107"/>
              <w:rPr>
                <w:sz w:val="20"/>
              </w:rPr>
            </w:pPr>
            <w:r>
              <w:rPr>
                <w:sz w:val="20"/>
              </w:rPr>
              <w:t>of</w:t>
            </w:r>
            <w:r>
              <w:rPr>
                <w:spacing w:val="-4"/>
                <w:sz w:val="20"/>
              </w:rPr>
              <w:t> </w:t>
            </w:r>
            <w:r>
              <w:rPr>
                <w:rFonts w:ascii="Times New Roman"/>
                <w:sz w:val="20"/>
              </w:rPr>
              <w:t>C</w:t>
            </w:r>
            <w:r>
              <w:rPr>
                <w:rFonts w:ascii="Times New Roman"/>
                <w:sz w:val="20"/>
                <w:vertAlign w:val="subscript"/>
              </w:rPr>
              <w:t>4</w:t>
            </w:r>
            <w:r>
              <w:rPr>
                <w:rFonts w:ascii="Times New Roman"/>
                <w:spacing w:val="-4"/>
                <w:sz w:val="20"/>
                <w:vertAlign w:val="baseline"/>
              </w:rPr>
              <w:t> </w:t>
            </w:r>
            <w:r>
              <w:rPr>
                <w:spacing w:val="-4"/>
                <w:sz w:val="20"/>
                <w:vertAlign w:val="baseline"/>
              </w:rPr>
              <w:t>plant</w:t>
            </w:r>
          </w:p>
        </w:tc>
        <w:tc>
          <w:tcPr>
            <w:tcW w:w="432" w:type="dxa"/>
          </w:tcPr>
          <w:p>
            <w:pPr>
              <w:pStyle w:val="TableParagraph"/>
              <w:ind w:left="107"/>
              <w:rPr>
                <w:sz w:val="20"/>
              </w:rPr>
            </w:pPr>
            <w:r>
              <w:rPr>
                <w:spacing w:val="-10"/>
                <w:sz w:val="20"/>
              </w:rPr>
              <w:t>3</w:t>
            </w:r>
          </w:p>
        </w:tc>
        <w:tc>
          <w:tcPr>
            <w:tcW w:w="1790" w:type="dxa"/>
          </w:tcPr>
          <w:p>
            <w:pPr>
              <w:pStyle w:val="TableParagraph"/>
              <w:rPr>
                <w:sz w:val="20"/>
              </w:rPr>
            </w:pPr>
            <w:r>
              <w:rPr>
                <w:sz w:val="20"/>
              </w:rPr>
              <w:t>PGA</w:t>
            </w:r>
            <w:r>
              <w:rPr>
                <w:spacing w:val="-3"/>
                <w:sz w:val="20"/>
              </w:rPr>
              <w:t> </w:t>
            </w:r>
            <w:r>
              <w:rPr>
                <w:spacing w:val="-2"/>
                <w:sz w:val="20"/>
              </w:rPr>
              <w:t>formation</w:t>
            </w:r>
          </w:p>
        </w:tc>
      </w:tr>
    </w:tbl>
    <w:p>
      <w:pPr>
        <w:pStyle w:val="ListParagraph"/>
        <w:numPr>
          <w:ilvl w:val="1"/>
          <w:numId w:val="65"/>
        </w:numPr>
        <w:tabs>
          <w:tab w:pos="1145" w:val="left" w:leader="none"/>
        </w:tabs>
        <w:spacing w:line="240" w:lineRule="auto" w:before="1" w:after="0"/>
        <w:ind w:left="1145" w:right="0" w:hanging="391"/>
        <w:jc w:val="left"/>
        <w:rPr>
          <w:sz w:val="20"/>
        </w:rPr>
      </w:pPr>
      <w:r>
        <w:rPr>
          <w:sz w:val="20"/>
        </w:rPr>
        <w:t>A-3,</w:t>
      </w:r>
      <w:r>
        <w:rPr>
          <w:spacing w:val="-5"/>
          <w:sz w:val="20"/>
        </w:rPr>
        <w:t> </w:t>
      </w:r>
      <w:r>
        <w:rPr>
          <w:sz w:val="20"/>
        </w:rPr>
        <w:t>B-1,</w:t>
      </w:r>
      <w:r>
        <w:rPr>
          <w:spacing w:val="-4"/>
          <w:sz w:val="20"/>
        </w:rPr>
        <w:t> </w:t>
      </w:r>
      <w:r>
        <w:rPr>
          <w:sz w:val="20"/>
        </w:rPr>
        <w:t>C-</w:t>
      </w:r>
      <w:r>
        <w:rPr>
          <w:spacing w:val="-10"/>
          <w:sz w:val="20"/>
        </w:rPr>
        <w:t>2</w:t>
      </w:r>
    </w:p>
    <w:p>
      <w:pPr>
        <w:pStyle w:val="ListParagraph"/>
        <w:numPr>
          <w:ilvl w:val="1"/>
          <w:numId w:val="65"/>
        </w:numPr>
        <w:tabs>
          <w:tab w:pos="1143" w:val="left" w:leader="none"/>
        </w:tabs>
        <w:spacing w:line="240" w:lineRule="auto" w:before="35" w:after="0"/>
        <w:ind w:left="1143" w:right="0" w:hanging="389"/>
        <w:jc w:val="left"/>
        <w:rPr>
          <w:sz w:val="20"/>
        </w:rPr>
      </w:pPr>
      <w:r>
        <w:rPr>
          <w:sz w:val="20"/>
        </w:rPr>
        <w:t>A-1,</w:t>
      </w:r>
      <w:r>
        <w:rPr>
          <w:spacing w:val="-4"/>
          <w:sz w:val="20"/>
        </w:rPr>
        <w:t> </w:t>
      </w:r>
      <w:r>
        <w:rPr>
          <w:sz w:val="20"/>
        </w:rPr>
        <w:t>B-2,</w:t>
      </w:r>
      <w:r>
        <w:rPr>
          <w:spacing w:val="-4"/>
          <w:sz w:val="20"/>
        </w:rPr>
        <w:t> </w:t>
      </w:r>
      <w:r>
        <w:rPr>
          <w:sz w:val="20"/>
        </w:rPr>
        <w:t>C-</w:t>
      </w:r>
      <w:r>
        <w:rPr>
          <w:spacing w:val="-10"/>
          <w:sz w:val="20"/>
        </w:rPr>
        <w:t>3</w:t>
      </w:r>
    </w:p>
    <w:p>
      <w:pPr>
        <w:pStyle w:val="ListParagraph"/>
        <w:numPr>
          <w:ilvl w:val="1"/>
          <w:numId w:val="65"/>
        </w:numPr>
        <w:tabs>
          <w:tab w:pos="1142" w:val="left" w:leader="none"/>
        </w:tabs>
        <w:spacing w:line="240" w:lineRule="auto" w:before="36" w:after="0"/>
        <w:ind w:left="1142" w:right="0" w:hanging="388"/>
        <w:jc w:val="left"/>
        <w:rPr>
          <w:sz w:val="20"/>
        </w:rPr>
      </w:pPr>
      <w:r>
        <w:rPr>
          <w:sz w:val="20"/>
        </w:rPr>
        <w:t>A-</w:t>
      </w:r>
      <w:r>
        <w:rPr>
          <w:spacing w:val="-1"/>
          <w:sz w:val="20"/>
        </w:rPr>
        <w:t> </w:t>
      </w:r>
      <w:r>
        <w:rPr>
          <w:sz w:val="20"/>
        </w:rPr>
        <w:t>3,</w:t>
      </w:r>
      <w:r>
        <w:rPr>
          <w:spacing w:val="-4"/>
          <w:sz w:val="20"/>
        </w:rPr>
        <w:t> </w:t>
      </w:r>
      <w:r>
        <w:rPr>
          <w:sz w:val="20"/>
        </w:rPr>
        <w:t>B-2,</w:t>
      </w:r>
      <w:r>
        <w:rPr>
          <w:spacing w:val="-3"/>
          <w:sz w:val="20"/>
        </w:rPr>
        <w:t> </w:t>
      </w:r>
      <w:r>
        <w:rPr>
          <w:sz w:val="20"/>
        </w:rPr>
        <w:t>C-</w:t>
      </w:r>
      <w:r>
        <w:rPr>
          <w:spacing w:val="-10"/>
          <w:sz w:val="20"/>
        </w:rPr>
        <w:t>1</w:t>
      </w:r>
    </w:p>
    <w:p>
      <w:pPr>
        <w:pStyle w:val="ListParagraph"/>
        <w:numPr>
          <w:ilvl w:val="1"/>
          <w:numId w:val="65"/>
        </w:numPr>
        <w:tabs>
          <w:tab w:pos="1144" w:val="left" w:leader="none"/>
        </w:tabs>
        <w:spacing w:line="240" w:lineRule="auto" w:before="35" w:after="0"/>
        <w:ind w:left="1144" w:right="0" w:hanging="390"/>
        <w:jc w:val="left"/>
        <w:rPr>
          <w:sz w:val="20"/>
        </w:rPr>
      </w:pPr>
      <w:r>
        <w:rPr>
          <w:sz w:val="20"/>
        </w:rPr>
        <w:t>A-2,</w:t>
      </w:r>
      <w:r>
        <w:rPr>
          <w:spacing w:val="-4"/>
          <w:sz w:val="20"/>
        </w:rPr>
        <w:t> </w:t>
      </w:r>
      <w:r>
        <w:rPr>
          <w:sz w:val="20"/>
        </w:rPr>
        <w:t>B-3,</w:t>
      </w:r>
      <w:r>
        <w:rPr>
          <w:spacing w:val="-4"/>
          <w:sz w:val="20"/>
        </w:rPr>
        <w:t> </w:t>
      </w:r>
      <w:r>
        <w:rPr>
          <w:sz w:val="20"/>
        </w:rPr>
        <w:t>C-</w:t>
      </w:r>
      <w:r>
        <w:rPr>
          <w:spacing w:val="-10"/>
          <w:sz w:val="20"/>
        </w:rPr>
        <w:t>1</w:t>
      </w:r>
    </w:p>
    <w:p>
      <w:pPr>
        <w:pStyle w:val="ListParagraph"/>
        <w:numPr>
          <w:ilvl w:val="0"/>
          <w:numId w:val="65"/>
        </w:numPr>
        <w:tabs>
          <w:tab w:pos="754" w:val="left" w:leader="none"/>
        </w:tabs>
        <w:spacing w:line="240" w:lineRule="auto" w:before="34" w:after="0"/>
        <w:ind w:left="754" w:right="0" w:hanging="576"/>
        <w:jc w:val="left"/>
        <w:rPr>
          <w:sz w:val="20"/>
        </w:rPr>
      </w:pPr>
      <w:r>
        <w:rPr>
          <w:sz w:val="20"/>
        </w:rPr>
        <w:t>Match</w:t>
      </w:r>
      <w:r>
        <w:rPr>
          <w:spacing w:val="51"/>
          <w:sz w:val="20"/>
        </w:rPr>
        <w:t> </w:t>
      </w:r>
      <w:r>
        <w:rPr>
          <w:sz w:val="20"/>
        </w:rPr>
        <w:t>the</w:t>
      </w:r>
      <w:r>
        <w:rPr>
          <w:spacing w:val="46"/>
          <w:sz w:val="20"/>
        </w:rPr>
        <w:t> </w:t>
      </w:r>
      <w:r>
        <w:rPr>
          <w:sz w:val="20"/>
        </w:rPr>
        <w:t>following</w:t>
      </w:r>
      <w:r>
        <w:rPr>
          <w:spacing w:val="49"/>
          <w:sz w:val="20"/>
        </w:rPr>
        <w:t> </w:t>
      </w:r>
      <w:r>
        <w:rPr>
          <w:spacing w:val="-2"/>
          <w:sz w:val="20"/>
        </w:rPr>
        <w:t>columns:</w:t>
      </w:r>
    </w:p>
    <w:p>
      <w:pPr>
        <w:pStyle w:val="BodyText"/>
        <w:spacing w:before="4"/>
        <w:ind w:left="0"/>
        <w:rPr>
          <w:sz w:val="3"/>
        </w:rPr>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8"/>
        <w:gridCol w:w="1304"/>
        <w:gridCol w:w="337"/>
        <w:gridCol w:w="2271"/>
      </w:tblGrid>
      <w:tr>
        <w:trPr>
          <w:trHeight w:val="537" w:hRule="atLeast"/>
        </w:trPr>
        <w:tc>
          <w:tcPr>
            <w:tcW w:w="358" w:type="dxa"/>
          </w:tcPr>
          <w:p>
            <w:pPr>
              <w:pStyle w:val="TableParagraph"/>
              <w:ind w:left="12" w:right="23"/>
              <w:jc w:val="center"/>
              <w:rPr>
                <w:sz w:val="20"/>
              </w:rPr>
            </w:pPr>
            <w:r>
              <w:rPr>
                <w:spacing w:val="-10"/>
                <w:sz w:val="20"/>
              </w:rPr>
              <w:t>A</w:t>
            </w:r>
          </w:p>
        </w:tc>
        <w:tc>
          <w:tcPr>
            <w:tcW w:w="1304" w:type="dxa"/>
          </w:tcPr>
          <w:p>
            <w:pPr>
              <w:pStyle w:val="TableParagraph"/>
              <w:rPr>
                <w:sz w:val="20"/>
              </w:rPr>
            </w:pPr>
            <w:r>
              <w:rPr>
                <w:spacing w:val="-2"/>
                <w:sz w:val="20"/>
              </w:rPr>
              <w:t>Chlorophyll</w:t>
            </w:r>
          </w:p>
        </w:tc>
        <w:tc>
          <w:tcPr>
            <w:tcW w:w="337" w:type="dxa"/>
          </w:tcPr>
          <w:p>
            <w:pPr>
              <w:pStyle w:val="TableParagraph"/>
              <w:ind w:left="0" w:right="4"/>
              <w:jc w:val="center"/>
              <w:rPr>
                <w:sz w:val="20"/>
              </w:rPr>
            </w:pPr>
            <w:r>
              <w:rPr>
                <w:spacing w:val="-10"/>
                <w:sz w:val="20"/>
              </w:rPr>
              <w:t>1</w:t>
            </w:r>
          </w:p>
        </w:tc>
        <w:tc>
          <w:tcPr>
            <w:tcW w:w="2271" w:type="dxa"/>
          </w:tcPr>
          <w:p>
            <w:pPr>
              <w:pStyle w:val="TableParagraph"/>
              <w:ind w:left="102"/>
              <w:rPr>
                <w:sz w:val="20"/>
              </w:rPr>
            </w:pPr>
            <w:r>
              <w:rPr>
                <w:sz w:val="20"/>
              </w:rPr>
              <w:t>Formed</w:t>
            </w:r>
            <w:r>
              <w:rPr>
                <w:spacing w:val="39"/>
                <w:sz w:val="20"/>
              </w:rPr>
              <w:t>  </w:t>
            </w:r>
            <w:r>
              <w:rPr>
                <w:sz w:val="20"/>
              </w:rPr>
              <w:t>in</w:t>
            </w:r>
            <w:r>
              <w:rPr>
                <w:spacing w:val="39"/>
                <w:sz w:val="20"/>
              </w:rPr>
              <w:t>  </w:t>
            </w:r>
            <w:r>
              <w:rPr>
                <w:sz w:val="20"/>
              </w:rPr>
              <w:t>non-</w:t>
            </w:r>
            <w:r>
              <w:rPr>
                <w:spacing w:val="-2"/>
                <w:sz w:val="20"/>
              </w:rPr>
              <w:t>cyclic</w:t>
            </w:r>
          </w:p>
          <w:p>
            <w:pPr>
              <w:pStyle w:val="TableParagraph"/>
              <w:spacing w:line="240" w:lineRule="auto" w:before="34"/>
              <w:ind w:left="103"/>
              <w:rPr>
                <w:sz w:val="20"/>
              </w:rPr>
            </w:pPr>
            <w:r>
              <w:rPr>
                <w:spacing w:val="-2"/>
                <w:sz w:val="20"/>
              </w:rPr>
              <w:t>photophosphorylation</w:t>
            </w:r>
          </w:p>
        </w:tc>
      </w:tr>
      <w:tr>
        <w:trPr>
          <w:trHeight w:val="549" w:hRule="atLeast"/>
        </w:trPr>
        <w:tc>
          <w:tcPr>
            <w:tcW w:w="358" w:type="dxa"/>
          </w:tcPr>
          <w:p>
            <w:pPr>
              <w:pStyle w:val="TableParagraph"/>
              <w:spacing w:line="240" w:lineRule="auto" w:before="1"/>
              <w:ind w:left="10" w:right="23"/>
              <w:jc w:val="center"/>
              <w:rPr>
                <w:sz w:val="20"/>
              </w:rPr>
            </w:pPr>
            <w:r>
              <w:rPr>
                <w:spacing w:val="-10"/>
                <w:sz w:val="20"/>
              </w:rPr>
              <w:t>B</w:t>
            </w:r>
          </w:p>
        </w:tc>
        <w:tc>
          <w:tcPr>
            <w:tcW w:w="1304" w:type="dxa"/>
          </w:tcPr>
          <w:p>
            <w:pPr>
              <w:pStyle w:val="TableParagraph"/>
              <w:spacing w:line="240" w:lineRule="auto" w:before="1"/>
              <w:rPr>
                <w:sz w:val="20"/>
              </w:rPr>
            </w:pPr>
            <w:r>
              <w:rPr>
                <w:spacing w:val="-2"/>
                <w:sz w:val="20"/>
              </w:rPr>
              <w:t>NADPH</w:t>
            </w:r>
          </w:p>
        </w:tc>
        <w:tc>
          <w:tcPr>
            <w:tcW w:w="337" w:type="dxa"/>
          </w:tcPr>
          <w:p>
            <w:pPr>
              <w:pStyle w:val="TableParagraph"/>
              <w:spacing w:line="240" w:lineRule="auto" w:before="1"/>
              <w:ind w:left="0" w:right="4"/>
              <w:jc w:val="center"/>
              <w:rPr>
                <w:sz w:val="20"/>
              </w:rPr>
            </w:pPr>
            <w:r>
              <w:rPr>
                <w:spacing w:val="-10"/>
                <w:sz w:val="20"/>
              </w:rPr>
              <w:t>2</w:t>
            </w:r>
          </w:p>
        </w:tc>
        <w:tc>
          <w:tcPr>
            <w:tcW w:w="2271" w:type="dxa"/>
          </w:tcPr>
          <w:p>
            <w:pPr>
              <w:pStyle w:val="TableParagraph"/>
              <w:tabs>
                <w:tab w:pos="1040" w:val="left" w:leader="none"/>
                <w:tab w:pos="1514" w:val="left" w:leader="none"/>
              </w:tabs>
              <w:spacing w:line="240" w:lineRule="auto" w:before="1"/>
              <w:ind w:left="102"/>
              <w:rPr>
                <w:sz w:val="20"/>
              </w:rPr>
            </w:pPr>
            <w:r>
              <w:rPr>
                <w:spacing w:val="-2"/>
                <w:sz w:val="20"/>
              </w:rPr>
              <w:t>Soluble</w:t>
            </w:r>
            <w:r>
              <w:rPr>
                <w:sz w:val="20"/>
              </w:rPr>
              <w:tab/>
            </w:r>
            <w:r>
              <w:rPr>
                <w:spacing w:val="-5"/>
                <w:sz w:val="20"/>
              </w:rPr>
              <w:t>in</w:t>
            </w:r>
            <w:r>
              <w:rPr>
                <w:sz w:val="20"/>
              </w:rPr>
              <w:tab/>
            </w:r>
            <w:r>
              <w:rPr>
                <w:spacing w:val="-2"/>
                <w:sz w:val="20"/>
              </w:rPr>
              <w:t>organic</w:t>
            </w:r>
          </w:p>
          <w:p>
            <w:pPr>
              <w:pStyle w:val="TableParagraph"/>
              <w:spacing w:line="240" w:lineRule="auto" w:before="35"/>
              <w:ind w:left="103"/>
              <w:rPr>
                <w:sz w:val="20"/>
              </w:rPr>
            </w:pPr>
            <w:r>
              <w:rPr>
                <w:spacing w:val="-2"/>
                <w:sz w:val="20"/>
              </w:rPr>
              <w:t>solvent</w:t>
            </w:r>
          </w:p>
        </w:tc>
      </w:tr>
      <w:tr>
        <w:trPr>
          <w:trHeight w:val="539" w:hRule="atLeast"/>
        </w:trPr>
        <w:tc>
          <w:tcPr>
            <w:tcW w:w="358" w:type="dxa"/>
          </w:tcPr>
          <w:p>
            <w:pPr>
              <w:pStyle w:val="TableParagraph"/>
              <w:ind w:left="0" w:right="23"/>
              <w:jc w:val="center"/>
              <w:rPr>
                <w:sz w:val="20"/>
              </w:rPr>
            </w:pPr>
            <w:r>
              <w:rPr>
                <w:spacing w:val="-10"/>
                <w:sz w:val="20"/>
              </w:rPr>
              <w:t>C</w:t>
            </w:r>
          </w:p>
        </w:tc>
        <w:tc>
          <w:tcPr>
            <w:tcW w:w="1304" w:type="dxa"/>
          </w:tcPr>
          <w:p>
            <w:pPr>
              <w:pStyle w:val="TableParagraph"/>
              <w:rPr>
                <w:sz w:val="20"/>
              </w:rPr>
            </w:pPr>
            <w:r>
              <w:rPr>
                <w:spacing w:val="-5"/>
                <w:sz w:val="20"/>
              </w:rPr>
              <w:t>FeS</w:t>
            </w:r>
          </w:p>
        </w:tc>
        <w:tc>
          <w:tcPr>
            <w:tcW w:w="337" w:type="dxa"/>
          </w:tcPr>
          <w:p>
            <w:pPr>
              <w:pStyle w:val="TableParagraph"/>
              <w:ind w:left="3" w:right="4"/>
              <w:jc w:val="center"/>
              <w:rPr>
                <w:sz w:val="20"/>
              </w:rPr>
            </w:pPr>
            <w:r>
              <w:rPr>
                <w:spacing w:val="-10"/>
                <w:sz w:val="20"/>
              </w:rPr>
              <w:t>3</w:t>
            </w:r>
          </w:p>
        </w:tc>
        <w:tc>
          <w:tcPr>
            <w:tcW w:w="2271" w:type="dxa"/>
          </w:tcPr>
          <w:p>
            <w:pPr>
              <w:pStyle w:val="TableParagraph"/>
              <w:ind w:left="102"/>
              <w:rPr>
                <w:sz w:val="20"/>
              </w:rPr>
            </w:pPr>
            <w:r>
              <w:rPr>
                <w:sz w:val="20"/>
              </w:rPr>
              <w:t>Primary</w:t>
            </w:r>
            <w:r>
              <w:rPr>
                <w:spacing w:val="47"/>
                <w:sz w:val="20"/>
              </w:rPr>
              <w:t> </w:t>
            </w:r>
            <w:r>
              <w:rPr>
                <w:sz w:val="20"/>
              </w:rPr>
              <w:t>e-</w:t>
            </w:r>
            <w:r>
              <w:rPr>
                <w:spacing w:val="45"/>
                <w:sz w:val="20"/>
              </w:rPr>
              <w:t> </w:t>
            </w:r>
            <w:r>
              <w:rPr>
                <w:sz w:val="20"/>
              </w:rPr>
              <w:t>acceptor</w:t>
            </w:r>
            <w:r>
              <w:rPr>
                <w:spacing w:val="49"/>
                <w:sz w:val="20"/>
              </w:rPr>
              <w:t> </w:t>
            </w:r>
            <w:r>
              <w:rPr>
                <w:spacing w:val="-5"/>
                <w:sz w:val="20"/>
              </w:rPr>
              <w:t>of</w:t>
            </w:r>
          </w:p>
          <w:p>
            <w:pPr>
              <w:pStyle w:val="TableParagraph"/>
              <w:spacing w:line="240" w:lineRule="auto" w:before="34"/>
              <w:ind w:left="103"/>
              <w:rPr>
                <w:sz w:val="20"/>
              </w:rPr>
            </w:pPr>
            <w:r>
              <w:rPr>
                <w:spacing w:val="-2"/>
                <w:sz w:val="20"/>
              </w:rPr>
              <w:t>PS-</w:t>
            </w:r>
            <w:r>
              <w:rPr>
                <w:spacing w:val="-12"/>
                <w:sz w:val="20"/>
              </w:rPr>
              <w:t>I</w:t>
            </w:r>
          </w:p>
        </w:tc>
      </w:tr>
    </w:tbl>
    <w:p>
      <w:pPr>
        <w:pStyle w:val="ListParagraph"/>
        <w:numPr>
          <w:ilvl w:val="1"/>
          <w:numId w:val="65"/>
        </w:numPr>
        <w:tabs>
          <w:tab w:pos="1145" w:val="left" w:leader="none"/>
        </w:tabs>
        <w:spacing w:line="240" w:lineRule="auto" w:before="1" w:after="0"/>
        <w:ind w:left="1145" w:right="0" w:hanging="391"/>
        <w:jc w:val="left"/>
        <w:rPr>
          <w:sz w:val="20"/>
        </w:rPr>
      </w:pPr>
      <w:r>
        <w:rPr>
          <w:sz w:val="20"/>
        </w:rPr>
        <w:t>A-1,</w:t>
      </w:r>
      <w:r>
        <w:rPr>
          <w:spacing w:val="-5"/>
          <w:sz w:val="20"/>
        </w:rPr>
        <w:t> </w:t>
      </w:r>
      <w:r>
        <w:rPr>
          <w:sz w:val="20"/>
        </w:rPr>
        <w:t>B-2,</w:t>
      </w:r>
      <w:r>
        <w:rPr>
          <w:spacing w:val="-4"/>
          <w:sz w:val="20"/>
        </w:rPr>
        <w:t> </w:t>
      </w:r>
      <w:r>
        <w:rPr>
          <w:sz w:val="20"/>
        </w:rPr>
        <w:t>C-</w:t>
      </w:r>
      <w:r>
        <w:rPr>
          <w:spacing w:val="-10"/>
          <w:sz w:val="20"/>
        </w:rPr>
        <w:t>3</w:t>
      </w:r>
    </w:p>
    <w:p>
      <w:pPr>
        <w:pStyle w:val="ListParagraph"/>
        <w:numPr>
          <w:ilvl w:val="1"/>
          <w:numId w:val="65"/>
        </w:numPr>
        <w:tabs>
          <w:tab w:pos="1143" w:val="left" w:leader="none"/>
        </w:tabs>
        <w:spacing w:line="240" w:lineRule="auto" w:before="34" w:after="0"/>
        <w:ind w:left="1143" w:right="0" w:hanging="389"/>
        <w:jc w:val="left"/>
        <w:rPr>
          <w:sz w:val="20"/>
        </w:rPr>
      </w:pPr>
      <w:r>
        <w:rPr>
          <w:sz w:val="20"/>
        </w:rPr>
        <w:t>A-3,</w:t>
      </w:r>
      <w:r>
        <w:rPr>
          <w:spacing w:val="-4"/>
          <w:sz w:val="20"/>
        </w:rPr>
        <w:t> </w:t>
      </w:r>
      <w:r>
        <w:rPr>
          <w:sz w:val="20"/>
        </w:rPr>
        <w:t>B-1,</w:t>
      </w:r>
      <w:r>
        <w:rPr>
          <w:spacing w:val="-4"/>
          <w:sz w:val="20"/>
        </w:rPr>
        <w:t> </w:t>
      </w:r>
      <w:r>
        <w:rPr>
          <w:sz w:val="20"/>
        </w:rPr>
        <w:t>C-</w:t>
      </w:r>
      <w:r>
        <w:rPr>
          <w:spacing w:val="-10"/>
          <w:sz w:val="20"/>
        </w:rPr>
        <w:t>2</w:t>
      </w:r>
    </w:p>
    <w:p>
      <w:pPr>
        <w:pStyle w:val="ListParagraph"/>
        <w:numPr>
          <w:ilvl w:val="1"/>
          <w:numId w:val="65"/>
        </w:numPr>
        <w:tabs>
          <w:tab w:pos="1142" w:val="left" w:leader="none"/>
        </w:tabs>
        <w:spacing w:line="240" w:lineRule="auto" w:before="37" w:after="0"/>
        <w:ind w:left="1142" w:right="0" w:hanging="388"/>
        <w:jc w:val="left"/>
        <w:rPr>
          <w:sz w:val="20"/>
        </w:rPr>
      </w:pPr>
      <w:r>
        <w:rPr>
          <w:sz w:val="20"/>
        </w:rPr>
        <w:t>A-</w:t>
      </w:r>
      <w:r>
        <w:rPr>
          <w:spacing w:val="-1"/>
          <w:sz w:val="20"/>
        </w:rPr>
        <w:t> </w:t>
      </w:r>
      <w:r>
        <w:rPr>
          <w:sz w:val="20"/>
        </w:rPr>
        <w:t>3,</w:t>
      </w:r>
      <w:r>
        <w:rPr>
          <w:spacing w:val="-4"/>
          <w:sz w:val="20"/>
        </w:rPr>
        <w:t> </w:t>
      </w:r>
      <w:r>
        <w:rPr>
          <w:sz w:val="20"/>
        </w:rPr>
        <w:t>B-2,</w:t>
      </w:r>
      <w:r>
        <w:rPr>
          <w:spacing w:val="-3"/>
          <w:sz w:val="20"/>
        </w:rPr>
        <w:t> </w:t>
      </w:r>
      <w:r>
        <w:rPr>
          <w:sz w:val="20"/>
        </w:rPr>
        <w:t>C-</w:t>
      </w:r>
      <w:r>
        <w:rPr>
          <w:spacing w:val="-10"/>
          <w:sz w:val="20"/>
        </w:rPr>
        <w:t>1</w:t>
      </w:r>
    </w:p>
    <w:p>
      <w:pPr>
        <w:pStyle w:val="ListParagraph"/>
        <w:numPr>
          <w:ilvl w:val="1"/>
          <w:numId w:val="65"/>
        </w:numPr>
        <w:tabs>
          <w:tab w:pos="1144" w:val="left" w:leader="none"/>
        </w:tabs>
        <w:spacing w:line="240" w:lineRule="auto" w:before="34" w:after="0"/>
        <w:ind w:left="1144" w:right="0" w:hanging="390"/>
        <w:jc w:val="left"/>
        <w:rPr>
          <w:sz w:val="20"/>
        </w:rPr>
      </w:pPr>
      <w:r>
        <w:rPr>
          <w:sz w:val="20"/>
        </w:rPr>
        <w:t>A-</w:t>
      </w:r>
      <w:r>
        <w:rPr>
          <w:spacing w:val="-3"/>
          <w:sz w:val="20"/>
        </w:rPr>
        <w:t> </w:t>
      </w:r>
      <w:r>
        <w:rPr>
          <w:sz w:val="20"/>
        </w:rPr>
        <w:t>2,</w:t>
      </w:r>
      <w:r>
        <w:rPr>
          <w:spacing w:val="-4"/>
          <w:sz w:val="20"/>
        </w:rPr>
        <w:t> </w:t>
      </w:r>
      <w:r>
        <w:rPr>
          <w:sz w:val="20"/>
        </w:rPr>
        <w:t>B-1,</w:t>
      </w:r>
      <w:r>
        <w:rPr>
          <w:spacing w:val="-3"/>
          <w:sz w:val="20"/>
        </w:rPr>
        <w:t> </w:t>
      </w:r>
      <w:r>
        <w:rPr>
          <w:sz w:val="20"/>
        </w:rPr>
        <w:t>C-</w:t>
      </w:r>
      <w:r>
        <w:rPr>
          <w:spacing w:val="-10"/>
          <w:sz w:val="20"/>
        </w:rPr>
        <w:t>3</w:t>
      </w:r>
    </w:p>
    <w:p>
      <w:pPr>
        <w:pStyle w:val="ListParagraph"/>
        <w:spacing w:after="0" w:line="240" w:lineRule="auto"/>
        <w:jc w:val="left"/>
        <w:rPr>
          <w:sz w:val="20"/>
        </w:rPr>
        <w:sectPr>
          <w:pgSz w:w="12240" w:h="15840"/>
          <w:pgMar w:header="288" w:footer="721" w:top="680" w:bottom="920" w:left="720" w:right="720"/>
          <w:cols w:num="2" w:equalWidth="0">
            <w:col w:w="5319" w:space="40"/>
            <w:col w:w="5441"/>
          </w:cols>
        </w:sectPr>
      </w:pPr>
    </w:p>
    <w:p>
      <w:pPr>
        <w:pStyle w:val="ListParagraph"/>
        <w:numPr>
          <w:ilvl w:val="0"/>
          <w:numId w:val="65"/>
        </w:numPr>
        <w:tabs>
          <w:tab w:pos="935" w:val="left" w:leader="none"/>
        </w:tabs>
        <w:spacing w:line="240" w:lineRule="auto" w:before="102" w:after="0"/>
        <w:ind w:left="935" w:right="0" w:hanging="575"/>
        <w:jc w:val="left"/>
        <w:rPr>
          <w:sz w:val="20"/>
        </w:rPr>
      </w:pPr>
      <w:r>
        <w:rPr>
          <w:sz w:val="20"/>
        </w:rPr>
        <w:t>Match</w:t>
      </w:r>
      <w:r>
        <w:rPr>
          <w:spacing w:val="-5"/>
          <w:sz w:val="20"/>
        </w:rPr>
        <w:t> </w:t>
      </w:r>
      <w:r>
        <w:rPr>
          <w:sz w:val="20"/>
        </w:rPr>
        <w:t>the</w:t>
      </w:r>
      <w:r>
        <w:rPr>
          <w:spacing w:val="-6"/>
          <w:sz w:val="20"/>
        </w:rPr>
        <w:t> </w:t>
      </w:r>
      <w:r>
        <w:rPr>
          <w:sz w:val="20"/>
        </w:rPr>
        <w:t>following</w:t>
      </w:r>
      <w:r>
        <w:rPr>
          <w:spacing w:val="-5"/>
          <w:sz w:val="20"/>
        </w:rPr>
        <w:t> </w:t>
      </w:r>
      <w:r>
        <w:rPr>
          <w:spacing w:val="-2"/>
          <w:sz w:val="20"/>
        </w:rPr>
        <w:t>columns:</w:t>
      </w:r>
    </w:p>
    <w:p>
      <w:pPr>
        <w:pStyle w:val="BodyText"/>
        <w:spacing w:before="2"/>
        <w:ind w:left="0"/>
        <w:rPr>
          <w:sz w:val="3"/>
        </w:rPr>
      </w:pPr>
    </w:p>
    <w:tbl>
      <w:tblPr>
        <w:tblW w:w="0" w:type="auto"/>
        <w:jc w:val="left"/>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0"/>
        <w:gridCol w:w="1606"/>
        <w:gridCol w:w="423"/>
        <w:gridCol w:w="1781"/>
      </w:tblGrid>
      <w:tr>
        <w:trPr>
          <w:trHeight w:val="808" w:hRule="atLeast"/>
        </w:trPr>
        <w:tc>
          <w:tcPr>
            <w:tcW w:w="420" w:type="dxa"/>
          </w:tcPr>
          <w:p>
            <w:pPr>
              <w:pStyle w:val="TableParagraph"/>
              <w:ind w:left="12" w:right="85"/>
              <w:jc w:val="center"/>
              <w:rPr>
                <w:sz w:val="20"/>
              </w:rPr>
            </w:pPr>
            <w:r>
              <w:rPr>
                <w:spacing w:val="-10"/>
                <w:sz w:val="20"/>
              </w:rPr>
              <w:t>A</w:t>
            </w:r>
          </w:p>
        </w:tc>
        <w:tc>
          <w:tcPr>
            <w:tcW w:w="1606" w:type="dxa"/>
          </w:tcPr>
          <w:p>
            <w:pPr>
              <w:pStyle w:val="TableParagraph"/>
              <w:spacing w:line="276" w:lineRule="auto"/>
              <w:ind w:left="107" w:right="507" w:hanging="1"/>
              <w:rPr>
                <w:sz w:val="20"/>
              </w:rPr>
            </w:pPr>
            <w:r>
              <w:rPr>
                <w:spacing w:val="-2"/>
                <w:sz w:val="20"/>
              </w:rPr>
              <w:t>Cyclic photophos-</w:t>
            </w:r>
          </w:p>
          <w:p>
            <w:pPr>
              <w:pStyle w:val="TableParagraph"/>
              <w:spacing w:line="240" w:lineRule="auto"/>
              <w:ind w:left="107"/>
              <w:rPr>
                <w:sz w:val="20"/>
              </w:rPr>
            </w:pPr>
            <w:r>
              <w:rPr>
                <w:spacing w:val="-2"/>
                <w:sz w:val="20"/>
              </w:rPr>
              <w:t>phorylation</w:t>
            </w:r>
          </w:p>
        </w:tc>
        <w:tc>
          <w:tcPr>
            <w:tcW w:w="423" w:type="dxa"/>
          </w:tcPr>
          <w:p>
            <w:pPr>
              <w:pStyle w:val="TableParagraph"/>
              <w:ind w:left="107"/>
              <w:rPr>
                <w:sz w:val="20"/>
              </w:rPr>
            </w:pPr>
            <w:r>
              <w:rPr>
                <w:spacing w:val="-10"/>
                <w:sz w:val="20"/>
              </w:rPr>
              <w:t>1</w:t>
            </w:r>
          </w:p>
        </w:tc>
        <w:tc>
          <w:tcPr>
            <w:tcW w:w="1781" w:type="dxa"/>
          </w:tcPr>
          <w:p>
            <w:pPr>
              <w:pStyle w:val="TableParagraph"/>
              <w:rPr>
                <w:sz w:val="20"/>
              </w:rPr>
            </w:pPr>
            <w:r>
              <w:rPr>
                <w:sz w:val="20"/>
              </w:rPr>
              <w:t>Oxygen</w:t>
            </w:r>
            <w:r>
              <w:rPr>
                <w:spacing w:val="-3"/>
                <w:sz w:val="20"/>
              </w:rPr>
              <w:t> </w:t>
            </w:r>
            <w:r>
              <w:rPr>
                <w:sz w:val="20"/>
              </w:rPr>
              <w:t>is</w:t>
            </w:r>
            <w:r>
              <w:rPr>
                <w:spacing w:val="-4"/>
                <w:sz w:val="20"/>
              </w:rPr>
              <w:t> </w:t>
            </w:r>
            <w:r>
              <w:rPr>
                <w:spacing w:val="-2"/>
                <w:sz w:val="20"/>
              </w:rPr>
              <w:t>evolved</w:t>
            </w:r>
          </w:p>
        </w:tc>
      </w:tr>
      <w:tr>
        <w:trPr>
          <w:trHeight w:val="808" w:hRule="atLeast"/>
        </w:trPr>
        <w:tc>
          <w:tcPr>
            <w:tcW w:w="420" w:type="dxa"/>
          </w:tcPr>
          <w:p>
            <w:pPr>
              <w:pStyle w:val="TableParagraph"/>
              <w:ind w:left="10" w:right="85"/>
              <w:jc w:val="center"/>
              <w:rPr>
                <w:sz w:val="20"/>
              </w:rPr>
            </w:pPr>
            <w:r>
              <w:rPr>
                <w:spacing w:val="-10"/>
                <w:sz w:val="20"/>
              </w:rPr>
              <w:t>B</w:t>
            </w:r>
          </w:p>
        </w:tc>
        <w:tc>
          <w:tcPr>
            <w:tcW w:w="1606" w:type="dxa"/>
          </w:tcPr>
          <w:p>
            <w:pPr>
              <w:pStyle w:val="TableParagraph"/>
              <w:spacing w:line="276" w:lineRule="auto"/>
              <w:ind w:left="107" w:right="507" w:hanging="1"/>
              <w:rPr>
                <w:sz w:val="20"/>
              </w:rPr>
            </w:pPr>
            <w:r>
              <w:rPr>
                <w:spacing w:val="-2"/>
                <w:sz w:val="20"/>
              </w:rPr>
              <w:t>Non-cyclic photophos-</w:t>
            </w:r>
          </w:p>
          <w:p>
            <w:pPr>
              <w:pStyle w:val="TableParagraph"/>
              <w:spacing w:line="240" w:lineRule="auto"/>
              <w:ind w:left="107"/>
              <w:rPr>
                <w:sz w:val="20"/>
              </w:rPr>
            </w:pPr>
            <w:r>
              <w:rPr>
                <w:spacing w:val="-2"/>
                <w:sz w:val="20"/>
              </w:rPr>
              <w:t>phorylation</w:t>
            </w:r>
          </w:p>
        </w:tc>
        <w:tc>
          <w:tcPr>
            <w:tcW w:w="423" w:type="dxa"/>
          </w:tcPr>
          <w:p>
            <w:pPr>
              <w:pStyle w:val="TableParagraph"/>
              <w:ind w:left="107"/>
              <w:rPr>
                <w:sz w:val="20"/>
              </w:rPr>
            </w:pPr>
            <w:r>
              <w:rPr>
                <w:spacing w:val="-10"/>
                <w:sz w:val="20"/>
              </w:rPr>
              <w:t>2</w:t>
            </w:r>
          </w:p>
        </w:tc>
        <w:tc>
          <w:tcPr>
            <w:tcW w:w="1781" w:type="dxa"/>
          </w:tcPr>
          <w:p>
            <w:pPr>
              <w:pStyle w:val="TableParagraph"/>
              <w:spacing w:line="276" w:lineRule="auto"/>
              <w:ind w:left="106" w:hanging="1"/>
              <w:rPr>
                <w:sz w:val="20"/>
              </w:rPr>
            </w:pPr>
            <w:r>
              <w:rPr>
                <w:sz w:val="20"/>
              </w:rPr>
              <w:t>Product</w:t>
            </w:r>
            <w:r>
              <w:rPr>
                <w:spacing w:val="80"/>
                <w:w w:val="150"/>
                <w:sz w:val="20"/>
              </w:rPr>
              <w:t> </w:t>
            </w:r>
            <w:r>
              <w:rPr>
                <w:sz w:val="20"/>
              </w:rPr>
              <w:t>is</w:t>
            </w:r>
            <w:r>
              <w:rPr>
                <w:spacing w:val="80"/>
                <w:w w:val="150"/>
                <w:sz w:val="20"/>
              </w:rPr>
              <w:t> </w:t>
            </w:r>
            <w:r>
              <w:rPr>
                <w:sz w:val="20"/>
              </w:rPr>
              <w:t>ATP </w:t>
            </w:r>
            <w:r>
              <w:rPr>
                <w:spacing w:val="-4"/>
                <w:sz w:val="20"/>
              </w:rPr>
              <w:t>only</w:t>
            </w:r>
          </w:p>
        </w:tc>
      </w:tr>
      <w:tr>
        <w:trPr>
          <w:trHeight w:val="539" w:hRule="atLeast"/>
        </w:trPr>
        <w:tc>
          <w:tcPr>
            <w:tcW w:w="420" w:type="dxa"/>
          </w:tcPr>
          <w:p>
            <w:pPr>
              <w:pStyle w:val="TableParagraph"/>
              <w:ind w:left="0" w:right="85"/>
              <w:jc w:val="center"/>
              <w:rPr>
                <w:sz w:val="20"/>
              </w:rPr>
            </w:pPr>
            <w:r>
              <w:rPr>
                <w:spacing w:val="-10"/>
                <w:sz w:val="20"/>
              </w:rPr>
              <w:t>C</w:t>
            </w:r>
          </w:p>
        </w:tc>
        <w:tc>
          <w:tcPr>
            <w:tcW w:w="1606" w:type="dxa"/>
          </w:tcPr>
          <w:p>
            <w:pPr>
              <w:pStyle w:val="TableParagraph"/>
              <w:ind w:left="107"/>
              <w:rPr>
                <w:sz w:val="20"/>
              </w:rPr>
            </w:pPr>
            <w:r>
              <w:rPr>
                <w:rFonts w:ascii="Times New Roman"/>
                <w:sz w:val="20"/>
              </w:rPr>
              <w:t>C</w:t>
            </w:r>
            <w:r>
              <w:rPr>
                <w:rFonts w:ascii="Times New Roman"/>
                <w:sz w:val="20"/>
                <w:vertAlign w:val="subscript"/>
              </w:rPr>
              <w:t>3</w:t>
            </w:r>
            <w:r>
              <w:rPr>
                <w:rFonts w:ascii="Times New Roman"/>
                <w:spacing w:val="-7"/>
                <w:sz w:val="20"/>
                <w:vertAlign w:val="baseline"/>
              </w:rPr>
              <w:t> </w:t>
            </w:r>
            <w:r>
              <w:rPr>
                <w:spacing w:val="-2"/>
                <w:sz w:val="20"/>
                <w:vertAlign w:val="baseline"/>
              </w:rPr>
              <w:t>cycle</w:t>
            </w:r>
          </w:p>
        </w:tc>
        <w:tc>
          <w:tcPr>
            <w:tcW w:w="423" w:type="dxa"/>
          </w:tcPr>
          <w:p>
            <w:pPr>
              <w:pStyle w:val="TableParagraph"/>
              <w:ind w:left="107"/>
              <w:rPr>
                <w:sz w:val="20"/>
              </w:rPr>
            </w:pPr>
            <w:r>
              <w:rPr>
                <w:spacing w:val="-10"/>
                <w:sz w:val="20"/>
              </w:rPr>
              <w:t>3</w:t>
            </w:r>
          </w:p>
        </w:tc>
        <w:tc>
          <w:tcPr>
            <w:tcW w:w="1781" w:type="dxa"/>
          </w:tcPr>
          <w:p>
            <w:pPr>
              <w:pStyle w:val="TableParagraph"/>
              <w:ind w:left="106"/>
              <w:rPr>
                <w:sz w:val="20"/>
              </w:rPr>
            </w:pPr>
            <w:r>
              <w:rPr>
                <w:sz w:val="20"/>
              </w:rPr>
              <w:t>Requires</w:t>
            </w:r>
            <w:r>
              <w:rPr>
                <w:spacing w:val="36"/>
                <w:sz w:val="20"/>
              </w:rPr>
              <w:t>  </w:t>
            </w:r>
            <w:r>
              <w:rPr>
                <w:sz w:val="20"/>
              </w:rPr>
              <w:t>3</w:t>
            </w:r>
            <w:r>
              <w:rPr>
                <w:spacing w:val="37"/>
                <w:sz w:val="20"/>
              </w:rPr>
              <w:t>  </w:t>
            </w:r>
            <w:r>
              <w:rPr>
                <w:spacing w:val="-5"/>
                <w:sz w:val="20"/>
              </w:rPr>
              <w:t>ATP</w:t>
            </w:r>
          </w:p>
          <w:p>
            <w:pPr>
              <w:pStyle w:val="TableParagraph"/>
              <w:spacing w:line="240" w:lineRule="auto" w:before="36"/>
              <w:ind w:left="106"/>
              <w:rPr>
                <w:sz w:val="20"/>
              </w:rPr>
            </w:pPr>
            <w:r>
              <w:rPr>
                <w:spacing w:val="-10"/>
                <w:sz w:val="20"/>
              </w:rPr>
              <w:t>per</w:t>
            </w:r>
            <w:r>
              <w:rPr>
                <w:spacing w:val="-2"/>
                <w:sz w:val="20"/>
              </w:rPr>
              <w:t> </w:t>
            </w:r>
            <w:r>
              <w:rPr>
                <w:rFonts w:ascii="Times New Roman" w:eastAsia="Times New Roman"/>
                <w:spacing w:val="-10"/>
                <w:sz w:val="20"/>
              </w:rPr>
              <w:t>𝐶𝑂</w:t>
            </w:r>
            <w:r>
              <w:rPr>
                <w:rFonts w:ascii="Times New Roman" w:eastAsia="Times New Roman"/>
                <w:spacing w:val="-10"/>
                <w:sz w:val="20"/>
                <w:vertAlign w:val="subscript"/>
              </w:rPr>
              <w:t>2</w:t>
            </w:r>
            <w:r>
              <w:rPr>
                <w:rFonts w:ascii="Times New Roman" w:eastAsia="Times New Roman"/>
                <w:spacing w:val="1"/>
                <w:sz w:val="20"/>
                <w:vertAlign w:val="baseline"/>
              </w:rPr>
              <w:t> </w:t>
            </w:r>
            <w:r>
              <w:rPr>
                <w:spacing w:val="-10"/>
                <w:sz w:val="20"/>
                <w:vertAlign w:val="baseline"/>
              </w:rPr>
              <w:t>fixation</w:t>
            </w:r>
          </w:p>
        </w:tc>
      </w:tr>
      <w:tr>
        <w:trPr>
          <w:trHeight w:val="539" w:hRule="atLeast"/>
        </w:trPr>
        <w:tc>
          <w:tcPr>
            <w:tcW w:w="420" w:type="dxa"/>
          </w:tcPr>
          <w:p>
            <w:pPr>
              <w:pStyle w:val="TableParagraph"/>
              <w:ind w:left="20" w:right="85"/>
              <w:jc w:val="center"/>
              <w:rPr>
                <w:sz w:val="20"/>
              </w:rPr>
            </w:pPr>
            <w:r>
              <w:rPr>
                <w:spacing w:val="-10"/>
                <w:sz w:val="20"/>
              </w:rPr>
              <w:t>D</w:t>
            </w:r>
          </w:p>
        </w:tc>
        <w:tc>
          <w:tcPr>
            <w:tcW w:w="1606" w:type="dxa"/>
          </w:tcPr>
          <w:p>
            <w:pPr>
              <w:pStyle w:val="TableParagraph"/>
              <w:ind w:left="107"/>
              <w:rPr>
                <w:sz w:val="20"/>
              </w:rPr>
            </w:pPr>
            <w:r>
              <w:rPr>
                <w:rFonts w:ascii="Times New Roman"/>
                <w:sz w:val="20"/>
              </w:rPr>
              <w:t>C</w:t>
            </w:r>
            <w:r>
              <w:rPr>
                <w:rFonts w:ascii="Times New Roman"/>
                <w:sz w:val="20"/>
                <w:vertAlign w:val="subscript"/>
              </w:rPr>
              <w:t>4</w:t>
            </w:r>
            <w:r>
              <w:rPr>
                <w:rFonts w:ascii="Times New Roman"/>
                <w:spacing w:val="-7"/>
                <w:sz w:val="20"/>
                <w:vertAlign w:val="baseline"/>
              </w:rPr>
              <w:t> </w:t>
            </w:r>
            <w:r>
              <w:rPr>
                <w:spacing w:val="-2"/>
                <w:sz w:val="20"/>
                <w:vertAlign w:val="baseline"/>
              </w:rPr>
              <w:t>cycle</w:t>
            </w:r>
          </w:p>
        </w:tc>
        <w:tc>
          <w:tcPr>
            <w:tcW w:w="423" w:type="dxa"/>
          </w:tcPr>
          <w:p>
            <w:pPr>
              <w:pStyle w:val="TableParagraph"/>
              <w:ind w:left="107"/>
              <w:rPr>
                <w:sz w:val="20"/>
              </w:rPr>
            </w:pPr>
            <w:r>
              <w:rPr>
                <w:spacing w:val="-10"/>
                <w:sz w:val="20"/>
              </w:rPr>
              <w:t>4</w:t>
            </w:r>
          </w:p>
        </w:tc>
        <w:tc>
          <w:tcPr>
            <w:tcW w:w="1781" w:type="dxa"/>
          </w:tcPr>
          <w:p>
            <w:pPr>
              <w:pStyle w:val="TableParagraph"/>
              <w:ind w:left="106"/>
              <w:rPr>
                <w:sz w:val="20"/>
              </w:rPr>
            </w:pPr>
            <w:r>
              <w:rPr>
                <w:sz w:val="20"/>
              </w:rPr>
              <w:t>Requires</w:t>
            </w:r>
            <w:r>
              <w:rPr>
                <w:spacing w:val="36"/>
                <w:sz w:val="20"/>
              </w:rPr>
              <w:t>  </w:t>
            </w:r>
            <w:r>
              <w:rPr>
                <w:sz w:val="20"/>
              </w:rPr>
              <w:t>5</w:t>
            </w:r>
            <w:r>
              <w:rPr>
                <w:spacing w:val="37"/>
                <w:sz w:val="20"/>
              </w:rPr>
              <w:t>  </w:t>
            </w:r>
            <w:r>
              <w:rPr>
                <w:spacing w:val="-5"/>
                <w:sz w:val="20"/>
              </w:rPr>
              <w:t>ATP</w:t>
            </w:r>
          </w:p>
          <w:p>
            <w:pPr>
              <w:pStyle w:val="TableParagraph"/>
              <w:spacing w:line="240" w:lineRule="auto" w:before="36"/>
              <w:ind w:left="106"/>
              <w:rPr>
                <w:sz w:val="20"/>
              </w:rPr>
            </w:pPr>
            <w:r>
              <w:rPr>
                <w:spacing w:val="-10"/>
                <w:sz w:val="20"/>
              </w:rPr>
              <w:t>per</w:t>
            </w:r>
            <w:r>
              <w:rPr>
                <w:spacing w:val="-1"/>
                <w:sz w:val="20"/>
              </w:rPr>
              <w:t> </w:t>
            </w:r>
            <w:r>
              <w:rPr>
                <w:rFonts w:ascii="Times New Roman" w:eastAsia="Times New Roman"/>
                <w:spacing w:val="-10"/>
                <w:sz w:val="20"/>
              </w:rPr>
              <w:t>𝐶𝑂</w:t>
            </w:r>
            <w:r>
              <w:rPr>
                <w:rFonts w:ascii="Times New Roman" w:eastAsia="Times New Roman"/>
                <w:spacing w:val="-10"/>
                <w:sz w:val="20"/>
                <w:vertAlign w:val="subscript"/>
              </w:rPr>
              <w:t>2</w:t>
            </w:r>
            <w:r>
              <w:rPr>
                <w:rFonts w:ascii="Times New Roman" w:eastAsia="Times New Roman"/>
                <w:spacing w:val="2"/>
                <w:sz w:val="20"/>
                <w:vertAlign w:val="baseline"/>
              </w:rPr>
              <w:t> </w:t>
            </w:r>
            <w:r>
              <w:rPr>
                <w:spacing w:val="-10"/>
                <w:sz w:val="20"/>
                <w:vertAlign w:val="baseline"/>
              </w:rPr>
              <w:t>fixation</w:t>
            </w:r>
          </w:p>
        </w:tc>
      </w:tr>
    </w:tbl>
    <w:p>
      <w:pPr>
        <w:pStyle w:val="ListParagraph"/>
        <w:numPr>
          <w:ilvl w:val="1"/>
          <w:numId w:val="65"/>
        </w:numPr>
        <w:tabs>
          <w:tab w:pos="1327" w:val="left" w:leader="none"/>
        </w:tabs>
        <w:spacing w:line="240" w:lineRule="auto" w:before="2" w:after="0"/>
        <w:ind w:left="1327" w:right="0" w:hanging="391"/>
        <w:jc w:val="left"/>
        <w:rPr>
          <w:sz w:val="20"/>
        </w:rPr>
      </w:pPr>
      <w:r>
        <w:rPr>
          <w:sz w:val="20"/>
        </w:rPr>
        <w:t>A</w:t>
      </w:r>
      <w:r>
        <w:rPr>
          <w:spacing w:val="-3"/>
          <w:sz w:val="20"/>
        </w:rPr>
        <w:t> </w:t>
      </w:r>
      <w:r>
        <w:rPr>
          <w:sz w:val="20"/>
        </w:rPr>
        <w:t>-</w:t>
      </w:r>
      <w:r>
        <w:rPr>
          <w:spacing w:val="-2"/>
          <w:sz w:val="20"/>
        </w:rPr>
        <w:t> </w:t>
      </w:r>
      <w:r>
        <w:rPr>
          <w:sz w:val="20"/>
        </w:rPr>
        <w:t>2,</w:t>
      </w:r>
      <w:r>
        <w:rPr>
          <w:spacing w:val="-3"/>
          <w:sz w:val="20"/>
        </w:rPr>
        <w:t> </w:t>
      </w:r>
      <w:r>
        <w:rPr>
          <w:sz w:val="20"/>
        </w:rPr>
        <w:t>B</w:t>
      </w:r>
      <w:r>
        <w:rPr>
          <w:spacing w:val="-2"/>
          <w:sz w:val="20"/>
        </w:rPr>
        <w:t> </w:t>
      </w:r>
      <w:r>
        <w:rPr>
          <w:sz w:val="20"/>
        </w:rPr>
        <w:t>- 1,</w:t>
      </w:r>
      <w:r>
        <w:rPr>
          <w:spacing w:val="-1"/>
          <w:sz w:val="20"/>
        </w:rPr>
        <w:t> </w:t>
      </w:r>
      <w:r>
        <w:rPr>
          <w:sz w:val="20"/>
        </w:rPr>
        <w:t>C -</w:t>
      </w:r>
      <w:r>
        <w:rPr>
          <w:spacing w:val="-2"/>
          <w:sz w:val="20"/>
        </w:rPr>
        <w:t> </w:t>
      </w:r>
      <w:r>
        <w:rPr>
          <w:sz w:val="20"/>
        </w:rPr>
        <w:t>3,</w:t>
      </w:r>
      <w:r>
        <w:rPr>
          <w:spacing w:val="-1"/>
          <w:sz w:val="20"/>
        </w:rPr>
        <w:t> </w:t>
      </w:r>
      <w:r>
        <w:rPr>
          <w:sz w:val="20"/>
        </w:rPr>
        <w:t>D</w:t>
      </w:r>
      <w:r>
        <w:rPr>
          <w:spacing w:val="-1"/>
          <w:sz w:val="20"/>
        </w:rPr>
        <w:t> </w:t>
      </w:r>
      <w:r>
        <w:rPr>
          <w:sz w:val="20"/>
        </w:rPr>
        <w:t>-</w:t>
      </w:r>
      <w:r>
        <w:rPr>
          <w:spacing w:val="-2"/>
          <w:sz w:val="20"/>
        </w:rPr>
        <w:t> </w:t>
      </w:r>
      <w:r>
        <w:rPr>
          <w:spacing w:val="-10"/>
          <w:sz w:val="20"/>
        </w:rPr>
        <w:t>4</w:t>
      </w:r>
    </w:p>
    <w:p>
      <w:pPr>
        <w:pStyle w:val="ListParagraph"/>
        <w:numPr>
          <w:ilvl w:val="1"/>
          <w:numId w:val="65"/>
        </w:numPr>
        <w:tabs>
          <w:tab w:pos="1325" w:val="left" w:leader="none"/>
        </w:tabs>
        <w:spacing w:line="240" w:lineRule="auto" w:before="34" w:after="0"/>
        <w:ind w:left="1325" w:right="0" w:hanging="389"/>
        <w:jc w:val="left"/>
        <w:rPr>
          <w:sz w:val="20"/>
        </w:rPr>
      </w:pPr>
      <w:r>
        <w:rPr>
          <w:sz w:val="20"/>
        </w:rPr>
        <w:t>A</w:t>
      </w:r>
      <w:r>
        <w:rPr>
          <w:spacing w:val="-2"/>
          <w:sz w:val="20"/>
        </w:rPr>
        <w:t> </w:t>
      </w:r>
      <w:r>
        <w:rPr>
          <w:sz w:val="20"/>
        </w:rPr>
        <w:t>-</w:t>
      </w:r>
      <w:r>
        <w:rPr>
          <w:spacing w:val="-1"/>
          <w:sz w:val="20"/>
        </w:rPr>
        <w:t> </w:t>
      </w:r>
      <w:r>
        <w:rPr>
          <w:sz w:val="20"/>
        </w:rPr>
        <w:t>4,</w:t>
      </w:r>
      <w:r>
        <w:rPr>
          <w:spacing w:val="-3"/>
          <w:sz w:val="20"/>
        </w:rPr>
        <w:t> </w:t>
      </w:r>
      <w:r>
        <w:rPr>
          <w:sz w:val="20"/>
        </w:rPr>
        <w:t>B</w:t>
      </w:r>
      <w:r>
        <w:rPr>
          <w:spacing w:val="-2"/>
          <w:sz w:val="20"/>
        </w:rPr>
        <w:t> </w:t>
      </w:r>
      <w:r>
        <w:rPr>
          <w:sz w:val="20"/>
        </w:rPr>
        <w:t>- 3, C</w:t>
      </w:r>
      <w:r>
        <w:rPr>
          <w:spacing w:val="-2"/>
          <w:sz w:val="20"/>
        </w:rPr>
        <w:t> </w:t>
      </w:r>
      <w:r>
        <w:rPr>
          <w:sz w:val="20"/>
        </w:rPr>
        <w:t>-</w:t>
      </w:r>
      <w:r>
        <w:rPr>
          <w:spacing w:val="-2"/>
          <w:sz w:val="20"/>
        </w:rPr>
        <w:t> </w:t>
      </w:r>
      <w:r>
        <w:rPr>
          <w:sz w:val="20"/>
        </w:rPr>
        <w:t>1, D</w:t>
      </w:r>
      <w:r>
        <w:rPr>
          <w:spacing w:val="-2"/>
          <w:sz w:val="20"/>
        </w:rPr>
        <w:t> </w:t>
      </w:r>
      <w:r>
        <w:rPr>
          <w:sz w:val="20"/>
        </w:rPr>
        <w:t>-</w:t>
      </w:r>
      <w:r>
        <w:rPr>
          <w:spacing w:val="-2"/>
          <w:sz w:val="20"/>
        </w:rPr>
        <w:t> </w:t>
      </w:r>
      <w:r>
        <w:rPr>
          <w:spacing w:val="-10"/>
          <w:sz w:val="20"/>
        </w:rPr>
        <w:t>2</w:t>
      </w:r>
    </w:p>
    <w:p>
      <w:pPr>
        <w:pStyle w:val="ListParagraph"/>
        <w:numPr>
          <w:ilvl w:val="1"/>
          <w:numId w:val="65"/>
        </w:numPr>
        <w:tabs>
          <w:tab w:pos="1324" w:val="left" w:leader="none"/>
        </w:tabs>
        <w:spacing w:line="240" w:lineRule="auto" w:before="37" w:after="0"/>
        <w:ind w:left="1324" w:right="0" w:hanging="388"/>
        <w:jc w:val="left"/>
        <w:rPr>
          <w:sz w:val="20"/>
        </w:rPr>
      </w:pPr>
      <w:r>
        <w:rPr>
          <w:sz w:val="20"/>
        </w:rPr>
        <w:t>A</w:t>
      </w:r>
      <w:r>
        <w:rPr>
          <w:spacing w:val="-1"/>
          <w:sz w:val="20"/>
        </w:rPr>
        <w:t> </w:t>
      </w:r>
      <w:r>
        <w:rPr>
          <w:sz w:val="20"/>
        </w:rPr>
        <w:t>-</w:t>
      </w:r>
      <w:r>
        <w:rPr>
          <w:spacing w:val="-2"/>
          <w:sz w:val="20"/>
        </w:rPr>
        <w:t> </w:t>
      </w:r>
      <w:r>
        <w:rPr>
          <w:sz w:val="20"/>
        </w:rPr>
        <w:t>2,</w:t>
      </w:r>
      <w:r>
        <w:rPr>
          <w:spacing w:val="-2"/>
          <w:sz w:val="20"/>
        </w:rPr>
        <w:t> </w:t>
      </w:r>
      <w:r>
        <w:rPr>
          <w:sz w:val="20"/>
        </w:rPr>
        <w:t>B</w:t>
      </w:r>
      <w:r>
        <w:rPr>
          <w:spacing w:val="-2"/>
          <w:sz w:val="20"/>
        </w:rPr>
        <w:t> </w:t>
      </w:r>
      <w:r>
        <w:rPr>
          <w:sz w:val="20"/>
        </w:rPr>
        <w:t>-</w:t>
      </w:r>
      <w:r>
        <w:rPr>
          <w:spacing w:val="-1"/>
          <w:sz w:val="20"/>
        </w:rPr>
        <w:t> </w:t>
      </w:r>
      <w:r>
        <w:rPr>
          <w:sz w:val="20"/>
        </w:rPr>
        <w:t>1,</w:t>
      </w:r>
      <w:r>
        <w:rPr>
          <w:spacing w:val="-1"/>
          <w:sz w:val="20"/>
        </w:rPr>
        <w:t> </w:t>
      </w:r>
      <w:r>
        <w:rPr>
          <w:sz w:val="20"/>
        </w:rPr>
        <w:t>C -</w:t>
      </w:r>
      <w:r>
        <w:rPr>
          <w:spacing w:val="-2"/>
          <w:sz w:val="20"/>
        </w:rPr>
        <w:t> </w:t>
      </w:r>
      <w:r>
        <w:rPr>
          <w:sz w:val="20"/>
        </w:rPr>
        <w:t>4,</w:t>
      </w:r>
      <w:r>
        <w:rPr>
          <w:spacing w:val="-1"/>
          <w:sz w:val="20"/>
        </w:rPr>
        <w:t> </w:t>
      </w:r>
      <w:r>
        <w:rPr>
          <w:sz w:val="20"/>
        </w:rPr>
        <w:t>D</w:t>
      </w:r>
      <w:r>
        <w:rPr>
          <w:spacing w:val="-2"/>
          <w:sz w:val="20"/>
        </w:rPr>
        <w:t> </w:t>
      </w:r>
      <w:r>
        <w:rPr>
          <w:sz w:val="20"/>
        </w:rPr>
        <w:t>- </w:t>
      </w:r>
      <w:r>
        <w:rPr>
          <w:spacing w:val="-10"/>
          <w:sz w:val="20"/>
        </w:rPr>
        <w:t>3</w:t>
      </w:r>
    </w:p>
    <w:p>
      <w:pPr>
        <w:pStyle w:val="ListParagraph"/>
        <w:numPr>
          <w:ilvl w:val="1"/>
          <w:numId w:val="65"/>
        </w:numPr>
        <w:tabs>
          <w:tab w:pos="1326" w:val="left" w:leader="none"/>
        </w:tabs>
        <w:spacing w:line="240" w:lineRule="auto" w:before="34" w:after="0"/>
        <w:ind w:left="1326" w:right="0" w:hanging="390"/>
        <w:jc w:val="left"/>
        <w:rPr>
          <w:sz w:val="20"/>
        </w:rPr>
      </w:pPr>
      <w:r>
        <w:rPr>
          <w:sz w:val="20"/>
        </w:rPr>
        <w:t>A</w:t>
      </w:r>
      <w:r>
        <w:rPr>
          <w:spacing w:val="-2"/>
          <w:sz w:val="20"/>
        </w:rPr>
        <w:t> </w:t>
      </w:r>
      <w:r>
        <w:rPr>
          <w:sz w:val="20"/>
        </w:rPr>
        <w:t>-</w:t>
      </w:r>
      <w:r>
        <w:rPr>
          <w:spacing w:val="-1"/>
          <w:sz w:val="20"/>
        </w:rPr>
        <w:t> </w:t>
      </w:r>
      <w:r>
        <w:rPr>
          <w:sz w:val="20"/>
        </w:rPr>
        <w:t>3,</w:t>
      </w:r>
      <w:r>
        <w:rPr>
          <w:spacing w:val="-3"/>
          <w:sz w:val="20"/>
        </w:rPr>
        <w:t> </w:t>
      </w:r>
      <w:r>
        <w:rPr>
          <w:sz w:val="20"/>
        </w:rPr>
        <w:t>B</w:t>
      </w:r>
      <w:r>
        <w:rPr>
          <w:spacing w:val="-2"/>
          <w:sz w:val="20"/>
        </w:rPr>
        <w:t> </w:t>
      </w:r>
      <w:r>
        <w:rPr>
          <w:sz w:val="20"/>
        </w:rPr>
        <w:t>- 4, C</w:t>
      </w:r>
      <w:r>
        <w:rPr>
          <w:spacing w:val="-2"/>
          <w:sz w:val="20"/>
        </w:rPr>
        <w:t> </w:t>
      </w:r>
      <w:r>
        <w:rPr>
          <w:sz w:val="20"/>
        </w:rPr>
        <w:t>-</w:t>
      </w:r>
      <w:r>
        <w:rPr>
          <w:spacing w:val="-2"/>
          <w:sz w:val="20"/>
        </w:rPr>
        <w:t> </w:t>
      </w:r>
      <w:r>
        <w:rPr>
          <w:sz w:val="20"/>
        </w:rPr>
        <w:t>2, D</w:t>
      </w:r>
      <w:r>
        <w:rPr>
          <w:spacing w:val="-2"/>
          <w:sz w:val="20"/>
        </w:rPr>
        <w:t> </w:t>
      </w:r>
      <w:r>
        <w:rPr>
          <w:sz w:val="20"/>
        </w:rPr>
        <w:t>-</w:t>
      </w:r>
      <w:r>
        <w:rPr>
          <w:spacing w:val="-2"/>
          <w:sz w:val="20"/>
        </w:rPr>
        <w:t> </w:t>
      </w:r>
      <w:r>
        <w:rPr>
          <w:spacing w:val="-10"/>
          <w:sz w:val="20"/>
        </w:rPr>
        <w:t>1</w:t>
      </w:r>
    </w:p>
    <w:p>
      <w:pPr>
        <w:pStyle w:val="ListParagraph"/>
        <w:numPr>
          <w:ilvl w:val="0"/>
          <w:numId w:val="65"/>
        </w:numPr>
        <w:tabs>
          <w:tab w:pos="935" w:val="left" w:leader="none"/>
        </w:tabs>
        <w:spacing w:line="240" w:lineRule="auto" w:before="37" w:after="0"/>
        <w:ind w:left="935" w:right="0" w:hanging="575"/>
        <w:jc w:val="left"/>
        <w:rPr>
          <w:sz w:val="20"/>
        </w:rPr>
      </w:pPr>
      <w:r>
        <w:rPr>
          <w:sz w:val="20"/>
        </w:rPr>
        <w:drawing>
          <wp:anchor distT="0" distB="0" distL="0" distR="0" allowOverlap="1" layoutInCell="1" locked="0" behindDoc="1" simplePos="0" relativeHeight="485261824">
            <wp:simplePos x="0" y="0"/>
            <wp:positionH relativeFrom="page">
              <wp:posOffset>2523744</wp:posOffset>
            </wp:positionH>
            <wp:positionV relativeFrom="paragraph">
              <wp:posOffset>324018</wp:posOffset>
            </wp:positionV>
            <wp:extent cx="2788919" cy="3145535"/>
            <wp:effectExtent l="0" t="0" r="0" b="0"/>
            <wp:wrapNone/>
            <wp:docPr id="676" name="Image 676"/>
            <wp:cNvGraphicFramePr>
              <a:graphicFrameLocks/>
            </wp:cNvGraphicFramePr>
            <a:graphic>
              <a:graphicData uri="http://schemas.openxmlformats.org/drawingml/2006/picture">
                <pic:pic>
                  <pic:nvPicPr>
                    <pic:cNvPr id="676" name="Image 676"/>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Match</w:t>
      </w:r>
      <w:r>
        <w:rPr>
          <w:spacing w:val="-5"/>
          <w:sz w:val="20"/>
        </w:rPr>
        <w:t> </w:t>
      </w:r>
      <w:r>
        <w:rPr>
          <w:sz w:val="20"/>
        </w:rPr>
        <w:t>the</w:t>
      </w:r>
      <w:r>
        <w:rPr>
          <w:spacing w:val="-6"/>
          <w:sz w:val="20"/>
        </w:rPr>
        <w:t> </w:t>
      </w:r>
      <w:r>
        <w:rPr>
          <w:sz w:val="20"/>
        </w:rPr>
        <w:t>following</w:t>
      </w:r>
      <w:r>
        <w:rPr>
          <w:spacing w:val="-5"/>
          <w:sz w:val="20"/>
        </w:rPr>
        <w:t> </w:t>
      </w:r>
      <w:r>
        <w:rPr>
          <w:spacing w:val="-2"/>
          <w:sz w:val="20"/>
        </w:rPr>
        <w:t>columns:</w:t>
      </w:r>
    </w:p>
    <w:p>
      <w:pPr>
        <w:pStyle w:val="BodyText"/>
        <w:spacing w:before="11"/>
        <w:ind w:left="0"/>
        <w:rPr>
          <w:sz w:val="2"/>
        </w:rPr>
      </w:pPr>
    </w:p>
    <w:tbl>
      <w:tblPr>
        <w:tblW w:w="0" w:type="auto"/>
        <w:jc w:val="left"/>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
        <w:gridCol w:w="1531"/>
        <w:gridCol w:w="360"/>
        <w:gridCol w:w="2107"/>
      </w:tblGrid>
      <w:tr>
        <w:trPr>
          <w:trHeight w:val="268" w:hRule="atLeast"/>
        </w:trPr>
        <w:tc>
          <w:tcPr>
            <w:tcW w:w="269" w:type="dxa"/>
          </w:tcPr>
          <w:p>
            <w:pPr>
              <w:pStyle w:val="TableParagraph"/>
              <w:ind w:left="75"/>
              <w:jc w:val="center"/>
              <w:rPr>
                <w:sz w:val="20"/>
              </w:rPr>
            </w:pPr>
            <w:r>
              <w:rPr>
                <w:spacing w:val="-10"/>
                <w:sz w:val="20"/>
              </w:rPr>
              <w:t>A</w:t>
            </w:r>
          </w:p>
        </w:tc>
        <w:tc>
          <w:tcPr>
            <w:tcW w:w="1531" w:type="dxa"/>
          </w:tcPr>
          <w:p>
            <w:pPr>
              <w:pStyle w:val="TableParagraph"/>
              <w:ind w:left="107"/>
              <w:rPr>
                <w:sz w:val="20"/>
              </w:rPr>
            </w:pPr>
            <w:r>
              <w:rPr>
                <w:rFonts w:ascii="Times New Roman"/>
                <w:sz w:val="20"/>
              </w:rPr>
              <w:t>C</w:t>
            </w:r>
            <w:r>
              <w:rPr>
                <w:rFonts w:ascii="Times New Roman"/>
                <w:sz w:val="20"/>
                <w:vertAlign w:val="subscript"/>
              </w:rPr>
              <w:t>3</w:t>
            </w:r>
            <w:r>
              <w:rPr>
                <w:rFonts w:ascii="Times New Roman"/>
                <w:spacing w:val="-7"/>
                <w:sz w:val="20"/>
                <w:vertAlign w:val="baseline"/>
              </w:rPr>
              <w:t> </w:t>
            </w:r>
            <w:r>
              <w:rPr>
                <w:spacing w:val="-2"/>
                <w:sz w:val="20"/>
                <w:vertAlign w:val="baseline"/>
              </w:rPr>
              <w:t>plant</w:t>
            </w:r>
          </w:p>
        </w:tc>
        <w:tc>
          <w:tcPr>
            <w:tcW w:w="360" w:type="dxa"/>
          </w:tcPr>
          <w:p>
            <w:pPr>
              <w:pStyle w:val="TableParagraph"/>
              <w:ind w:left="14" w:right="40"/>
              <w:jc w:val="center"/>
              <w:rPr>
                <w:sz w:val="20"/>
              </w:rPr>
            </w:pPr>
            <w:r>
              <w:rPr>
                <w:spacing w:val="-10"/>
                <w:sz w:val="20"/>
              </w:rPr>
              <w:t>1</w:t>
            </w:r>
          </w:p>
        </w:tc>
        <w:tc>
          <w:tcPr>
            <w:tcW w:w="2107" w:type="dxa"/>
          </w:tcPr>
          <w:p>
            <w:pPr>
              <w:pStyle w:val="TableParagraph"/>
              <w:ind w:left="104"/>
              <w:rPr>
                <w:rFonts w:ascii="Times New Roman" w:eastAsia="Times New Roman"/>
                <w:sz w:val="20"/>
              </w:rPr>
            </w:pPr>
            <w:r>
              <w:rPr>
                <w:sz w:val="20"/>
              </w:rPr>
              <w:t>RuBP</w:t>
            </w:r>
            <w:r>
              <w:rPr>
                <w:spacing w:val="-7"/>
                <w:sz w:val="20"/>
              </w:rPr>
              <w:t> </w:t>
            </w:r>
            <w:r>
              <w:rPr>
                <w:sz w:val="20"/>
              </w:rPr>
              <w:t>binds</w:t>
            </w:r>
            <w:r>
              <w:rPr>
                <w:spacing w:val="-2"/>
                <w:sz w:val="20"/>
              </w:rPr>
              <w:t> </w:t>
            </w:r>
            <w:r>
              <w:rPr>
                <w:sz w:val="20"/>
              </w:rPr>
              <w:t>with</w:t>
            </w:r>
            <w:r>
              <w:rPr>
                <w:spacing w:val="-1"/>
                <w:sz w:val="20"/>
              </w:rPr>
              <w:t> </w:t>
            </w:r>
            <w:r>
              <w:rPr>
                <w:rFonts w:ascii="Times New Roman" w:eastAsia="Times New Roman"/>
                <w:spacing w:val="-5"/>
                <w:sz w:val="20"/>
              </w:rPr>
              <w:t>𝑂</w:t>
            </w:r>
            <w:r>
              <w:rPr>
                <w:rFonts w:ascii="Times New Roman" w:eastAsia="Times New Roman"/>
                <w:spacing w:val="-5"/>
                <w:sz w:val="20"/>
                <w:vertAlign w:val="subscript"/>
              </w:rPr>
              <w:t>2</w:t>
            </w:r>
          </w:p>
        </w:tc>
      </w:tr>
      <w:tr>
        <w:trPr>
          <w:trHeight w:val="539" w:hRule="atLeast"/>
        </w:trPr>
        <w:tc>
          <w:tcPr>
            <w:tcW w:w="269" w:type="dxa"/>
          </w:tcPr>
          <w:p>
            <w:pPr>
              <w:pStyle w:val="TableParagraph"/>
              <w:spacing w:line="240" w:lineRule="auto" w:before="1"/>
              <w:ind w:left="75" w:right="2"/>
              <w:jc w:val="center"/>
              <w:rPr>
                <w:sz w:val="20"/>
              </w:rPr>
            </w:pPr>
            <w:r>
              <w:rPr>
                <w:spacing w:val="-10"/>
                <w:sz w:val="20"/>
              </w:rPr>
              <w:t>B</w:t>
            </w:r>
          </w:p>
        </w:tc>
        <w:tc>
          <w:tcPr>
            <w:tcW w:w="1531" w:type="dxa"/>
          </w:tcPr>
          <w:p>
            <w:pPr>
              <w:pStyle w:val="TableParagraph"/>
              <w:spacing w:line="240" w:lineRule="auto" w:before="1"/>
              <w:ind w:left="107"/>
              <w:rPr>
                <w:sz w:val="20"/>
              </w:rPr>
            </w:pPr>
            <w:r>
              <w:rPr>
                <w:rFonts w:ascii="Times New Roman"/>
                <w:sz w:val="20"/>
              </w:rPr>
              <w:t>C</w:t>
            </w:r>
            <w:r>
              <w:rPr>
                <w:rFonts w:ascii="Times New Roman"/>
                <w:sz w:val="20"/>
                <w:vertAlign w:val="subscript"/>
              </w:rPr>
              <w:t>4</w:t>
            </w:r>
            <w:r>
              <w:rPr>
                <w:rFonts w:ascii="Times New Roman"/>
                <w:spacing w:val="-7"/>
                <w:sz w:val="20"/>
                <w:vertAlign w:val="baseline"/>
              </w:rPr>
              <w:t> </w:t>
            </w:r>
            <w:r>
              <w:rPr>
                <w:spacing w:val="-2"/>
                <w:sz w:val="20"/>
                <w:vertAlign w:val="baseline"/>
              </w:rPr>
              <w:t>plant</w:t>
            </w:r>
          </w:p>
        </w:tc>
        <w:tc>
          <w:tcPr>
            <w:tcW w:w="360" w:type="dxa"/>
          </w:tcPr>
          <w:p>
            <w:pPr>
              <w:pStyle w:val="TableParagraph"/>
              <w:spacing w:line="240" w:lineRule="auto" w:before="1"/>
              <w:ind w:left="14" w:right="40"/>
              <w:jc w:val="center"/>
              <w:rPr>
                <w:sz w:val="20"/>
              </w:rPr>
            </w:pPr>
            <w:r>
              <w:rPr>
                <w:spacing w:val="-10"/>
                <w:sz w:val="20"/>
              </w:rPr>
              <w:t>2</w:t>
            </w:r>
          </w:p>
        </w:tc>
        <w:tc>
          <w:tcPr>
            <w:tcW w:w="2107" w:type="dxa"/>
          </w:tcPr>
          <w:p>
            <w:pPr>
              <w:pStyle w:val="TableParagraph"/>
              <w:spacing w:line="240" w:lineRule="auto" w:before="1"/>
              <w:ind w:left="104"/>
              <w:rPr>
                <w:sz w:val="20"/>
              </w:rPr>
            </w:pPr>
            <w:r>
              <w:rPr>
                <w:sz w:val="20"/>
              </w:rPr>
              <w:t>Productivity</w:t>
            </w:r>
            <w:r>
              <w:rPr>
                <w:spacing w:val="40"/>
                <w:sz w:val="20"/>
              </w:rPr>
              <w:t>  </w:t>
            </w:r>
            <w:r>
              <w:rPr>
                <w:sz w:val="20"/>
              </w:rPr>
              <w:t>low</w:t>
            </w:r>
            <w:r>
              <w:rPr>
                <w:spacing w:val="41"/>
                <w:sz w:val="20"/>
              </w:rPr>
              <w:t>  </w:t>
            </w:r>
            <w:r>
              <w:rPr>
                <w:spacing w:val="-5"/>
                <w:sz w:val="20"/>
              </w:rPr>
              <w:t>at</w:t>
            </w:r>
          </w:p>
          <w:p>
            <w:pPr>
              <w:pStyle w:val="TableParagraph"/>
              <w:spacing w:line="240" w:lineRule="auto" w:before="35"/>
              <w:rPr>
                <w:sz w:val="20"/>
              </w:rPr>
            </w:pPr>
            <w:r>
              <w:rPr>
                <w:sz w:val="20"/>
              </w:rPr>
              <w:t>high</w:t>
            </w:r>
            <w:r>
              <w:rPr>
                <w:spacing w:val="-4"/>
                <w:sz w:val="20"/>
              </w:rPr>
              <w:t> </w:t>
            </w:r>
            <w:r>
              <w:rPr>
                <w:spacing w:val="-2"/>
                <w:sz w:val="20"/>
              </w:rPr>
              <w:t>temperature</w:t>
            </w:r>
          </w:p>
        </w:tc>
      </w:tr>
      <w:tr>
        <w:trPr>
          <w:trHeight w:val="539" w:hRule="atLeast"/>
        </w:trPr>
        <w:tc>
          <w:tcPr>
            <w:tcW w:w="269" w:type="dxa"/>
          </w:tcPr>
          <w:p>
            <w:pPr>
              <w:pStyle w:val="TableParagraph"/>
              <w:ind w:left="75" w:right="12"/>
              <w:jc w:val="center"/>
              <w:rPr>
                <w:sz w:val="20"/>
              </w:rPr>
            </w:pPr>
            <w:r>
              <w:rPr>
                <w:spacing w:val="-10"/>
                <w:sz w:val="20"/>
              </w:rPr>
              <w:t>C</w:t>
            </w:r>
          </w:p>
        </w:tc>
        <w:tc>
          <w:tcPr>
            <w:tcW w:w="1531" w:type="dxa"/>
          </w:tcPr>
          <w:p>
            <w:pPr>
              <w:pStyle w:val="TableParagraph"/>
              <w:ind w:left="107"/>
              <w:rPr>
                <w:sz w:val="20"/>
              </w:rPr>
            </w:pPr>
            <w:r>
              <w:rPr>
                <w:spacing w:val="-2"/>
                <w:sz w:val="20"/>
              </w:rPr>
              <w:t>Photorespirati</w:t>
            </w:r>
          </w:p>
          <w:p>
            <w:pPr>
              <w:pStyle w:val="TableParagraph"/>
              <w:spacing w:line="240" w:lineRule="auto" w:before="36"/>
              <w:ind w:left="107"/>
              <w:rPr>
                <w:sz w:val="20"/>
              </w:rPr>
            </w:pPr>
            <w:r>
              <w:rPr>
                <w:spacing w:val="-5"/>
                <w:sz w:val="20"/>
              </w:rPr>
              <w:t>on</w:t>
            </w:r>
          </w:p>
        </w:tc>
        <w:tc>
          <w:tcPr>
            <w:tcW w:w="360" w:type="dxa"/>
          </w:tcPr>
          <w:p>
            <w:pPr>
              <w:pStyle w:val="TableParagraph"/>
              <w:ind w:left="13" w:right="40"/>
              <w:jc w:val="center"/>
              <w:rPr>
                <w:sz w:val="20"/>
              </w:rPr>
            </w:pPr>
            <w:r>
              <w:rPr>
                <w:spacing w:val="-10"/>
                <w:sz w:val="20"/>
              </w:rPr>
              <w:t>3</w:t>
            </w:r>
          </w:p>
        </w:tc>
        <w:tc>
          <w:tcPr>
            <w:tcW w:w="2107" w:type="dxa"/>
          </w:tcPr>
          <w:p>
            <w:pPr>
              <w:pStyle w:val="TableParagraph"/>
              <w:rPr>
                <w:sz w:val="20"/>
              </w:rPr>
            </w:pPr>
            <w:r>
              <w:rPr>
                <w:sz w:val="20"/>
              </w:rPr>
              <w:t>Productivity</w:t>
            </w:r>
            <w:r>
              <w:rPr>
                <w:spacing w:val="74"/>
                <w:w w:val="150"/>
                <w:sz w:val="20"/>
              </w:rPr>
              <w:t> </w:t>
            </w:r>
            <w:r>
              <w:rPr>
                <w:sz w:val="20"/>
              </w:rPr>
              <w:t>high</w:t>
            </w:r>
            <w:r>
              <w:rPr>
                <w:spacing w:val="75"/>
                <w:w w:val="150"/>
                <w:sz w:val="20"/>
              </w:rPr>
              <w:t> </w:t>
            </w:r>
            <w:r>
              <w:rPr>
                <w:spacing w:val="-5"/>
                <w:sz w:val="20"/>
              </w:rPr>
              <w:t>at</w:t>
            </w:r>
          </w:p>
          <w:p>
            <w:pPr>
              <w:pStyle w:val="TableParagraph"/>
              <w:spacing w:line="240" w:lineRule="auto" w:before="36"/>
              <w:rPr>
                <w:sz w:val="20"/>
              </w:rPr>
            </w:pPr>
            <w:r>
              <w:rPr>
                <w:sz w:val="20"/>
              </w:rPr>
              <w:t>high</w:t>
            </w:r>
            <w:r>
              <w:rPr>
                <w:spacing w:val="-4"/>
                <w:sz w:val="20"/>
              </w:rPr>
              <w:t> </w:t>
            </w:r>
            <w:r>
              <w:rPr>
                <w:spacing w:val="-2"/>
                <w:sz w:val="20"/>
              </w:rPr>
              <w:t>temperature</w:t>
            </w:r>
          </w:p>
        </w:tc>
      </w:tr>
    </w:tbl>
    <w:p>
      <w:pPr>
        <w:pStyle w:val="BodyText"/>
        <w:ind w:left="0"/>
      </w:pPr>
    </w:p>
    <w:p>
      <w:pPr>
        <w:pStyle w:val="BodyText"/>
        <w:ind w:left="0"/>
      </w:pPr>
    </w:p>
    <w:p>
      <w:pPr>
        <w:pStyle w:val="BodyText"/>
        <w:spacing w:before="216"/>
        <w:ind w:left="0"/>
      </w:pPr>
    </w:p>
    <w:p>
      <w:pPr>
        <w:pStyle w:val="ListParagraph"/>
        <w:numPr>
          <w:ilvl w:val="0"/>
          <w:numId w:val="68"/>
        </w:numPr>
        <w:tabs>
          <w:tab w:pos="936" w:val="left" w:leader="none"/>
          <w:tab w:pos="4616" w:val="left" w:leader="none"/>
        </w:tabs>
        <w:spacing w:line="276" w:lineRule="auto" w:before="1" w:after="0"/>
        <w:ind w:left="936" w:right="1" w:hanging="576"/>
        <w:jc w:val="both"/>
        <w:rPr>
          <w:b/>
          <w:sz w:val="20"/>
        </w:rPr>
      </w:pPr>
      <w:r>
        <w:rPr>
          <w:b/>
          <w:sz w:val="20"/>
        </w:rPr>
        <mc:AlternateContent>
          <mc:Choice Requires="wps">
            <w:drawing>
              <wp:anchor distT="0" distB="0" distL="0" distR="0" allowOverlap="1" layoutInCell="1" locked="0" behindDoc="0" simplePos="0" relativeHeight="15779840">
                <wp:simplePos x="0" y="0"/>
                <wp:positionH relativeFrom="page">
                  <wp:posOffset>676656</wp:posOffset>
                </wp:positionH>
                <wp:positionV relativeFrom="paragraph">
                  <wp:posOffset>-465500</wp:posOffset>
                </wp:positionV>
                <wp:extent cx="6468110" cy="381000"/>
                <wp:effectExtent l="0" t="0" r="0" b="0"/>
                <wp:wrapNone/>
                <wp:docPr id="677" name="Group 677"/>
                <wp:cNvGraphicFramePr>
                  <a:graphicFrameLocks/>
                </wp:cNvGraphicFramePr>
                <a:graphic>
                  <a:graphicData uri="http://schemas.microsoft.com/office/word/2010/wordprocessingGroup">
                    <wpg:wgp>
                      <wpg:cNvPr id="677" name="Group 677"/>
                      <wpg:cNvGrpSpPr/>
                      <wpg:grpSpPr>
                        <a:xfrm>
                          <a:off x="0" y="0"/>
                          <a:ext cx="6468110" cy="381000"/>
                          <a:chExt cx="6468110" cy="381000"/>
                        </a:xfrm>
                      </wpg:grpSpPr>
                      <wps:wsp>
                        <wps:cNvPr id="678" name="Graphic 678"/>
                        <wps:cNvSpPr/>
                        <wps:spPr>
                          <a:xfrm>
                            <a:off x="10668" y="19812"/>
                            <a:ext cx="6398260" cy="342900"/>
                          </a:xfrm>
                          <a:custGeom>
                            <a:avLst/>
                            <a:gdLst/>
                            <a:ahLst/>
                            <a:cxnLst/>
                            <a:rect l="l" t="t" r="r" b="b"/>
                            <a:pathLst>
                              <a:path w="6398260" h="342900">
                                <a:moveTo>
                                  <a:pt x="6397752" y="342900"/>
                                </a:moveTo>
                                <a:lnTo>
                                  <a:pt x="0" y="342900"/>
                                </a:lnTo>
                                <a:lnTo>
                                  <a:pt x="0" y="0"/>
                                </a:lnTo>
                                <a:lnTo>
                                  <a:pt x="6397752" y="0"/>
                                </a:lnTo>
                                <a:lnTo>
                                  <a:pt x="6397752" y="342900"/>
                                </a:lnTo>
                                <a:close/>
                              </a:path>
                            </a:pathLst>
                          </a:custGeom>
                          <a:solidFill>
                            <a:srgbClr val="D8D8D8"/>
                          </a:solidFill>
                        </wps:spPr>
                        <wps:bodyPr wrap="square" lIns="0" tIns="0" rIns="0" bIns="0" rtlCol="0">
                          <a:prstTxWarp prst="textNoShape">
                            <a:avLst/>
                          </a:prstTxWarp>
                          <a:noAutofit/>
                        </wps:bodyPr>
                      </wps:wsp>
                      <wps:wsp>
                        <wps:cNvPr id="679" name="Graphic 679"/>
                        <wps:cNvSpPr/>
                        <wps:spPr>
                          <a:xfrm>
                            <a:off x="10668" y="0"/>
                            <a:ext cx="6398260" cy="6350"/>
                          </a:xfrm>
                          <a:custGeom>
                            <a:avLst/>
                            <a:gdLst/>
                            <a:ahLst/>
                            <a:cxnLst/>
                            <a:rect l="l" t="t" r="r" b="b"/>
                            <a:pathLst>
                              <a:path w="6398260" h="6350">
                                <a:moveTo>
                                  <a:pt x="6397752" y="6096"/>
                                </a:moveTo>
                                <a:lnTo>
                                  <a:pt x="0" y="6096"/>
                                </a:lnTo>
                                <a:lnTo>
                                  <a:pt x="0" y="0"/>
                                </a:lnTo>
                                <a:lnTo>
                                  <a:pt x="6397752" y="0"/>
                                </a:lnTo>
                                <a:lnTo>
                                  <a:pt x="6397752" y="6096"/>
                                </a:lnTo>
                                <a:close/>
                              </a:path>
                            </a:pathLst>
                          </a:custGeom>
                          <a:solidFill>
                            <a:srgbClr val="000000"/>
                          </a:solidFill>
                        </wps:spPr>
                        <wps:bodyPr wrap="square" lIns="0" tIns="0" rIns="0" bIns="0" rtlCol="0">
                          <a:prstTxWarp prst="textNoShape">
                            <a:avLst/>
                          </a:prstTxWarp>
                          <a:noAutofit/>
                        </wps:bodyPr>
                      </wps:wsp>
                      <pic:pic>
                        <pic:nvPicPr>
                          <pic:cNvPr id="680" name="Image 680"/>
                          <pic:cNvPicPr/>
                        </pic:nvPicPr>
                        <pic:blipFill>
                          <a:blip r:embed="rId55" cstate="print"/>
                          <a:stretch>
                            <a:fillRect/>
                          </a:stretch>
                        </pic:blipFill>
                        <pic:spPr>
                          <a:xfrm>
                            <a:off x="10668" y="12191"/>
                            <a:ext cx="6397752" cy="7620"/>
                          </a:xfrm>
                          <a:prstGeom prst="rect">
                            <a:avLst/>
                          </a:prstGeom>
                        </pic:spPr>
                      </pic:pic>
                      <wps:wsp>
                        <wps:cNvPr id="681" name="Graphic 681"/>
                        <wps:cNvSpPr/>
                        <wps:spPr>
                          <a:xfrm>
                            <a:off x="10668" y="361188"/>
                            <a:ext cx="6398260" cy="1905"/>
                          </a:xfrm>
                          <a:custGeom>
                            <a:avLst/>
                            <a:gdLst/>
                            <a:ahLst/>
                            <a:cxnLst/>
                            <a:rect l="l" t="t" r="r" b="b"/>
                            <a:pathLst>
                              <a:path w="6398260" h="1905">
                                <a:moveTo>
                                  <a:pt x="6397752" y="1524"/>
                                </a:moveTo>
                                <a:lnTo>
                                  <a:pt x="0" y="1524"/>
                                </a:lnTo>
                                <a:lnTo>
                                  <a:pt x="0" y="0"/>
                                </a:lnTo>
                                <a:lnTo>
                                  <a:pt x="6397752" y="0"/>
                                </a:lnTo>
                                <a:lnTo>
                                  <a:pt x="6397752" y="1524"/>
                                </a:lnTo>
                                <a:close/>
                              </a:path>
                            </a:pathLst>
                          </a:custGeom>
                          <a:solidFill>
                            <a:srgbClr val="D8D8D8"/>
                          </a:solidFill>
                        </wps:spPr>
                        <wps:bodyPr wrap="square" lIns="0" tIns="0" rIns="0" bIns="0" rtlCol="0">
                          <a:prstTxWarp prst="textNoShape">
                            <a:avLst/>
                          </a:prstTxWarp>
                          <a:noAutofit/>
                        </wps:bodyPr>
                      </wps:wsp>
                      <wps:wsp>
                        <wps:cNvPr id="682" name="Graphic 682"/>
                        <wps:cNvSpPr/>
                        <wps:spPr>
                          <a:xfrm>
                            <a:off x="1511" y="362724"/>
                            <a:ext cx="6407150" cy="18415"/>
                          </a:xfrm>
                          <a:custGeom>
                            <a:avLst/>
                            <a:gdLst/>
                            <a:ahLst/>
                            <a:cxnLst/>
                            <a:rect l="l" t="t" r="r" b="b"/>
                            <a:pathLst>
                              <a:path w="6407150" h="18415">
                                <a:moveTo>
                                  <a:pt x="6406909" y="12192"/>
                                </a:moveTo>
                                <a:lnTo>
                                  <a:pt x="0" y="12192"/>
                                </a:lnTo>
                                <a:lnTo>
                                  <a:pt x="0" y="18288"/>
                                </a:lnTo>
                                <a:lnTo>
                                  <a:pt x="6406909" y="18288"/>
                                </a:lnTo>
                                <a:lnTo>
                                  <a:pt x="6406909" y="12192"/>
                                </a:lnTo>
                                <a:close/>
                              </a:path>
                              <a:path w="6407150" h="18415">
                                <a:moveTo>
                                  <a:pt x="6406909" y="0"/>
                                </a:moveTo>
                                <a:lnTo>
                                  <a:pt x="0" y="0"/>
                                </a:lnTo>
                                <a:lnTo>
                                  <a:pt x="0" y="6096"/>
                                </a:lnTo>
                                <a:lnTo>
                                  <a:pt x="6406909" y="6096"/>
                                </a:lnTo>
                                <a:lnTo>
                                  <a:pt x="6406909" y="0"/>
                                </a:lnTo>
                                <a:close/>
                              </a:path>
                            </a:pathLst>
                          </a:custGeom>
                          <a:solidFill>
                            <a:srgbClr val="000000"/>
                          </a:solidFill>
                        </wps:spPr>
                        <wps:bodyPr wrap="square" lIns="0" tIns="0" rIns="0" bIns="0" rtlCol="0">
                          <a:prstTxWarp prst="textNoShape">
                            <a:avLst/>
                          </a:prstTxWarp>
                          <a:noAutofit/>
                        </wps:bodyPr>
                      </wps:wsp>
                      <wps:wsp>
                        <wps:cNvPr id="683" name="Textbox 683"/>
                        <wps:cNvSpPr txBox="1"/>
                        <wps:spPr>
                          <a:xfrm>
                            <a:off x="0" y="13716"/>
                            <a:ext cx="6468110" cy="353695"/>
                          </a:xfrm>
                          <a:prstGeom prst="rect">
                            <a:avLst/>
                          </a:prstGeom>
                        </wps:spPr>
                        <wps:txbx>
                          <w:txbxContent>
                            <w:p>
                              <w:pPr>
                                <w:spacing w:before="11"/>
                                <w:ind w:left="0" w:right="85" w:firstLine="0"/>
                                <w:jc w:val="center"/>
                                <w:rPr>
                                  <w:b/>
                                  <w:sz w:val="40"/>
                                </w:rPr>
                              </w:pPr>
                              <w:r>
                                <w:rPr>
                                  <w:b/>
                                  <w:sz w:val="40"/>
                                </w:rPr>
                                <w:t>Exercise-04</w:t>
                              </w:r>
                              <w:r>
                                <w:rPr>
                                  <w:b/>
                                  <w:spacing w:val="-7"/>
                                  <w:sz w:val="40"/>
                                </w:rPr>
                                <w:t> </w:t>
                              </w:r>
                              <w:r>
                                <w:rPr>
                                  <w:b/>
                                  <w:sz w:val="40"/>
                                </w:rPr>
                                <w:t>Previous</w:t>
                              </w:r>
                              <w:r>
                                <w:rPr>
                                  <w:b/>
                                  <w:spacing w:val="-1"/>
                                  <w:sz w:val="40"/>
                                </w:rPr>
                                <w:t> </w:t>
                              </w:r>
                              <w:r>
                                <w:rPr>
                                  <w:b/>
                                  <w:sz w:val="40"/>
                                </w:rPr>
                                <w:t>Year</w:t>
                              </w:r>
                              <w:r>
                                <w:rPr>
                                  <w:b/>
                                  <w:spacing w:val="-1"/>
                                  <w:sz w:val="40"/>
                                </w:rPr>
                                <w:t> </w:t>
                              </w:r>
                              <w:r>
                                <w:rPr>
                                  <w:b/>
                                  <w:spacing w:val="-2"/>
                                  <w:sz w:val="40"/>
                                </w:rPr>
                                <w:t>Questions</w:t>
                              </w:r>
                            </w:p>
                          </w:txbxContent>
                        </wps:txbx>
                        <wps:bodyPr wrap="square" lIns="0" tIns="0" rIns="0" bIns="0" rtlCol="0">
                          <a:noAutofit/>
                        </wps:bodyPr>
                      </wps:wsp>
                    </wpg:wgp>
                  </a:graphicData>
                </a:graphic>
              </wp:anchor>
            </w:drawing>
          </mc:Choice>
          <mc:Fallback>
            <w:pict>
              <v:group style="position:absolute;margin-left:53.280003pt;margin-top:-36.653614pt;width:509.3pt;height:30pt;mso-position-horizontal-relative:page;mso-position-vertical-relative:paragraph;z-index:15779840" id="docshapegroup611" coordorigin="1066,-733" coordsize="10186,600">
                <v:rect style="position:absolute;left:1082;top:-702;width:10076;height:540" id="docshape612" filled="true" fillcolor="#d8d8d8" stroked="false">
                  <v:fill type="solid"/>
                </v:rect>
                <v:rect style="position:absolute;left:1082;top:-734;width:10076;height:10" id="docshape613" filled="true" fillcolor="#000000" stroked="false">
                  <v:fill type="solid"/>
                </v:rect>
                <v:shape style="position:absolute;left:1082;top:-714;width:10076;height:12" type="#_x0000_t75" id="docshape614" stroked="false">
                  <v:imagedata r:id="rId55" o:title=""/>
                </v:shape>
                <v:rect style="position:absolute;left:1082;top:-165;width:10076;height:3" id="docshape615" filled="true" fillcolor="#d8d8d8" stroked="false">
                  <v:fill type="solid"/>
                </v:rect>
                <v:shape style="position:absolute;left:1067;top:-162;width:10090;height:29" id="docshape616" coordorigin="1068,-162" coordsize="10090,29" path="m11158,-143l1068,-143,1068,-133,11158,-133,11158,-143xm11158,-162l1068,-162,1068,-152,11158,-152,11158,-162xe" filled="true" fillcolor="#000000" stroked="false">
                  <v:path arrowok="t"/>
                  <v:fill type="solid"/>
                </v:shape>
                <v:shape style="position:absolute;left:1065;top:-712;width:10186;height:557" type="#_x0000_t202" id="docshape617" filled="false" stroked="false">
                  <v:textbox inset="0,0,0,0">
                    <w:txbxContent>
                      <w:p>
                        <w:pPr>
                          <w:spacing w:before="11"/>
                          <w:ind w:left="0" w:right="85" w:firstLine="0"/>
                          <w:jc w:val="center"/>
                          <w:rPr>
                            <w:b/>
                            <w:sz w:val="40"/>
                          </w:rPr>
                        </w:pPr>
                        <w:r>
                          <w:rPr>
                            <w:b/>
                            <w:sz w:val="40"/>
                          </w:rPr>
                          <w:t>Exercise-04</w:t>
                        </w:r>
                        <w:r>
                          <w:rPr>
                            <w:b/>
                            <w:spacing w:val="-7"/>
                            <w:sz w:val="40"/>
                          </w:rPr>
                          <w:t> </w:t>
                        </w:r>
                        <w:r>
                          <w:rPr>
                            <w:b/>
                            <w:sz w:val="40"/>
                          </w:rPr>
                          <w:t>Previous</w:t>
                        </w:r>
                        <w:r>
                          <w:rPr>
                            <w:b/>
                            <w:spacing w:val="-1"/>
                            <w:sz w:val="40"/>
                          </w:rPr>
                          <w:t> </w:t>
                        </w:r>
                        <w:r>
                          <w:rPr>
                            <w:b/>
                            <w:sz w:val="40"/>
                          </w:rPr>
                          <w:t>Year</w:t>
                        </w:r>
                        <w:r>
                          <w:rPr>
                            <w:b/>
                            <w:spacing w:val="-1"/>
                            <w:sz w:val="40"/>
                          </w:rPr>
                          <w:t> </w:t>
                        </w:r>
                        <w:r>
                          <w:rPr>
                            <w:b/>
                            <w:spacing w:val="-2"/>
                            <w:sz w:val="40"/>
                          </w:rPr>
                          <w:t>Questions</w:t>
                        </w:r>
                      </w:p>
                    </w:txbxContent>
                  </v:textbox>
                  <w10:wrap type="none"/>
                </v:shape>
                <w10:wrap type="none"/>
              </v:group>
            </w:pict>
          </mc:Fallback>
        </mc:AlternateContent>
      </w:r>
      <w:r>
        <w:rPr>
          <w:sz w:val="20"/>
        </w:rPr>
        <w:t>How may molecules of ATP and NADPH </w:t>
      </w:r>
      <w:r>
        <w:rPr>
          <w:sz w:val="20"/>
        </w:rPr>
        <w:t>are </w:t>
      </w:r>
      <w:r>
        <w:rPr>
          <w:position w:val="1"/>
          <w:sz w:val="20"/>
        </w:rPr>
        <w:t>required for every molecule of CO</w:t>
      </w:r>
      <w:r>
        <w:rPr>
          <w:sz w:val="13"/>
        </w:rPr>
        <w:t>2 </w:t>
      </w:r>
      <w:r>
        <w:rPr>
          <w:position w:val="1"/>
          <w:sz w:val="20"/>
        </w:rPr>
        <w:t>fixed in the </w:t>
      </w:r>
      <w:r>
        <w:rPr>
          <w:sz w:val="20"/>
        </w:rPr>
        <w:t>Calvin</w:t>
      </w:r>
      <w:r>
        <w:rPr>
          <w:spacing w:val="-5"/>
          <w:sz w:val="20"/>
        </w:rPr>
        <w:t> </w:t>
      </w:r>
      <w:r>
        <w:rPr>
          <w:spacing w:val="-2"/>
          <w:sz w:val="20"/>
        </w:rPr>
        <w:t>cycle?</w:t>
      </w:r>
      <w:r>
        <w:rPr>
          <w:sz w:val="20"/>
        </w:rPr>
        <w:tab/>
      </w:r>
      <w:r>
        <w:rPr>
          <w:b/>
          <w:spacing w:val="-2"/>
          <w:sz w:val="20"/>
        </w:rPr>
        <w:t>(2024)</w:t>
      </w:r>
    </w:p>
    <w:p>
      <w:pPr>
        <w:pStyle w:val="ListParagraph"/>
        <w:numPr>
          <w:ilvl w:val="1"/>
          <w:numId w:val="68"/>
        </w:numPr>
        <w:tabs>
          <w:tab w:pos="1327" w:val="left" w:leader="none"/>
        </w:tabs>
        <w:spacing w:line="240" w:lineRule="auto" w:before="0" w:after="0"/>
        <w:ind w:left="1327" w:right="0" w:hanging="391"/>
        <w:jc w:val="left"/>
        <w:rPr>
          <w:sz w:val="20"/>
        </w:rPr>
      </w:pPr>
      <w:r>
        <w:rPr>
          <w:sz w:val="20"/>
        </w:rPr>
        <w:t>2</w:t>
      </w:r>
      <w:r>
        <w:rPr>
          <w:spacing w:val="-8"/>
          <w:sz w:val="20"/>
        </w:rPr>
        <w:t> </w:t>
      </w:r>
      <w:r>
        <w:rPr>
          <w:sz w:val="20"/>
        </w:rPr>
        <w:t>molecules</w:t>
      </w:r>
      <w:r>
        <w:rPr>
          <w:spacing w:val="-5"/>
          <w:sz w:val="20"/>
        </w:rPr>
        <w:t> </w:t>
      </w:r>
      <w:r>
        <w:rPr>
          <w:sz w:val="20"/>
        </w:rPr>
        <w:t>of</w:t>
      </w:r>
      <w:r>
        <w:rPr>
          <w:spacing w:val="-7"/>
          <w:sz w:val="20"/>
        </w:rPr>
        <w:t> </w:t>
      </w:r>
      <w:r>
        <w:rPr>
          <w:sz w:val="20"/>
        </w:rPr>
        <w:t>ATP</w:t>
      </w:r>
      <w:r>
        <w:rPr>
          <w:spacing w:val="-5"/>
          <w:sz w:val="20"/>
        </w:rPr>
        <w:t> </w:t>
      </w:r>
      <w:r>
        <w:rPr>
          <w:sz w:val="20"/>
        </w:rPr>
        <w:t>and</w:t>
      </w:r>
      <w:r>
        <w:rPr>
          <w:spacing w:val="-4"/>
          <w:sz w:val="20"/>
        </w:rPr>
        <w:t> </w:t>
      </w:r>
      <w:r>
        <w:rPr>
          <w:sz w:val="20"/>
        </w:rPr>
        <w:t>2</w:t>
      </w:r>
      <w:r>
        <w:rPr>
          <w:spacing w:val="-2"/>
          <w:sz w:val="20"/>
        </w:rPr>
        <w:t> </w:t>
      </w:r>
      <w:r>
        <w:rPr>
          <w:sz w:val="20"/>
        </w:rPr>
        <w:t>molecules</w:t>
      </w:r>
      <w:r>
        <w:rPr>
          <w:spacing w:val="-6"/>
          <w:sz w:val="20"/>
        </w:rPr>
        <w:t> </w:t>
      </w:r>
      <w:r>
        <w:rPr>
          <w:sz w:val="20"/>
        </w:rPr>
        <w:t>of</w:t>
      </w:r>
      <w:r>
        <w:rPr>
          <w:spacing w:val="-7"/>
          <w:sz w:val="20"/>
        </w:rPr>
        <w:t> </w:t>
      </w:r>
      <w:r>
        <w:rPr>
          <w:spacing w:val="-2"/>
          <w:sz w:val="20"/>
        </w:rPr>
        <w:t>NADPH</w:t>
      </w:r>
    </w:p>
    <w:p>
      <w:pPr>
        <w:pStyle w:val="ListParagraph"/>
        <w:numPr>
          <w:ilvl w:val="1"/>
          <w:numId w:val="68"/>
        </w:numPr>
        <w:tabs>
          <w:tab w:pos="1325" w:val="left" w:leader="none"/>
        </w:tabs>
        <w:spacing w:line="240" w:lineRule="auto" w:before="36" w:after="0"/>
        <w:ind w:left="1325" w:right="0" w:hanging="389"/>
        <w:jc w:val="left"/>
        <w:rPr>
          <w:sz w:val="20"/>
        </w:rPr>
      </w:pPr>
      <w:r>
        <w:rPr>
          <w:sz w:val="20"/>
        </w:rPr>
        <w:t>3</w:t>
      </w:r>
      <w:r>
        <w:rPr>
          <w:spacing w:val="-8"/>
          <w:sz w:val="20"/>
        </w:rPr>
        <w:t> </w:t>
      </w:r>
      <w:r>
        <w:rPr>
          <w:sz w:val="20"/>
        </w:rPr>
        <w:t>molecules</w:t>
      </w:r>
      <w:r>
        <w:rPr>
          <w:spacing w:val="-5"/>
          <w:sz w:val="20"/>
        </w:rPr>
        <w:t> </w:t>
      </w:r>
      <w:r>
        <w:rPr>
          <w:sz w:val="20"/>
        </w:rPr>
        <w:t>of</w:t>
      </w:r>
      <w:r>
        <w:rPr>
          <w:spacing w:val="-7"/>
          <w:sz w:val="20"/>
        </w:rPr>
        <w:t> </w:t>
      </w:r>
      <w:r>
        <w:rPr>
          <w:sz w:val="20"/>
        </w:rPr>
        <w:t>ATP</w:t>
      </w:r>
      <w:r>
        <w:rPr>
          <w:spacing w:val="-4"/>
          <w:sz w:val="20"/>
        </w:rPr>
        <w:t> </w:t>
      </w:r>
      <w:r>
        <w:rPr>
          <w:sz w:val="20"/>
        </w:rPr>
        <w:t>and</w:t>
      </w:r>
      <w:r>
        <w:rPr>
          <w:spacing w:val="-4"/>
          <w:sz w:val="20"/>
        </w:rPr>
        <w:t> </w:t>
      </w:r>
      <w:r>
        <w:rPr>
          <w:sz w:val="20"/>
        </w:rPr>
        <w:t>3</w:t>
      </w:r>
      <w:r>
        <w:rPr>
          <w:spacing w:val="-3"/>
          <w:sz w:val="20"/>
        </w:rPr>
        <w:t> </w:t>
      </w:r>
      <w:r>
        <w:rPr>
          <w:sz w:val="20"/>
        </w:rPr>
        <w:t>molecules</w:t>
      </w:r>
      <w:r>
        <w:rPr>
          <w:spacing w:val="-5"/>
          <w:sz w:val="20"/>
        </w:rPr>
        <w:t> </w:t>
      </w:r>
      <w:r>
        <w:rPr>
          <w:sz w:val="20"/>
        </w:rPr>
        <w:t>of</w:t>
      </w:r>
      <w:r>
        <w:rPr>
          <w:spacing w:val="-7"/>
          <w:sz w:val="20"/>
        </w:rPr>
        <w:t> </w:t>
      </w:r>
      <w:r>
        <w:rPr>
          <w:spacing w:val="-2"/>
          <w:sz w:val="20"/>
        </w:rPr>
        <w:t>NADPH</w:t>
      </w:r>
    </w:p>
    <w:p>
      <w:pPr>
        <w:pStyle w:val="ListParagraph"/>
        <w:numPr>
          <w:ilvl w:val="1"/>
          <w:numId w:val="68"/>
        </w:numPr>
        <w:tabs>
          <w:tab w:pos="1324" w:val="left" w:leader="none"/>
        </w:tabs>
        <w:spacing w:line="240" w:lineRule="auto" w:before="35" w:after="0"/>
        <w:ind w:left="1324" w:right="0" w:hanging="388"/>
        <w:jc w:val="left"/>
        <w:rPr>
          <w:sz w:val="20"/>
        </w:rPr>
      </w:pPr>
      <w:r>
        <w:rPr>
          <w:sz w:val="20"/>
        </w:rPr>
        <w:t>3molecules</w:t>
      </w:r>
      <w:r>
        <w:rPr>
          <w:spacing w:val="-4"/>
          <w:sz w:val="20"/>
        </w:rPr>
        <w:t> </w:t>
      </w:r>
      <w:r>
        <w:rPr>
          <w:sz w:val="20"/>
        </w:rPr>
        <w:t>of</w:t>
      </w:r>
      <w:r>
        <w:rPr>
          <w:spacing w:val="-4"/>
          <w:sz w:val="20"/>
        </w:rPr>
        <w:t> </w:t>
      </w:r>
      <w:r>
        <w:rPr>
          <w:sz w:val="20"/>
        </w:rPr>
        <w:t>ATP</w:t>
      </w:r>
      <w:r>
        <w:rPr>
          <w:spacing w:val="-5"/>
          <w:sz w:val="20"/>
        </w:rPr>
        <w:t> </w:t>
      </w:r>
      <w:r>
        <w:rPr>
          <w:sz w:val="20"/>
        </w:rPr>
        <w:t>and</w:t>
      </w:r>
      <w:r>
        <w:rPr>
          <w:spacing w:val="-3"/>
          <w:sz w:val="20"/>
        </w:rPr>
        <w:t> </w:t>
      </w:r>
      <w:r>
        <w:rPr>
          <w:sz w:val="20"/>
        </w:rPr>
        <w:t>2</w:t>
      </w:r>
      <w:r>
        <w:rPr>
          <w:spacing w:val="-1"/>
          <w:sz w:val="20"/>
        </w:rPr>
        <w:t> </w:t>
      </w:r>
      <w:r>
        <w:rPr>
          <w:sz w:val="20"/>
        </w:rPr>
        <w:t>molecules</w:t>
      </w:r>
      <w:r>
        <w:rPr>
          <w:spacing w:val="-4"/>
          <w:sz w:val="20"/>
        </w:rPr>
        <w:t> </w:t>
      </w:r>
      <w:r>
        <w:rPr>
          <w:sz w:val="20"/>
        </w:rPr>
        <w:t>of</w:t>
      </w:r>
      <w:r>
        <w:rPr>
          <w:spacing w:val="-6"/>
          <w:sz w:val="20"/>
        </w:rPr>
        <w:t> </w:t>
      </w:r>
      <w:r>
        <w:rPr>
          <w:spacing w:val="-2"/>
          <w:sz w:val="20"/>
        </w:rPr>
        <w:t>NADPH</w:t>
      </w:r>
    </w:p>
    <w:p>
      <w:pPr>
        <w:pStyle w:val="ListParagraph"/>
        <w:numPr>
          <w:ilvl w:val="1"/>
          <w:numId w:val="68"/>
        </w:numPr>
        <w:tabs>
          <w:tab w:pos="1326" w:val="left" w:leader="none"/>
        </w:tabs>
        <w:spacing w:line="240" w:lineRule="auto" w:before="34" w:after="0"/>
        <w:ind w:left="1326" w:right="0" w:hanging="390"/>
        <w:jc w:val="left"/>
        <w:rPr>
          <w:sz w:val="20"/>
        </w:rPr>
      </w:pPr>
      <w:r>
        <w:rPr>
          <w:sz w:val="20"/>
        </w:rPr>
        <w:t>2</w:t>
      </w:r>
      <w:r>
        <w:rPr>
          <w:spacing w:val="-8"/>
          <w:sz w:val="20"/>
        </w:rPr>
        <w:t> </w:t>
      </w:r>
      <w:r>
        <w:rPr>
          <w:sz w:val="20"/>
        </w:rPr>
        <w:t>molecules</w:t>
      </w:r>
      <w:r>
        <w:rPr>
          <w:spacing w:val="-5"/>
          <w:sz w:val="20"/>
        </w:rPr>
        <w:t> </w:t>
      </w:r>
      <w:r>
        <w:rPr>
          <w:sz w:val="20"/>
        </w:rPr>
        <w:t>of</w:t>
      </w:r>
      <w:r>
        <w:rPr>
          <w:spacing w:val="-7"/>
          <w:sz w:val="20"/>
        </w:rPr>
        <w:t> </w:t>
      </w:r>
      <w:r>
        <w:rPr>
          <w:sz w:val="20"/>
        </w:rPr>
        <w:t>ATP</w:t>
      </w:r>
      <w:r>
        <w:rPr>
          <w:spacing w:val="-4"/>
          <w:sz w:val="20"/>
        </w:rPr>
        <w:t> </w:t>
      </w:r>
      <w:r>
        <w:rPr>
          <w:sz w:val="20"/>
        </w:rPr>
        <w:t>and</w:t>
      </w:r>
      <w:r>
        <w:rPr>
          <w:spacing w:val="-4"/>
          <w:sz w:val="20"/>
        </w:rPr>
        <w:t> </w:t>
      </w:r>
      <w:r>
        <w:rPr>
          <w:sz w:val="20"/>
        </w:rPr>
        <w:t>3</w:t>
      </w:r>
      <w:r>
        <w:rPr>
          <w:spacing w:val="-3"/>
          <w:sz w:val="20"/>
        </w:rPr>
        <w:t> </w:t>
      </w:r>
      <w:r>
        <w:rPr>
          <w:sz w:val="20"/>
        </w:rPr>
        <w:t>molecules</w:t>
      </w:r>
      <w:r>
        <w:rPr>
          <w:spacing w:val="-5"/>
          <w:sz w:val="20"/>
        </w:rPr>
        <w:t> </w:t>
      </w:r>
      <w:r>
        <w:rPr>
          <w:sz w:val="20"/>
        </w:rPr>
        <w:t>of</w:t>
      </w:r>
      <w:r>
        <w:rPr>
          <w:spacing w:val="-7"/>
          <w:sz w:val="20"/>
        </w:rPr>
        <w:t> </w:t>
      </w:r>
      <w:r>
        <w:rPr>
          <w:spacing w:val="-2"/>
          <w:sz w:val="20"/>
        </w:rPr>
        <w:t>NADPH</w:t>
      </w:r>
    </w:p>
    <w:p>
      <w:pPr>
        <w:pStyle w:val="ListParagraph"/>
        <w:numPr>
          <w:ilvl w:val="0"/>
          <w:numId w:val="68"/>
        </w:numPr>
        <w:tabs>
          <w:tab w:pos="936" w:val="left" w:leader="none"/>
          <w:tab w:pos="4617" w:val="left" w:leader="none"/>
        </w:tabs>
        <w:spacing w:line="276" w:lineRule="auto" w:before="37" w:after="0"/>
        <w:ind w:left="936" w:right="4" w:hanging="576"/>
        <w:jc w:val="left"/>
        <w:rPr>
          <w:b/>
          <w:sz w:val="20"/>
        </w:rPr>
      </w:pPr>
      <w:r>
        <w:rPr>
          <w:sz w:val="20"/>
        </w:rPr>
        <w:t>Which</w:t>
      </w:r>
      <w:r>
        <w:rPr>
          <w:spacing w:val="22"/>
          <w:sz w:val="20"/>
        </w:rPr>
        <w:t> </w:t>
      </w:r>
      <w:r>
        <w:rPr>
          <w:sz w:val="20"/>
        </w:rPr>
        <w:t>of</w:t>
      </w:r>
      <w:r>
        <w:rPr>
          <w:spacing w:val="23"/>
          <w:sz w:val="20"/>
        </w:rPr>
        <w:t> </w:t>
      </w:r>
      <w:r>
        <w:rPr>
          <w:sz w:val="20"/>
        </w:rPr>
        <w:t>the</w:t>
      </w:r>
      <w:r>
        <w:rPr>
          <w:spacing w:val="23"/>
          <w:sz w:val="20"/>
        </w:rPr>
        <w:t> </w:t>
      </w:r>
      <w:r>
        <w:rPr>
          <w:sz w:val="20"/>
        </w:rPr>
        <w:t>following</w:t>
      </w:r>
      <w:r>
        <w:rPr>
          <w:spacing w:val="24"/>
          <w:sz w:val="20"/>
        </w:rPr>
        <w:t> </w:t>
      </w:r>
      <w:r>
        <w:rPr>
          <w:sz w:val="20"/>
        </w:rPr>
        <w:t>are</w:t>
      </w:r>
      <w:r>
        <w:rPr>
          <w:spacing w:val="23"/>
          <w:sz w:val="20"/>
        </w:rPr>
        <w:t> </w:t>
      </w:r>
      <w:r>
        <w:rPr>
          <w:sz w:val="20"/>
        </w:rPr>
        <w:t>required</w:t>
      </w:r>
      <w:r>
        <w:rPr>
          <w:spacing w:val="24"/>
          <w:sz w:val="20"/>
        </w:rPr>
        <w:t> </w:t>
      </w:r>
      <w:r>
        <w:rPr>
          <w:sz w:val="20"/>
        </w:rPr>
        <w:t>for</w:t>
      </w:r>
      <w:r>
        <w:rPr>
          <w:spacing w:val="23"/>
          <w:sz w:val="20"/>
        </w:rPr>
        <w:t> </w:t>
      </w:r>
      <w:r>
        <w:rPr>
          <w:sz w:val="20"/>
        </w:rPr>
        <w:t>the</w:t>
      </w:r>
      <w:r>
        <w:rPr>
          <w:spacing w:val="23"/>
          <w:sz w:val="20"/>
        </w:rPr>
        <w:t> </w:t>
      </w:r>
      <w:r>
        <w:rPr>
          <w:sz w:val="20"/>
        </w:rPr>
        <w:t>dark reaction of photosynthesis?</w:t>
        <w:tab/>
      </w:r>
      <w:r>
        <w:rPr>
          <w:b/>
          <w:spacing w:val="-2"/>
          <w:sz w:val="20"/>
        </w:rPr>
        <w:t>(2024)</w:t>
      </w:r>
    </w:p>
    <w:p>
      <w:pPr>
        <w:pStyle w:val="BodyText"/>
        <w:tabs>
          <w:tab w:pos="1327" w:val="left" w:leader="none"/>
        </w:tabs>
        <w:ind w:left="936"/>
      </w:pPr>
      <w:r>
        <w:rPr>
          <w:spacing w:val="-5"/>
        </w:rPr>
        <w:t>A.</w:t>
      </w:r>
      <w:r>
        <w:rPr/>
        <w:tab/>
        <w:t>Light</w:t>
      </w:r>
      <w:r>
        <w:rPr>
          <w:spacing w:val="-12"/>
        </w:rPr>
        <w:t> </w:t>
      </w:r>
      <w:r>
        <w:rPr/>
        <w:t>B.</w:t>
      </w:r>
      <w:r>
        <w:rPr>
          <w:spacing w:val="-7"/>
        </w:rPr>
        <w:t> </w:t>
      </w:r>
      <w:r>
        <w:rPr>
          <w:spacing w:val="-2"/>
        </w:rPr>
        <w:t>Chlorophyll</w:t>
      </w:r>
    </w:p>
    <w:p>
      <w:pPr>
        <w:pStyle w:val="ListParagraph"/>
        <w:numPr>
          <w:ilvl w:val="0"/>
          <w:numId w:val="69"/>
        </w:numPr>
        <w:tabs>
          <w:tab w:pos="1327" w:val="left" w:leader="none"/>
        </w:tabs>
        <w:spacing w:line="240" w:lineRule="auto" w:before="35" w:after="0"/>
        <w:ind w:left="1327" w:right="0" w:hanging="391"/>
        <w:jc w:val="left"/>
        <w:rPr>
          <w:sz w:val="20"/>
        </w:rPr>
      </w:pPr>
      <w:r>
        <w:rPr>
          <w:sz w:val="20"/>
        </w:rPr>
        <w:t>CO2</w:t>
      </w:r>
      <w:r>
        <w:rPr>
          <w:spacing w:val="72"/>
          <w:sz w:val="20"/>
        </w:rPr>
        <w:t> </w:t>
      </w:r>
      <w:r>
        <w:rPr>
          <w:sz w:val="20"/>
        </w:rPr>
        <w:t>D.</w:t>
      </w:r>
      <w:r>
        <w:rPr>
          <w:spacing w:val="-3"/>
          <w:sz w:val="20"/>
        </w:rPr>
        <w:t> </w:t>
      </w:r>
      <w:r>
        <w:rPr>
          <w:sz w:val="20"/>
        </w:rPr>
        <w:t>ATP</w:t>
      </w:r>
      <w:r>
        <w:rPr>
          <w:spacing w:val="77"/>
          <w:w w:val="150"/>
          <w:sz w:val="20"/>
        </w:rPr>
        <w:t> </w:t>
      </w:r>
      <w:r>
        <w:rPr>
          <w:sz w:val="20"/>
        </w:rPr>
        <w:t>E.</w:t>
      </w:r>
      <w:r>
        <w:rPr>
          <w:spacing w:val="-2"/>
          <w:sz w:val="20"/>
        </w:rPr>
        <w:t> </w:t>
      </w:r>
      <w:r>
        <w:rPr>
          <w:spacing w:val="-4"/>
          <w:sz w:val="20"/>
        </w:rPr>
        <w:t>NADPH</w:t>
      </w:r>
    </w:p>
    <w:p>
      <w:pPr>
        <w:pStyle w:val="BodyText"/>
        <w:spacing w:line="278" w:lineRule="auto" w:before="34"/>
        <w:ind w:left="936"/>
      </w:pPr>
      <w:r>
        <w:rPr/>
        <w:t>Choose the correct answer from the options given </w:t>
      </w:r>
      <w:r>
        <w:rPr>
          <w:spacing w:val="-2"/>
        </w:rPr>
        <w:t>below:</w:t>
      </w:r>
    </w:p>
    <w:p>
      <w:pPr>
        <w:pStyle w:val="ListParagraph"/>
        <w:numPr>
          <w:ilvl w:val="1"/>
          <w:numId w:val="69"/>
        </w:numPr>
        <w:tabs>
          <w:tab w:pos="1327" w:val="left" w:leader="none"/>
        </w:tabs>
        <w:spacing w:line="230" w:lineRule="exact" w:before="0" w:after="0"/>
        <w:ind w:left="1327" w:right="0" w:hanging="391"/>
        <w:jc w:val="left"/>
        <w:rPr>
          <w:sz w:val="20"/>
        </w:rPr>
      </w:pPr>
      <w:r>
        <w:rPr>
          <w:sz w:val="20"/>
        </w:rPr>
        <w:t>B,</w:t>
      </w:r>
      <w:r>
        <w:rPr>
          <w:spacing w:val="-4"/>
          <w:sz w:val="20"/>
        </w:rPr>
        <w:t> </w:t>
      </w:r>
      <w:r>
        <w:rPr>
          <w:sz w:val="20"/>
        </w:rPr>
        <w:t>C</w:t>
      </w:r>
      <w:r>
        <w:rPr>
          <w:spacing w:val="-1"/>
          <w:sz w:val="20"/>
        </w:rPr>
        <w:t> </w:t>
      </w:r>
      <w:r>
        <w:rPr>
          <w:sz w:val="20"/>
        </w:rPr>
        <w:t>and</w:t>
      </w:r>
      <w:r>
        <w:rPr>
          <w:spacing w:val="-2"/>
          <w:sz w:val="20"/>
        </w:rPr>
        <w:t> </w:t>
      </w:r>
      <w:r>
        <w:rPr>
          <w:sz w:val="20"/>
        </w:rPr>
        <w:t>D</w:t>
      </w:r>
      <w:r>
        <w:rPr>
          <w:spacing w:val="-3"/>
          <w:sz w:val="20"/>
        </w:rPr>
        <w:t> </w:t>
      </w:r>
      <w:r>
        <w:rPr>
          <w:spacing w:val="-4"/>
          <w:sz w:val="20"/>
        </w:rPr>
        <w:t>only</w:t>
      </w:r>
    </w:p>
    <w:p>
      <w:pPr>
        <w:pStyle w:val="ListParagraph"/>
        <w:numPr>
          <w:ilvl w:val="1"/>
          <w:numId w:val="69"/>
        </w:numPr>
        <w:tabs>
          <w:tab w:pos="1325" w:val="left" w:leader="none"/>
        </w:tabs>
        <w:spacing w:line="240" w:lineRule="auto" w:before="34" w:after="0"/>
        <w:ind w:left="1325" w:right="0" w:hanging="389"/>
        <w:jc w:val="left"/>
        <w:rPr>
          <w:sz w:val="20"/>
        </w:rPr>
      </w:pPr>
      <w:r>
        <w:rPr>
          <w:sz w:val="20"/>
        </w:rPr>
        <w:t>C,</w:t>
      </w:r>
      <w:r>
        <w:rPr>
          <w:spacing w:val="-3"/>
          <w:sz w:val="20"/>
        </w:rPr>
        <w:t> </w:t>
      </w:r>
      <w:r>
        <w:rPr>
          <w:sz w:val="20"/>
        </w:rPr>
        <w:t>D</w:t>
      </w:r>
      <w:r>
        <w:rPr>
          <w:spacing w:val="-3"/>
          <w:sz w:val="20"/>
        </w:rPr>
        <w:t> </w:t>
      </w:r>
      <w:r>
        <w:rPr>
          <w:sz w:val="20"/>
        </w:rPr>
        <w:t>and</w:t>
      </w:r>
      <w:r>
        <w:rPr>
          <w:spacing w:val="-1"/>
          <w:sz w:val="20"/>
        </w:rPr>
        <w:t> </w:t>
      </w:r>
      <w:r>
        <w:rPr>
          <w:sz w:val="20"/>
        </w:rPr>
        <w:t>E</w:t>
      </w:r>
      <w:r>
        <w:rPr>
          <w:spacing w:val="-3"/>
          <w:sz w:val="20"/>
        </w:rPr>
        <w:t> </w:t>
      </w:r>
      <w:r>
        <w:rPr>
          <w:spacing w:val="-4"/>
          <w:sz w:val="20"/>
        </w:rPr>
        <w:t>only</w:t>
      </w:r>
    </w:p>
    <w:p>
      <w:pPr>
        <w:pStyle w:val="ListParagraph"/>
        <w:numPr>
          <w:ilvl w:val="1"/>
          <w:numId w:val="69"/>
        </w:numPr>
        <w:tabs>
          <w:tab w:pos="1324" w:val="left" w:leader="none"/>
        </w:tabs>
        <w:spacing w:line="240" w:lineRule="auto" w:before="37" w:after="0"/>
        <w:ind w:left="1324" w:right="0" w:hanging="388"/>
        <w:jc w:val="left"/>
        <w:rPr>
          <w:sz w:val="20"/>
        </w:rPr>
      </w:pPr>
      <w:r>
        <w:rPr>
          <w:sz w:val="20"/>
        </w:rPr>
        <w:t>D</w:t>
      </w:r>
      <w:r>
        <w:rPr>
          <w:spacing w:val="-3"/>
          <w:sz w:val="20"/>
        </w:rPr>
        <w:t> </w:t>
      </w:r>
      <w:r>
        <w:rPr>
          <w:sz w:val="20"/>
        </w:rPr>
        <w:t>and</w:t>
      </w:r>
      <w:r>
        <w:rPr>
          <w:spacing w:val="-3"/>
          <w:sz w:val="20"/>
        </w:rPr>
        <w:t> </w:t>
      </w:r>
      <w:r>
        <w:rPr>
          <w:sz w:val="20"/>
        </w:rPr>
        <w:t>E </w:t>
      </w:r>
      <w:r>
        <w:rPr>
          <w:spacing w:val="-4"/>
          <w:sz w:val="20"/>
        </w:rPr>
        <w:t>only</w:t>
      </w:r>
    </w:p>
    <w:p>
      <w:pPr>
        <w:pStyle w:val="ListParagraph"/>
        <w:numPr>
          <w:ilvl w:val="1"/>
          <w:numId w:val="69"/>
        </w:numPr>
        <w:tabs>
          <w:tab w:pos="1326" w:val="left" w:leader="none"/>
        </w:tabs>
        <w:spacing w:line="240" w:lineRule="auto" w:before="34" w:after="0"/>
        <w:ind w:left="1326" w:right="0" w:hanging="390"/>
        <w:jc w:val="left"/>
        <w:rPr>
          <w:sz w:val="20"/>
        </w:rPr>
      </w:pPr>
      <w:r>
        <w:rPr>
          <w:sz w:val="20"/>
        </w:rPr>
        <w:t>A,</w:t>
      </w:r>
      <w:r>
        <w:rPr>
          <w:spacing w:val="-4"/>
          <w:sz w:val="20"/>
        </w:rPr>
        <w:t> </w:t>
      </w:r>
      <w:r>
        <w:rPr>
          <w:sz w:val="20"/>
        </w:rPr>
        <w:t>B</w:t>
      </w:r>
      <w:r>
        <w:rPr>
          <w:spacing w:val="-3"/>
          <w:sz w:val="20"/>
        </w:rPr>
        <w:t> </w:t>
      </w:r>
      <w:r>
        <w:rPr>
          <w:sz w:val="20"/>
        </w:rPr>
        <w:t>and</w:t>
      </w:r>
      <w:r>
        <w:rPr>
          <w:spacing w:val="-3"/>
          <w:sz w:val="20"/>
        </w:rPr>
        <w:t> </w:t>
      </w:r>
      <w:r>
        <w:rPr>
          <w:sz w:val="20"/>
        </w:rPr>
        <w:t>C</w:t>
      </w:r>
      <w:r>
        <w:rPr>
          <w:spacing w:val="1"/>
          <w:sz w:val="20"/>
        </w:rPr>
        <w:t> </w:t>
      </w:r>
      <w:r>
        <w:rPr>
          <w:spacing w:val="-4"/>
          <w:sz w:val="20"/>
        </w:rPr>
        <w:t>only</w:t>
      </w:r>
    </w:p>
    <w:p>
      <w:pPr>
        <w:pStyle w:val="ListParagraph"/>
        <w:numPr>
          <w:ilvl w:val="0"/>
          <w:numId w:val="68"/>
        </w:numPr>
        <w:tabs>
          <w:tab w:pos="936" w:val="left" w:leader="none"/>
          <w:tab w:pos="4617" w:val="left" w:leader="none"/>
        </w:tabs>
        <w:spacing w:line="271" w:lineRule="auto" w:before="35" w:after="0"/>
        <w:ind w:left="936" w:right="0" w:hanging="576"/>
        <w:jc w:val="left"/>
        <w:rPr>
          <w:sz w:val="20"/>
        </w:rPr>
      </w:pPr>
      <w:r>
        <w:rPr>
          <w:sz w:val="20"/>
        </w:rPr>
        <w:t>Given below are two statements:</w:t>
        <w:tab/>
      </w:r>
      <w:r>
        <w:rPr>
          <w:b/>
          <w:spacing w:val="-2"/>
          <w:sz w:val="20"/>
        </w:rPr>
        <w:t>(2024) </w:t>
      </w:r>
      <w:r>
        <w:rPr>
          <w:b/>
          <w:sz w:val="20"/>
        </w:rPr>
        <w:t>Statement</w:t>
      </w:r>
      <w:r>
        <w:rPr>
          <w:b/>
          <w:spacing w:val="40"/>
          <w:sz w:val="20"/>
        </w:rPr>
        <w:t> </w:t>
      </w:r>
      <w:r>
        <w:rPr>
          <w:b/>
          <w:sz w:val="20"/>
        </w:rPr>
        <w:t>I:</w:t>
      </w:r>
      <w:r>
        <w:rPr>
          <w:b/>
          <w:spacing w:val="40"/>
          <w:sz w:val="20"/>
        </w:rPr>
        <w:t> </w:t>
      </w:r>
      <w:r>
        <w:rPr>
          <w:sz w:val="20"/>
        </w:rPr>
        <w:t>In</w:t>
      </w:r>
      <w:r>
        <w:rPr>
          <w:spacing w:val="75"/>
          <w:sz w:val="20"/>
        </w:rPr>
        <w:t> </w:t>
      </w:r>
      <w:r>
        <w:rPr>
          <w:rFonts w:ascii="Times New Roman"/>
          <w:sz w:val="20"/>
        </w:rPr>
        <w:t>C</w:t>
      </w:r>
      <w:r>
        <w:rPr>
          <w:rFonts w:ascii="Times New Roman"/>
          <w:position w:val="-3"/>
          <w:sz w:val="14"/>
        </w:rPr>
        <w:t>3</w:t>
      </w:r>
      <w:r>
        <w:rPr>
          <w:rFonts w:ascii="Times New Roman"/>
          <w:spacing w:val="80"/>
          <w:position w:val="-3"/>
          <w:sz w:val="14"/>
        </w:rPr>
        <w:t> </w:t>
      </w:r>
      <w:r>
        <w:rPr>
          <w:sz w:val="20"/>
        </w:rPr>
        <w:t>plants,</w:t>
      </w:r>
      <w:r>
        <w:rPr>
          <w:spacing w:val="73"/>
          <w:sz w:val="20"/>
        </w:rPr>
        <w:t> </w:t>
      </w:r>
      <w:r>
        <w:rPr>
          <w:sz w:val="20"/>
        </w:rPr>
        <w:t>some</w:t>
      </w:r>
      <w:r>
        <w:rPr>
          <w:spacing w:val="74"/>
          <w:sz w:val="20"/>
        </w:rPr>
        <w:t> </w:t>
      </w:r>
      <w:r>
        <w:rPr>
          <w:rFonts w:ascii="Times New Roman"/>
          <w:sz w:val="20"/>
        </w:rPr>
        <w:t>O</w:t>
      </w:r>
      <w:r>
        <w:rPr>
          <w:rFonts w:ascii="Times New Roman"/>
          <w:position w:val="-3"/>
          <w:sz w:val="14"/>
        </w:rPr>
        <w:t>2</w:t>
      </w:r>
      <w:r>
        <w:rPr>
          <w:rFonts w:ascii="Times New Roman"/>
          <w:spacing w:val="80"/>
          <w:position w:val="-3"/>
          <w:sz w:val="14"/>
        </w:rPr>
        <w:t> </w:t>
      </w:r>
      <w:r>
        <w:rPr>
          <w:sz w:val="20"/>
        </w:rPr>
        <w:t>binds</w:t>
      </w:r>
      <w:r>
        <w:rPr>
          <w:spacing w:val="40"/>
          <w:sz w:val="20"/>
        </w:rPr>
        <w:t> </w:t>
      </w:r>
      <w:r>
        <w:rPr>
          <w:sz w:val="20"/>
        </w:rPr>
        <w:t>to RuBisCO, hence </w:t>
      </w:r>
      <w:r>
        <w:rPr>
          <w:rFonts w:ascii="Times New Roman"/>
          <w:sz w:val="18"/>
        </w:rPr>
        <w:t>CO</w:t>
      </w:r>
      <w:r>
        <w:rPr>
          <w:rFonts w:ascii="Times New Roman"/>
          <w:sz w:val="18"/>
          <w:vertAlign w:val="subscript"/>
        </w:rPr>
        <w:t>2</w:t>
      </w:r>
      <w:r>
        <w:rPr>
          <w:rFonts w:ascii="Times New Roman"/>
          <w:sz w:val="18"/>
          <w:vertAlign w:val="baseline"/>
        </w:rPr>
        <w:t> </w:t>
      </w:r>
      <w:r>
        <w:rPr>
          <w:sz w:val="20"/>
          <w:vertAlign w:val="baseline"/>
        </w:rPr>
        <w:t>fixation is decreased. </w:t>
      </w:r>
      <w:r>
        <w:rPr>
          <w:b/>
          <w:sz w:val="20"/>
          <w:vertAlign w:val="baseline"/>
        </w:rPr>
        <w:t>Statement</w:t>
      </w:r>
      <w:r>
        <w:rPr>
          <w:b/>
          <w:spacing w:val="23"/>
          <w:sz w:val="20"/>
          <w:vertAlign w:val="baseline"/>
        </w:rPr>
        <w:t> </w:t>
      </w:r>
      <w:r>
        <w:rPr>
          <w:b/>
          <w:sz w:val="20"/>
          <w:vertAlign w:val="baseline"/>
        </w:rPr>
        <w:t>II:</w:t>
      </w:r>
      <w:r>
        <w:rPr>
          <w:b/>
          <w:spacing w:val="24"/>
          <w:sz w:val="20"/>
          <w:vertAlign w:val="baseline"/>
        </w:rPr>
        <w:t> </w:t>
      </w:r>
      <w:r>
        <w:rPr>
          <w:sz w:val="20"/>
          <w:vertAlign w:val="baseline"/>
        </w:rPr>
        <w:t>In</w:t>
      </w:r>
      <w:r>
        <w:rPr>
          <w:spacing w:val="26"/>
          <w:sz w:val="20"/>
          <w:vertAlign w:val="baseline"/>
        </w:rPr>
        <w:t> </w:t>
      </w:r>
      <w:r>
        <w:rPr>
          <w:rFonts w:ascii="Times New Roman"/>
          <w:sz w:val="20"/>
          <w:vertAlign w:val="baseline"/>
        </w:rPr>
        <w:t>C</w:t>
      </w:r>
      <w:r>
        <w:rPr>
          <w:rFonts w:ascii="Times New Roman"/>
          <w:sz w:val="20"/>
          <w:vertAlign w:val="subscript"/>
        </w:rPr>
        <w:t>4</w:t>
      </w:r>
      <w:r>
        <w:rPr>
          <w:rFonts w:ascii="Times New Roman"/>
          <w:spacing w:val="24"/>
          <w:sz w:val="20"/>
          <w:vertAlign w:val="baseline"/>
        </w:rPr>
        <w:t> </w:t>
      </w:r>
      <w:r>
        <w:rPr>
          <w:sz w:val="20"/>
          <w:vertAlign w:val="baseline"/>
        </w:rPr>
        <w:t>plants,</w:t>
      </w:r>
      <w:r>
        <w:rPr>
          <w:spacing w:val="22"/>
          <w:sz w:val="20"/>
          <w:vertAlign w:val="baseline"/>
        </w:rPr>
        <w:t> </w:t>
      </w:r>
      <w:r>
        <w:rPr>
          <w:sz w:val="20"/>
          <w:vertAlign w:val="baseline"/>
        </w:rPr>
        <w:t>mesophyll</w:t>
      </w:r>
      <w:r>
        <w:rPr>
          <w:spacing w:val="25"/>
          <w:sz w:val="20"/>
          <w:vertAlign w:val="baseline"/>
        </w:rPr>
        <w:t> </w:t>
      </w:r>
      <w:r>
        <w:rPr>
          <w:sz w:val="20"/>
          <w:vertAlign w:val="baseline"/>
        </w:rPr>
        <w:t>cells</w:t>
      </w:r>
      <w:r>
        <w:rPr>
          <w:spacing w:val="21"/>
          <w:sz w:val="20"/>
          <w:vertAlign w:val="baseline"/>
        </w:rPr>
        <w:t> </w:t>
      </w:r>
      <w:r>
        <w:rPr>
          <w:sz w:val="20"/>
          <w:vertAlign w:val="baseline"/>
        </w:rPr>
        <w:t>show very</w:t>
      </w:r>
      <w:r>
        <w:rPr>
          <w:spacing w:val="37"/>
          <w:sz w:val="20"/>
          <w:vertAlign w:val="baseline"/>
        </w:rPr>
        <w:t> </w:t>
      </w:r>
      <w:r>
        <w:rPr>
          <w:sz w:val="20"/>
          <w:vertAlign w:val="baseline"/>
        </w:rPr>
        <w:t>little</w:t>
      </w:r>
      <w:r>
        <w:rPr>
          <w:spacing w:val="38"/>
          <w:sz w:val="20"/>
          <w:vertAlign w:val="baseline"/>
        </w:rPr>
        <w:t> </w:t>
      </w:r>
      <w:r>
        <w:rPr>
          <w:sz w:val="20"/>
          <w:vertAlign w:val="baseline"/>
        </w:rPr>
        <w:t>photorespiration</w:t>
      </w:r>
      <w:r>
        <w:rPr>
          <w:spacing w:val="40"/>
          <w:sz w:val="20"/>
          <w:vertAlign w:val="baseline"/>
        </w:rPr>
        <w:t> </w:t>
      </w:r>
      <w:r>
        <w:rPr>
          <w:sz w:val="20"/>
          <w:vertAlign w:val="baseline"/>
        </w:rPr>
        <w:t>while</w:t>
      </w:r>
      <w:r>
        <w:rPr>
          <w:spacing w:val="38"/>
          <w:sz w:val="20"/>
          <w:vertAlign w:val="baseline"/>
        </w:rPr>
        <w:t> </w:t>
      </w:r>
      <w:r>
        <w:rPr>
          <w:sz w:val="20"/>
          <w:vertAlign w:val="baseline"/>
        </w:rPr>
        <w:t>bundle</w:t>
      </w:r>
      <w:r>
        <w:rPr>
          <w:spacing w:val="38"/>
          <w:sz w:val="20"/>
          <w:vertAlign w:val="baseline"/>
        </w:rPr>
        <w:t> </w:t>
      </w:r>
      <w:r>
        <w:rPr>
          <w:sz w:val="20"/>
          <w:vertAlign w:val="baseline"/>
        </w:rPr>
        <w:t>sheath cells do not show photorespirations.</w:t>
      </w:r>
    </w:p>
    <w:p>
      <w:pPr>
        <w:pStyle w:val="ListParagraph"/>
        <w:numPr>
          <w:ilvl w:val="1"/>
          <w:numId w:val="68"/>
        </w:numPr>
        <w:tabs>
          <w:tab w:pos="1327" w:val="left" w:leader="none"/>
        </w:tabs>
        <w:spacing w:line="240" w:lineRule="auto" w:before="2" w:after="0"/>
        <w:ind w:left="1327" w:right="0" w:hanging="391"/>
        <w:jc w:val="left"/>
        <w:rPr>
          <w:sz w:val="20"/>
        </w:rPr>
      </w:pPr>
      <w:r>
        <w:rPr>
          <w:sz w:val="20"/>
        </w:rPr>
        <w:t>Both</w:t>
      </w:r>
      <w:r>
        <w:rPr>
          <w:spacing w:val="-5"/>
          <w:sz w:val="20"/>
        </w:rPr>
        <w:t> </w:t>
      </w:r>
      <w:r>
        <w:rPr>
          <w:sz w:val="20"/>
        </w:rPr>
        <w:t>statements</w:t>
      </w:r>
      <w:r>
        <w:rPr>
          <w:spacing w:val="-4"/>
          <w:sz w:val="20"/>
        </w:rPr>
        <w:t> </w:t>
      </w:r>
      <w:r>
        <w:rPr>
          <w:sz w:val="20"/>
        </w:rPr>
        <w:t>I</w:t>
      </w:r>
      <w:r>
        <w:rPr>
          <w:spacing w:val="-1"/>
          <w:sz w:val="20"/>
        </w:rPr>
        <w:t> </w:t>
      </w:r>
      <w:r>
        <w:rPr>
          <w:sz w:val="20"/>
        </w:rPr>
        <w:t>and</w:t>
      </w:r>
      <w:r>
        <w:rPr>
          <w:spacing w:val="-5"/>
          <w:sz w:val="20"/>
        </w:rPr>
        <w:t> </w:t>
      </w:r>
      <w:r>
        <w:rPr>
          <w:sz w:val="20"/>
        </w:rPr>
        <w:t>statement</w:t>
      </w:r>
      <w:r>
        <w:rPr>
          <w:spacing w:val="-4"/>
          <w:sz w:val="20"/>
        </w:rPr>
        <w:t> </w:t>
      </w:r>
      <w:r>
        <w:rPr>
          <w:sz w:val="20"/>
        </w:rPr>
        <w:t>II</w:t>
      </w:r>
      <w:r>
        <w:rPr>
          <w:spacing w:val="-4"/>
          <w:sz w:val="20"/>
        </w:rPr>
        <w:t> </w:t>
      </w:r>
      <w:r>
        <w:rPr>
          <w:sz w:val="20"/>
        </w:rPr>
        <w:t>are</w:t>
      </w:r>
      <w:r>
        <w:rPr>
          <w:spacing w:val="-5"/>
          <w:sz w:val="20"/>
        </w:rPr>
        <w:t> </w:t>
      </w:r>
      <w:r>
        <w:rPr>
          <w:spacing w:val="-4"/>
          <w:sz w:val="20"/>
        </w:rPr>
        <w:t>false</w:t>
      </w:r>
    </w:p>
    <w:p>
      <w:pPr>
        <w:pStyle w:val="ListParagraph"/>
        <w:numPr>
          <w:ilvl w:val="1"/>
          <w:numId w:val="68"/>
        </w:numPr>
        <w:tabs>
          <w:tab w:pos="1325" w:val="left" w:leader="none"/>
        </w:tabs>
        <w:spacing w:line="240" w:lineRule="auto" w:before="36" w:after="0"/>
        <w:ind w:left="1325" w:right="0" w:hanging="389"/>
        <w:jc w:val="left"/>
        <w:rPr>
          <w:sz w:val="20"/>
        </w:rPr>
      </w:pPr>
      <w:r>
        <w:rPr>
          <w:sz w:val="20"/>
        </w:rPr>
        <w:t>Statement</w:t>
      </w:r>
      <w:r>
        <w:rPr>
          <w:spacing w:val="-5"/>
          <w:sz w:val="20"/>
        </w:rPr>
        <w:t> </w:t>
      </w:r>
      <w:r>
        <w:rPr>
          <w:sz w:val="20"/>
        </w:rPr>
        <w:t>I</w:t>
      </w:r>
      <w:r>
        <w:rPr>
          <w:spacing w:val="-3"/>
          <w:sz w:val="20"/>
        </w:rPr>
        <w:t> </w:t>
      </w:r>
      <w:r>
        <w:rPr>
          <w:sz w:val="20"/>
        </w:rPr>
        <w:t>is</w:t>
      </w:r>
      <w:r>
        <w:rPr>
          <w:spacing w:val="-4"/>
          <w:sz w:val="20"/>
        </w:rPr>
        <w:t> </w:t>
      </w:r>
      <w:r>
        <w:rPr>
          <w:sz w:val="20"/>
        </w:rPr>
        <w:t>true</w:t>
      </w:r>
      <w:r>
        <w:rPr>
          <w:spacing w:val="-5"/>
          <w:sz w:val="20"/>
        </w:rPr>
        <w:t> </w:t>
      </w:r>
      <w:r>
        <w:rPr>
          <w:sz w:val="20"/>
        </w:rPr>
        <w:t>but</w:t>
      </w:r>
      <w:r>
        <w:rPr>
          <w:spacing w:val="-1"/>
          <w:sz w:val="20"/>
        </w:rPr>
        <w:t> </w:t>
      </w:r>
      <w:r>
        <w:rPr>
          <w:sz w:val="20"/>
        </w:rPr>
        <w:t>statement</w:t>
      </w:r>
      <w:r>
        <w:rPr>
          <w:spacing w:val="-4"/>
          <w:sz w:val="20"/>
        </w:rPr>
        <w:t> </w:t>
      </w:r>
      <w:r>
        <w:rPr>
          <w:sz w:val="20"/>
        </w:rPr>
        <w:t>II</w:t>
      </w:r>
      <w:r>
        <w:rPr>
          <w:spacing w:val="-3"/>
          <w:sz w:val="20"/>
        </w:rPr>
        <w:t> </w:t>
      </w:r>
      <w:r>
        <w:rPr>
          <w:sz w:val="20"/>
        </w:rPr>
        <w:t>is</w:t>
      </w:r>
      <w:r>
        <w:rPr>
          <w:spacing w:val="-2"/>
          <w:sz w:val="20"/>
        </w:rPr>
        <w:t> </w:t>
      </w:r>
      <w:r>
        <w:rPr>
          <w:spacing w:val="-4"/>
          <w:sz w:val="20"/>
        </w:rPr>
        <w:t>false</w:t>
      </w:r>
    </w:p>
    <w:p>
      <w:pPr>
        <w:pStyle w:val="ListParagraph"/>
        <w:numPr>
          <w:ilvl w:val="1"/>
          <w:numId w:val="68"/>
        </w:numPr>
        <w:tabs>
          <w:tab w:pos="1324" w:val="left" w:leader="none"/>
        </w:tabs>
        <w:spacing w:line="240" w:lineRule="auto" w:before="35" w:after="0"/>
        <w:ind w:left="1324" w:right="0" w:hanging="388"/>
        <w:jc w:val="left"/>
        <w:rPr>
          <w:sz w:val="20"/>
        </w:rPr>
      </w:pPr>
      <w:r>
        <w:rPr>
          <w:sz w:val="20"/>
        </w:rPr>
        <w:t>Statement</w:t>
      </w:r>
      <w:r>
        <w:rPr>
          <w:spacing w:val="-4"/>
          <w:sz w:val="20"/>
        </w:rPr>
        <w:t> </w:t>
      </w:r>
      <w:r>
        <w:rPr>
          <w:sz w:val="20"/>
        </w:rPr>
        <w:t>I</w:t>
      </w:r>
      <w:r>
        <w:rPr>
          <w:spacing w:val="-2"/>
          <w:sz w:val="20"/>
        </w:rPr>
        <w:t> </w:t>
      </w:r>
      <w:r>
        <w:rPr>
          <w:sz w:val="20"/>
        </w:rPr>
        <w:t>is</w:t>
      </w:r>
      <w:r>
        <w:rPr>
          <w:spacing w:val="-4"/>
          <w:sz w:val="20"/>
        </w:rPr>
        <w:t> </w:t>
      </w:r>
      <w:r>
        <w:rPr>
          <w:sz w:val="20"/>
        </w:rPr>
        <w:t>false</w:t>
      </w:r>
      <w:r>
        <w:rPr>
          <w:spacing w:val="-3"/>
          <w:sz w:val="20"/>
        </w:rPr>
        <w:t> </w:t>
      </w:r>
      <w:r>
        <w:rPr>
          <w:sz w:val="20"/>
        </w:rPr>
        <w:t>but</w:t>
      </w:r>
      <w:r>
        <w:rPr>
          <w:spacing w:val="-5"/>
          <w:sz w:val="20"/>
        </w:rPr>
        <w:t> </w:t>
      </w:r>
      <w:r>
        <w:rPr>
          <w:sz w:val="20"/>
        </w:rPr>
        <w:t>statement</w:t>
      </w:r>
      <w:r>
        <w:rPr>
          <w:spacing w:val="-4"/>
          <w:sz w:val="20"/>
        </w:rPr>
        <w:t> </w:t>
      </w:r>
      <w:r>
        <w:rPr>
          <w:sz w:val="20"/>
        </w:rPr>
        <w:t>II</w:t>
      </w:r>
      <w:r>
        <w:rPr>
          <w:spacing w:val="-1"/>
          <w:sz w:val="20"/>
        </w:rPr>
        <w:t> </w:t>
      </w:r>
      <w:r>
        <w:rPr>
          <w:sz w:val="20"/>
        </w:rPr>
        <w:t>is</w:t>
      </w:r>
      <w:r>
        <w:rPr>
          <w:spacing w:val="-3"/>
          <w:sz w:val="20"/>
        </w:rPr>
        <w:t> </w:t>
      </w:r>
      <w:r>
        <w:rPr>
          <w:spacing w:val="-4"/>
          <w:sz w:val="20"/>
        </w:rPr>
        <w:t>true</w:t>
      </w:r>
    </w:p>
    <w:p>
      <w:pPr>
        <w:pStyle w:val="ListParagraph"/>
        <w:numPr>
          <w:ilvl w:val="1"/>
          <w:numId w:val="68"/>
        </w:numPr>
        <w:tabs>
          <w:tab w:pos="1326" w:val="left" w:leader="none"/>
        </w:tabs>
        <w:spacing w:line="240" w:lineRule="auto" w:before="36" w:after="0"/>
        <w:ind w:left="1326" w:right="0" w:hanging="390"/>
        <w:jc w:val="left"/>
        <w:rPr>
          <w:sz w:val="20"/>
        </w:rPr>
      </w:pPr>
      <w:r>
        <w:rPr>
          <w:sz w:val="20"/>
        </w:rPr>
        <w:t>Both</w:t>
      </w:r>
      <w:r>
        <w:rPr>
          <w:spacing w:val="-4"/>
          <w:sz w:val="20"/>
        </w:rPr>
        <w:t> </w:t>
      </w:r>
      <w:r>
        <w:rPr>
          <w:sz w:val="20"/>
        </w:rPr>
        <w:t>statement</w:t>
      </w:r>
      <w:r>
        <w:rPr>
          <w:spacing w:val="-4"/>
          <w:sz w:val="20"/>
        </w:rPr>
        <w:t> </w:t>
      </w:r>
      <w:r>
        <w:rPr>
          <w:sz w:val="20"/>
        </w:rPr>
        <w:t>I</w:t>
      </w:r>
      <w:r>
        <w:rPr>
          <w:spacing w:val="-3"/>
          <w:sz w:val="20"/>
        </w:rPr>
        <w:t> </w:t>
      </w:r>
      <w:r>
        <w:rPr>
          <w:sz w:val="20"/>
        </w:rPr>
        <w:t>and</w:t>
      </w:r>
      <w:r>
        <w:rPr>
          <w:spacing w:val="-4"/>
          <w:sz w:val="20"/>
        </w:rPr>
        <w:t> </w:t>
      </w:r>
      <w:r>
        <w:rPr>
          <w:sz w:val="20"/>
        </w:rPr>
        <w:t>statement</w:t>
      </w:r>
      <w:r>
        <w:rPr>
          <w:spacing w:val="-5"/>
          <w:sz w:val="20"/>
        </w:rPr>
        <w:t> </w:t>
      </w:r>
      <w:r>
        <w:rPr>
          <w:sz w:val="20"/>
        </w:rPr>
        <w:t>II</w:t>
      </w:r>
      <w:r>
        <w:rPr>
          <w:spacing w:val="-5"/>
          <w:sz w:val="20"/>
        </w:rPr>
        <w:t> </w:t>
      </w:r>
      <w:r>
        <w:rPr>
          <w:sz w:val="20"/>
        </w:rPr>
        <w:t>are</w:t>
      </w:r>
      <w:r>
        <w:rPr>
          <w:spacing w:val="-4"/>
          <w:sz w:val="20"/>
        </w:rPr>
        <w:t> true</w:t>
      </w:r>
    </w:p>
    <w:p>
      <w:pPr>
        <w:pStyle w:val="ListParagraph"/>
        <w:numPr>
          <w:ilvl w:val="0"/>
          <w:numId w:val="70"/>
        </w:numPr>
        <w:tabs>
          <w:tab w:pos="1201" w:val="left" w:leader="none"/>
        </w:tabs>
        <w:spacing w:line="240" w:lineRule="auto" w:before="102" w:after="0"/>
        <w:ind w:left="1201" w:right="0" w:hanging="391"/>
        <w:jc w:val="left"/>
        <w:rPr>
          <w:sz w:val="20"/>
        </w:rPr>
      </w:pPr>
      <w:r>
        <w:rPr/>
        <w:br w:type="column"/>
      </w:r>
      <w:r>
        <w:rPr>
          <w:sz w:val="20"/>
        </w:rPr>
        <w:t>A-3,</w:t>
      </w:r>
      <w:r>
        <w:rPr>
          <w:spacing w:val="-5"/>
          <w:sz w:val="20"/>
        </w:rPr>
        <w:t> </w:t>
      </w:r>
      <w:r>
        <w:rPr>
          <w:sz w:val="20"/>
        </w:rPr>
        <w:t>B-2,</w:t>
      </w:r>
      <w:r>
        <w:rPr>
          <w:spacing w:val="-4"/>
          <w:sz w:val="20"/>
        </w:rPr>
        <w:t> </w:t>
      </w:r>
      <w:r>
        <w:rPr>
          <w:sz w:val="20"/>
        </w:rPr>
        <w:t>C-</w:t>
      </w:r>
      <w:r>
        <w:rPr>
          <w:spacing w:val="-10"/>
          <w:sz w:val="20"/>
        </w:rPr>
        <w:t>1</w:t>
      </w:r>
    </w:p>
    <w:p>
      <w:pPr>
        <w:pStyle w:val="ListParagraph"/>
        <w:numPr>
          <w:ilvl w:val="0"/>
          <w:numId w:val="70"/>
        </w:numPr>
        <w:tabs>
          <w:tab w:pos="1199" w:val="left" w:leader="none"/>
        </w:tabs>
        <w:spacing w:line="240" w:lineRule="auto" w:before="37" w:after="0"/>
        <w:ind w:left="1199" w:right="0" w:hanging="389"/>
        <w:jc w:val="left"/>
        <w:rPr>
          <w:sz w:val="20"/>
        </w:rPr>
      </w:pPr>
      <w:r>
        <w:rPr>
          <w:sz w:val="20"/>
        </w:rPr>
        <mc:AlternateContent>
          <mc:Choice Requires="wps">
            <w:drawing>
              <wp:anchor distT="0" distB="0" distL="0" distR="0" allowOverlap="1" layoutInCell="1" locked="0" behindDoc="0" simplePos="0" relativeHeight="15780352">
                <wp:simplePos x="0" y="0"/>
                <wp:positionH relativeFrom="page">
                  <wp:posOffset>3881628</wp:posOffset>
                </wp:positionH>
                <wp:positionV relativeFrom="paragraph">
                  <wp:posOffset>-148128</wp:posOffset>
                </wp:positionV>
                <wp:extent cx="9525" cy="3653154"/>
                <wp:effectExtent l="0" t="0" r="0" b="0"/>
                <wp:wrapNone/>
                <wp:docPr id="684" name="Graphic 684"/>
                <wp:cNvGraphicFramePr>
                  <a:graphicFrameLocks/>
                </wp:cNvGraphicFramePr>
                <a:graphic>
                  <a:graphicData uri="http://schemas.microsoft.com/office/word/2010/wordprocessingShape">
                    <wps:wsp>
                      <wps:cNvPr id="684" name="Graphic 684"/>
                      <wps:cNvSpPr/>
                      <wps:spPr>
                        <a:xfrm>
                          <a:off x="0" y="0"/>
                          <a:ext cx="9525" cy="3653154"/>
                        </a:xfrm>
                        <a:custGeom>
                          <a:avLst/>
                          <a:gdLst/>
                          <a:ahLst/>
                          <a:cxnLst/>
                          <a:rect l="l" t="t" r="r" b="b"/>
                          <a:pathLst>
                            <a:path w="9525" h="3653154">
                              <a:moveTo>
                                <a:pt x="9144" y="3653028"/>
                              </a:moveTo>
                              <a:lnTo>
                                <a:pt x="0" y="3653028"/>
                              </a:lnTo>
                              <a:lnTo>
                                <a:pt x="0" y="0"/>
                              </a:lnTo>
                              <a:lnTo>
                                <a:pt x="9144" y="0"/>
                              </a:lnTo>
                              <a:lnTo>
                                <a:pt x="9144" y="36530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40015pt;margin-top:-11.663635pt;width:.720017pt;height:287.640021pt;mso-position-horizontal-relative:page;mso-position-vertical-relative:paragraph;z-index:15780352" id="docshape618" filled="true" fillcolor="#000000" stroked="false">
                <v:fill type="solid"/>
                <w10:wrap type="none"/>
              </v:rect>
            </w:pict>
          </mc:Fallback>
        </mc:AlternateContent>
      </w:r>
      <w:r>
        <w:rPr>
          <w:sz w:val="20"/>
        </w:rPr>
        <w:t>A-</w:t>
      </w:r>
      <w:r>
        <w:rPr>
          <w:spacing w:val="-3"/>
          <w:sz w:val="20"/>
        </w:rPr>
        <w:t> </w:t>
      </w:r>
      <w:r>
        <w:rPr>
          <w:sz w:val="20"/>
        </w:rPr>
        <w:t>2,</w:t>
      </w:r>
      <w:r>
        <w:rPr>
          <w:spacing w:val="-3"/>
          <w:sz w:val="20"/>
        </w:rPr>
        <w:t> </w:t>
      </w:r>
      <w:r>
        <w:rPr>
          <w:sz w:val="20"/>
        </w:rPr>
        <w:t>B-</w:t>
      </w:r>
      <w:r>
        <w:rPr>
          <w:spacing w:val="-3"/>
          <w:sz w:val="20"/>
        </w:rPr>
        <w:t> </w:t>
      </w:r>
      <w:r>
        <w:rPr>
          <w:sz w:val="20"/>
        </w:rPr>
        <w:t>3,</w:t>
      </w:r>
      <w:r>
        <w:rPr>
          <w:spacing w:val="-3"/>
          <w:sz w:val="20"/>
        </w:rPr>
        <w:t> </w:t>
      </w:r>
      <w:r>
        <w:rPr>
          <w:sz w:val="20"/>
        </w:rPr>
        <w:t>C-</w:t>
      </w:r>
      <w:r>
        <w:rPr>
          <w:spacing w:val="-10"/>
          <w:sz w:val="20"/>
        </w:rPr>
        <w:t>1</w:t>
      </w:r>
    </w:p>
    <w:p>
      <w:pPr>
        <w:pStyle w:val="ListParagraph"/>
        <w:numPr>
          <w:ilvl w:val="0"/>
          <w:numId w:val="70"/>
        </w:numPr>
        <w:tabs>
          <w:tab w:pos="1198" w:val="left" w:leader="none"/>
        </w:tabs>
        <w:spacing w:line="240" w:lineRule="auto" w:before="35" w:after="0"/>
        <w:ind w:left="1198" w:right="0" w:hanging="388"/>
        <w:jc w:val="left"/>
        <w:rPr>
          <w:sz w:val="20"/>
        </w:rPr>
      </w:pPr>
      <w:r>
        <w:rPr>
          <w:sz w:val="20"/>
        </w:rPr>
        <w:t>A-2,</w:t>
      </w:r>
      <w:r>
        <w:rPr>
          <w:spacing w:val="-4"/>
          <w:sz w:val="20"/>
        </w:rPr>
        <w:t> </w:t>
      </w:r>
      <w:r>
        <w:rPr>
          <w:sz w:val="20"/>
        </w:rPr>
        <w:t>B-1,</w:t>
      </w:r>
      <w:r>
        <w:rPr>
          <w:spacing w:val="-4"/>
          <w:sz w:val="20"/>
        </w:rPr>
        <w:t> </w:t>
      </w:r>
      <w:r>
        <w:rPr>
          <w:sz w:val="20"/>
        </w:rPr>
        <w:t>C-</w:t>
      </w:r>
      <w:r>
        <w:rPr>
          <w:spacing w:val="-10"/>
          <w:sz w:val="20"/>
        </w:rPr>
        <w:t>3</w:t>
      </w:r>
    </w:p>
    <w:p>
      <w:pPr>
        <w:pStyle w:val="ListParagraph"/>
        <w:numPr>
          <w:ilvl w:val="0"/>
          <w:numId w:val="70"/>
        </w:numPr>
        <w:tabs>
          <w:tab w:pos="1200" w:val="left" w:leader="none"/>
        </w:tabs>
        <w:spacing w:line="240" w:lineRule="auto" w:before="34" w:after="0"/>
        <w:ind w:left="1200" w:right="0" w:hanging="390"/>
        <w:jc w:val="left"/>
        <w:rPr>
          <w:sz w:val="20"/>
        </w:rPr>
      </w:pPr>
      <w:r>
        <w:rPr>
          <w:sz w:val="20"/>
        </w:rPr>
        <w:t>A-1,</w:t>
      </w:r>
      <w:r>
        <w:rPr>
          <w:spacing w:val="-4"/>
          <w:sz w:val="20"/>
        </w:rPr>
        <w:t> </w:t>
      </w:r>
      <w:r>
        <w:rPr>
          <w:sz w:val="20"/>
        </w:rPr>
        <w:t>B-2,</w:t>
      </w:r>
      <w:r>
        <w:rPr>
          <w:spacing w:val="-4"/>
          <w:sz w:val="20"/>
        </w:rPr>
        <w:t> </w:t>
      </w:r>
      <w:r>
        <w:rPr>
          <w:sz w:val="20"/>
        </w:rPr>
        <w:t>C-</w:t>
      </w:r>
      <w:r>
        <w:rPr>
          <w:spacing w:val="-10"/>
          <w:sz w:val="20"/>
        </w:rPr>
        <w:t>3</w:t>
      </w:r>
    </w:p>
    <w:p>
      <w:pPr>
        <w:pStyle w:val="ListParagraph"/>
        <w:numPr>
          <w:ilvl w:val="0"/>
          <w:numId w:val="65"/>
        </w:numPr>
        <w:tabs>
          <w:tab w:pos="810" w:val="left" w:leader="none"/>
        </w:tabs>
        <w:spacing w:line="240" w:lineRule="auto" w:before="37" w:after="0"/>
        <w:ind w:left="810" w:right="0" w:hanging="576"/>
        <w:jc w:val="left"/>
        <w:rPr>
          <w:sz w:val="20"/>
        </w:rPr>
      </w:pPr>
      <w:r>
        <w:rPr>
          <w:sz w:val="20"/>
        </w:rPr>
        <w:t>Match</w:t>
      </w:r>
      <w:r>
        <w:rPr>
          <w:spacing w:val="-5"/>
          <w:sz w:val="20"/>
        </w:rPr>
        <w:t> </w:t>
      </w:r>
      <w:r>
        <w:rPr>
          <w:sz w:val="20"/>
        </w:rPr>
        <w:t>the</w:t>
      </w:r>
      <w:r>
        <w:rPr>
          <w:spacing w:val="-6"/>
          <w:sz w:val="20"/>
        </w:rPr>
        <w:t> </w:t>
      </w:r>
      <w:r>
        <w:rPr>
          <w:sz w:val="20"/>
        </w:rPr>
        <w:t>following</w:t>
      </w:r>
      <w:r>
        <w:rPr>
          <w:spacing w:val="-5"/>
          <w:sz w:val="20"/>
        </w:rPr>
        <w:t> </w:t>
      </w:r>
      <w:r>
        <w:rPr>
          <w:spacing w:val="-2"/>
          <w:sz w:val="20"/>
        </w:rPr>
        <w:t>columns:</w:t>
      </w:r>
    </w:p>
    <w:p>
      <w:pPr>
        <w:pStyle w:val="BodyText"/>
        <w:spacing w:before="11"/>
        <w:ind w:left="0"/>
        <w:rPr>
          <w:sz w:val="2"/>
        </w:rPr>
      </w:pP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7"/>
        <w:gridCol w:w="1332"/>
        <w:gridCol w:w="360"/>
        <w:gridCol w:w="2198"/>
      </w:tblGrid>
      <w:tr>
        <w:trPr>
          <w:trHeight w:val="539" w:hRule="atLeast"/>
        </w:trPr>
        <w:tc>
          <w:tcPr>
            <w:tcW w:w="377" w:type="dxa"/>
          </w:tcPr>
          <w:p>
            <w:pPr>
              <w:pStyle w:val="TableParagraph"/>
              <w:ind w:left="12" w:right="42"/>
              <w:jc w:val="center"/>
              <w:rPr>
                <w:sz w:val="20"/>
              </w:rPr>
            </w:pPr>
            <w:r>
              <w:rPr>
                <w:spacing w:val="-10"/>
                <w:sz w:val="20"/>
              </w:rPr>
              <w:t>A</w:t>
            </w:r>
          </w:p>
        </w:tc>
        <w:tc>
          <w:tcPr>
            <w:tcW w:w="1332" w:type="dxa"/>
          </w:tcPr>
          <w:p>
            <w:pPr>
              <w:pStyle w:val="TableParagraph"/>
              <w:ind w:left="108"/>
              <w:rPr>
                <w:sz w:val="20"/>
              </w:rPr>
            </w:pPr>
            <w:r>
              <w:rPr>
                <w:sz w:val="20"/>
              </w:rPr>
              <w:t>Z</w:t>
            </w:r>
            <w:r>
              <w:rPr>
                <w:spacing w:val="-3"/>
                <w:sz w:val="20"/>
              </w:rPr>
              <w:t> </w:t>
            </w:r>
            <w:r>
              <w:rPr>
                <w:spacing w:val="-2"/>
                <w:sz w:val="20"/>
              </w:rPr>
              <w:t>scheme</w:t>
            </w:r>
          </w:p>
        </w:tc>
        <w:tc>
          <w:tcPr>
            <w:tcW w:w="360" w:type="dxa"/>
          </w:tcPr>
          <w:p>
            <w:pPr>
              <w:pStyle w:val="TableParagraph"/>
              <w:ind w:left="16" w:right="40"/>
              <w:jc w:val="center"/>
              <w:rPr>
                <w:sz w:val="20"/>
              </w:rPr>
            </w:pPr>
            <w:r>
              <w:rPr>
                <w:spacing w:val="-10"/>
                <w:sz w:val="20"/>
              </w:rPr>
              <w:t>1</w:t>
            </w:r>
          </w:p>
        </w:tc>
        <w:tc>
          <w:tcPr>
            <w:tcW w:w="2198" w:type="dxa"/>
          </w:tcPr>
          <w:p>
            <w:pPr>
              <w:pStyle w:val="TableParagraph"/>
              <w:ind w:left="106"/>
              <w:rPr>
                <w:sz w:val="20"/>
              </w:rPr>
            </w:pPr>
            <w:r>
              <w:rPr>
                <w:sz w:val="20"/>
              </w:rPr>
              <w:t>Part</w:t>
            </w:r>
            <w:r>
              <w:rPr>
                <w:spacing w:val="14"/>
                <w:sz w:val="20"/>
              </w:rPr>
              <w:t> </w:t>
            </w:r>
            <w:r>
              <w:rPr>
                <w:sz w:val="20"/>
              </w:rPr>
              <w:t>of</w:t>
            </w:r>
            <w:r>
              <w:rPr>
                <w:spacing w:val="15"/>
                <w:sz w:val="20"/>
              </w:rPr>
              <w:t> </w:t>
            </w:r>
            <w:r>
              <w:rPr>
                <w:sz w:val="20"/>
              </w:rPr>
              <w:t>PS-I</w:t>
            </w:r>
            <w:r>
              <w:rPr>
                <w:spacing w:val="15"/>
                <w:sz w:val="20"/>
              </w:rPr>
              <w:t> </w:t>
            </w:r>
            <w:r>
              <w:rPr>
                <w:sz w:val="20"/>
              </w:rPr>
              <w:t>and</w:t>
            </w:r>
            <w:r>
              <w:rPr>
                <w:spacing w:val="16"/>
                <w:sz w:val="20"/>
              </w:rPr>
              <w:t> </w:t>
            </w:r>
            <w:r>
              <w:rPr>
                <w:spacing w:val="-2"/>
                <w:sz w:val="20"/>
              </w:rPr>
              <w:t>granal</w:t>
            </w:r>
          </w:p>
          <w:p>
            <w:pPr>
              <w:pStyle w:val="TableParagraph"/>
              <w:spacing w:line="240" w:lineRule="auto" w:before="36"/>
              <w:ind w:left="107"/>
              <w:rPr>
                <w:sz w:val="20"/>
              </w:rPr>
            </w:pPr>
            <w:r>
              <w:rPr>
                <w:spacing w:val="-2"/>
                <w:sz w:val="20"/>
              </w:rPr>
              <w:t>thylakoid</w:t>
            </w:r>
          </w:p>
        </w:tc>
      </w:tr>
      <w:tr>
        <w:trPr>
          <w:trHeight w:val="808" w:hRule="atLeast"/>
        </w:trPr>
        <w:tc>
          <w:tcPr>
            <w:tcW w:w="377" w:type="dxa"/>
          </w:tcPr>
          <w:p>
            <w:pPr>
              <w:pStyle w:val="TableParagraph"/>
              <w:ind w:left="10" w:right="42"/>
              <w:jc w:val="center"/>
              <w:rPr>
                <w:sz w:val="20"/>
              </w:rPr>
            </w:pPr>
            <w:r>
              <w:rPr>
                <w:spacing w:val="-10"/>
                <w:sz w:val="20"/>
              </w:rPr>
              <w:t>B</w:t>
            </w:r>
          </w:p>
        </w:tc>
        <w:tc>
          <w:tcPr>
            <w:tcW w:w="1332" w:type="dxa"/>
          </w:tcPr>
          <w:p>
            <w:pPr>
              <w:pStyle w:val="TableParagraph"/>
              <w:ind w:left="108"/>
              <w:rPr>
                <w:sz w:val="20"/>
              </w:rPr>
            </w:pPr>
            <w:r>
              <w:rPr>
                <w:spacing w:val="-2"/>
                <w:sz w:val="20"/>
              </w:rPr>
              <w:t>Magnesium</w:t>
            </w:r>
          </w:p>
        </w:tc>
        <w:tc>
          <w:tcPr>
            <w:tcW w:w="360" w:type="dxa"/>
          </w:tcPr>
          <w:p>
            <w:pPr>
              <w:pStyle w:val="TableParagraph"/>
              <w:ind w:left="16" w:right="40"/>
              <w:jc w:val="center"/>
              <w:rPr>
                <w:sz w:val="20"/>
              </w:rPr>
            </w:pPr>
            <w:r>
              <w:rPr>
                <w:spacing w:val="-10"/>
                <w:sz w:val="20"/>
              </w:rPr>
              <w:t>2</w:t>
            </w:r>
          </w:p>
        </w:tc>
        <w:tc>
          <w:tcPr>
            <w:tcW w:w="2198" w:type="dxa"/>
          </w:tcPr>
          <w:p>
            <w:pPr>
              <w:pStyle w:val="TableParagraph"/>
              <w:ind w:left="107" w:hanging="3"/>
              <w:rPr>
                <w:sz w:val="20"/>
              </w:rPr>
            </w:pPr>
            <w:r>
              <w:rPr>
                <w:sz w:val="20"/>
              </w:rPr>
              <w:t>Located</w:t>
            </w:r>
            <w:r>
              <w:rPr>
                <w:spacing w:val="-10"/>
                <w:sz w:val="20"/>
              </w:rPr>
              <w:t> </w:t>
            </w:r>
            <w:r>
              <w:rPr>
                <w:sz w:val="20"/>
              </w:rPr>
              <w:t>at</w:t>
            </w:r>
            <w:r>
              <w:rPr>
                <w:spacing w:val="-8"/>
                <w:sz w:val="20"/>
              </w:rPr>
              <w:t> </w:t>
            </w:r>
            <w:r>
              <w:rPr>
                <w:sz w:val="20"/>
              </w:rPr>
              <w:t>the</w:t>
            </w:r>
            <w:r>
              <w:rPr>
                <w:spacing w:val="-9"/>
                <w:sz w:val="20"/>
              </w:rPr>
              <w:t> </w:t>
            </w:r>
            <w:r>
              <w:rPr>
                <w:sz w:val="20"/>
              </w:rPr>
              <w:t>centre</w:t>
            </w:r>
            <w:r>
              <w:rPr>
                <w:spacing w:val="-8"/>
                <w:sz w:val="20"/>
              </w:rPr>
              <w:t> </w:t>
            </w:r>
            <w:r>
              <w:rPr>
                <w:spacing w:val="-5"/>
                <w:sz w:val="20"/>
              </w:rPr>
              <w:t>of</w:t>
            </w:r>
          </w:p>
          <w:p>
            <w:pPr>
              <w:pStyle w:val="TableParagraph"/>
              <w:spacing w:line="270" w:lineRule="atLeast" w:before="1"/>
              <w:ind w:left="107"/>
              <w:rPr>
                <w:sz w:val="20"/>
              </w:rPr>
            </w:pPr>
            <w:r>
              <w:rPr>
                <w:sz w:val="20"/>
              </w:rPr>
              <w:t>the</w:t>
            </w:r>
            <w:r>
              <w:rPr>
                <w:spacing w:val="40"/>
                <w:sz w:val="20"/>
              </w:rPr>
              <w:t> </w:t>
            </w:r>
            <w:r>
              <w:rPr>
                <w:sz w:val="20"/>
              </w:rPr>
              <w:t>porphyrin</w:t>
            </w:r>
            <w:r>
              <w:rPr>
                <w:spacing w:val="40"/>
                <w:sz w:val="20"/>
              </w:rPr>
              <w:t> </w:t>
            </w:r>
            <w:r>
              <w:rPr>
                <w:sz w:val="20"/>
              </w:rPr>
              <w:t>ring</w:t>
            </w:r>
            <w:r>
              <w:rPr>
                <w:spacing w:val="40"/>
                <w:sz w:val="20"/>
              </w:rPr>
              <w:t> </w:t>
            </w:r>
            <w:r>
              <w:rPr>
                <w:sz w:val="20"/>
              </w:rPr>
              <w:t>in </w:t>
            </w:r>
            <w:r>
              <w:rPr>
                <w:spacing w:val="-2"/>
                <w:sz w:val="20"/>
              </w:rPr>
              <w:t>chlorophyll</w:t>
            </w:r>
          </w:p>
        </w:tc>
      </w:tr>
      <w:tr>
        <w:trPr>
          <w:trHeight w:val="539" w:hRule="atLeast"/>
        </w:trPr>
        <w:tc>
          <w:tcPr>
            <w:tcW w:w="377" w:type="dxa"/>
          </w:tcPr>
          <w:p>
            <w:pPr>
              <w:pStyle w:val="TableParagraph"/>
              <w:ind w:left="0" w:right="42"/>
              <w:jc w:val="center"/>
              <w:rPr>
                <w:sz w:val="20"/>
              </w:rPr>
            </w:pPr>
            <w:r>
              <w:rPr>
                <w:spacing w:val="-10"/>
                <w:sz w:val="20"/>
              </w:rPr>
              <w:t>C</w:t>
            </w:r>
          </w:p>
        </w:tc>
        <w:tc>
          <w:tcPr>
            <w:tcW w:w="1332" w:type="dxa"/>
          </w:tcPr>
          <w:p>
            <w:pPr>
              <w:pStyle w:val="TableParagraph"/>
              <w:ind w:left="108"/>
              <w:rPr>
                <w:sz w:val="20"/>
              </w:rPr>
            </w:pPr>
            <w:r>
              <w:rPr>
                <w:sz w:val="20"/>
              </w:rPr>
              <w:t>FNR</w:t>
            </w:r>
            <w:r>
              <w:rPr>
                <w:spacing w:val="-2"/>
                <w:sz w:val="20"/>
              </w:rPr>
              <w:t> enzyme</w:t>
            </w:r>
          </w:p>
        </w:tc>
        <w:tc>
          <w:tcPr>
            <w:tcW w:w="360" w:type="dxa"/>
          </w:tcPr>
          <w:p>
            <w:pPr>
              <w:pStyle w:val="TableParagraph"/>
              <w:ind w:left="14" w:right="40"/>
              <w:jc w:val="center"/>
              <w:rPr>
                <w:sz w:val="20"/>
              </w:rPr>
            </w:pPr>
            <w:r>
              <w:rPr>
                <w:spacing w:val="-10"/>
                <w:sz w:val="20"/>
              </w:rPr>
              <w:t>3</w:t>
            </w:r>
          </w:p>
        </w:tc>
        <w:tc>
          <w:tcPr>
            <w:tcW w:w="2198" w:type="dxa"/>
          </w:tcPr>
          <w:p>
            <w:pPr>
              <w:pStyle w:val="TableParagraph"/>
              <w:rPr>
                <w:sz w:val="20"/>
              </w:rPr>
            </w:pPr>
            <w:r>
              <w:rPr>
                <w:sz w:val="20"/>
              </w:rPr>
              <w:t>Electron</w:t>
            </w:r>
            <w:r>
              <w:rPr>
                <w:spacing w:val="46"/>
                <w:sz w:val="20"/>
              </w:rPr>
              <w:t>  </w:t>
            </w:r>
            <w:r>
              <w:rPr>
                <w:sz w:val="20"/>
              </w:rPr>
              <w:t>move</w:t>
            </w:r>
            <w:r>
              <w:rPr>
                <w:spacing w:val="46"/>
                <w:sz w:val="20"/>
              </w:rPr>
              <w:t>  </w:t>
            </w:r>
            <w:r>
              <w:rPr>
                <w:spacing w:val="-4"/>
                <w:sz w:val="20"/>
              </w:rPr>
              <w:t>from</w:t>
            </w:r>
          </w:p>
          <w:p>
            <w:pPr>
              <w:pStyle w:val="TableParagraph"/>
              <w:spacing w:line="240" w:lineRule="auto" w:before="36"/>
              <w:ind w:left="107"/>
              <w:rPr>
                <w:sz w:val="20"/>
              </w:rPr>
            </w:pPr>
            <w:r>
              <w:rPr>
                <w:sz w:val="20"/>
              </w:rPr>
              <w:t>PS-II</w:t>
            </w:r>
            <w:r>
              <w:rPr>
                <w:spacing w:val="-6"/>
                <w:sz w:val="20"/>
              </w:rPr>
              <w:t> </w:t>
            </w:r>
            <w:r>
              <w:rPr>
                <w:sz w:val="20"/>
              </w:rPr>
              <w:t>to</w:t>
            </w:r>
            <w:r>
              <w:rPr>
                <w:spacing w:val="-4"/>
                <w:sz w:val="20"/>
              </w:rPr>
              <w:t> </w:t>
            </w:r>
            <w:r>
              <w:rPr>
                <w:sz w:val="20"/>
              </w:rPr>
              <w:t>PS-</w:t>
            </w:r>
            <w:r>
              <w:rPr>
                <w:spacing w:val="-10"/>
                <w:sz w:val="20"/>
              </w:rPr>
              <w:t>I</w:t>
            </w:r>
          </w:p>
        </w:tc>
      </w:tr>
    </w:tbl>
    <w:p>
      <w:pPr>
        <w:pStyle w:val="ListParagraph"/>
        <w:numPr>
          <w:ilvl w:val="1"/>
          <w:numId w:val="65"/>
        </w:numPr>
        <w:tabs>
          <w:tab w:pos="1201" w:val="left" w:leader="none"/>
        </w:tabs>
        <w:spacing w:line="240" w:lineRule="auto" w:before="1" w:after="0"/>
        <w:ind w:left="1201" w:right="0" w:hanging="391"/>
        <w:jc w:val="left"/>
        <w:rPr>
          <w:sz w:val="20"/>
        </w:rPr>
      </w:pPr>
      <w:r>
        <w:rPr>
          <w:sz w:val="20"/>
        </w:rPr>
        <w:t>A-1,</w:t>
      </w:r>
      <w:r>
        <w:rPr>
          <w:spacing w:val="-5"/>
          <w:sz w:val="20"/>
        </w:rPr>
        <w:t> </w:t>
      </w:r>
      <w:r>
        <w:rPr>
          <w:sz w:val="20"/>
        </w:rPr>
        <w:t>B-2,</w:t>
      </w:r>
      <w:r>
        <w:rPr>
          <w:spacing w:val="-4"/>
          <w:sz w:val="20"/>
        </w:rPr>
        <w:t> </w:t>
      </w:r>
      <w:r>
        <w:rPr>
          <w:sz w:val="20"/>
        </w:rPr>
        <w:t>C-</w:t>
      </w:r>
      <w:r>
        <w:rPr>
          <w:spacing w:val="-10"/>
          <w:sz w:val="20"/>
        </w:rPr>
        <w:t>3</w:t>
      </w:r>
    </w:p>
    <w:p>
      <w:pPr>
        <w:pStyle w:val="ListParagraph"/>
        <w:numPr>
          <w:ilvl w:val="1"/>
          <w:numId w:val="65"/>
        </w:numPr>
        <w:tabs>
          <w:tab w:pos="1199" w:val="left" w:leader="none"/>
        </w:tabs>
        <w:spacing w:line="240" w:lineRule="auto" w:before="36" w:after="0"/>
        <w:ind w:left="1199" w:right="0" w:hanging="389"/>
        <w:jc w:val="left"/>
        <w:rPr>
          <w:sz w:val="20"/>
        </w:rPr>
      </w:pPr>
      <w:r>
        <w:rPr>
          <w:sz w:val="20"/>
        </w:rPr>
        <w:t>A-3,</w:t>
      </w:r>
      <w:r>
        <w:rPr>
          <w:spacing w:val="-4"/>
          <w:sz w:val="20"/>
        </w:rPr>
        <w:t> </w:t>
      </w:r>
      <w:r>
        <w:rPr>
          <w:sz w:val="20"/>
        </w:rPr>
        <w:t>B-1,</w:t>
      </w:r>
      <w:r>
        <w:rPr>
          <w:spacing w:val="-4"/>
          <w:sz w:val="20"/>
        </w:rPr>
        <w:t> </w:t>
      </w:r>
      <w:r>
        <w:rPr>
          <w:sz w:val="20"/>
        </w:rPr>
        <w:t>C-</w:t>
      </w:r>
      <w:r>
        <w:rPr>
          <w:spacing w:val="-10"/>
          <w:sz w:val="20"/>
        </w:rPr>
        <w:t>2</w:t>
      </w:r>
    </w:p>
    <w:p>
      <w:pPr>
        <w:pStyle w:val="ListParagraph"/>
        <w:numPr>
          <w:ilvl w:val="1"/>
          <w:numId w:val="65"/>
        </w:numPr>
        <w:tabs>
          <w:tab w:pos="1198" w:val="left" w:leader="none"/>
        </w:tabs>
        <w:spacing w:line="240" w:lineRule="auto" w:before="35" w:after="0"/>
        <w:ind w:left="1198" w:right="0" w:hanging="388"/>
        <w:jc w:val="left"/>
        <w:rPr>
          <w:sz w:val="20"/>
        </w:rPr>
      </w:pPr>
      <w:r>
        <w:rPr>
          <w:sz w:val="20"/>
        </w:rPr>
        <w:t>A-</w:t>
      </w:r>
      <w:r>
        <w:rPr>
          <w:spacing w:val="-1"/>
          <w:sz w:val="20"/>
        </w:rPr>
        <w:t> </w:t>
      </w:r>
      <w:r>
        <w:rPr>
          <w:sz w:val="20"/>
        </w:rPr>
        <w:t>3,</w:t>
      </w:r>
      <w:r>
        <w:rPr>
          <w:spacing w:val="-4"/>
          <w:sz w:val="20"/>
        </w:rPr>
        <w:t> </w:t>
      </w:r>
      <w:r>
        <w:rPr>
          <w:sz w:val="20"/>
        </w:rPr>
        <w:t>B-2,</w:t>
      </w:r>
      <w:r>
        <w:rPr>
          <w:spacing w:val="-3"/>
          <w:sz w:val="20"/>
        </w:rPr>
        <w:t> </w:t>
      </w:r>
      <w:r>
        <w:rPr>
          <w:sz w:val="20"/>
        </w:rPr>
        <w:t>C-</w:t>
      </w:r>
      <w:r>
        <w:rPr>
          <w:spacing w:val="-10"/>
          <w:sz w:val="20"/>
        </w:rPr>
        <w:t>1</w:t>
      </w:r>
    </w:p>
    <w:p>
      <w:pPr>
        <w:pStyle w:val="ListParagraph"/>
        <w:numPr>
          <w:ilvl w:val="1"/>
          <w:numId w:val="65"/>
        </w:numPr>
        <w:tabs>
          <w:tab w:pos="1200" w:val="left" w:leader="none"/>
        </w:tabs>
        <w:spacing w:line="240" w:lineRule="auto" w:before="34" w:after="0"/>
        <w:ind w:left="1200" w:right="0" w:hanging="390"/>
        <w:jc w:val="left"/>
        <w:rPr>
          <w:sz w:val="20"/>
        </w:rPr>
      </w:pPr>
      <w:r>
        <w:rPr>
          <w:sz w:val="20"/>
        </w:rPr>
        <w:t>A-</w:t>
      </w:r>
      <w:r>
        <w:rPr>
          <w:spacing w:val="-3"/>
          <w:sz w:val="20"/>
        </w:rPr>
        <w:t> </w:t>
      </w:r>
      <w:r>
        <w:rPr>
          <w:sz w:val="20"/>
        </w:rPr>
        <w:t>2,</w:t>
      </w:r>
      <w:r>
        <w:rPr>
          <w:spacing w:val="-4"/>
          <w:sz w:val="20"/>
        </w:rPr>
        <w:t> </w:t>
      </w:r>
      <w:r>
        <w:rPr>
          <w:sz w:val="20"/>
        </w:rPr>
        <w:t>B-1,</w:t>
      </w:r>
      <w:r>
        <w:rPr>
          <w:spacing w:val="-3"/>
          <w:sz w:val="20"/>
        </w:rPr>
        <w:t> </w:t>
      </w:r>
      <w:r>
        <w:rPr>
          <w:sz w:val="20"/>
        </w:rPr>
        <w:t>C-</w:t>
      </w:r>
      <w:r>
        <w:rPr>
          <w:spacing w:val="-10"/>
          <w:sz w:val="20"/>
        </w:rPr>
        <w:t>3</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8"/>
        <w:ind w:left="0"/>
      </w:pPr>
    </w:p>
    <w:p>
      <w:pPr>
        <w:pStyle w:val="ListParagraph"/>
        <w:numPr>
          <w:ilvl w:val="0"/>
          <w:numId w:val="68"/>
        </w:numPr>
        <w:tabs>
          <w:tab w:pos="810" w:val="left" w:leader="none"/>
          <w:tab w:pos="4492" w:val="left" w:leader="none"/>
        </w:tabs>
        <w:spacing w:line="276" w:lineRule="auto" w:before="0" w:after="0"/>
        <w:ind w:left="810" w:right="358" w:hanging="576"/>
        <w:jc w:val="both"/>
        <w:rPr>
          <w:b/>
          <w:sz w:val="20"/>
        </w:rPr>
      </w:pPr>
      <w:r>
        <w:rPr>
          <w:b/>
          <w:sz w:val="20"/>
        </w:rPr>
        <mc:AlternateContent>
          <mc:Choice Requires="wps">
            <w:drawing>
              <wp:anchor distT="0" distB="0" distL="0" distR="0" allowOverlap="1" layoutInCell="1" locked="0" behindDoc="0" simplePos="0" relativeHeight="15780864">
                <wp:simplePos x="0" y="0"/>
                <wp:positionH relativeFrom="page">
                  <wp:posOffset>3881628</wp:posOffset>
                </wp:positionH>
                <wp:positionV relativeFrom="paragraph">
                  <wp:posOffset>490</wp:posOffset>
                </wp:positionV>
                <wp:extent cx="9525" cy="4624070"/>
                <wp:effectExtent l="0" t="0" r="0" b="0"/>
                <wp:wrapNone/>
                <wp:docPr id="685" name="Graphic 685"/>
                <wp:cNvGraphicFramePr>
                  <a:graphicFrameLocks/>
                </wp:cNvGraphicFramePr>
                <a:graphic>
                  <a:graphicData uri="http://schemas.microsoft.com/office/word/2010/wordprocessingShape">
                    <wps:wsp>
                      <wps:cNvPr id="685" name="Graphic 685"/>
                      <wps:cNvSpPr/>
                      <wps:spPr>
                        <a:xfrm>
                          <a:off x="0" y="0"/>
                          <a:ext cx="9525" cy="4624070"/>
                        </a:xfrm>
                        <a:custGeom>
                          <a:avLst/>
                          <a:gdLst/>
                          <a:ahLst/>
                          <a:cxnLst/>
                          <a:rect l="l" t="t" r="r" b="b"/>
                          <a:pathLst>
                            <a:path w="9525" h="4624070">
                              <a:moveTo>
                                <a:pt x="9144" y="4623815"/>
                              </a:moveTo>
                              <a:lnTo>
                                <a:pt x="0" y="4623815"/>
                              </a:lnTo>
                              <a:lnTo>
                                <a:pt x="0" y="0"/>
                              </a:lnTo>
                              <a:lnTo>
                                <a:pt x="9144" y="0"/>
                              </a:lnTo>
                              <a:lnTo>
                                <a:pt x="9144" y="46238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40015pt;margin-top:.038632pt;width:.720017pt;height:364.07999pt;mso-position-horizontal-relative:page;mso-position-vertical-relative:paragraph;z-index:15780864" id="docshape619" filled="true" fillcolor="#000000" stroked="false">
                <v:fill type="solid"/>
                <w10:wrap type="none"/>
              </v:rect>
            </w:pict>
          </mc:Fallback>
        </mc:AlternateContent>
      </w:r>
      <w:r>
        <w:rPr>
          <w:sz w:val="20"/>
        </w:rPr>
        <w:t>How many ATP and </w:t>
      </w:r>
      <w:r>
        <w:rPr>
          <w:rFonts w:ascii="Times New Roman"/>
          <w:sz w:val="20"/>
        </w:rPr>
        <w:t>NADPH</w:t>
      </w:r>
      <w:r>
        <w:rPr>
          <w:rFonts w:ascii="Times New Roman"/>
          <w:sz w:val="20"/>
          <w:vertAlign w:val="subscript"/>
        </w:rPr>
        <w:t>2</w:t>
      </w:r>
      <w:r>
        <w:rPr>
          <w:rFonts w:ascii="Times New Roman"/>
          <w:sz w:val="20"/>
          <w:vertAlign w:val="baseline"/>
        </w:rPr>
        <w:t> </w:t>
      </w:r>
      <w:r>
        <w:rPr>
          <w:sz w:val="20"/>
          <w:vertAlign w:val="baseline"/>
        </w:rPr>
        <w:t>are required for the synthesis</w:t>
      </w:r>
      <w:r>
        <w:rPr>
          <w:spacing w:val="-3"/>
          <w:sz w:val="20"/>
          <w:vertAlign w:val="baseline"/>
        </w:rPr>
        <w:t> </w:t>
      </w:r>
      <w:r>
        <w:rPr>
          <w:sz w:val="20"/>
          <w:vertAlign w:val="baseline"/>
        </w:rPr>
        <w:t>of</w:t>
      </w:r>
      <w:r>
        <w:rPr>
          <w:spacing w:val="-3"/>
          <w:sz w:val="20"/>
          <w:vertAlign w:val="baseline"/>
        </w:rPr>
        <w:t> </w:t>
      </w:r>
      <w:r>
        <w:rPr>
          <w:sz w:val="20"/>
          <w:vertAlign w:val="baseline"/>
        </w:rPr>
        <w:t>one</w:t>
      </w:r>
      <w:r>
        <w:rPr>
          <w:spacing w:val="-1"/>
          <w:sz w:val="20"/>
          <w:vertAlign w:val="baseline"/>
        </w:rPr>
        <w:t> </w:t>
      </w:r>
      <w:r>
        <w:rPr>
          <w:sz w:val="20"/>
          <w:vertAlign w:val="baseline"/>
        </w:rPr>
        <w:t>molecule of</w:t>
      </w:r>
      <w:r>
        <w:rPr>
          <w:spacing w:val="-3"/>
          <w:sz w:val="20"/>
          <w:vertAlign w:val="baseline"/>
        </w:rPr>
        <w:t> </w:t>
      </w:r>
      <w:r>
        <w:rPr>
          <w:sz w:val="20"/>
          <w:vertAlign w:val="baseline"/>
        </w:rPr>
        <w:t>Glucose during</w:t>
      </w:r>
      <w:r>
        <w:rPr>
          <w:spacing w:val="-4"/>
          <w:sz w:val="20"/>
          <w:vertAlign w:val="baseline"/>
        </w:rPr>
        <w:t> </w:t>
      </w:r>
      <w:r>
        <w:rPr>
          <w:sz w:val="20"/>
          <w:vertAlign w:val="baseline"/>
        </w:rPr>
        <w:t>Calvin </w:t>
      </w:r>
      <w:r>
        <w:rPr>
          <w:spacing w:val="-2"/>
          <w:sz w:val="20"/>
          <w:vertAlign w:val="baseline"/>
        </w:rPr>
        <w:t>cycle?</w:t>
      </w:r>
      <w:r>
        <w:rPr>
          <w:sz w:val="20"/>
          <w:vertAlign w:val="baseline"/>
        </w:rPr>
        <w:tab/>
      </w:r>
      <w:r>
        <w:rPr>
          <w:b/>
          <w:spacing w:val="-2"/>
          <w:sz w:val="20"/>
          <w:vertAlign w:val="baseline"/>
        </w:rPr>
        <w:t>(2023)</w:t>
      </w:r>
    </w:p>
    <w:p>
      <w:pPr>
        <w:pStyle w:val="ListParagraph"/>
        <w:numPr>
          <w:ilvl w:val="1"/>
          <w:numId w:val="68"/>
        </w:numPr>
        <w:tabs>
          <w:tab w:pos="1201" w:val="left" w:leader="none"/>
        </w:tabs>
        <w:spacing w:line="240" w:lineRule="auto" w:before="0" w:after="0"/>
        <w:ind w:left="1201" w:right="0" w:hanging="391"/>
        <w:jc w:val="left"/>
        <w:rPr>
          <w:rFonts w:ascii="Times New Roman"/>
          <w:sz w:val="20"/>
        </w:rPr>
      </w:pPr>
      <w:r>
        <w:rPr>
          <w:sz w:val="20"/>
        </w:rPr>
        <w:t>18</w:t>
      </w:r>
      <w:r>
        <w:rPr>
          <w:spacing w:val="-6"/>
          <w:sz w:val="20"/>
        </w:rPr>
        <w:t> </w:t>
      </w:r>
      <w:r>
        <w:rPr>
          <w:sz w:val="20"/>
        </w:rPr>
        <w:t>ATP and</w:t>
      </w:r>
      <w:r>
        <w:rPr>
          <w:spacing w:val="-2"/>
          <w:sz w:val="20"/>
        </w:rPr>
        <w:t> </w:t>
      </w:r>
      <w:r>
        <w:rPr>
          <w:sz w:val="20"/>
        </w:rPr>
        <w:t>12</w:t>
      </w:r>
      <w:r>
        <w:rPr>
          <w:spacing w:val="-1"/>
          <w:sz w:val="20"/>
        </w:rPr>
        <w:t> </w:t>
      </w:r>
      <w:r>
        <w:rPr>
          <w:rFonts w:ascii="Times New Roman"/>
          <w:spacing w:val="-2"/>
          <w:sz w:val="20"/>
        </w:rPr>
        <w:t>NADPH</w:t>
      </w:r>
      <w:r>
        <w:rPr>
          <w:rFonts w:ascii="Times New Roman"/>
          <w:spacing w:val="-2"/>
          <w:sz w:val="20"/>
          <w:vertAlign w:val="subscript"/>
        </w:rPr>
        <w:t>2</w:t>
      </w:r>
    </w:p>
    <w:p>
      <w:pPr>
        <w:pStyle w:val="ListParagraph"/>
        <w:numPr>
          <w:ilvl w:val="1"/>
          <w:numId w:val="68"/>
        </w:numPr>
        <w:tabs>
          <w:tab w:pos="1199" w:val="left" w:leader="none"/>
        </w:tabs>
        <w:spacing w:line="240" w:lineRule="auto" w:before="37" w:after="0"/>
        <w:ind w:left="1199" w:right="0" w:hanging="389"/>
        <w:jc w:val="left"/>
        <w:rPr>
          <w:rFonts w:ascii="Times New Roman"/>
          <w:sz w:val="20"/>
        </w:rPr>
      </w:pPr>
      <w:r>
        <w:rPr>
          <w:sz w:val="20"/>
        </w:rPr>
        <w:t>12</w:t>
      </w:r>
      <w:r>
        <w:rPr>
          <w:spacing w:val="-4"/>
          <w:sz w:val="20"/>
        </w:rPr>
        <w:t> </w:t>
      </w:r>
      <w:r>
        <w:rPr>
          <w:sz w:val="20"/>
        </w:rPr>
        <w:t>ATP</w:t>
      </w:r>
      <w:r>
        <w:rPr>
          <w:spacing w:val="-2"/>
          <w:sz w:val="20"/>
        </w:rPr>
        <w:t> </w:t>
      </w:r>
      <w:r>
        <w:rPr>
          <w:sz w:val="20"/>
        </w:rPr>
        <w:t>and</w:t>
      </w:r>
      <w:r>
        <w:rPr>
          <w:spacing w:val="-2"/>
          <w:sz w:val="20"/>
        </w:rPr>
        <w:t> </w:t>
      </w:r>
      <w:r>
        <w:rPr>
          <w:sz w:val="20"/>
        </w:rPr>
        <w:t>16</w:t>
      </w:r>
      <w:r>
        <w:rPr>
          <w:spacing w:val="-1"/>
          <w:sz w:val="20"/>
        </w:rPr>
        <w:t> </w:t>
      </w:r>
      <w:r>
        <w:rPr>
          <w:rFonts w:ascii="Times New Roman"/>
          <w:spacing w:val="-2"/>
          <w:sz w:val="20"/>
        </w:rPr>
        <w:t>NADPH</w:t>
      </w:r>
      <w:r>
        <w:rPr>
          <w:rFonts w:ascii="Times New Roman"/>
          <w:spacing w:val="-2"/>
          <w:sz w:val="20"/>
          <w:vertAlign w:val="subscript"/>
        </w:rPr>
        <w:t>2</w:t>
      </w:r>
    </w:p>
    <w:p>
      <w:pPr>
        <w:pStyle w:val="ListParagraph"/>
        <w:numPr>
          <w:ilvl w:val="1"/>
          <w:numId w:val="68"/>
        </w:numPr>
        <w:tabs>
          <w:tab w:pos="1198" w:val="left" w:leader="none"/>
        </w:tabs>
        <w:spacing w:line="240" w:lineRule="auto" w:before="34" w:after="0"/>
        <w:ind w:left="1198" w:right="0" w:hanging="388"/>
        <w:jc w:val="left"/>
        <w:rPr>
          <w:rFonts w:ascii="Times New Roman"/>
          <w:sz w:val="20"/>
        </w:rPr>
      </w:pPr>
      <w:r>
        <w:rPr>
          <w:sz w:val="20"/>
        </w:rPr>
        <w:t>18</w:t>
      </w:r>
      <w:r>
        <w:rPr>
          <w:spacing w:val="-4"/>
          <w:sz w:val="20"/>
        </w:rPr>
        <w:t> </w:t>
      </w:r>
      <w:r>
        <w:rPr>
          <w:sz w:val="20"/>
        </w:rPr>
        <w:t>ATP</w:t>
      </w:r>
      <w:r>
        <w:rPr>
          <w:spacing w:val="-2"/>
          <w:sz w:val="20"/>
        </w:rPr>
        <w:t> </w:t>
      </w:r>
      <w:r>
        <w:rPr>
          <w:sz w:val="20"/>
        </w:rPr>
        <w:t>and</w:t>
      </w:r>
      <w:r>
        <w:rPr>
          <w:spacing w:val="-1"/>
          <w:sz w:val="20"/>
        </w:rPr>
        <w:t> </w:t>
      </w:r>
      <w:r>
        <w:rPr>
          <w:sz w:val="20"/>
        </w:rPr>
        <w:t>16</w:t>
      </w:r>
      <w:r>
        <w:rPr>
          <w:spacing w:val="-1"/>
          <w:sz w:val="20"/>
        </w:rPr>
        <w:t> </w:t>
      </w:r>
      <w:r>
        <w:rPr>
          <w:rFonts w:ascii="Times New Roman"/>
          <w:spacing w:val="-2"/>
          <w:sz w:val="20"/>
        </w:rPr>
        <w:t>NADPH</w:t>
      </w:r>
      <w:r>
        <w:rPr>
          <w:rFonts w:ascii="Times New Roman"/>
          <w:spacing w:val="-2"/>
          <w:sz w:val="20"/>
          <w:vertAlign w:val="subscript"/>
        </w:rPr>
        <w:t>2</w:t>
      </w:r>
    </w:p>
    <w:p>
      <w:pPr>
        <w:pStyle w:val="ListParagraph"/>
        <w:numPr>
          <w:ilvl w:val="1"/>
          <w:numId w:val="68"/>
        </w:numPr>
        <w:tabs>
          <w:tab w:pos="1200" w:val="left" w:leader="none"/>
        </w:tabs>
        <w:spacing w:line="240" w:lineRule="auto" w:before="34" w:after="0"/>
        <w:ind w:left="1200" w:right="0" w:hanging="390"/>
        <w:jc w:val="left"/>
        <w:rPr>
          <w:rFonts w:ascii="Times New Roman"/>
          <w:sz w:val="20"/>
        </w:rPr>
      </w:pPr>
      <w:r>
        <w:rPr>
          <w:sz w:val="20"/>
        </w:rPr>
        <w:t>12</w:t>
      </w:r>
      <w:r>
        <w:rPr>
          <w:spacing w:val="-4"/>
          <w:sz w:val="20"/>
        </w:rPr>
        <w:t> </w:t>
      </w:r>
      <w:r>
        <w:rPr>
          <w:sz w:val="20"/>
        </w:rPr>
        <w:t>ATP</w:t>
      </w:r>
      <w:r>
        <w:rPr>
          <w:spacing w:val="-2"/>
          <w:sz w:val="20"/>
        </w:rPr>
        <w:t> </w:t>
      </w:r>
      <w:r>
        <w:rPr>
          <w:sz w:val="20"/>
        </w:rPr>
        <w:t>and</w:t>
      </w:r>
      <w:r>
        <w:rPr>
          <w:spacing w:val="-2"/>
          <w:sz w:val="20"/>
        </w:rPr>
        <w:t> </w:t>
      </w:r>
      <w:r>
        <w:rPr>
          <w:sz w:val="20"/>
        </w:rPr>
        <w:t>12</w:t>
      </w:r>
      <w:r>
        <w:rPr>
          <w:spacing w:val="-1"/>
          <w:sz w:val="20"/>
        </w:rPr>
        <w:t> </w:t>
      </w:r>
      <w:r>
        <w:rPr>
          <w:rFonts w:ascii="Times New Roman"/>
          <w:spacing w:val="-2"/>
          <w:sz w:val="20"/>
        </w:rPr>
        <w:t>NADPH</w:t>
      </w:r>
      <w:r>
        <w:rPr>
          <w:rFonts w:ascii="Times New Roman"/>
          <w:spacing w:val="-2"/>
          <w:sz w:val="20"/>
          <w:vertAlign w:val="subscript"/>
        </w:rPr>
        <w:t>2</w:t>
      </w:r>
    </w:p>
    <w:p>
      <w:pPr>
        <w:pStyle w:val="ListParagraph"/>
        <w:numPr>
          <w:ilvl w:val="0"/>
          <w:numId w:val="68"/>
        </w:numPr>
        <w:tabs>
          <w:tab w:pos="810" w:val="left" w:leader="none"/>
          <w:tab w:pos="4492" w:val="left" w:leader="none"/>
        </w:tabs>
        <w:spacing w:line="276" w:lineRule="auto" w:before="37" w:after="0"/>
        <w:ind w:left="810" w:right="362" w:hanging="576"/>
        <w:jc w:val="left"/>
        <w:rPr>
          <w:b/>
          <w:sz w:val="20"/>
        </w:rPr>
      </w:pPr>
      <w:r>
        <w:rPr>
          <w:sz w:val="20"/>
        </w:rPr>
        <w:t>The</w:t>
      </w:r>
      <w:r>
        <w:rPr>
          <w:spacing w:val="40"/>
          <w:sz w:val="20"/>
        </w:rPr>
        <w:t> </w:t>
      </w:r>
      <w:r>
        <w:rPr>
          <w:sz w:val="20"/>
        </w:rPr>
        <w:t>reaction</w:t>
      </w:r>
      <w:r>
        <w:rPr>
          <w:spacing w:val="40"/>
          <w:sz w:val="20"/>
        </w:rPr>
        <w:t> </w:t>
      </w:r>
      <w:r>
        <w:rPr>
          <w:sz w:val="20"/>
        </w:rPr>
        <w:t>centre</w:t>
      </w:r>
      <w:r>
        <w:rPr>
          <w:spacing w:val="40"/>
          <w:sz w:val="20"/>
        </w:rPr>
        <w:t> </w:t>
      </w:r>
      <w:r>
        <w:rPr>
          <w:sz w:val="20"/>
        </w:rPr>
        <w:t>in</w:t>
      </w:r>
      <w:r>
        <w:rPr>
          <w:spacing w:val="40"/>
          <w:sz w:val="20"/>
        </w:rPr>
        <w:t> </w:t>
      </w:r>
      <w:r>
        <w:rPr>
          <w:sz w:val="20"/>
        </w:rPr>
        <w:t>PS</w:t>
      </w:r>
      <w:r>
        <w:rPr>
          <w:spacing w:val="40"/>
          <w:sz w:val="20"/>
        </w:rPr>
        <w:t> </w:t>
      </w:r>
      <w:r>
        <w:rPr>
          <w:sz w:val="20"/>
        </w:rPr>
        <w:t>II</w:t>
      </w:r>
      <w:r>
        <w:rPr>
          <w:spacing w:val="40"/>
          <w:sz w:val="20"/>
        </w:rPr>
        <w:t> </w:t>
      </w:r>
      <w:r>
        <w:rPr>
          <w:sz w:val="20"/>
        </w:rPr>
        <w:t>has</w:t>
      </w:r>
      <w:r>
        <w:rPr>
          <w:spacing w:val="40"/>
          <w:sz w:val="20"/>
        </w:rPr>
        <w:t> </w:t>
      </w:r>
      <w:r>
        <w:rPr>
          <w:sz w:val="20"/>
        </w:rPr>
        <w:t>an</w:t>
      </w:r>
      <w:r>
        <w:rPr>
          <w:spacing w:val="40"/>
          <w:sz w:val="20"/>
        </w:rPr>
        <w:t> </w:t>
      </w:r>
      <w:r>
        <w:rPr>
          <w:sz w:val="20"/>
        </w:rPr>
        <w:t>absorption maxima</w:t>
      </w:r>
      <w:r>
        <w:rPr>
          <w:spacing w:val="-7"/>
          <w:sz w:val="20"/>
        </w:rPr>
        <w:t> </w:t>
      </w:r>
      <w:r>
        <w:rPr>
          <w:spacing w:val="-5"/>
          <w:sz w:val="20"/>
        </w:rPr>
        <w:t>at</w:t>
      </w:r>
      <w:r>
        <w:rPr>
          <w:sz w:val="20"/>
        </w:rPr>
        <w:tab/>
      </w:r>
      <w:r>
        <w:rPr>
          <w:b/>
          <w:spacing w:val="-2"/>
          <w:sz w:val="20"/>
        </w:rPr>
        <w:t>(2023)</w:t>
      </w:r>
    </w:p>
    <w:p>
      <w:pPr>
        <w:pStyle w:val="ListParagraph"/>
        <w:numPr>
          <w:ilvl w:val="1"/>
          <w:numId w:val="68"/>
        </w:numPr>
        <w:tabs>
          <w:tab w:pos="1201" w:val="left" w:leader="none"/>
          <w:tab w:pos="3113" w:val="left" w:leader="none"/>
        </w:tabs>
        <w:spacing w:line="240" w:lineRule="auto" w:before="1" w:after="0"/>
        <w:ind w:left="1201" w:right="0" w:hanging="391"/>
        <w:jc w:val="left"/>
        <w:rPr>
          <w:sz w:val="20"/>
        </w:rPr>
      </w:pPr>
      <w:r>
        <w:rPr>
          <w:sz w:val="20"/>
        </w:rPr>
        <w:t>700</w:t>
      </w:r>
      <w:r>
        <w:rPr>
          <w:spacing w:val="-7"/>
          <w:sz w:val="20"/>
        </w:rPr>
        <w:t> </w:t>
      </w:r>
      <w:r>
        <w:rPr>
          <w:spacing w:val="-5"/>
          <w:sz w:val="20"/>
        </w:rPr>
        <w:t>nm</w:t>
      </w:r>
      <w:r>
        <w:rPr>
          <w:sz w:val="20"/>
        </w:rPr>
        <w:tab/>
        <w:t>(b)</w:t>
      </w:r>
      <w:r>
        <w:rPr>
          <w:spacing w:val="39"/>
          <w:sz w:val="20"/>
        </w:rPr>
        <w:t> </w:t>
      </w:r>
      <w:r>
        <w:rPr>
          <w:sz w:val="20"/>
        </w:rPr>
        <w:t>660</w:t>
      </w:r>
      <w:r>
        <w:rPr>
          <w:spacing w:val="-1"/>
          <w:sz w:val="20"/>
        </w:rPr>
        <w:t> </w:t>
      </w:r>
      <w:r>
        <w:rPr>
          <w:spacing w:val="-5"/>
          <w:sz w:val="20"/>
        </w:rPr>
        <w:t>nm</w:t>
      </w:r>
    </w:p>
    <w:p>
      <w:pPr>
        <w:pStyle w:val="BodyText"/>
        <w:tabs>
          <w:tab w:pos="3112" w:val="left" w:leader="none"/>
        </w:tabs>
        <w:spacing w:before="34"/>
        <w:ind w:left="810"/>
      </w:pPr>
      <w:r>
        <w:rPr/>
        <w:t>(c)</w:t>
      </w:r>
      <w:r>
        <w:rPr>
          <w:spacing w:val="79"/>
          <w:w w:val="150"/>
        </w:rPr>
        <w:t> </w:t>
      </w:r>
      <w:r>
        <w:rPr/>
        <w:t>780</w:t>
      </w:r>
      <w:r>
        <w:rPr>
          <w:spacing w:val="-2"/>
        </w:rPr>
        <w:t> </w:t>
      </w:r>
      <w:r>
        <w:rPr>
          <w:spacing w:val="-5"/>
        </w:rPr>
        <w:t>nm</w:t>
      </w:r>
      <w:r>
        <w:rPr/>
        <w:tab/>
        <w:t>(d)</w:t>
      </w:r>
      <w:r>
        <w:rPr>
          <w:spacing w:val="40"/>
        </w:rPr>
        <w:t> </w:t>
      </w:r>
      <w:r>
        <w:rPr/>
        <w:t>680 </w:t>
      </w:r>
      <w:r>
        <w:rPr>
          <w:spacing w:val="-5"/>
        </w:rPr>
        <w:t>nm</w:t>
      </w:r>
    </w:p>
    <w:p>
      <w:pPr>
        <w:pStyle w:val="ListParagraph"/>
        <w:numPr>
          <w:ilvl w:val="0"/>
          <w:numId w:val="68"/>
        </w:numPr>
        <w:tabs>
          <w:tab w:pos="810" w:val="left" w:leader="none"/>
          <w:tab w:pos="4492" w:val="left" w:leader="none"/>
        </w:tabs>
        <w:spacing w:line="278" w:lineRule="auto" w:before="34" w:after="0"/>
        <w:ind w:left="810" w:right="365" w:hanging="576"/>
        <w:jc w:val="left"/>
        <w:rPr>
          <w:b/>
          <w:sz w:val="20"/>
        </w:rPr>
      </w:pPr>
      <w:r>
        <w:rPr>
          <w:spacing w:val="-2"/>
          <w:sz w:val="20"/>
        </w:rPr>
        <w:t>Which</w:t>
      </w:r>
      <w:r>
        <w:rPr>
          <w:spacing w:val="-6"/>
          <w:sz w:val="20"/>
        </w:rPr>
        <w:t> </w:t>
      </w:r>
      <w:r>
        <w:rPr>
          <w:spacing w:val="-2"/>
          <w:sz w:val="20"/>
        </w:rPr>
        <w:t>of</w:t>
      </w:r>
      <w:r>
        <w:rPr>
          <w:spacing w:val="-6"/>
          <w:sz w:val="20"/>
        </w:rPr>
        <w:t> </w:t>
      </w:r>
      <w:r>
        <w:rPr>
          <w:spacing w:val="-2"/>
          <w:sz w:val="20"/>
        </w:rPr>
        <w:t>the</w:t>
      </w:r>
      <w:r>
        <w:rPr>
          <w:spacing w:val="-6"/>
          <w:sz w:val="20"/>
        </w:rPr>
        <w:t> </w:t>
      </w:r>
      <w:r>
        <w:rPr>
          <w:spacing w:val="-2"/>
          <w:sz w:val="20"/>
        </w:rPr>
        <w:t>following</w:t>
      </w:r>
      <w:r>
        <w:rPr>
          <w:spacing w:val="-7"/>
          <w:sz w:val="20"/>
        </w:rPr>
        <w:t> </w:t>
      </w:r>
      <w:r>
        <w:rPr>
          <w:spacing w:val="-2"/>
          <w:sz w:val="20"/>
        </w:rPr>
        <w:t>combinations</w:t>
      </w:r>
      <w:r>
        <w:rPr>
          <w:spacing w:val="-6"/>
          <w:sz w:val="20"/>
        </w:rPr>
        <w:t> </w:t>
      </w:r>
      <w:r>
        <w:rPr>
          <w:spacing w:val="-2"/>
          <w:sz w:val="20"/>
        </w:rPr>
        <w:t>is required</w:t>
      </w:r>
      <w:r>
        <w:rPr>
          <w:spacing w:val="-6"/>
          <w:sz w:val="20"/>
        </w:rPr>
        <w:t> </w:t>
      </w:r>
      <w:r>
        <w:rPr>
          <w:spacing w:val="-2"/>
          <w:sz w:val="20"/>
        </w:rPr>
        <w:t>for chemiosmosis?</w:t>
      </w:r>
      <w:r>
        <w:rPr>
          <w:sz w:val="20"/>
        </w:rPr>
        <w:tab/>
      </w:r>
      <w:r>
        <w:rPr>
          <w:b/>
          <w:spacing w:val="-2"/>
          <w:sz w:val="20"/>
        </w:rPr>
        <w:t>(2023)</w:t>
      </w:r>
    </w:p>
    <w:p>
      <w:pPr>
        <w:pStyle w:val="ListParagraph"/>
        <w:numPr>
          <w:ilvl w:val="1"/>
          <w:numId w:val="68"/>
        </w:numPr>
        <w:tabs>
          <w:tab w:pos="1201" w:val="left" w:leader="none"/>
        </w:tabs>
        <w:spacing w:line="230" w:lineRule="exact" w:before="0" w:after="0"/>
        <w:ind w:left="1201" w:right="0" w:hanging="391"/>
        <w:jc w:val="left"/>
        <w:rPr>
          <w:sz w:val="20"/>
        </w:rPr>
      </w:pPr>
      <w:r>
        <w:rPr>
          <w:sz w:val="20"/>
        </w:rPr>
        <w:t>Membrane,</w:t>
      </w:r>
      <w:r>
        <w:rPr>
          <w:spacing w:val="76"/>
          <w:sz w:val="20"/>
        </w:rPr>
        <w:t> </w:t>
      </w:r>
      <w:r>
        <w:rPr>
          <w:sz w:val="20"/>
        </w:rPr>
        <w:t>proton</w:t>
      </w:r>
      <w:r>
        <w:rPr>
          <w:spacing w:val="71"/>
          <w:sz w:val="20"/>
        </w:rPr>
        <w:t> </w:t>
      </w:r>
      <w:r>
        <w:rPr>
          <w:sz w:val="20"/>
        </w:rPr>
        <w:t>pump,</w:t>
      </w:r>
      <w:r>
        <w:rPr>
          <w:spacing w:val="74"/>
          <w:sz w:val="20"/>
        </w:rPr>
        <w:t> </w:t>
      </w:r>
      <w:r>
        <w:rPr>
          <w:sz w:val="20"/>
        </w:rPr>
        <w:t>proton</w:t>
      </w:r>
      <w:r>
        <w:rPr>
          <w:spacing w:val="72"/>
          <w:sz w:val="20"/>
        </w:rPr>
        <w:t> </w:t>
      </w:r>
      <w:r>
        <w:rPr>
          <w:spacing w:val="-2"/>
          <w:sz w:val="20"/>
        </w:rPr>
        <w:t>gradient,</w:t>
      </w:r>
    </w:p>
    <w:p>
      <w:pPr>
        <w:pStyle w:val="BodyText"/>
        <w:spacing w:before="35"/>
        <w:ind w:left="1201"/>
      </w:pPr>
      <w:r>
        <w:rPr/>
        <w:t>NADP</w:t>
      </w:r>
      <w:r>
        <w:rPr>
          <w:spacing w:val="-6"/>
        </w:rPr>
        <w:t> </w:t>
      </w:r>
      <w:r>
        <w:rPr>
          <w:spacing w:val="-2"/>
        </w:rPr>
        <w:t>synthase</w:t>
      </w:r>
    </w:p>
    <w:p>
      <w:pPr>
        <w:pStyle w:val="ListParagraph"/>
        <w:numPr>
          <w:ilvl w:val="1"/>
          <w:numId w:val="68"/>
        </w:numPr>
        <w:tabs>
          <w:tab w:pos="1199" w:val="left" w:leader="none"/>
        </w:tabs>
        <w:spacing w:line="240" w:lineRule="auto" w:before="36" w:after="0"/>
        <w:ind w:left="1199" w:right="0" w:hanging="389"/>
        <w:jc w:val="both"/>
        <w:rPr>
          <w:sz w:val="20"/>
        </w:rPr>
      </w:pPr>
      <w:r>
        <w:rPr>
          <w:sz w:val="20"/>
        </w:rPr>
        <w:t>Proton</w:t>
      </w:r>
      <w:r>
        <w:rPr>
          <w:spacing w:val="-5"/>
          <w:sz w:val="20"/>
        </w:rPr>
        <w:t> </w:t>
      </w:r>
      <w:r>
        <w:rPr>
          <w:sz w:val="20"/>
        </w:rPr>
        <w:t>pump,</w:t>
      </w:r>
      <w:r>
        <w:rPr>
          <w:spacing w:val="-4"/>
          <w:sz w:val="20"/>
        </w:rPr>
        <w:t> </w:t>
      </w:r>
      <w:r>
        <w:rPr>
          <w:sz w:val="20"/>
        </w:rPr>
        <w:t>electron</w:t>
      </w:r>
      <w:r>
        <w:rPr>
          <w:spacing w:val="-6"/>
          <w:sz w:val="20"/>
        </w:rPr>
        <w:t> </w:t>
      </w:r>
      <w:r>
        <w:rPr>
          <w:sz w:val="20"/>
        </w:rPr>
        <w:t>gradient,</w:t>
      </w:r>
      <w:r>
        <w:rPr>
          <w:spacing w:val="-5"/>
          <w:sz w:val="20"/>
        </w:rPr>
        <w:t> </w:t>
      </w:r>
      <w:r>
        <w:rPr>
          <w:sz w:val="20"/>
        </w:rPr>
        <w:t>ATP</w:t>
      </w:r>
      <w:r>
        <w:rPr>
          <w:spacing w:val="-5"/>
          <w:sz w:val="20"/>
        </w:rPr>
        <w:t> </w:t>
      </w:r>
      <w:r>
        <w:rPr>
          <w:spacing w:val="-2"/>
          <w:sz w:val="20"/>
        </w:rPr>
        <w:t>synthase</w:t>
      </w:r>
    </w:p>
    <w:p>
      <w:pPr>
        <w:pStyle w:val="ListParagraph"/>
        <w:numPr>
          <w:ilvl w:val="1"/>
          <w:numId w:val="68"/>
        </w:numPr>
        <w:tabs>
          <w:tab w:pos="1197" w:val="left" w:leader="none"/>
          <w:tab w:pos="1201" w:val="left" w:leader="none"/>
        </w:tabs>
        <w:spacing w:line="276" w:lineRule="auto" w:before="35" w:after="0"/>
        <w:ind w:left="1201" w:right="361" w:hanging="392"/>
        <w:jc w:val="both"/>
        <w:rPr>
          <w:sz w:val="20"/>
        </w:rPr>
      </w:pPr>
      <w:r>
        <w:rPr>
          <w:sz w:val="20"/>
        </w:rPr>
        <w:t>Proton pump, electron gradient, NADP </w:t>
      </w:r>
      <w:r>
        <w:rPr>
          <w:spacing w:val="-2"/>
          <w:sz w:val="20"/>
        </w:rPr>
        <w:t>synthase</w:t>
      </w:r>
    </w:p>
    <w:p>
      <w:pPr>
        <w:pStyle w:val="ListParagraph"/>
        <w:numPr>
          <w:ilvl w:val="1"/>
          <w:numId w:val="68"/>
        </w:numPr>
        <w:tabs>
          <w:tab w:pos="1199" w:val="left" w:leader="none"/>
          <w:tab w:pos="1201" w:val="left" w:leader="none"/>
        </w:tabs>
        <w:spacing w:line="276" w:lineRule="auto" w:before="0" w:after="0"/>
        <w:ind w:left="1201" w:right="364" w:hanging="392"/>
        <w:jc w:val="both"/>
        <w:rPr>
          <w:sz w:val="20"/>
        </w:rPr>
      </w:pPr>
      <w:r>
        <w:rPr>
          <w:sz w:val="20"/>
        </w:rPr>
        <w:t>Membrane, proton pump, proton gradient, ATP</w:t>
      </w:r>
      <w:r>
        <w:rPr>
          <w:spacing w:val="-1"/>
          <w:sz w:val="20"/>
        </w:rPr>
        <w:t> </w:t>
      </w:r>
      <w:r>
        <w:rPr>
          <w:sz w:val="20"/>
        </w:rPr>
        <w:t>synthase</w:t>
      </w:r>
    </w:p>
    <w:p>
      <w:pPr>
        <w:pStyle w:val="ListParagraph"/>
        <w:numPr>
          <w:ilvl w:val="0"/>
          <w:numId w:val="68"/>
        </w:numPr>
        <w:tabs>
          <w:tab w:pos="809" w:val="left" w:leader="none"/>
        </w:tabs>
        <w:spacing w:line="233" w:lineRule="exact" w:before="0" w:after="0"/>
        <w:ind w:left="809" w:right="0" w:hanging="575"/>
        <w:jc w:val="both"/>
        <w:rPr>
          <w:sz w:val="20"/>
        </w:rPr>
      </w:pPr>
      <w:r>
        <w:rPr>
          <w:sz w:val="20"/>
        </w:rPr>
        <w:t>Given</w:t>
      </w:r>
      <w:r>
        <w:rPr>
          <w:spacing w:val="-4"/>
          <w:sz w:val="20"/>
        </w:rPr>
        <w:t> </w:t>
      </w:r>
      <w:r>
        <w:rPr>
          <w:sz w:val="20"/>
        </w:rPr>
        <w:t>are</w:t>
      </w:r>
      <w:r>
        <w:rPr>
          <w:spacing w:val="-3"/>
          <w:sz w:val="20"/>
        </w:rPr>
        <w:t> </w:t>
      </w:r>
      <w:r>
        <w:rPr>
          <w:sz w:val="20"/>
        </w:rPr>
        <w:t>two</w:t>
      </w:r>
      <w:r>
        <w:rPr>
          <w:spacing w:val="-5"/>
          <w:sz w:val="20"/>
        </w:rPr>
        <w:t> </w:t>
      </w:r>
      <w:r>
        <w:rPr>
          <w:spacing w:val="-2"/>
          <w:sz w:val="20"/>
        </w:rPr>
        <w:t>statements:</w:t>
      </w:r>
    </w:p>
    <w:p>
      <w:pPr>
        <w:pStyle w:val="BodyText"/>
        <w:spacing w:line="276" w:lineRule="auto" w:before="37"/>
        <w:ind w:left="810" w:right="359"/>
        <w:jc w:val="both"/>
      </w:pPr>
      <w:r>
        <w:rPr>
          <w:b/>
          <w:spacing w:val="-2"/>
        </w:rPr>
        <w:t>Statement</w:t>
      </w:r>
      <w:r>
        <w:rPr>
          <w:b/>
          <w:spacing w:val="-10"/>
        </w:rPr>
        <w:t> </w:t>
      </w:r>
      <w:r>
        <w:rPr>
          <w:b/>
          <w:spacing w:val="-2"/>
        </w:rPr>
        <w:t>I:</w:t>
      </w:r>
      <w:r>
        <w:rPr>
          <w:b/>
          <w:spacing w:val="-9"/>
        </w:rPr>
        <w:t> </w:t>
      </w:r>
      <w:r>
        <w:rPr>
          <w:spacing w:val="-2"/>
        </w:rPr>
        <w:t>The</w:t>
      </w:r>
      <w:r>
        <w:rPr>
          <w:spacing w:val="-7"/>
        </w:rPr>
        <w:t> </w:t>
      </w:r>
      <w:r>
        <w:rPr>
          <w:spacing w:val="-2"/>
        </w:rPr>
        <w:t>primary</w:t>
      </w:r>
      <w:r>
        <w:rPr>
          <w:spacing w:val="-6"/>
        </w:rPr>
        <w:t> </w:t>
      </w:r>
      <w:r>
        <w:rPr>
          <w:rFonts w:ascii="Times New Roman"/>
          <w:spacing w:val="-2"/>
        </w:rPr>
        <w:t>CO</w:t>
      </w:r>
      <w:r>
        <w:rPr>
          <w:rFonts w:ascii="Times New Roman"/>
          <w:spacing w:val="-2"/>
          <w:vertAlign w:val="subscript"/>
        </w:rPr>
        <w:t>2</w:t>
      </w:r>
      <w:r>
        <w:rPr>
          <w:rFonts w:ascii="Times New Roman"/>
          <w:spacing w:val="-5"/>
          <w:vertAlign w:val="baseline"/>
        </w:rPr>
        <w:t> </w:t>
      </w:r>
      <w:r>
        <w:rPr>
          <w:spacing w:val="-2"/>
          <w:vertAlign w:val="baseline"/>
        </w:rPr>
        <w:t>acceptor</w:t>
      </w:r>
      <w:r>
        <w:rPr>
          <w:spacing w:val="-10"/>
          <w:vertAlign w:val="baseline"/>
        </w:rPr>
        <w:t> </w:t>
      </w:r>
      <w:r>
        <w:rPr>
          <w:spacing w:val="-2"/>
          <w:vertAlign w:val="baseline"/>
        </w:rPr>
        <w:t>in</w:t>
      </w:r>
      <w:r>
        <w:rPr>
          <w:spacing w:val="-5"/>
          <w:vertAlign w:val="baseline"/>
        </w:rPr>
        <w:t> </w:t>
      </w:r>
      <w:r>
        <w:rPr>
          <w:rFonts w:ascii="Times New Roman"/>
          <w:spacing w:val="-2"/>
          <w:vertAlign w:val="baseline"/>
        </w:rPr>
        <w:t>C</w:t>
      </w:r>
      <w:r>
        <w:rPr>
          <w:rFonts w:ascii="Times New Roman"/>
          <w:spacing w:val="-2"/>
          <w:vertAlign w:val="subscript"/>
        </w:rPr>
        <w:t>4</w:t>
      </w:r>
      <w:r>
        <w:rPr>
          <w:rFonts w:ascii="Times New Roman"/>
          <w:spacing w:val="-7"/>
          <w:vertAlign w:val="baseline"/>
        </w:rPr>
        <w:t> </w:t>
      </w:r>
      <w:r>
        <w:rPr>
          <w:spacing w:val="-2"/>
          <w:vertAlign w:val="baseline"/>
        </w:rPr>
        <w:t>plants </w:t>
      </w:r>
      <w:r>
        <w:rPr>
          <w:vertAlign w:val="baseline"/>
        </w:rPr>
        <w:t>is phosphoenolpyruvate and is found in the mesophyll cells.</w:t>
      </w:r>
    </w:p>
    <w:p>
      <w:pPr>
        <w:spacing w:line="276" w:lineRule="auto" w:before="0"/>
        <w:ind w:left="810" w:right="356" w:firstLine="0"/>
        <w:jc w:val="both"/>
        <w:rPr>
          <w:sz w:val="20"/>
        </w:rPr>
      </w:pPr>
      <w:r>
        <w:rPr>
          <w:b/>
          <w:sz w:val="20"/>
        </w:rPr>
        <w:t>Statement II: </w:t>
      </w:r>
      <w:r>
        <w:rPr>
          <w:sz w:val="20"/>
        </w:rPr>
        <w:t>Mesophyll cells of </w:t>
      </w:r>
      <w:r>
        <w:rPr>
          <w:rFonts w:ascii="Times New Roman"/>
          <w:sz w:val="20"/>
        </w:rPr>
        <w:t>C</w:t>
      </w:r>
      <w:r>
        <w:rPr>
          <w:rFonts w:ascii="Times New Roman"/>
          <w:sz w:val="20"/>
          <w:vertAlign w:val="subscript"/>
        </w:rPr>
        <w:t>4</w:t>
      </w:r>
      <w:r>
        <w:rPr>
          <w:rFonts w:ascii="Times New Roman"/>
          <w:sz w:val="20"/>
          <w:vertAlign w:val="baseline"/>
        </w:rPr>
        <w:t> </w:t>
      </w:r>
      <w:r>
        <w:rPr>
          <w:sz w:val="20"/>
          <w:vertAlign w:val="baseline"/>
        </w:rPr>
        <w:t>plants lack RuBisCo enzyme.</w:t>
      </w:r>
    </w:p>
    <w:p>
      <w:pPr>
        <w:spacing w:after="0" w:line="276" w:lineRule="auto"/>
        <w:jc w:val="both"/>
        <w:rPr>
          <w:sz w:val="20"/>
        </w:rPr>
        <w:sectPr>
          <w:pgSz w:w="12240" w:h="15840"/>
          <w:pgMar w:header="288" w:footer="721" w:top="680" w:bottom="920" w:left="720" w:right="720"/>
          <w:cols w:num="2" w:equalWidth="0">
            <w:col w:w="5263" w:space="40"/>
            <w:col w:w="5497"/>
          </w:cols>
        </w:sectPr>
      </w:pPr>
    </w:p>
    <w:p>
      <w:pPr>
        <w:pStyle w:val="BodyText"/>
        <w:spacing w:line="278" w:lineRule="auto" w:before="102"/>
        <w:ind w:left="936"/>
      </w:pPr>
      <w:r>
        <w:rPr/>
        <w:t>In</w:t>
      </w:r>
      <w:r>
        <w:rPr>
          <w:spacing w:val="32"/>
        </w:rPr>
        <w:t> </w:t>
      </w:r>
      <w:r>
        <w:rPr/>
        <w:t>the</w:t>
      </w:r>
      <w:r>
        <w:rPr>
          <w:spacing w:val="36"/>
        </w:rPr>
        <w:t> </w:t>
      </w:r>
      <w:r>
        <w:rPr/>
        <w:t>light</w:t>
      </w:r>
      <w:r>
        <w:rPr>
          <w:spacing w:val="36"/>
        </w:rPr>
        <w:t> </w:t>
      </w:r>
      <w:r>
        <w:rPr/>
        <w:t>of</w:t>
      </w:r>
      <w:r>
        <w:rPr>
          <w:spacing w:val="36"/>
        </w:rPr>
        <w:t> </w:t>
      </w:r>
      <w:r>
        <w:rPr/>
        <w:t>the</w:t>
      </w:r>
      <w:r>
        <w:rPr>
          <w:spacing w:val="34"/>
        </w:rPr>
        <w:t> </w:t>
      </w:r>
      <w:r>
        <w:rPr/>
        <w:t>above</w:t>
      </w:r>
      <w:r>
        <w:rPr>
          <w:spacing w:val="36"/>
        </w:rPr>
        <w:t> </w:t>
      </w:r>
      <w:r>
        <w:rPr/>
        <w:t>statements,</w:t>
      </w:r>
      <w:r>
        <w:rPr>
          <w:spacing w:val="36"/>
        </w:rPr>
        <w:t> </w:t>
      </w:r>
      <w:r>
        <w:rPr/>
        <w:t>choose</w:t>
      </w:r>
      <w:r>
        <w:rPr>
          <w:spacing w:val="36"/>
        </w:rPr>
        <w:t> </w:t>
      </w:r>
      <w:r>
        <w:rPr/>
        <w:t>the correct answer from the options given below:</w:t>
      </w:r>
    </w:p>
    <w:p>
      <w:pPr>
        <w:pStyle w:val="Heading3"/>
        <w:spacing w:line="230" w:lineRule="exact"/>
        <w:ind w:left="4627"/>
      </w:pPr>
      <w:r>
        <w:rPr>
          <w:spacing w:val="-2"/>
        </w:rPr>
        <w:t>(2022)</w:t>
      </w:r>
    </w:p>
    <w:p>
      <w:pPr>
        <w:pStyle w:val="ListParagraph"/>
        <w:numPr>
          <w:ilvl w:val="1"/>
          <w:numId w:val="68"/>
        </w:numPr>
        <w:tabs>
          <w:tab w:pos="1327" w:val="left" w:leader="none"/>
        </w:tabs>
        <w:spacing w:line="240" w:lineRule="auto" w:before="35" w:after="0"/>
        <w:ind w:left="1327" w:right="0" w:hanging="391"/>
        <w:jc w:val="left"/>
        <w:rPr>
          <w:sz w:val="20"/>
        </w:rPr>
      </w:pPr>
      <w:r>
        <w:rPr>
          <w:sz w:val="20"/>
        </w:rPr>
        <w:t>Both</w:t>
      </w:r>
      <w:r>
        <w:rPr>
          <w:spacing w:val="-4"/>
          <w:sz w:val="20"/>
        </w:rPr>
        <w:t> </w:t>
      </w:r>
      <w:r>
        <w:rPr>
          <w:sz w:val="20"/>
        </w:rPr>
        <w:t>Statement</w:t>
      </w:r>
      <w:r>
        <w:rPr>
          <w:spacing w:val="-4"/>
          <w:sz w:val="20"/>
        </w:rPr>
        <w:t> </w:t>
      </w:r>
      <w:r>
        <w:rPr>
          <w:sz w:val="20"/>
        </w:rPr>
        <w:t>I</w:t>
      </w:r>
      <w:r>
        <w:rPr>
          <w:spacing w:val="-5"/>
          <w:sz w:val="20"/>
        </w:rPr>
        <w:t> </w:t>
      </w:r>
      <w:r>
        <w:rPr>
          <w:sz w:val="20"/>
        </w:rPr>
        <w:t>and</w:t>
      </w:r>
      <w:r>
        <w:rPr>
          <w:spacing w:val="-5"/>
          <w:sz w:val="20"/>
        </w:rPr>
        <w:t> </w:t>
      </w:r>
      <w:r>
        <w:rPr>
          <w:sz w:val="20"/>
        </w:rPr>
        <w:t>Statement</w:t>
      </w:r>
      <w:r>
        <w:rPr>
          <w:spacing w:val="-4"/>
          <w:sz w:val="20"/>
        </w:rPr>
        <w:t> </w:t>
      </w:r>
      <w:r>
        <w:rPr>
          <w:sz w:val="20"/>
        </w:rPr>
        <w:t>II</w:t>
      </w:r>
      <w:r>
        <w:rPr>
          <w:spacing w:val="-5"/>
          <w:sz w:val="20"/>
        </w:rPr>
        <w:t> </w:t>
      </w:r>
      <w:r>
        <w:rPr>
          <w:sz w:val="20"/>
        </w:rPr>
        <w:t>are</w:t>
      </w:r>
      <w:r>
        <w:rPr>
          <w:spacing w:val="-4"/>
          <w:sz w:val="20"/>
        </w:rPr>
        <w:t> </w:t>
      </w:r>
      <w:r>
        <w:rPr>
          <w:spacing w:val="-2"/>
          <w:sz w:val="20"/>
        </w:rPr>
        <w:t>correct</w:t>
      </w:r>
    </w:p>
    <w:p>
      <w:pPr>
        <w:pStyle w:val="ListParagraph"/>
        <w:numPr>
          <w:ilvl w:val="1"/>
          <w:numId w:val="68"/>
        </w:numPr>
        <w:tabs>
          <w:tab w:pos="1324" w:val="left" w:leader="none"/>
          <w:tab w:pos="1327" w:val="left" w:leader="none"/>
        </w:tabs>
        <w:spacing w:line="276" w:lineRule="auto" w:before="37" w:after="0"/>
        <w:ind w:left="1327" w:right="1" w:hanging="392"/>
        <w:jc w:val="left"/>
        <w:rPr>
          <w:sz w:val="20"/>
        </w:rPr>
      </w:pPr>
      <w:r>
        <w:rPr>
          <w:sz w:val="20"/>
        </w:rPr>
        <w:t>Both</w:t>
      </w:r>
      <w:r>
        <w:rPr>
          <w:spacing w:val="80"/>
          <w:sz w:val="20"/>
        </w:rPr>
        <w:t> </w:t>
      </w:r>
      <w:r>
        <w:rPr>
          <w:sz w:val="20"/>
        </w:rPr>
        <w:t>Statement</w:t>
      </w:r>
      <w:r>
        <w:rPr>
          <w:spacing w:val="80"/>
          <w:sz w:val="20"/>
        </w:rPr>
        <w:t> </w:t>
      </w:r>
      <w:r>
        <w:rPr>
          <w:sz w:val="20"/>
        </w:rPr>
        <w:t>I</w:t>
      </w:r>
      <w:r>
        <w:rPr>
          <w:spacing w:val="80"/>
          <w:sz w:val="20"/>
        </w:rPr>
        <w:t> </w:t>
      </w:r>
      <w:r>
        <w:rPr>
          <w:sz w:val="20"/>
        </w:rPr>
        <w:t>and</w:t>
      </w:r>
      <w:r>
        <w:rPr>
          <w:spacing w:val="80"/>
          <w:sz w:val="20"/>
        </w:rPr>
        <w:t> </w:t>
      </w:r>
      <w:r>
        <w:rPr>
          <w:sz w:val="20"/>
        </w:rPr>
        <w:t>Statement</w:t>
      </w:r>
      <w:r>
        <w:rPr>
          <w:spacing w:val="80"/>
          <w:sz w:val="20"/>
        </w:rPr>
        <w:t> </w:t>
      </w:r>
      <w:r>
        <w:rPr>
          <w:sz w:val="20"/>
        </w:rPr>
        <w:t>II</w:t>
      </w:r>
      <w:r>
        <w:rPr>
          <w:spacing w:val="80"/>
          <w:sz w:val="20"/>
        </w:rPr>
        <w:t> </w:t>
      </w:r>
      <w:r>
        <w:rPr>
          <w:sz w:val="20"/>
        </w:rPr>
        <w:t>are</w:t>
      </w:r>
      <w:r>
        <w:rPr>
          <w:spacing w:val="40"/>
          <w:sz w:val="20"/>
        </w:rPr>
        <w:t> </w:t>
      </w:r>
      <w:r>
        <w:rPr>
          <w:spacing w:val="-2"/>
          <w:sz w:val="20"/>
        </w:rPr>
        <w:t>incorrect</w:t>
      </w:r>
    </w:p>
    <w:p>
      <w:pPr>
        <w:pStyle w:val="ListParagraph"/>
        <w:numPr>
          <w:ilvl w:val="1"/>
          <w:numId w:val="68"/>
        </w:numPr>
        <w:tabs>
          <w:tab w:pos="1323" w:val="left" w:leader="none"/>
          <w:tab w:pos="1327" w:val="left" w:leader="none"/>
        </w:tabs>
        <w:spacing w:line="276" w:lineRule="auto" w:before="0" w:after="0"/>
        <w:ind w:left="1327" w:right="3"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correct</w:t>
      </w:r>
      <w:r>
        <w:rPr>
          <w:spacing w:val="40"/>
          <w:sz w:val="20"/>
        </w:rPr>
        <w:t> </w:t>
      </w:r>
      <w:r>
        <w:rPr>
          <w:sz w:val="20"/>
        </w:rPr>
        <w:t>but</w:t>
      </w:r>
      <w:r>
        <w:rPr>
          <w:spacing w:val="40"/>
          <w:sz w:val="20"/>
        </w:rPr>
        <w:t> </w:t>
      </w:r>
      <w:r>
        <w:rPr>
          <w:sz w:val="20"/>
        </w:rPr>
        <w:t>Statement</w:t>
      </w:r>
      <w:r>
        <w:rPr>
          <w:spacing w:val="40"/>
          <w:sz w:val="20"/>
        </w:rPr>
        <w:t> </w:t>
      </w:r>
      <w:r>
        <w:rPr>
          <w:sz w:val="20"/>
        </w:rPr>
        <w:t>II</w:t>
      </w:r>
      <w:r>
        <w:rPr>
          <w:spacing w:val="40"/>
          <w:sz w:val="20"/>
        </w:rPr>
        <w:t> </w:t>
      </w:r>
      <w:r>
        <w:rPr>
          <w:sz w:val="20"/>
        </w:rPr>
        <w:t>is</w:t>
      </w:r>
      <w:r>
        <w:rPr>
          <w:spacing w:val="40"/>
          <w:sz w:val="20"/>
        </w:rPr>
        <w:t> </w:t>
      </w:r>
      <w:r>
        <w:rPr>
          <w:spacing w:val="-2"/>
          <w:sz w:val="20"/>
        </w:rPr>
        <w:t>incorrect</w:t>
      </w:r>
    </w:p>
    <w:p>
      <w:pPr>
        <w:pStyle w:val="ListParagraph"/>
        <w:numPr>
          <w:ilvl w:val="1"/>
          <w:numId w:val="68"/>
        </w:numPr>
        <w:tabs>
          <w:tab w:pos="1325" w:val="left" w:leader="none"/>
          <w:tab w:pos="1327" w:val="left" w:leader="none"/>
        </w:tabs>
        <w:spacing w:line="278" w:lineRule="auto" w:before="0" w:after="0"/>
        <w:ind w:left="1327" w:right="4" w:hanging="392"/>
        <w:jc w:val="left"/>
        <w:rPr>
          <w:sz w:val="20"/>
        </w:rPr>
      </w:pPr>
      <w:r>
        <w:rPr>
          <w:sz w:val="20"/>
        </w:rPr>
        <w:t>Statement</w:t>
      </w:r>
      <w:r>
        <w:rPr>
          <w:spacing w:val="40"/>
          <w:sz w:val="20"/>
        </w:rPr>
        <w:t> </w:t>
      </w:r>
      <w:r>
        <w:rPr>
          <w:sz w:val="20"/>
        </w:rPr>
        <w:t>I</w:t>
      </w:r>
      <w:r>
        <w:rPr>
          <w:spacing w:val="40"/>
          <w:sz w:val="20"/>
        </w:rPr>
        <w:t> </w:t>
      </w:r>
      <w:r>
        <w:rPr>
          <w:sz w:val="20"/>
        </w:rPr>
        <w:t>is</w:t>
      </w:r>
      <w:r>
        <w:rPr>
          <w:spacing w:val="40"/>
          <w:sz w:val="20"/>
        </w:rPr>
        <w:t> </w:t>
      </w:r>
      <w:r>
        <w:rPr>
          <w:sz w:val="20"/>
        </w:rPr>
        <w:t>incorrect</w:t>
      </w:r>
      <w:r>
        <w:rPr>
          <w:spacing w:val="40"/>
          <w:sz w:val="20"/>
        </w:rPr>
        <w:t> </w:t>
      </w:r>
      <w:r>
        <w:rPr>
          <w:sz w:val="20"/>
        </w:rPr>
        <w:t>but</w:t>
      </w:r>
      <w:r>
        <w:rPr>
          <w:spacing w:val="39"/>
          <w:sz w:val="20"/>
        </w:rPr>
        <w:t> </w:t>
      </w:r>
      <w:r>
        <w:rPr>
          <w:sz w:val="20"/>
        </w:rPr>
        <w:t>Statement</w:t>
      </w:r>
      <w:r>
        <w:rPr>
          <w:spacing w:val="40"/>
          <w:sz w:val="20"/>
        </w:rPr>
        <w:t> </w:t>
      </w:r>
      <w:r>
        <w:rPr>
          <w:sz w:val="20"/>
        </w:rPr>
        <w:t>II</w:t>
      </w:r>
      <w:r>
        <w:rPr>
          <w:spacing w:val="40"/>
          <w:sz w:val="20"/>
        </w:rPr>
        <w:t> </w:t>
      </w:r>
      <w:r>
        <w:rPr>
          <w:sz w:val="20"/>
        </w:rPr>
        <w:t>is </w:t>
      </w:r>
      <w:r>
        <w:rPr>
          <w:spacing w:val="-2"/>
          <w:sz w:val="20"/>
        </w:rPr>
        <w:t>correct</w:t>
      </w:r>
    </w:p>
    <w:p>
      <w:pPr>
        <w:pStyle w:val="ListParagraph"/>
        <w:numPr>
          <w:ilvl w:val="0"/>
          <w:numId w:val="68"/>
        </w:numPr>
        <w:tabs>
          <w:tab w:pos="936" w:val="left" w:leader="none"/>
          <w:tab w:pos="4617" w:val="left" w:leader="none"/>
        </w:tabs>
        <w:spacing w:line="276" w:lineRule="auto" w:before="0" w:after="0"/>
        <w:ind w:left="936" w:right="3" w:hanging="576"/>
        <w:jc w:val="both"/>
        <w:rPr>
          <w:b/>
          <w:sz w:val="20"/>
        </w:rPr>
      </w:pPr>
      <w:r>
        <w:rPr>
          <w:sz w:val="20"/>
        </w:rPr>
        <w:t>Which</w:t>
      </w:r>
      <w:r>
        <w:rPr>
          <w:spacing w:val="-12"/>
          <w:sz w:val="20"/>
        </w:rPr>
        <w:t> </w:t>
      </w:r>
      <w:r>
        <w:rPr>
          <w:sz w:val="20"/>
        </w:rPr>
        <w:t>one</w:t>
      </w:r>
      <w:r>
        <w:rPr>
          <w:spacing w:val="-11"/>
          <w:sz w:val="20"/>
        </w:rPr>
        <w:t> </w:t>
      </w:r>
      <w:r>
        <w:rPr>
          <w:sz w:val="20"/>
        </w:rPr>
        <w:t>of</w:t>
      </w:r>
      <w:r>
        <w:rPr>
          <w:spacing w:val="-11"/>
          <w:sz w:val="20"/>
        </w:rPr>
        <w:t> </w:t>
      </w:r>
      <w:r>
        <w:rPr>
          <w:sz w:val="20"/>
        </w:rPr>
        <w:t>the</w:t>
      </w:r>
      <w:r>
        <w:rPr>
          <w:spacing w:val="-11"/>
          <w:sz w:val="20"/>
        </w:rPr>
        <w:t> </w:t>
      </w:r>
      <w:r>
        <w:rPr>
          <w:sz w:val="20"/>
        </w:rPr>
        <w:t>following</w:t>
      </w:r>
      <w:r>
        <w:rPr>
          <w:spacing w:val="-11"/>
          <w:sz w:val="20"/>
        </w:rPr>
        <w:t> </w:t>
      </w:r>
      <w:r>
        <w:rPr>
          <w:sz w:val="20"/>
        </w:rPr>
        <w:t>is</w:t>
      </w:r>
      <w:r>
        <w:rPr>
          <w:spacing w:val="-11"/>
          <w:sz w:val="20"/>
        </w:rPr>
        <w:t> </w:t>
      </w:r>
      <w:r>
        <w:rPr>
          <w:sz w:val="20"/>
        </w:rPr>
        <w:t>not</w:t>
      </w:r>
      <w:r>
        <w:rPr>
          <w:spacing w:val="-11"/>
          <w:sz w:val="20"/>
        </w:rPr>
        <w:t> </w:t>
      </w:r>
      <w:r>
        <w:rPr>
          <w:sz w:val="20"/>
        </w:rPr>
        <w:t>true</w:t>
      </w:r>
      <w:r>
        <w:rPr>
          <w:spacing w:val="-11"/>
          <w:sz w:val="20"/>
        </w:rPr>
        <w:t> </w:t>
      </w:r>
      <w:r>
        <w:rPr>
          <w:sz w:val="20"/>
        </w:rPr>
        <w:t>regarding</w:t>
      </w:r>
      <w:r>
        <w:rPr>
          <w:spacing w:val="-11"/>
          <w:sz w:val="20"/>
        </w:rPr>
        <w:t> </w:t>
      </w:r>
      <w:r>
        <w:rPr>
          <w:sz w:val="20"/>
        </w:rPr>
        <w:t>the release of energy during ATP synthesis through chemiosmosis?</w:t>
      </w:r>
      <w:r>
        <w:rPr>
          <w:spacing w:val="-8"/>
          <w:sz w:val="20"/>
        </w:rPr>
        <w:t> </w:t>
      </w:r>
      <w:r>
        <w:rPr>
          <w:sz w:val="20"/>
        </w:rPr>
        <w:t>It</w:t>
      </w:r>
      <w:r>
        <w:rPr>
          <w:spacing w:val="-4"/>
          <w:sz w:val="20"/>
        </w:rPr>
        <w:t> </w:t>
      </w:r>
      <w:r>
        <w:rPr>
          <w:spacing w:val="-2"/>
          <w:sz w:val="20"/>
        </w:rPr>
        <w:t>involves:</w:t>
      </w:r>
      <w:r>
        <w:rPr>
          <w:sz w:val="20"/>
        </w:rPr>
        <w:tab/>
      </w:r>
      <w:r>
        <w:rPr>
          <w:b/>
          <w:spacing w:val="-2"/>
          <w:sz w:val="20"/>
        </w:rPr>
        <w:t>(2022)</w:t>
      </w:r>
    </w:p>
    <w:p>
      <w:pPr>
        <w:pStyle w:val="ListParagraph"/>
        <w:numPr>
          <w:ilvl w:val="1"/>
          <w:numId w:val="68"/>
        </w:numPr>
        <w:tabs>
          <w:tab w:pos="1327" w:val="left" w:leader="none"/>
        </w:tabs>
        <w:spacing w:line="240" w:lineRule="auto" w:before="0" w:after="0"/>
        <w:ind w:left="1327" w:right="0" w:hanging="391"/>
        <w:jc w:val="both"/>
        <w:rPr>
          <w:sz w:val="20"/>
        </w:rPr>
      </w:pPr>
      <w:r>
        <w:rPr>
          <w:sz w:val="20"/>
        </w:rPr>
        <w:t>Breakdown</w:t>
      </w:r>
      <w:r>
        <w:rPr>
          <w:spacing w:val="-4"/>
          <w:sz w:val="20"/>
        </w:rPr>
        <w:t> </w:t>
      </w:r>
      <w:r>
        <w:rPr>
          <w:sz w:val="20"/>
        </w:rPr>
        <w:t>of</w:t>
      </w:r>
      <w:r>
        <w:rPr>
          <w:spacing w:val="-7"/>
          <w:sz w:val="20"/>
        </w:rPr>
        <w:t> </w:t>
      </w:r>
      <w:r>
        <w:rPr>
          <w:sz w:val="20"/>
        </w:rPr>
        <w:t>proton</w:t>
      </w:r>
      <w:r>
        <w:rPr>
          <w:spacing w:val="-4"/>
          <w:sz w:val="20"/>
        </w:rPr>
        <w:t> </w:t>
      </w:r>
      <w:r>
        <w:rPr>
          <w:spacing w:val="-2"/>
          <w:sz w:val="20"/>
        </w:rPr>
        <w:t>gradient</w:t>
      </w:r>
    </w:p>
    <w:p>
      <w:pPr>
        <w:pStyle w:val="ListParagraph"/>
        <w:numPr>
          <w:ilvl w:val="1"/>
          <w:numId w:val="68"/>
        </w:numPr>
        <w:tabs>
          <w:tab w:pos="1325" w:val="left" w:leader="none"/>
        </w:tabs>
        <w:spacing w:line="240" w:lineRule="auto" w:before="29" w:after="0"/>
        <w:ind w:left="1325" w:right="0" w:hanging="389"/>
        <w:jc w:val="both"/>
        <w:rPr>
          <w:sz w:val="20"/>
        </w:rPr>
      </w:pPr>
      <w:r>
        <w:rPr>
          <w:sz w:val="20"/>
        </w:rPr>
        <w:t>Breakdown</w:t>
      </w:r>
      <w:r>
        <w:rPr>
          <w:spacing w:val="-5"/>
          <w:sz w:val="20"/>
        </w:rPr>
        <w:t> </w:t>
      </w:r>
      <w:r>
        <w:rPr>
          <w:sz w:val="20"/>
        </w:rPr>
        <w:t>of</w:t>
      </w:r>
      <w:r>
        <w:rPr>
          <w:spacing w:val="-6"/>
          <w:sz w:val="20"/>
        </w:rPr>
        <w:t> </w:t>
      </w:r>
      <w:r>
        <w:rPr>
          <w:sz w:val="20"/>
        </w:rPr>
        <w:t>electron</w:t>
      </w:r>
      <w:r>
        <w:rPr>
          <w:spacing w:val="-5"/>
          <w:sz w:val="20"/>
        </w:rPr>
        <w:t> </w:t>
      </w:r>
      <w:r>
        <w:rPr>
          <w:spacing w:val="-2"/>
          <w:sz w:val="20"/>
        </w:rPr>
        <w:t>gradient</w:t>
      </w:r>
    </w:p>
    <w:p>
      <w:pPr>
        <w:pStyle w:val="ListParagraph"/>
        <w:numPr>
          <w:ilvl w:val="1"/>
          <w:numId w:val="68"/>
        </w:numPr>
        <w:tabs>
          <w:tab w:pos="1323" w:val="left" w:leader="none"/>
          <w:tab w:pos="1327" w:val="left" w:leader="none"/>
        </w:tabs>
        <w:spacing w:line="276" w:lineRule="auto" w:before="36" w:after="0"/>
        <w:ind w:left="1327" w:right="6" w:hanging="392"/>
        <w:jc w:val="both"/>
        <w:rPr>
          <w:sz w:val="20"/>
        </w:rPr>
      </w:pPr>
      <w:r>
        <w:rPr>
          <w:sz w:val="20"/>
        </w:rPr>
        <w:drawing>
          <wp:anchor distT="0" distB="0" distL="0" distR="0" allowOverlap="1" layoutInCell="1" locked="0" behindDoc="1" simplePos="0" relativeHeight="485263872">
            <wp:simplePos x="0" y="0"/>
            <wp:positionH relativeFrom="page">
              <wp:posOffset>2523744</wp:posOffset>
            </wp:positionH>
            <wp:positionV relativeFrom="paragraph">
              <wp:posOffset>355871</wp:posOffset>
            </wp:positionV>
            <wp:extent cx="2788919" cy="3145535"/>
            <wp:effectExtent l="0" t="0" r="0" b="0"/>
            <wp:wrapNone/>
            <wp:docPr id="686" name="Image 686"/>
            <wp:cNvGraphicFramePr>
              <a:graphicFrameLocks/>
            </wp:cNvGraphicFramePr>
            <a:graphic>
              <a:graphicData uri="http://schemas.openxmlformats.org/drawingml/2006/picture">
                <pic:pic>
                  <pic:nvPicPr>
                    <pic:cNvPr id="686" name="Image 686"/>
                    <pic:cNvPicPr/>
                  </pic:nvPicPr>
                  <pic:blipFill>
                    <a:blip r:embed="rId21" cstate="print"/>
                    <a:stretch>
                      <a:fillRect/>
                    </a:stretch>
                  </pic:blipFill>
                  <pic:spPr>
                    <a:xfrm>
                      <a:off x="0" y="0"/>
                      <a:ext cx="2788919" cy="3145535"/>
                    </a:xfrm>
                    <a:prstGeom prst="rect">
                      <a:avLst/>
                    </a:prstGeom>
                  </pic:spPr>
                </pic:pic>
              </a:graphicData>
            </a:graphic>
          </wp:anchor>
        </w:drawing>
      </w:r>
      <w:r>
        <w:rPr>
          <w:sz w:val="20"/>
        </w:rPr>
        <w:t>Movement</w:t>
      </w:r>
      <w:r>
        <w:rPr>
          <w:spacing w:val="-8"/>
          <w:sz w:val="20"/>
        </w:rPr>
        <w:t> </w:t>
      </w:r>
      <w:r>
        <w:rPr>
          <w:sz w:val="20"/>
        </w:rPr>
        <w:t>of</w:t>
      </w:r>
      <w:r>
        <w:rPr>
          <w:spacing w:val="-8"/>
          <w:sz w:val="20"/>
        </w:rPr>
        <w:t> </w:t>
      </w:r>
      <w:r>
        <w:rPr>
          <w:sz w:val="20"/>
        </w:rPr>
        <w:t>protons</w:t>
      </w:r>
      <w:r>
        <w:rPr>
          <w:spacing w:val="-7"/>
          <w:sz w:val="20"/>
        </w:rPr>
        <w:t> </w:t>
      </w:r>
      <w:r>
        <w:rPr>
          <w:sz w:val="20"/>
        </w:rPr>
        <w:t>across</w:t>
      </w:r>
      <w:r>
        <w:rPr>
          <w:spacing w:val="-8"/>
          <w:sz w:val="20"/>
        </w:rPr>
        <w:t> </w:t>
      </w:r>
      <w:r>
        <w:rPr>
          <w:sz w:val="20"/>
        </w:rPr>
        <w:t>the</w:t>
      </w:r>
      <w:r>
        <w:rPr>
          <w:spacing w:val="-8"/>
          <w:sz w:val="20"/>
        </w:rPr>
        <w:t> </w:t>
      </w:r>
      <w:r>
        <w:rPr>
          <w:sz w:val="20"/>
        </w:rPr>
        <w:t>membrane</w:t>
      </w:r>
      <w:r>
        <w:rPr>
          <w:spacing w:val="-8"/>
          <w:sz w:val="20"/>
        </w:rPr>
        <w:t> </w:t>
      </w:r>
      <w:r>
        <w:rPr>
          <w:sz w:val="20"/>
        </w:rPr>
        <w:t>to the stroma</w:t>
      </w:r>
    </w:p>
    <w:p>
      <w:pPr>
        <w:pStyle w:val="ListParagraph"/>
        <w:numPr>
          <w:ilvl w:val="1"/>
          <w:numId w:val="68"/>
        </w:numPr>
        <w:tabs>
          <w:tab w:pos="1325" w:val="left" w:leader="none"/>
          <w:tab w:pos="1327" w:val="left" w:leader="none"/>
        </w:tabs>
        <w:spacing w:line="278" w:lineRule="auto" w:before="0" w:after="0"/>
        <w:ind w:left="1327" w:right="0" w:hanging="392"/>
        <w:jc w:val="both"/>
        <w:rPr>
          <w:sz w:val="20"/>
        </w:rPr>
      </w:pPr>
      <w:r>
        <w:rPr>
          <w:sz w:val="20"/>
        </w:rPr>
        <w:t>Reduction of NADP to </w:t>
      </w:r>
      <w:r>
        <w:rPr>
          <w:rFonts w:ascii="Times New Roman"/>
          <w:sz w:val="20"/>
        </w:rPr>
        <w:t>NADPH</w:t>
      </w:r>
      <w:r>
        <w:rPr>
          <w:rFonts w:ascii="Times New Roman"/>
          <w:sz w:val="20"/>
          <w:vertAlign w:val="subscript"/>
        </w:rPr>
        <w:t>2</w:t>
      </w:r>
      <w:r>
        <w:rPr>
          <w:rFonts w:ascii="Times New Roman"/>
          <w:sz w:val="20"/>
          <w:vertAlign w:val="baseline"/>
        </w:rPr>
        <w:t> </w:t>
      </w:r>
      <w:r>
        <w:rPr>
          <w:sz w:val="20"/>
          <w:vertAlign w:val="baseline"/>
        </w:rPr>
        <w:t>on the </w:t>
      </w:r>
      <w:r>
        <w:rPr>
          <w:sz w:val="20"/>
          <w:vertAlign w:val="baseline"/>
        </w:rPr>
        <w:t>stroma side of the membrane</w:t>
      </w:r>
    </w:p>
    <w:p>
      <w:pPr>
        <w:pStyle w:val="ListParagraph"/>
        <w:numPr>
          <w:ilvl w:val="0"/>
          <w:numId w:val="68"/>
        </w:numPr>
        <w:tabs>
          <w:tab w:pos="936" w:val="left" w:leader="none"/>
        </w:tabs>
        <w:spacing w:line="276" w:lineRule="auto" w:before="0" w:after="0"/>
        <w:ind w:left="936" w:right="1" w:hanging="576"/>
        <w:jc w:val="both"/>
        <w:rPr>
          <w:b/>
          <w:sz w:val="20"/>
        </w:rPr>
      </w:pPr>
      <w:r>
        <w:rPr>
          <w:sz w:val="20"/>
        </w:rPr>
        <w:t>What is the role of large bundle sheath cells found around</w:t>
      </w:r>
      <w:r>
        <w:rPr>
          <w:spacing w:val="-12"/>
          <w:sz w:val="20"/>
        </w:rPr>
        <w:t> </w:t>
      </w:r>
      <w:r>
        <w:rPr>
          <w:sz w:val="20"/>
        </w:rPr>
        <w:t>the</w:t>
      </w:r>
      <w:r>
        <w:rPr>
          <w:spacing w:val="-11"/>
          <w:sz w:val="20"/>
        </w:rPr>
        <w:t> </w:t>
      </w:r>
      <w:r>
        <w:rPr>
          <w:sz w:val="20"/>
        </w:rPr>
        <w:t>vascular</w:t>
      </w:r>
      <w:r>
        <w:rPr>
          <w:spacing w:val="-11"/>
          <w:sz w:val="20"/>
        </w:rPr>
        <w:t> </w:t>
      </w:r>
      <w:r>
        <w:rPr>
          <w:sz w:val="20"/>
        </w:rPr>
        <w:t>bundles</w:t>
      </w:r>
      <w:r>
        <w:rPr>
          <w:spacing w:val="-11"/>
          <w:sz w:val="20"/>
        </w:rPr>
        <w:t> </w:t>
      </w:r>
      <w:r>
        <w:rPr>
          <w:sz w:val="20"/>
        </w:rPr>
        <w:t>in</w:t>
      </w:r>
      <w:r>
        <w:rPr>
          <w:spacing w:val="-11"/>
          <w:sz w:val="20"/>
        </w:rPr>
        <w:t> </w:t>
      </w:r>
      <w:r>
        <w:rPr>
          <w:rFonts w:ascii="Times New Roman"/>
          <w:sz w:val="20"/>
        </w:rPr>
        <w:t>C</w:t>
      </w:r>
      <w:r>
        <w:rPr>
          <w:rFonts w:ascii="Times New Roman"/>
          <w:sz w:val="20"/>
          <w:vertAlign w:val="subscript"/>
        </w:rPr>
        <w:t>4</w:t>
      </w:r>
      <w:r>
        <w:rPr>
          <w:rFonts w:ascii="Times New Roman"/>
          <w:spacing w:val="-12"/>
          <w:sz w:val="20"/>
          <w:vertAlign w:val="baseline"/>
        </w:rPr>
        <w:t> </w:t>
      </w:r>
      <w:r>
        <w:rPr>
          <w:sz w:val="20"/>
          <w:vertAlign w:val="baseline"/>
        </w:rPr>
        <w:t>plants?</w:t>
      </w:r>
      <w:r>
        <w:rPr>
          <w:spacing w:val="40"/>
          <w:sz w:val="20"/>
          <w:vertAlign w:val="baseline"/>
        </w:rPr>
        <w:t>  </w:t>
      </w:r>
      <w:r>
        <w:rPr>
          <w:b/>
          <w:sz w:val="20"/>
          <w:vertAlign w:val="baseline"/>
        </w:rPr>
        <w:t>(2022)</w:t>
      </w:r>
    </w:p>
    <w:p>
      <w:pPr>
        <w:pStyle w:val="ListParagraph"/>
        <w:numPr>
          <w:ilvl w:val="1"/>
          <w:numId w:val="62"/>
        </w:numPr>
        <w:tabs>
          <w:tab w:pos="1198" w:val="left" w:leader="none"/>
        </w:tabs>
        <w:spacing w:line="240" w:lineRule="auto" w:before="102" w:after="0"/>
        <w:ind w:left="1198" w:right="0" w:hanging="389"/>
        <w:jc w:val="left"/>
        <w:rPr>
          <w:sz w:val="20"/>
        </w:rPr>
      </w:pPr>
      <w:r>
        <w:rPr/>
        <w:br w:type="column"/>
      </w:r>
      <w:r>
        <w:rPr>
          <w:sz w:val="20"/>
        </w:rPr>
        <w:t>Grana</w:t>
      </w:r>
      <w:r>
        <w:rPr>
          <w:spacing w:val="-4"/>
          <w:sz w:val="20"/>
        </w:rPr>
        <w:t> </w:t>
      </w:r>
      <w:r>
        <w:rPr>
          <w:sz w:val="20"/>
        </w:rPr>
        <w:t>lamellae</w:t>
      </w:r>
      <w:r>
        <w:rPr>
          <w:spacing w:val="-2"/>
          <w:sz w:val="20"/>
        </w:rPr>
        <w:t> </w:t>
      </w:r>
      <w:r>
        <w:rPr>
          <w:sz w:val="20"/>
        </w:rPr>
        <w:t>have</w:t>
      </w:r>
      <w:r>
        <w:rPr>
          <w:spacing w:val="-4"/>
          <w:sz w:val="20"/>
        </w:rPr>
        <w:t> </w:t>
      </w:r>
      <w:r>
        <w:rPr>
          <w:sz w:val="20"/>
        </w:rPr>
        <w:t>both</w:t>
      </w:r>
      <w:r>
        <w:rPr>
          <w:spacing w:val="-4"/>
          <w:sz w:val="20"/>
        </w:rPr>
        <w:t> </w:t>
      </w:r>
      <w:r>
        <w:rPr>
          <w:sz w:val="20"/>
        </w:rPr>
        <w:t>PS</w:t>
      </w:r>
      <w:r>
        <w:rPr>
          <w:spacing w:val="-4"/>
          <w:sz w:val="20"/>
        </w:rPr>
        <w:t> </w:t>
      </w:r>
      <w:r>
        <w:rPr>
          <w:sz w:val="20"/>
        </w:rPr>
        <w:t>I</w:t>
      </w:r>
      <w:r>
        <w:rPr>
          <w:spacing w:val="-3"/>
          <w:sz w:val="20"/>
        </w:rPr>
        <w:t> </w:t>
      </w:r>
      <w:r>
        <w:rPr>
          <w:sz w:val="20"/>
        </w:rPr>
        <w:t>and</w:t>
      </w:r>
      <w:r>
        <w:rPr>
          <w:spacing w:val="-3"/>
          <w:sz w:val="20"/>
        </w:rPr>
        <w:t> </w:t>
      </w:r>
      <w:r>
        <w:rPr>
          <w:sz w:val="20"/>
        </w:rPr>
        <w:t>PS</w:t>
      </w:r>
      <w:r>
        <w:rPr>
          <w:spacing w:val="-1"/>
          <w:sz w:val="20"/>
        </w:rPr>
        <w:t> </w:t>
      </w:r>
      <w:r>
        <w:rPr>
          <w:spacing w:val="-5"/>
          <w:sz w:val="20"/>
        </w:rPr>
        <w:t>II.</w:t>
      </w:r>
    </w:p>
    <w:p>
      <w:pPr>
        <w:pStyle w:val="ListParagraph"/>
        <w:numPr>
          <w:ilvl w:val="1"/>
          <w:numId w:val="62"/>
        </w:numPr>
        <w:tabs>
          <w:tab w:pos="1196" w:val="left" w:leader="none"/>
          <w:tab w:pos="1200" w:val="left" w:leader="none"/>
        </w:tabs>
        <w:spacing w:line="240" w:lineRule="auto" w:before="1" w:after="0"/>
        <w:ind w:left="1200" w:right="363" w:hanging="392"/>
        <w:jc w:val="left"/>
        <w:rPr>
          <w:sz w:val="20"/>
        </w:rPr>
      </w:pPr>
      <w:r>
        <w:rPr>
          <w:sz w:val="20"/>
        </w:rPr>
        <mc:AlternateContent>
          <mc:Choice Requires="wps">
            <w:drawing>
              <wp:anchor distT="0" distB="0" distL="0" distR="0" allowOverlap="1" layoutInCell="1" locked="0" behindDoc="0" simplePos="0" relativeHeight="15781888">
                <wp:simplePos x="0" y="0"/>
                <wp:positionH relativeFrom="page">
                  <wp:posOffset>3881627</wp:posOffset>
                </wp:positionH>
                <wp:positionV relativeFrom="paragraph">
                  <wp:posOffset>-148128</wp:posOffset>
                </wp:positionV>
                <wp:extent cx="9525" cy="6456045"/>
                <wp:effectExtent l="0" t="0" r="0" b="0"/>
                <wp:wrapNone/>
                <wp:docPr id="687" name="Graphic 687"/>
                <wp:cNvGraphicFramePr>
                  <a:graphicFrameLocks/>
                </wp:cNvGraphicFramePr>
                <a:graphic>
                  <a:graphicData uri="http://schemas.microsoft.com/office/word/2010/wordprocessingShape">
                    <wps:wsp>
                      <wps:cNvPr id="687" name="Graphic 687"/>
                      <wps:cNvSpPr/>
                      <wps:spPr>
                        <a:xfrm>
                          <a:off x="0" y="0"/>
                          <a:ext cx="9525" cy="6456045"/>
                        </a:xfrm>
                        <a:custGeom>
                          <a:avLst/>
                          <a:gdLst/>
                          <a:ahLst/>
                          <a:cxnLst/>
                          <a:rect l="l" t="t" r="r" b="b"/>
                          <a:pathLst>
                            <a:path w="9525" h="6456045">
                              <a:moveTo>
                                <a:pt x="9144" y="6455664"/>
                              </a:moveTo>
                              <a:lnTo>
                                <a:pt x="0" y="6455664"/>
                              </a:lnTo>
                              <a:lnTo>
                                <a:pt x="0" y="0"/>
                              </a:lnTo>
                              <a:lnTo>
                                <a:pt x="9144" y="0"/>
                              </a:lnTo>
                              <a:lnTo>
                                <a:pt x="9144" y="64556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5.639984pt;margin-top:-11.663636pt;width:.720016pt;height:508.320005pt;mso-position-horizontal-relative:page;mso-position-vertical-relative:paragraph;z-index:15781888" id="docshape620" filled="true" fillcolor="#000000" stroked="false">
                <v:fill type="solid"/>
                <w10:wrap type="none"/>
              </v:rect>
            </w:pict>
          </mc:Fallback>
        </mc:AlternateContent>
      </w:r>
      <w:r>
        <w:rPr>
          <w:sz w:val="20"/>
        </w:rPr>
        <w:t>Cyclic</w:t>
      </w:r>
      <w:r>
        <w:rPr>
          <w:spacing w:val="-5"/>
          <w:sz w:val="20"/>
        </w:rPr>
        <w:t> </w:t>
      </w:r>
      <w:r>
        <w:rPr>
          <w:sz w:val="20"/>
        </w:rPr>
        <w:t>photophosphorylation</w:t>
      </w:r>
      <w:r>
        <w:rPr>
          <w:spacing w:val="-7"/>
          <w:sz w:val="20"/>
        </w:rPr>
        <w:t> </w:t>
      </w:r>
      <w:r>
        <w:rPr>
          <w:sz w:val="20"/>
        </w:rPr>
        <w:t>involves</w:t>
      </w:r>
      <w:r>
        <w:rPr>
          <w:spacing w:val="-3"/>
          <w:sz w:val="20"/>
        </w:rPr>
        <w:t> </w:t>
      </w:r>
      <w:r>
        <w:rPr>
          <w:sz w:val="20"/>
        </w:rPr>
        <w:t>both</w:t>
      </w:r>
      <w:r>
        <w:rPr>
          <w:spacing w:val="-3"/>
          <w:sz w:val="20"/>
        </w:rPr>
        <w:t> </w:t>
      </w:r>
      <w:r>
        <w:rPr>
          <w:sz w:val="20"/>
        </w:rPr>
        <w:t>PS I and PS II.</w:t>
      </w:r>
    </w:p>
    <w:p>
      <w:pPr>
        <w:pStyle w:val="ListParagraph"/>
        <w:numPr>
          <w:ilvl w:val="1"/>
          <w:numId w:val="62"/>
        </w:numPr>
        <w:tabs>
          <w:tab w:pos="1198" w:val="left" w:leader="none"/>
          <w:tab w:pos="1200" w:val="left" w:leader="none"/>
        </w:tabs>
        <w:spacing w:line="278" w:lineRule="auto" w:before="0" w:after="0"/>
        <w:ind w:left="1200" w:right="356" w:hanging="392"/>
        <w:jc w:val="left"/>
        <w:rPr>
          <w:sz w:val="20"/>
        </w:rPr>
      </w:pPr>
      <w:r>
        <w:rPr>
          <w:sz w:val="20"/>
        </w:rPr>
        <w:t>Both</w:t>
      </w:r>
      <w:r>
        <w:rPr>
          <w:spacing w:val="33"/>
          <w:sz w:val="20"/>
        </w:rPr>
        <w:t> </w:t>
      </w:r>
      <w:r>
        <w:rPr>
          <w:sz w:val="20"/>
        </w:rPr>
        <w:t>ATP</w:t>
      </w:r>
      <w:r>
        <w:rPr>
          <w:spacing w:val="31"/>
          <w:sz w:val="20"/>
        </w:rPr>
        <w:t> </w:t>
      </w:r>
      <w:r>
        <w:rPr>
          <w:sz w:val="20"/>
        </w:rPr>
        <w:t>and</w:t>
      </w:r>
      <w:r>
        <w:rPr>
          <w:spacing w:val="33"/>
          <w:sz w:val="20"/>
        </w:rPr>
        <w:t> </w:t>
      </w:r>
      <w:r>
        <w:rPr>
          <w:sz w:val="20"/>
        </w:rPr>
        <w:t>NADPH</w:t>
      </w:r>
      <w:r>
        <w:rPr>
          <w:spacing w:val="33"/>
          <w:sz w:val="20"/>
        </w:rPr>
        <w:t> </w:t>
      </w:r>
      <w:r>
        <w:rPr>
          <w:sz w:val="20"/>
        </w:rPr>
        <w:t>+</w:t>
      </w:r>
      <w:r>
        <w:rPr>
          <w:spacing w:val="37"/>
          <w:sz w:val="20"/>
        </w:rPr>
        <w:t> </w:t>
      </w:r>
      <w:r>
        <w:rPr>
          <w:rFonts w:ascii="Times New Roman"/>
          <w:sz w:val="20"/>
        </w:rPr>
        <w:t>H</w:t>
      </w:r>
      <w:r>
        <w:rPr>
          <w:rFonts w:ascii="Times New Roman"/>
          <w:sz w:val="20"/>
          <w:vertAlign w:val="superscript"/>
        </w:rPr>
        <w:t>+</w:t>
      </w:r>
      <w:r>
        <w:rPr>
          <w:rFonts w:ascii="Times New Roman"/>
          <w:spacing w:val="36"/>
          <w:sz w:val="20"/>
          <w:vertAlign w:val="baseline"/>
        </w:rPr>
        <w:t> </w:t>
      </w:r>
      <w:r>
        <w:rPr>
          <w:sz w:val="20"/>
          <w:vertAlign w:val="baseline"/>
        </w:rPr>
        <w:t>are</w:t>
      </w:r>
      <w:r>
        <w:rPr>
          <w:spacing w:val="33"/>
          <w:sz w:val="20"/>
          <w:vertAlign w:val="baseline"/>
        </w:rPr>
        <w:t> </w:t>
      </w:r>
      <w:r>
        <w:rPr>
          <w:sz w:val="20"/>
          <w:vertAlign w:val="baseline"/>
        </w:rPr>
        <w:t>synthesized during non-cyclic photophosphorylation.</w:t>
      </w:r>
    </w:p>
    <w:p>
      <w:pPr>
        <w:pStyle w:val="ListParagraph"/>
        <w:numPr>
          <w:ilvl w:val="0"/>
          <w:numId w:val="71"/>
        </w:numPr>
        <w:tabs>
          <w:tab w:pos="809" w:val="left" w:leader="none"/>
        </w:tabs>
        <w:spacing w:line="278" w:lineRule="auto" w:before="0" w:after="0"/>
        <w:ind w:left="809" w:right="363" w:hanging="576"/>
        <w:jc w:val="left"/>
        <w:rPr>
          <w:sz w:val="20"/>
        </w:rPr>
      </w:pPr>
      <w:r>
        <w:rPr>
          <w:sz w:val="20"/>
        </w:rPr>
        <w:t>The</w:t>
      </w:r>
      <w:r>
        <w:rPr>
          <w:spacing w:val="40"/>
          <w:sz w:val="20"/>
        </w:rPr>
        <w:t> </w:t>
      </w:r>
      <w:r>
        <w:rPr>
          <w:sz w:val="20"/>
        </w:rPr>
        <w:t>oxygenation</w:t>
      </w:r>
      <w:r>
        <w:rPr>
          <w:spacing w:val="40"/>
          <w:sz w:val="20"/>
        </w:rPr>
        <w:t> </w:t>
      </w:r>
      <w:r>
        <w:rPr>
          <w:sz w:val="20"/>
        </w:rPr>
        <w:t>activity</w:t>
      </w:r>
      <w:r>
        <w:rPr>
          <w:spacing w:val="40"/>
          <w:sz w:val="20"/>
        </w:rPr>
        <w:t> </w:t>
      </w:r>
      <w:r>
        <w:rPr>
          <w:sz w:val="20"/>
        </w:rPr>
        <w:t>of</w:t>
      </w:r>
      <w:r>
        <w:rPr>
          <w:spacing w:val="40"/>
          <w:sz w:val="20"/>
        </w:rPr>
        <w:t> </w:t>
      </w:r>
      <w:r>
        <w:rPr>
          <w:sz w:val="20"/>
        </w:rPr>
        <w:t>RuBisCo</w:t>
      </w:r>
      <w:r>
        <w:rPr>
          <w:spacing w:val="40"/>
          <w:sz w:val="20"/>
        </w:rPr>
        <w:t> </w:t>
      </w:r>
      <w:r>
        <w:rPr>
          <w:sz w:val="20"/>
        </w:rPr>
        <w:t>enzyme</w:t>
      </w:r>
      <w:r>
        <w:rPr>
          <w:spacing w:val="40"/>
          <w:sz w:val="20"/>
        </w:rPr>
        <w:t> </w:t>
      </w:r>
      <w:r>
        <w:rPr>
          <w:sz w:val="20"/>
        </w:rPr>
        <w:t>in photorespiration leads to the formation of:</w:t>
      </w:r>
    </w:p>
    <w:p>
      <w:pPr>
        <w:pStyle w:val="Heading3"/>
        <w:spacing w:line="230" w:lineRule="exact"/>
        <w:ind w:left="4500"/>
      </w:pPr>
      <w:r>
        <w:rPr>
          <w:spacing w:val="-2"/>
        </w:rPr>
        <w:t>(2020)</w:t>
      </w:r>
    </w:p>
    <w:p>
      <w:pPr>
        <w:pStyle w:val="ListParagraph"/>
        <w:numPr>
          <w:ilvl w:val="1"/>
          <w:numId w:val="71"/>
        </w:numPr>
        <w:tabs>
          <w:tab w:pos="1200" w:val="left" w:leader="none"/>
        </w:tabs>
        <w:spacing w:line="240" w:lineRule="auto" w:before="30" w:after="0"/>
        <w:ind w:left="1200" w:right="0" w:hanging="391"/>
        <w:jc w:val="left"/>
        <w:rPr>
          <w:sz w:val="20"/>
        </w:rPr>
      </w:pPr>
      <w:r>
        <w:rPr>
          <w:sz w:val="20"/>
        </w:rPr>
        <w:t>1</w:t>
      </w:r>
      <w:r>
        <w:rPr>
          <w:spacing w:val="-5"/>
          <w:sz w:val="20"/>
        </w:rPr>
        <w:t> </w:t>
      </w:r>
      <w:r>
        <w:rPr>
          <w:sz w:val="20"/>
        </w:rPr>
        <w:t>molecule</w:t>
      </w:r>
      <w:r>
        <w:rPr>
          <w:spacing w:val="-2"/>
          <w:sz w:val="20"/>
        </w:rPr>
        <w:t> </w:t>
      </w:r>
      <w:r>
        <w:rPr>
          <w:sz w:val="20"/>
        </w:rPr>
        <w:t>of</w:t>
      </w:r>
      <w:r>
        <w:rPr>
          <w:spacing w:val="-5"/>
          <w:sz w:val="20"/>
        </w:rPr>
        <w:t> </w:t>
      </w:r>
      <w:r>
        <w:rPr>
          <w:sz w:val="20"/>
        </w:rPr>
        <w:t>3-C</w:t>
      </w:r>
      <w:r>
        <w:rPr>
          <w:spacing w:val="-1"/>
          <w:sz w:val="20"/>
        </w:rPr>
        <w:t> </w:t>
      </w:r>
      <w:r>
        <w:rPr>
          <w:spacing w:val="-2"/>
          <w:sz w:val="20"/>
        </w:rPr>
        <w:t>compound</w:t>
      </w:r>
    </w:p>
    <w:p>
      <w:pPr>
        <w:pStyle w:val="ListParagraph"/>
        <w:numPr>
          <w:ilvl w:val="1"/>
          <w:numId w:val="71"/>
        </w:numPr>
        <w:tabs>
          <w:tab w:pos="1198" w:val="left" w:leader="none"/>
        </w:tabs>
        <w:spacing w:line="240" w:lineRule="auto" w:before="36" w:after="0"/>
        <w:ind w:left="1198" w:right="0" w:hanging="389"/>
        <w:jc w:val="left"/>
        <w:rPr>
          <w:sz w:val="20"/>
        </w:rPr>
      </w:pPr>
      <w:r>
        <w:rPr>
          <w:sz w:val="20"/>
        </w:rPr>
        <w:t>1</w:t>
      </w:r>
      <w:r>
        <w:rPr>
          <w:spacing w:val="-4"/>
          <w:sz w:val="20"/>
        </w:rPr>
        <w:t> </w:t>
      </w:r>
      <w:r>
        <w:rPr>
          <w:sz w:val="20"/>
        </w:rPr>
        <w:t>molecule</w:t>
      </w:r>
      <w:r>
        <w:rPr>
          <w:spacing w:val="-2"/>
          <w:sz w:val="20"/>
        </w:rPr>
        <w:t> </w:t>
      </w:r>
      <w:r>
        <w:rPr>
          <w:sz w:val="20"/>
        </w:rPr>
        <w:t>of</w:t>
      </w:r>
      <w:r>
        <w:rPr>
          <w:spacing w:val="-5"/>
          <w:sz w:val="20"/>
        </w:rPr>
        <w:t> </w:t>
      </w:r>
      <w:r>
        <w:rPr>
          <w:sz w:val="20"/>
        </w:rPr>
        <w:t>6-C</w:t>
      </w:r>
      <w:r>
        <w:rPr>
          <w:spacing w:val="-3"/>
          <w:sz w:val="20"/>
        </w:rPr>
        <w:t> </w:t>
      </w:r>
      <w:r>
        <w:rPr>
          <w:spacing w:val="-2"/>
          <w:sz w:val="20"/>
        </w:rPr>
        <w:t>compound</w:t>
      </w:r>
    </w:p>
    <w:p>
      <w:pPr>
        <w:pStyle w:val="ListParagraph"/>
        <w:numPr>
          <w:ilvl w:val="1"/>
          <w:numId w:val="71"/>
        </w:numPr>
        <w:tabs>
          <w:tab w:pos="1196" w:val="left" w:leader="none"/>
          <w:tab w:pos="1200" w:val="left" w:leader="none"/>
        </w:tabs>
        <w:spacing w:line="276" w:lineRule="auto" w:before="35" w:after="0"/>
        <w:ind w:left="1200" w:right="359" w:hanging="392"/>
        <w:jc w:val="left"/>
        <w:rPr>
          <w:sz w:val="20"/>
        </w:rPr>
      </w:pPr>
      <w:r>
        <w:rPr>
          <w:sz w:val="20"/>
        </w:rPr>
        <w:t>1</w:t>
      </w:r>
      <w:r>
        <w:rPr>
          <w:spacing w:val="-11"/>
          <w:sz w:val="20"/>
        </w:rPr>
        <w:t> </w:t>
      </w:r>
      <w:r>
        <w:rPr>
          <w:sz w:val="20"/>
        </w:rPr>
        <w:t>molecule</w:t>
      </w:r>
      <w:r>
        <w:rPr>
          <w:spacing w:val="-9"/>
          <w:sz w:val="20"/>
        </w:rPr>
        <w:t> </w:t>
      </w:r>
      <w:r>
        <w:rPr>
          <w:sz w:val="20"/>
        </w:rPr>
        <w:t>of</w:t>
      </w:r>
      <w:r>
        <w:rPr>
          <w:spacing w:val="-12"/>
          <w:sz w:val="20"/>
        </w:rPr>
        <w:t> </w:t>
      </w:r>
      <w:r>
        <w:rPr>
          <w:sz w:val="20"/>
        </w:rPr>
        <w:t>4-C</w:t>
      </w:r>
      <w:r>
        <w:rPr>
          <w:spacing w:val="-9"/>
          <w:sz w:val="20"/>
        </w:rPr>
        <w:t> </w:t>
      </w:r>
      <w:r>
        <w:rPr>
          <w:sz w:val="20"/>
        </w:rPr>
        <w:t>compound</w:t>
      </w:r>
      <w:r>
        <w:rPr>
          <w:spacing w:val="-8"/>
          <w:sz w:val="20"/>
        </w:rPr>
        <w:t> </w:t>
      </w:r>
      <w:r>
        <w:rPr>
          <w:sz w:val="20"/>
        </w:rPr>
        <w:t>and</w:t>
      </w:r>
      <w:r>
        <w:rPr>
          <w:spacing w:val="-12"/>
          <w:sz w:val="20"/>
        </w:rPr>
        <w:t> </w:t>
      </w:r>
      <w:r>
        <w:rPr>
          <w:sz w:val="20"/>
        </w:rPr>
        <w:t>1</w:t>
      </w:r>
      <w:r>
        <w:rPr>
          <w:spacing w:val="-10"/>
          <w:sz w:val="20"/>
        </w:rPr>
        <w:t> </w:t>
      </w:r>
      <w:r>
        <w:rPr>
          <w:sz w:val="20"/>
        </w:rPr>
        <w:t>molecule</w:t>
      </w:r>
      <w:r>
        <w:rPr>
          <w:spacing w:val="-9"/>
          <w:sz w:val="20"/>
        </w:rPr>
        <w:t> </w:t>
      </w:r>
      <w:r>
        <w:rPr>
          <w:sz w:val="20"/>
        </w:rPr>
        <w:t>of 2-C compound</w:t>
      </w:r>
    </w:p>
    <w:p>
      <w:pPr>
        <w:pStyle w:val="ListParagraph"/>
        <w:numPr>
          <w:ilvl w:val="1"/>
          <w:numId w:val="71"/>
        </w:numPr>
        <w:tabs>
          <w:tab w:pos="1199" w:val="left" w:leader="none"/>
        </w:tabs>
        <w:spacing w:line="240" w:lineRule="auto" w:before="0" w:after="0"/>
        <w:ind w:left="1199" w:right="0" w:hanging="390"/>
        <w:jc w:val="left"/>
        <w:rPr>
          <w:sz w:val="20"/>
        </w:rPr>
      </w:pPr>
      <w:r>
        <w:rPr>
          <w:sz w:val="20"/>
        </w:rPr>
        <w:t>2</w:t>
      </w:r>
      <w:r>
        <w:rPr>
          <w:spacing w:val="-4"/>
          <w:sz w:val="20"/>
        </w:rPr>
        <w:t> </w:t>
      </w:r>
      <w:r>
        <w:rPr>
          <w:sz w:val="20"/>
        </w:rPr>
        <w:t>molecules</w:t>
      </w:r>
      <w:r>
        <w:rPr>
          <w:spacing w:val="-3"/>
          <w:sz w:val="20"/>
        </w:rPr>
        <w:t> </w:t>
      </w:r>
      <w:r>
        <w:rPr>
          <w:sz w:val="20"/>
        </w:rPr>
        <w:t>of</w:t>
      </w:r>
      <w:r>
        <w:rPr>
          <w:spacing w:val="-5"/>
          <w:sz w:val="20"/>
        </w:rPr>
        <w:t> </w:t>
      </w:r>
      <w:r>
        <w:rPr>
          <w:sz w:val="20"/>
        </w:rPr>
        <w:t>3-C</w:t>
      </w:r>
      <w:r>
        <w:rPr>
          <w:spacing w:val="-3"/>
          <w:sz w:val="20"/>
        </w:rPr>
        <w:t> </w:t>
      </w:r>
      <w:r>
        <w:rPr>
          <w:spacing w:val="-2"/>
          <w:sz w:val="20"/>
        </w:rPr>
        <w:t>compound</w:t>
      </w:r>
    </w:p>
    <w:p>
      <w:pPr>
        <w:pStyle w:val="ListParagraph"/>
        <w:numPr>
          <w:ilvl w:val="0"/>
          <w:numId w:val="71"/>
        </w:numPr>
        <w:tabs>
          <w:tab w:pos="809" w:val="left" w:leader="none"/>
          <w:tab w:pos="4491" w:val="left" w:leader="none"/>
        </w:tabs>
        <w:spacing w:line="276" w:lineRule="auto" w:before="35" w:after="0"/>
        <w:ind w:left="809" w:right="360" w:hanging="576"/>
        <w:jc w:val="left"/>
        <w:rPr>
          <w:b/>
          <w:sz w:val="20"/>
        </w:rPr>
      </w:pPr>
      <w:r>
        <w:rPr>
          <w:sz w:val="20"/>
        </w:rPr>
        <w:t>In</w:t>
      </w:r>
      <w:r>
        <w:rPr>
          <w:spacing w:val="80"/>
          <w:sz w:val="20"/>
        </w:rPr>
        <w:t> </w:t>
      </w:r>
      <w:r>
        <w:rPr>
          <w:sz w:val="20"/>
        </w:rPr>
        <w:t>light</w:t>
      </w:r>
      <w:r>
        <w:rPr>
          <w:spacing w:val="80"/>
          <w:sz w:val="20"/>
        </w:rPr>
        <w:t> </w:t>
      </w:r>
      <w:r>
        <w:rPr>
          <w:sz w:val="20"/>
        </w:rPr>
        <w:t>reaction,</w:t>
      </w:r>
      <w:r>
        <w:rPr>
          <w:spacing w:val="80"/>
          <w:sz w:val="20"/>
        </w:rPr>
        <w:t> </w:t>
      </w:r>
      <w:r>
        <w:rPr>
          <w:sz w:val="20"/>
        </w:rPr>
        <w:t>plastoquinone</w:t>
      </w:r>
      <w:r>
        <w:rPr>
          <w:spacing w:val="80"/>
          <w:sz w:val="20"/>
        </w:rPr>
        <w:t> </w:t>
      </w:r>
      <w:r>
        <w:rPr>
          <w:sz w:val="20"/>
        </w:rPr>
        <w:t>facilitates</w:t>
      </w:r>
      <w:r>
        <w:rPr>
          <w:spacing w:val="80"/>
          <w:sz w:val="20"/>
        </w:rPr>
        <w:t> </w:t>
      </w:r>
      <w:r>
        <w:rPr>
          <w:sz w:val="20"/>
        </w:rPr>
        <w:t>the transfer of electrons from:</w:t>
        <w:tab/>
      </w:r>
      <w:r>
        <w:rPr>
          <w:b/>
          <w:spacing w:val="-2"/>
          <w:sz w:val="20"/>
        </w:rPr>
        <w:t>(2020)</w:t>
      </w:r>
    </w:p>
    <w:p>
      <w:pPr>
        <w:pStyle w:val="ListParagraph"/>
        <w:numPr>
          <w:ilvl w:val="1"/>
          <w:numId w:val="71"/>
        </w:numPr>
        <w:tabs>
          <w:tab w:pos="1200" w:val="left" w:leader="none"/>
        </w:tabs>
        <w:spacing w:line="240" w:lineRule="auto" w:before="0" w:after="0"/>
        <w:ind w:left="1200" w:right="0" w:hanging="391"/>
        <w:jc w:val="left"/>
        <w:rPr>
          <w:sz w:val="20"/>
        </w:rPr>
      </w:pPr>
      <w:r>
        <w:rPr>
          <w:sz w:val="20"/>
        </w:rPr>
        <w:t>Cytb6f</w:t>
      </w:r>
      <w:r>
        <w:rPr>
          <w:spacing w:val="-7"/>
          <w:sz w:val="20"/>
        </w:rPr>
        <w:t> </w:t>
      </w:r>
      <w:r>
        <w:rPr>
          <w:sz w:val="20"/>
        </w:rPr>
        <w:t>complex</w:t>
      </w:r>
      <w:r>
        <w:rPr>
          <w:spacing w:val="-6"/>
          <w:sz w:val="20"/>
        </w:rPr>
        <w:t> </w:t>
      </w:r>
      <w:r>
        <w:rPr>
          <w:sz w:val="20"/>
        </w:rPr>
        <w:t>to</w:t>
      </w:r>
      <w:r>
        <w:rPr>
          <w:spacing w:val="-5"/>
          <w:sz w:val="20"/>
        </w:rPr>
        <w:t> </w:t>
      </w:r>
      <w:r>
        <w:rPr>
          <w:sz w:val="20"/>
        </w:rPr>
        <w:t>PS-</w:t>
      </w:r>
      <w:r>
        <w:rPr>
          <w:spacing w:val="-10"/>
          <w:sz w:val="20"/>
        </w:rPr>
        <w:t>I</w:t>
      </w:r>
    </w:p>
    <w:p>
      <w:pPr>
        <w:pStyle w:val="ListParagraph"/>
        <w:numPr>
          <w:ilvl w:val="1"/>
          <w:numId w:val="71"/>
        </w:numPr>
        <w:tabs>
          <w:tab w:pos="1198" w:val="left" w:leader="none"/>
        </w:tabs>
        <w:spacing w:line="240" w:lineRule="auto" w:before="35" w:after="0"/>
        <w:ind w:left="1198" w:right="0" w:hanging="389"/>
        <w:jc w:val="left"/>
        <w:rPr>
          <w:rFonts w:ascii="Times New Roman"/>
          <w:sz w:val="20"/>
        </w:rPr>
      </w:pPr>
      <w:r>
        <w:rPr>
          <w:sz w:val="20"/>
        </w:rPr>
        <w:t>PS-I</w:t>
      </w:r>
      <w:r>
        <w:rPr>
          <w:spacing w:val="-5"/>
          <w:sz w:val="20"/>
        </w:rPr>
        <w:t> </w:t>
      </w:r>
      <w:r>
        <w:rPr>
          <w:sz w:val="20"/>
        </w:rPr>
        <w:t>to </w:t>
      </w:r>
      <w:r>
        <w:rPr>
          <w:rFonts w:ascii="Times New Roman"/>
          <w:spacing w:val="-2"/>
          <w:sz w:val="20"/>
        </w:rPr>
        <w:t>NADP</w:t>
      </w:r>
      <w:r>
        <w:rPr>
          <w:rFonts w:ascii="Times New Roman"/>
          <w:spacing w:val="-2"/>
          <w:sz w:val="20"/>
          <w:vertAlign w:val="superscript"/>
        </w:rPr>
        <w:t>+</w:t>
      </w:r>
    </w:p>
    <w:p>
      <w:pPr>
        <w:pStyle w:val="ListParagraph"/>
        <w:numPr>
          <w:ilvl w:val="1"/>
          <w:numId w:val="71"/>
        </w:numPr>
        <w:tabs>
          <w:tab w:pos="1197" w:val="left" w:leader="none"/>
        </w:tabs>
        <w:spacing w:line="240" w:lineRule="auto" w:before="34" w:after="0"/>
        <w:ind w:left="1197" w:right="0" w:hanging="388"/>
        <w:jc w:val="left"/>
        <w:rPr>
          <w:sz w:val="20"/>
        </w:rPr>
      </w:pPr>
      <w:r>
        <w:rPr>
          <w:sz w:val="20"/>
        </w:rPr>
        <w:t>PS-I</w:t>
      </w:r>
      <w:r>
        <w:rPr>
          <w:spacing w:val="-4"/>
          <w:sz w:val="20"/>
        </w:rPr>
        <w:t> </w:t>
      </w:r>
      <w:r>
        <w:rPr>
          <w:sz w:val="20"/>
        </w:rPr>
        <w:t>to</w:t>
      </w:r>
      <w:r>
        <w:rPr>
          <w:spacing w:val="-2"/>
          <w:sz w:val="20"/>
        </w:rPr>
        <w:t> </w:t>
      </w:r>
      <w:r>
        <w:rPr>
          <w:sz w:val="20"/>
        </w:rPr>
        <w:t>ATP</w:t>
      </w:r>
      <w:r>
        <w:rPr>
          <w:spacing w:val="-1"/>
          <w:sz w:val="20"/>
        </w:rPr>
        <w:t> </w:t>
      </w:r>
      <w:r>
        <w:rPr>
          <w:spacing w:val="-2"/>
          <w:sz w:val="20"/>
        </w:rPr>
        <w:t>synthase</w:t>
      </w:r>
    </w:p>
    <w:p>
      <w:pPr>
        <w:pStyle w:val="ListParagraph"/>
        <w:numPr>
          <w:ilvl w:val="1"/>
          <w:numId w:val="71"/>
        </w:numPr>
        <w:tabs>
          <w:tab w:pos="1199" w:val="left" w:leader="none"/>
        </w:tabs>
        <w:spacing w:line="240" w:lineRule="auto" w:before="37" w:after="0"/>
        <w:ind w:left="1199" w:right="0" w:hanging="390"/>
        <w:jc w:val="left"/>
        <w:rPr>
          <w:sz w:val="20"/>
        </w:rPr>
      </w:pPr>
      <w:r>
        <w:rPr>
          <w:w w:val="90"/>
          <w:sz w:val="20"/>
        </w:rPr>
        <w:t>PS-II</w:t>
      </w:r>
      <w:r>
        <w:rPr>
          <w:spacing w:val="-4"/>
          <w:w w:val="90"/>
          <w:sz w:val="20"/>
        </w:rPr>
        <w:t> </w:t>
      </w:r>
      <w:r>
        <w:rPr>
          <w:w w:val="90"/>
          <w:sz w:val="20"/>
        </w:rPr>
        <w:t>to</w:t>
      </w:r>
      <w:r>
        <w:rPr>
          <w:spacing w:val="-5"/>
          <w:sz w:val="20"/>
        </w:rPr>
        <w:t> </w:t>
      </w:r>
      <w:r>
        <w:rPr>
          <w:i/>
          <w:w w:val="90"/>
          <w:sz w:val="20"/>
        </w:rPr>
        <w:t>Cy</w:t>
      </w:r>
      <w:r>
        <w:rPr>
          <w:rFonts w:ascii="Times New Roman" w:eastAsia="Times New Roman"/>
          <w:w w:val="90"/>
          <w:sz w:val="20"/>
        </w:rPr>
        <w:t>𝑡𝑏</w:t>
      </w:r>
      <w:r>
        <w:rPr>
          <w:rFonts w:ascii="Times New Roman" w:eastAsia="Times New Roman"/>
          <w:w w:val="90"/>
          <w:sz w:val="20"/>
          <w:vertAlign w:val="subscript"/>
        </w:rPr>
        <w:t>6</w:t>
      </w:r>
      <w:r>
        <w:rPr>
          <w:w w:val="90"/>
          <w:sz w:val="20"/>
          <w:vertAlign w:val="baseline"/>
        </w:rPr>
        <w:t>f</w:t>
      </w:r>
      <w:r>
        <w:rPr>
          <w:spacing w:val="-3"/>
          <w:w w:val="90"/>
          <w:sz w:val="20"/>
          <w:vertAlign w:val="baseline"/>
        </w:rPr>
        <w:t> </w:t>
      </w:r>
      <w:r>
        <w:rPr>
          <w:spacing w:val="-2"/>
          <w:w w:val="90"/>
          <w:sz w:val="20"/>
          <w:vertAlign w:val="baseline"/>
        </w:rPr>
        <w:t>complex</w:t>
      </w:r>
    </w:p>
    <w:p>
      <w:pPr>
        <w:pStyle w:val="ListParagraph"/>
        <w:numPr>
          <w:ilvl w:val="0"/>
          <w:numId w:val="71"/>
        </w:numPr>
        <w:tabs>
          <w:tab w:pos="809" w:val="left" w:leader="none"/>
        </w:tabs>
        <w:spacing w:line="276" w:lineRule="auto" w:before="34" w:after="0"/>
        <w:ind w:left="809" w:right="361" w:hanging="576"/>
        <w:jc w:val="left"/>
        <w:rPr>
          <w:sz w:val="20"/>
        </w:rPr>
      </w:pPr>
      <w:r>
        <w:rPr>
          <w:sz w:val="20"/>
        </w:rPr>
        <w:t>During</w:t>
      </w:r>
      <w:r>
        <w:rPr>
          <w:spacing w:val="80"/>
          <w:sz w:val="20"/>
        </w:rPr>
        <w:t> </w:t>
      </w:r>
      <w:r>
        <w:rPr>
          <w:sz w:val="20"/>
        </w:rPr>
        <w:t>non-cyclic</w:t>
      </w:r>
      <w:r>
        <w:rPr>
          <w:spacing w:val="80"/>
          <w:sz w:val="20"/>
        </w:rPr>
        <w:t> </w:t>
      </w:r>
      <w:r>
        <w:rPr>
          <w:sz w:val="20"/>
        </w:rPr>
        <w:t>photophosphorylation,</w:t>
      </w:r>
      <w:r>
        <w:rPr>
          <w:spacing w:val="80"/>
          <w:sz w:val="20"/>
        </w:rPr>
        <w:t> </w:t>
      </w:r>
      <w:r>
        <w:rPr>
          <w:sz w:val="20"/>
        </w:rPr>
        <w:t>when electrons are lost from the reaction</w:t>
      </w:r>
      <w:r>
        <w:rPr>
          <w:spacing w:val="-1"/>
          <w:sz w:val="20"/>
        </w:rPr>
        <w:t> </w:t>
      </w:r>
      <w:r>
        <w:rPr>
          <w:sz w:val="20"/>
        </w:rPr>
        <w:t>centre at PS II,</w:t>
      </w:r>
    </w:p>
    <w:p>
      <w:pPr>
        <w:pStyle w:val="BodyText"/>
        <w:spacing w:line="104" w:lineRule="exact" w:before="1"/>
        <w:ind w:left="413"/>
        <w:jc w:val="center"/>
      </w:pPr>
      <w:r>
        <w:rPr/>
        <w:t>what</w:t>
      </w:r>
      <w:r>
        <w:rPr>
          <w:spacing w:val="-5"/>
        </w:rPr>
        <w:t> </w:t>
      </w:r>
      <w:r>
        <w:rPr/>
        <w:t>is</w:t>
      </w:r>
      <w:r>
        <w:rPr>
          <w:spacing w:val="-4"/>
        </w:rPr>
        <w:t> </w:t>
      </w:r>
      <w:r>
        <w:rPr/>
        <w:t>the</w:t>
      </w:r>
      <w:r>
        <w:rPr>
          <w:spacing w:val="-3"/>
        </w:rPr>
        <w:t> </w:t>
      </w:r>
      <w:r>
        <w:rPr/>
        <w:t>source</w:t>
      </w:r>
      <w:r>
        <w:rPr>
          <w:spacing w:val="-5"/>
        </w:rPr>
        <w:t> </w:t>
      </w:r>
      <w:r>
        <w:rPr/>
        <w:t>which replaces</w:t>
      </w:r>
      <w:r>
        <w:rPr>
          <w:spacing w:val="-4"/>
        </w:rPr>
        <w:t> </w:t>
      </w:r>
      <w:r>
        <w:rPr/>
        <w:t>these</w:t>
      </w:r>
      <w:r>
        <w:rPr>
          <w:spacing w:val="-5"/>
        </w:rPr>
        <w:t> </w:t>
      </w:r>
      <w:r>
        <w:rPr>
          <w:spacing w:val="-2"/>
        </w:rPr>
        <w:t>electrons?</w:t>
      </w:r>
    </w:p>
    <w:p>
      <w:pPr>
        <w:pStyle w:val="BodyText"/>
        <w:spacing w:after="0" w:line="104" w:lineRule="exact"/>
        <w:jc w:val="center"/>
        <w:sectPr>
          <w:pgSz w:w="12240" w:h="15840"/>
          <w:pgMar w:header="288" w:footer="721" w:top="680" w:bottom="920" w:left="720" w:right="720"/>
          <w:cols w:num="2" w:equalWidth="0">
            <w:col w:w="5264" w:space="40"/>
            <w:col w:w="5496"/>
          </w:cols>
        </w:sectPr>
      </w:pPr>
    </w:p>
    <w:p>
      <w:pPr>
        <w:pStyle w:val="ListParagraph"/>
        <w:numPr>
          <w:ilvl w:val="1"/>
          <w:numId w:val="71"/>
        </w:numPr>
        <w:tabs>
          <w:tab w:pos="1327" w:val="left" w:leader="none"/>
        </w:tabs>
        <w:spacing w:line="240" w:lineRule="auto" w:before="0" w:after="0"/>
        <w:ind w:left="1327" w:right="2" w:hanging="392"/>
        <w:jc w:val="left"/>
        <w:rPr>
          <w:sz w:val="20"/>
        </w:rPr>
      </w:pPr>
      <w:r>
        <w:rPr>
          <w:sz w:val="20"/>
        </w:rPr>
        <w:t>To</w:t>
      </w:r>
      <w:r>
        <w:rPr>
          <w:spacing w:val="80"/>
          <w:sz w:val="20"/>
        </w:rPr>
        <w:t> </w:t>
      </w:r>
      <w:r>
        <w:rPr>
          <w:sz w:val="20"/>
        </w:rPr>
        <w:t>provide</w:t>
      </w:r>
      <w:r>
        <w:rPr>
          <w:spacing w:val="80"/>
          <w:sz w:val="20"/>
        </w:rPr>
        <w:t> </w:t>
      </w:r>
      <w:r>
        <w:rPr>
          <w:sz w:val="20"/>
        </w:rPr>
        <w:t>the</w:t>
      </w:r>
      <w:r>
        <w:rPr>
          <w:spacing w:val="80"/>
          <w:sz w:val="20"/>
        </w:rPr>
        <w:t> </w:t>
      </w:r>
      <w:r>
        <w:rPr>
          <w:sz w:val="20"/>
        </w:rPr>
        <w:t>site</w:t>
      </w:r>
      <w:r>
        <w:rPr>
          <w:spacing w:val="80"/>
          <w:sz w:val="20"/>
        </w:rPr>
        <w:t> </w:t>
      </w:r>
      <w:r>
        <w:rPr>
          <w:sz w:val="20"/>
        </w:rPr>
        <w:t>for</w:t>
      </w:r>
      <w:r>
        <w:rPr>
          <w:spacing w:val="80"/>
          <w:sz w:val="20"/>
        </w:rPr>
        <w:t> </w:t>
      </w:r>
      <w:r>
        <w:rPr>
          <w:sz w:val="20"/>
        </w:rPr>
        <w:t>photorespiratory </w:t>
      </w:r>
      <w:r>
        <w:rPr>
          <w:spacing w:val="-2"/>
          <w:sz w:val="20"/>
        </w:rPr>
        <w:t>pathway</w:t>
      </w:r>
    </w:p>
    <w:p>
      <w:pPr>
        <w:pStyle w:val="ListParagraph"/>
        <w:numPr>
          <w:ilvl w:val="1"/>
          <w:numId w:val="71"/>
        </w:numPr>
        <w:tabs>
          <w:tab w:pos="1324" w:val="left" w:leader="none"/>
          <w:tab w:pos="1327" w:val="left" w:leader="none"/>
        </w:tabs>
        <w:spacing w:line="240" w:lineRule="auto" w:before="0" w:after="0"/>
        <w:ind w:left="1327" w:right="1" w:hanging="392"/>
        <w:jc w:val="left"/>
        <w:rPr>
          <w:sz w:val="20"/>
        </w:rPr>
      </w:pPr>
      <w:r>
        <w:rPr>
          <w:sz w:val="20"/>
        </w:rPr>
        <w:t>To increase the number of chloroplast for the operation of Calvin cycle</w:t>
      </w:r>
    </w:p>
    <w:p>
      <w:pPr>
        <w:pStyle w:val="ListParagraph"/>
        <w:numPr>
          <w:ilvl w:val="1"/>
          <w:numId w:val="71"/>
        </w:numPr>
        <w:tabs>
          <w:tab w:pos="1323" w:val="left" w:leader="none"/>
          <w:tab w:pos="1327" w:val="left" w:leader="none"/>
          <w:tab w:pos="2519" w:val="left" w:leader="none"/>
          <w:tab w:pos="2996" w:val="left" w:leader="none"/>
          <w:tab w:pos="3639" w:val="left" w:leader="none"/>
          <w:tab w:pos="4014" w:val="left" w:leader="none"/>
        </w:tabs>
        <w:spacing w:line="240" w:lineRule="auto" w:before="0" w:after="0"/>
        <w:ind w:left="1327" w:right="0" w:hanging="392"/>
        <w:jc w:val="left"/>
        <w:rPr>
          <w:sz w:val="20"/>
        </w:rPr>
      </w:pPr>
      <w:r>
        <w:rPr>
          <w:sz w:val="20"/>
        </w:rPr>
        <w:t>To</w:t>
      </w:r>
      <w:r>
        <w:rPr>
          <w:spacing w:val="80"/>
          <w:w w:val="150"/>
          <w:sz w:val="20"/>
        </w:rPr>
        <w:t> </w:t>
      </w:r>
      <w:r>
        <w:rPr>
          <w:sz w:val="20"/>
        </w:rPr>
        <w:t>enable</w:t>
        <w:tab/>
      </w:r>
      <w:r>
        <w:rPr>
          <w:spacing w:val="-4"/>
          <w:sz w:val="20"/>
        </w:rPr>
        <w:t>the</w:t>
      </w:r>
      <w:r>
        <w:rPr>
          <w:sz w:val="20"/>
        </w:rPr>
        <w:tab/>
      </w:r>
      <w:r>
        <w:rPr>
          <w:spacing w:val="-4"/>
          <w:sz w:val="20"/>
        </w:rPr>
        <w:t>plant</w:t>
      </w:r>
      <w:r>
        <w:rPr>
          <w:sz w:val="20"/>
        </w:rPr>
        <w:tab/>
      </w:r>
      <w:r>
        <w:rPr>
          <w:spacing w:val="-6"/>
          <w:sz w:val="20"/>
        </w:rPr>
        <w:t>to</w:t>
      </w:r>
      <w:r>
        <w:rPr>
          <w:sz w:val="20"/>
        </w:rPr>
        <w:tab/>
        <w:t>tolerate</w:t>
      </w:r>
      <w:r>
        <w:rPr>
          <w:spacing w:val="80"/>
          <w:w w:val="150"/>
          <w:sz w:val="20"/>
        </w:rPr>
        <w:t> </w:t>
      </w:r>
      <w:r>
        <w:rPr>
          <w:sz w:val="20"/>
        </w:rPr>
        <w:t>high </w:t>
      </w:r>
      <w:r>
        <w:rPr>
          <w:spacing w:val="-2"/>
          <w:sz w:val="20"/>
        </w:rPr>
        <w:t>temperature</w:t>
      </w:r>
    </w:p>
    <w:p>
      <w:pPr>
        <w:spacing w:line="240" w:lineRule="auto" w:before="195"/>
        <w:rPr>
          <w:sz w:val="20"/>
        </w:rPr>
      </w:pPr>
      <w:r>
        <w:rPr/>
        <w:br w:type="column"/>
      </w:r>
      <w:r>
        <w:rPr>
          <w:sz w:val="20"/>
        </w:rPr>
      </w:r>
    </w:p>
    <w:p>
      <w:pPr>
        <w:pStyle w:val="ListParagraph"/>
        <w:numPr>
          <w:ilvl w:val="0"/>
          <w:numId w:val="72"/>
        </w:numPr>
        <w:tabs>
          <w:tab w:pos="1203" w:val="left" w:leader="none"/>
        </w:tabs>
        <w:spacing w:line="240" w:lineRule="auto" w:before="0" w:after="0"/>
        <w:ind w:left="1203" w:right="0" w:hanging="391"/>
        <w:jc w:val="left"/>
        <w:rPr>
          <w:sz w:val="20"/>
        </w:rPr>
      </w:pPr>
      <w:r>
        <w:rPr>
          <w:spacing w:val="-2"/>
          <w:sz w:val="20"/>
        </w:rPr>
        <w:t>Water</w:t>
      </w:r>
    </w:p>
    <w:p>
      <w:pPr>
        <w:pStyle w:val="ListParagraph"/>
        <w:numPr>
          <w:ilvl w:val="0"/>
          <w:numId w:val="72"/>
        </w:numPr>
        <w:tabs>
          <w:tab w:pos="1201" w:val="left" w:leader="none"/>
        </w:tabs>
        <w:spacing w:line="240" w:lineRule="auto" w:before="35" w:after="0"/>
        <w:ind w:left="1201" w:right="0" w:hanging="389"/>
        <w:jc w:val="left"/>
        <w:rPr>
          <w:sz w:val="20"/>
        </w:rPr>
      </w:pPr>
      <w:r>
        <w:rPr>
          <w:sz w:val="20"/>
        </w:rPr>
        <w:t>Carbon</w:t>
      </w:r>
      <w:r>
        <w:rPr>
          <w:spacing w:val="-8"/>
          <w:sz w:val="20"/>
        </w:rPr>
        <w:t> </w:t>
      </w:r>
      <w:r>
        <w:rPr>
          <w:spacing w:val="-2"/>
          <w:sz w:val="20"/>
        </w:rPr>
        <w:t>dioxide</w:t>
      </w:r>
    </w:p>
    <w:p>
      <w:pPr>
        <w:pStyle w:val="ListParagraph"/>
        <w:numPr>
          <w:ilvl w:val="0"/>
          <w:numId w:val="72"/>
        </w:numPr>
        <w:tabs>
          <w:tab w:pos="1200" w:val="left" w:leader="none"/>
        </w:tabs>
        <w:spacing w:line="240" w:lineRule="auto" w:before="34" w:after="0"/>
        <w:ind w:left="1200" w:right="0" w:hanging="388"/>
        <w:jc w:val="left"/>
        <w:rPr>
          <w:sz w:val="20"/>
        </w:rPr>
      </w:pPr>
      <w:r>
        <w:rPr>
          <w:spacing w:val="-2"/>
          <w:sz w:val="20"/>
        </w:rPr>
        <w:t>Light</w:t>
      </w:r>
    </w:p>
    <w:p>
      <w:pPr>
        <w:pStyle w:val="ListParagraph"/>
        <w:numPr>
          <w:ilvl w:val="0"/>
          <w:numId w:val="72"/>
        </w:numPr>
        <w:tabs>
          <w:tab w:pos="1202" w:val="left" w:leader="none"/>
        </w:tabs>
        <w:spacing w:line="164" w:lineRule="exact" w:before="37" w:after="0"/>
        <w:ind w:left="1202" w:right="0" w:hanging="390"/>
        <w:jc w:val="left"/>
        <w:rPr>
          <w:sz w:val="20"/>
        </w:rPr>
      </w:pPr>
      <w:r>
        <w:rPr>
          <w:spacing w:val="-2"/>
          <w:sz w:val="20"/>
        </w:rPr>
        <w:t>Oxygen</w:t>
      </w:r>
    </w:p>
    <w:p>
      <w:pPr>
        <w:pStyle w:val="Heading3"/>
        <w:spacing w:before="159"/>
        <w:ind w:left="936"/>
      </w:pPr>
      <w:r>
        <w:rPr>
          <w:b w:val="0"/>
        </w:rPr>
        <w:br w:type="column"/>
      </w:r>
      <w:r>
        <w:rPr>
          <w:spacing w:val="-2"/>
        </w:rPr>
        <w:t>(2020)</w:t>
      </w:r>
    </w:p>
    <w:p>
      <w:pPr>
        <w:pStyle w:val="Heading3"/>
        <w:spacing w:after="0"/>
        <w:sectPr>
          <w:type w:val="continuous"/>
          <w:pgSz w:w="12240" w:h="15840"/>
          <w:pgMar w:header="288" w:footer="721" w:top="200" w:bottom="920" w:left="720" w:right="720"/>
          <w:cols w:num="3" w:equalWidth="0">
            <w:col w:w="5261" w:space="40"/>
            <w:col w:w="2537" w:space="1030"/>
            <w:col w:w="1932"/>
          </w:cols>
        </w:sectPr>
      </w:pPr>
    </w:p>
    <w:p>
      <w:pPr>
        <w:pStyle w:val="ListParagraph"/>
        <w:numPr>
          <w:ilvl w:val="1"/>
          <w:numId w:val="71"/>
        </w:numPr>
        <w:tabs>
          <w:tab w:pos="1325" w:val="left" w:leader="none"/>
          <w:tab w:pos="1327" w:val="left" w:leader="none"/>
        </w:tabs>
        <w:spacing w:line="237" w:lineRule="auto" w:before="0" w:after="0"/>
        <w:ind w:left="1327" w:right="0" w:hanging="392"/>
        <w:jc w:val="left"/>
        <w:rPr>
          <w:sz w:val="20"/>
        </w:rPr>
      </w:pPr>
      <w:r>
        <w:rPr>
          <w:sz w:val="20"/>
        </w:rPr>
        <w:t>To protect the vascular tissue from high light </w:t>
      </w:r>
      <w:r>
        <w:rPr>
          <w:spacing w:val="-2"/>
          <w:sz w:val="20"/>
        </w:rPr>
        <w:t>intensity</w:t>
      </w:r>
    </w:p>
    <w:p>
      <w:pPr>
        <w:pStyle w:val="ListParagraph"/>
        <w:numPr>
          <w:ilvl w:val="0"/>
          <w:numId w:val="68"/>
        </w:numPr>
        <w:tabs>
          <w:tab w:pos="936" w:val="left" w:leader="none"/>
          <w:tab w:pos="4617" w:val="left" w:leader="none"/>
        </w:tabs>
        <w:spacing w:line="278" w:lineRule="auto" w:before="0" w:after="0"/>
        <w:ind w:left="936" w:right="0" w:hanging="576"/>
        <w:jc w:val="left"/>
        <w:rPr>
          <w:b/>
          <w:sz w:val="20"/>
        </w:rPr>
      </w:pPr>
      <w:r>
        <w:rPr>
          <w:sz w:val="20"/>
        </w:rPr>
        <w:t>The</w:t>
      </w:r>
      <w:r>
        <w:rPr>
          <w:spacing w:val="-5"/>
          <w:sz w:val="20"/>
        </w:rPr>
        <w:t> </w:t>
      </w:r>
      <w:r>
        <w:rPr>
          <w:sz w:val="20"/>
        </w:rPr>
        <w:t>first</w:t>
      </w:r>
      <w:r>
        <w:rPr>
          <w:spacing w:val="-4"/>
          <w:sz w:val="20"/>
        </w:rPr>
        <w:t> </w:t>
      </w:r>
      <w:r>
        <w:rPr>
          <w:sz w:val="20"/>
        </w:rPr>
        <w:t>stable</w:t>
      </w:r>
      <w:r>
        <w:rPr>
          <w:spacing w:val="-6"/>
          <w:sz w:val="20"/>
        </w:rPr>
        <w:t> </w:t>
      </w:r>
      <w:r>
        <w:rPr>
          <w:sz w:val="20"/>
        </w:rPr>
        <w:t>product</w:t>
      </w:r>
      <w:r>
        <w:rPr>
          <w:spacing w:val="-4"/>
          <w:sz w:val="20"/>
        </w:rPr>
        <w:t> </w:t>
      </w:r>
      <w:r>
        <w:rPr>
          <w:sz w:val="20"/>
        </w:rPr>
        <w:t>of </w:t>
      </w:r>
      <w:r>
        <w:rPr>
          <w:rFonts w:ascii="Times New Roman"/>
          <w:sz w:val="20"/>
        </w:rPr>
        <w:t>CO</w:t>
      </w:r>
      <w:r>
        <w:rPr>
          <w:rFonts w:ascii="Times New Roman"/>
          <w:sz w:val="20"/>
          <w:vertAlign w:val="subscript"/>
        </w:rPr>
        <w:t>2</w:t>
      </w:r>
      <w:r>
        <w:rPr>
          <w:rFonts w:ascii="Times New Roman"/>
          <w:spacing w:val="-3"/>
          <w:sz w:val="20"/>
          <w:vertAlign w:val="baseline"/>
        </w:rPr>
        <w:t> </w:t>
      </w:r>
      <w:r>
        <w:rPr>
          <w:sz w:val="20"/>
          <w:vertAlign w:val="baseline"/>
        </w:rPr>
        <w:t>fixation</w:t>
      </w:r>
      <w:r>
        <w:rPr>
          <w:spacing w:val="-4"/>
          <w:sz w:val="20"/>
          <w:vertAlign w:val="baseline"/>
        </w:rPr>
        <w:t> </w:t>
      </w:r>
      <w:r>
        <w:rPr>
          <w:sz w:val="20"/>
          <w:vertAlign w:val="baseline"/>
        </w:rPr>
        <w:t>in</w:t>
      </w:r>
      <w:r>
        <w:rPr>
          <w:spacing w:val="-7"/>
          <w:sz w:val="20"/>
          <w:vertAlign w:val="baseline"/>
        </w:rPr>
        <w:t> </w:t>
      </w:r>
      <w:r>
        <w:rPr>
          <w:sz w:val="20"/>
          <w:vertAlign w:val="baseline"/>
        </w:rPr>
        <w:t>sorghum </w:t>
      </w:r>
      <w:r>
        <w:rPr>
          <w:spacing w:val="-5"/>
          <w:sz w:val="20"/>
          <w:vertAlign w:val="baseline"/>
        </w:rPr>
        <w:t>is:</w:t>
      </w:r>
      <w:r>
        <w:rPr>
          <w:sz w:val="20"/>
          <w:vertAlign w:val="baseline"/>
        </w:rPr>
        <w:tab/>
      </w:r>
      <w:r>
        <w:rPr>
          <w:b/>
          <w:spacing w:val="-2"/>
          <w:sz w:val="20"/>
          <w:vertAlign w:val="baseline"/>
        </w:rPr>
        <w:t>(2021)</w:t>
      </w:r>
    </w:p>
    <w:p>
      <w:pPr>
        <w:pStyle w:val="ListParagraph"/>
        <w:numPr>
          <w:ilvl w:val="1"/>
          <w:numId w:val="68"/>
        </w:numPr>
        <w:tabs>
          <w:tab w:pos="1327" w:val="left" w:leader="none"/>
        </w:tabs>
        <w:spacing w:line="230" w:lineRule="exact" w:before="0" w:after="0"/>
        <w:ind w:left="1327" w:right="0" w:hanging="391"/>
        <w:jc w:val="left"/>
        <w:rPr>
          <w:sz w:val="20"/>
        </w:rPr>
      </w:pPr>
      <w:r>
        <w:rPr>
          <w:sz w:val="20"/>
        </w:rPr>
        <w:t>Oxaloacetic</w:t>
      </w:r>
      <w:r>
        <w:rPr>
          <w:spacing w:val="-7"/>
          <w:sz w:val="20"/>
        </w:rPr>
        <w:t> </w:t>
      </w:r>
      <w:r>
        <w:rPr>
          <w:spacing w:val="-4"/>
          <w:sz w:val="20"/>
        </w:rPr>
        <w:t>acid</w:t>
      </w:r>
    </w:p>
    <w:p>
      <w:pPr>
        <w:pStyle w:val="ListParagraph"/>
        <w:numPr>
          <w:ilvl w:val="1"/>
          <w:numId w:val="68"/>
        </w:numPr>
        <w:tabs>
          <w:tab w:pos="1325" w:val="left" w:leader="none"/>
        </w:tabs>
        <w:spacing w:line="240" w:lineRule="auto" w:before="33" w:after="0"/>
        <w:ind w:left="1325" w:right="0" w:hanging="389"/>
        <w:jc w:val="left"/>
        <w:rPr>
          <w:sz w:val="20"/>
        </w:rPr>
      </w:pPr>
      <w:r>
        <w:rPr>
          <w:sz w:val="20"/>
        </w:rPr>
        <w:t>Succinic</w:t>
      </w:r>
      <w:r>
        <w:rPr>
          <w:spacing w:val="-8"/>
          <w:sz w:val="20"/>
        </w:rPr>
        <w:t> </w:t>
      </w:r>
      <w:r>
        <w:rPr>
          <w:spacing w:val="-4"/>
          <w:sz w:val="20"/>
        </w:rPr>
        <w:t>acid</w:t>
      </w:r>
    </w:p>
    <w:p>
      <w:pPr>
        <w:pStyle w:val="ListParagraph"/>
        <w:numPr>
          <w:ilvl w:val="1"/>
          <w:numId w:val="68"/>
        </w:numPr>
        <w:tabs>
          <w:tab w:pos="1324" w:val="left" w:leader="none"/>
        </w:tabs>
        <w:spacing w:line="240" w:lineRule="auto" w:before="37" w:after="0"/>
        <w:ind w:left="1324" w:right="0" w:hanging="388"/>
        <w:jc w:val="left"/>
        <w:rPr>
          <w:sz w:val="20"/>
        </w:rPr>
      </w:pPr>
      <w:r>
        <w:rPr>
          <w:spacing w:val="-2"/>
          <w:sz w:val="20"/>
        </w:rPr>
        <w:t>Phosphoglyceric</w:t>
      </w:r>
      <w:r>
        <w:rPr>
          <w:spacing w:val="17"/>
          <w:sz w:val="20"/>
        </w:rPr>
        <w:t> </w:t>
      </w:r>
      <w:r>
        <w:rPr>
          <w:spacing w:val="-4"/>
          <w:sz w:val="20"/>
        </w:rPr>
        <w:t>acid</w:t>
      </w:r>
    </w:p>
    <w:p>
      <w:pPr>
        <w:pStyle w:val="ListParagraph"/>
        <w:numPr>
          <w:ilvl w:val="1"/>
          <w:numId w:val="68"/>
        </w:numPr>
        <w:tabs>
          <w:tab w:pos="1326" w:val="left" w:leader="none"/>
        </w:tabs>
        <w:spacing w:line="240" w:lineRule="auto" w:before="34" w:after="0"/>
        <w:ind w:left="1326" w:right="0" w:hanging="390"/>
        <w:jc w:val="left"/>
        <w:rPr>
          <w:sz w:val="20"/>
        </w:rPr>
      </w:pPr>
      <w:r>
        <w:rPr>
          <w:sz w:val="20"/>
        </w:rPr>
        <w:t>Pyruvic</w:t>
      </w:r>
      <w:r>
        <w:rPr>
          <w:spacing w:val="-8"/>
          <w:sz w:val="20"/>
        </w:rPr>
        <w:t> </w:t>
      </w:r>
      <w:r>
        <w:rPr>
          <w:spacing w:val="-4"/>
          <w:sz w:val="20"/>
        </w:rPr>
        <w:t>acid</w:t>
      </w:r>
    </w:p>
    <w:p>
      <w:pPr>
        <w:pStyle w:val="ListParagraph"/>
        <w:numPr>
          <w:ilvl w:val="0"/>
          <w:numId w:val="68"/>
        </w:numPr>
        <w:tabs>
          <w:tab w:pos="935" w:val="left" w:leader="none"/>
        </w:tabs>
        <w:spacing w:line="240" w:lineRule="auto" w:before="35" w:after="0"/>
        <w:ind w:left="935" w:right="0" w:hanging="575"/>
        <w:jc w:val="left"/>
        <w:rPr>
          <w:sz w:val="20"/>
        </w:rPr>
      </w:pPr>
      <w:r>
        <w:rPr>
          <w:sz w:val="20"/>
        </w:rPr>
        <w:t>Which</w:t>
      </w:r>
      <w:r>
        <w:rPr>
          <w:spacing w:val="-5"/>
          <w:sz w:val="20"/>
        </w:rPr>
        <w:t> </w:t>
      </w:r>
      <w:r>
        <w:rPr>
          <w:sz w:val="20"/>
        </w:rPr>
        <w:t>of</w:t>
      </w:r>
      <w:r>
        <w:rPr>
          <w:spacing w:val="-7"/>
          <w:sz w:val="20"/>
        </w:rPr>
        <w:t> </w:t>
      </w:r>
      <w:r>
        <w:rPr>
          <w:sz w:val="20"/>
        </w:rPr>
        <w:t>the</w:t>
      </w:r>
      <w:r>
        <w:rPr>
          <w:spacing w:val="-5"/>
          <w:sz w:val="20"/>
        </w:rPr>
        <w:t> </w:t>
      </w:r>
      <w:r>
        <w:rPr>
          <w:sz w:val="20"/>
        </w:rPr>
        <w:t>following</w:t>
      </w:r>
      <w:r>
        <w:rPr>
          <w:spacing w:val="-2"/>
          <w:sz w:val="20"/>
        </w:rPr>
        <w:t> </w:t>
      </w:r>
      <w:r>
        <w:rPr>
          <w:sz w:val="20"/>
        </w:rPr>
        <w:t>statements</w:t>
      </w:r>
      <w:r>
        <w:rPr>
          <w:spacing w:val="-5"/>
          <w:sz w:val="20"/>
        </w:rPr>
        <w:t> </w:t>
      </w:r>
      <w:r>
        <w:rPr>
          <w:sz w:val="20"/>
        </w:rPr>
        <w:t>is</w:t>
      </w:r>
      <w:r>
        <w:rPr>
          <w:spacing w:val="-5"/>
          <w:sz w:val="20"/>
        </w:rPr>
        <w:t> </w:t>
      </w:r>
      <w:r>
        <w:rPr>
          <w:spacing w:val="-2"/>
          <w:sz w:val="20"/>
        </w:rPr>
        <w:t>incorrect?</w:t>
      </w:r>
    </w:p>
    <w:p>
      <w:pPr>
        <w:pStyle w:val="Heading3"/>
        <w:spacing w:before="36"/>
        <w:ind w:left="4627"/>
      </w:pPr>
      <w:r>
        <w:rPr>
          <w:spacing w:val="-2"/>
        </w:rPr>
        <w:t>(2021)</w:t>
      </w:r>
    </w:p>
    <w:p>
      <w:pPr>
        <w:pStyle w:val="ListParagraph"/>
        <w:numPr>
          <w:ilvl w:val="1"/>
          <w:numId w:val="68"/>
        </w:numPr>
        <w:tabs>
          <w:tab w:pos="1327" w:val="left" w:leader="none"/>
        </w:tabs>
        <w:spacing w:line="240" w:lineRule="auto" w:before="35" w:after="0"/>
        <w:ind w:left="1327" w:right="1" w:hanging="392"/>
        <w:jc w:val="left"/>
        <w:rPr>
          <w:sz w:val="20"/>
        </w:rPr>
      </w:pPr>
      <w:r>
        <w:rPr>
          <w:sz w:val="20"/>
        </w:rPr>
        <w:t>Stroma</w:t>
      </w:r>
      <w:r>
        <w:rPr>
          <w:spacing w:val="-4"/>
          <w:sz w:val="20"/>
        </w:rPr>
        <w:t> </w:t>
      </w:r>
      <w:r>
        <w:rPr>
          <w:sz w:val="20"/>
        </w:rPr>
        <w:t>lamellae</w:t>
      </w:r>
      <w:r>
        <w:rPr>
          <w:spacing w:val="-4"/>
          <w:sz w:val="20"/>
        </w:rPr>
        <w:t> </w:t>
      </w:r>
      <w:r>
        <w:rPr>
          <w:sz w:val="20"/>
        </w:rPr>
        <w:t>have</w:t>
      </w:r>
      <w:r>
        <w:rPr>
          <w:spacing w:val="-4"/>
          <w:sz w:val="20"/>
        </w:rPr>
        <w:t> </w:t>
      </w:r>
      <w:r>
        <w:rPr>
          <w:sz w:val="20"/>
        </w:rPr>
        <w:t>PS</w:t>
      </w:r>
      <w:r>
        <w:rPr>
          <w:spacing w:val="-4"/>
          <w:sz w:val="20"/>
        </w:rPr>
        <w:t> </w:t>
      </w:r>
      <w:r>
        <w:rPr>
          <w:sz w:val="20"/>
        </w:rPr>
        <w:t>I</w:t>
      </w:r>
      <w:r>
        <w:rPr>
          <w:spacing w:val="-4"/>
          <w:sz w:val="20"/>
        </w:rPr>
        <w:t> </w:t>
      </w:r>
      <w:r>
        <w:rPr>
          <w:sz w:val="20"/>
        </w:rPr>
        <w:t>only</w:t>
      </w:r>
      <w:r>
        <w:rPr>
          <w:spacing w:val="-3"/>
          <w:sz w:val="20"/>
        </w:rPr>
        <w:t> </w:t>
      </w:r>
      <w:r>
        <w:rPr>
          <w:sz w:val="20"/>
        </w:rPr>
        <w:t>and</w:t>
      </w:r>
      <w:r>
        <w:rPr>
          <w:spacing w:val="-5"/>
          <w:sz w:val="20"/>
        </w:rPr>
        <w:t> </w:t>
      </w:r>
      <w:r>
        <w:rPr>
          <w:sz w:val="20"/>
        </w:rPr>
        <w:t>lack</w:t>
      </w:r>
      <w:r>
        <w:rPr>
          <w:spacing w:val="-2"/>
          <w:sz w:val="20"/>
        </w:rPr>
        <w:t> </w:t>
      </w:r>
      <w:r>
        <w:rPr>
          <w:sz w:val="20"/>
        </w:rPr>
        <w:t>NADP </w:t>
      </w:r>
      <w:r>
        <w:rPr>
          <w:spacing w:val="-2"/>
          <w:sz w:val="20"/>
        </w:rPr>
        <w:t>reductase.</w:t>
      </w:r>
    </w:p>
    <w:p>
      <w:pPr>
        <w:pStyle w:val="ListParagraph"/>
        <w:numPr>
          <w:ilvl w:val="0"/>
          <w:numId w:val="71"/>
        </w:numPr>
        <w:tabs>
          <w:tab w:pos="810" w:val="left" w:leader="none"/>
        </w:tabs>
        <w:spacing w:line="240" w:lineRule="auto" w:before="101" w:after="0"/>
        <w:ind w:left="810" w:right="0" w:hanging="576"/>
        <w:jc w:val="left"/>
        <w:rPr>
          <w:sz w:val="20"/>
        </w:rPr>
      </w:pPr>
      <w:r>
        <w:rPr/>
        <w:br w:type="column"/>
      </w:r>
      <w:r>
        <w:rPr>
          <w:sz w:val="20"/>
        </w:rPr>
        <w:t>Which</w:t>
      </w:r>
      <w:r>
        <w:rPr>
          <w:spacing w:val="-5"/>
          <w:sz w:val="20"/>
        </w:rPr>
        <w:t> </w:t>
      </w:r>
      <w:r>
        <w:rPr>
          <w:sz w:val="20"/>
        </w:rPr>
        <w:t>of</w:t>
      </w:r>
      <w:r>
        <w:rPr>
          <w:spacing w:val="-7"/>
          <w:sz w:val="20"/>
        </w:rPr>
        <w:t> </w:t>
      </w:r>
      <w:r>
        <w:rPr>
          <w:sz w:val="20"/>
        </w:rPr>
        <w:t>the</w:t>
      </w:r>
      <w:r>
        <w:rPr>
          <w:spacing w:val="-5"/>
          <w:sz w:val="20"/>
        </w:rPr>
        <w:t> </w:t>
      </w:r>
      <w:r>
        <w:rPr>
          <w:sz w:val="20"/>
        </w:rPr>
        <w:t>following</w:t>
      </w:r>
      <w:r>
        <w:rPr>
          <w:spacing w:val="-2"/>
          <w:sz w:val="20"/>
        </w:rPr>
        <w:t> </w:t>
      </w:r>
      <w:r>
        <w:rPr>
          <w:sz w:val="20"/>
        </w:rPr>
        <w:t>statements</w:t>
      </w:r>
      <w:r>
        <w:rPr>
          <w:spacing w:val="-5"/>
          <w:sz w:val="20"/>
        </w:rPr>
        <w:t> </w:t>
      </w:r>
      <w:r>
        <w:rPr>
          <w:sz w:val="20"/>
        </w:rPr>
        <w:t>is</w:t>
      </w:r>
      <w:r>
        <w:rPr>
          <w:spacing w:val="-5"/>
          <w:sz w:val="20"/>
        </w:rPr>
        <w:t> </w:t>
      </w:r>
      <w:r>
        <w:rPr>
          <w:spacing w:val="-2"/>
          <w:sz w:val="20"/>
        </w:rPr>
        <w:t>incorrect?</w:t>
      </w:r>
    </w:p>
    <w:p>
      <w:pPr>
        <w:pStyle w:val="Heading3"/>
        <w:spacing w:before="34"/>
        <w:ind w:left="4501"/>
      </w:pPr>
      <w:r>
        <w:rPr>
          <w:spacing w:val="-2"/>
        </w:rPr>
        <w:t>(2020)</w:t>
      </w:r>
    </w:p>
    <w:p>
      <w:pPr>
        <w:pStyle w:val="ListParagraph"/>
        <w:numPr>
          <w:ilvl w:val="1"/>
          <w:numId w:val="71"/>
        </w:numPr>
        <w:tabs>
          <w:tab w:pos="1201" w:val="left" w:leader="none"/>
        </w:tabs>
        <w:spacing w:line="276" w:lineRule="auto" w:before="37" w:after="0"/>
        <w:ind w:left="1201" w:right="362" w:hanging="392"/>
        <w:jc w:val="left"/>
        <w:rPr>
          <w:sz w:val="20"/>
        </w:rPr>
      </w:pPr>
      <w:r>
        <w:rPr>
          <w:sz w:val="20"/>
        </w:rPr>
        <w:t>In</w:t>
      </w:r>
      <w:r>
        <w:rPr>
          <w:spacing w:val="40"/>
          <w:sz w:val="20"/>
        </w:rPr>
        <w:t> </w:t>
      </w:r>
      <w:r>
        <w:rPr>
          <w:rFonts w:ascii="Times New Roman"/>
          <w:sz w:val="20"/>
        </w:rPr>
        <w:t>C</w:t>
      </w:r>
      <w:r>
        <w:rPr>
          <w:rFonts w:ascii="Times New Roman"/>
          <w:sz w:val="20"/>
          <w:vertAlign w:val="subscript"/>
        </w:rPr>
        <w:t>4</w:t>
      </w:r>
      <w:r>
        <w:rPr>
          <w:rFonts w:ascii="Times New Roman"/>
          <w:spacing w:val="40"/>
          <w:sz w:val="20"/>
          <w:vertAlign w:val="baseline"/>
        </w:rPr>
        <w:t> </w:t>
      </w:r>
      <w:r>
        <w:rPr>
          <w:sz w:val="20"/>
          <w:vertAlign w:val="baseline"/>
        </w:rPr>
        <w:t>plants,</w:t>
      </w:r>
      <w:r>
        <w:rPr>
          <w:spacing w:val="40"/>
          <w:sz w:val="20"/>
          <w:vertAlign w:val="baseline"/>
        </w:rPr>
        <w:t> </w:t>
      </w:r>
      <w:r>
        <w:rPr>
          <w:sz w:val="20"/>
          <w:vertAlign w:val="baseline"/>
        </w:rPr>
        <w:t>the</w:t>
      </w:r>
      <w:r>
        <w:rPr>
          <w:spacing w:val="39"/>
          <w:sz w:val="20"/>
          <w:vertAlign w:val="baseline"/>
        </w:rPr>
        <w:t> </w:t>
      </w:r>
      <w:r>
        <w:rPr>
          <w:sz w:val="20"/>
          <w:vertAlign w:val="baseline"/>
        </w:rPr>
        <w:t>site</w:t>
      </w:r>
      <w:r>
        <w:rPr>
          <w:spacing w:val="40"/>
          <w:sz w:val="20"/>
          <w:vertAlign w:val="baseline"/>
        </w:rPr>
        <w:t> </w:t>
      </w:r>
      <w:r>
        <w:rPr>
          <w:sz w:val="20"/>
          <w:vertAlign w:val="baseline"/>
        </w:rPr>
        <w:t>of</w:t>
      </w:r>
      <w:r>
        <w:rPr>
          <w:spacing w:val="40"/>
          <w:sz w:val="20"/>
          <w:vertAlign w:val="baseline"/>
        </w:rPr>
        <w:t> </w:t>
      </w:r>
      <w:r>
        <w:rPr>
          <w:sz w:val="20"/>
          <w:vertAlign w:val="baseline"/>
        </w:rPr>
        <w:t>RuBisCO</w:t>
      </w:r>
      <w:r>
        <w:rPr>
          <w:spacing w:val="37"/>
          <w:sz w:val="20"/>
          <w:vertAlign w:val="baseline"/>
        </w:rPr>
        <w:t> </w:t>
      </w:r>
      <w:r>
        <w:rPr>
          <w:sz w:val="20"/>
          <w:vertAlign w:val="baseline"/>
        </w:rPr>
        <w:t>activity</w:t>
      </w:r>
      <w:r>
        <w:rPr>
          <w:spacing w:val="40"/>
          <w:sz w:val="20"/>
          <w:vertAlign w:val="baseline"/>
        </w:rPr>
        <w:t> </w:t>
      </w:r>
      <w:r>
        <w:rPr>
          <w:sz w:val="20"/>
          <w:vertAlign w:val="baseline"/>
        </w:rPr>
        <w:t>is mesophyll cell</w:t>
      </w:r>
    </w:p>
    <w:p>
      <w:pPr>
        <w:pStyle w:val="ListParagraph"/>
        <w:numPr>
          <w:ilvl w:val="1"/>
          <w:numId w:val="71"/>
        </w:numPr>
        <w:tabs>
          <w:tab w:pos="1198" w:val="left" w:leader="none"/>
          <w:tab w:pos="1201" w:val="left" w:leader="none"/>
        </w:tabs>
        <w:spacing w:line="278" w:lineRule="auto" w:before="0" w:after="0"/>
        <w:ind w:left="1201" w:right="366" w:hanging="392"/>
        <w:jc w:val="left"/>
        <w:rPr>
          <w:sz w:val="20"/>
        </w:rPr>
      </w:pPr>
      <w:r>
        <w:rPr>
          <w:sz w:val="20"/>
        </w:rPr>
        <w:t>The</w:t>
      </w:r>
      <w:r>
        <w:rPr>
          <w:spacing w:val="-8"/>
          <w:sz w:val="20"/>
        </w:rPr>
        <w:t> </w:t>
      </w:r>
      <w:r>
        <w:rPr>
          <w:sz w:val="20"/>
        </w:rPr>
        <w:t>substrate</w:t>
      </w:r>
      <w:r>
        <w:rPr>
          <w:spacing w:val="-4"/>
          <w:sz w:val="20"/>
        </w:rPr>
        <w:t> </w:t>
      </w:r>
      <w:r>
        <w:rPr>
          <w:sz w:val="20"/>
        </w:rPr>
        <w:t>molecule</w:t>
      </w:r>
      <w:r>
        <w:rPr>
          <w:spacing w:val="-8"/>
          <w:sz w:val="20"/>
        </w:rPr>
        <w:t> </w:t>
      </w:r>
      <w:r>
        <w:rPr>
          <w:sz w:val="20"/>
        </w:rPr>
        <w:t>for</w:t>
      </w:r>
      <w:r>
        <w:rPr>
          <w:spacing w:val="-10"/>
          <w:sz w:val="20"/>
        </w:rPr>
        <w:t> </w:t>
      </w:r>
      <w:r>
        <w:rPr>
          <w:sz w:val="20"/>
        </w:rPr>
        <w:t>RuBisCO</w:t>
      </w:r>
      <w:r>
        <w:rPr>
          <w:spacing w:val="-10"/>
          <w:sz w:val="20"/>
        </w:rPr>
        <w:t> </w:t>
      </w:r>
      <w:r>
        <w:rPr>
          <w:sz w:val="20"/>
        </w:rPr>
        <w:t>activity</w:t>
      </w:r>
      <w:r>
        <w:rPr>
          <w:spacing w:val="-9"/>
          <w:sz w:val="20"/>
        </w:rPr>
        <w:t> </w:t>
      </w:r>
      <w:r>
        <w:rPr>
          <w:sz w:val="20"/>
        </w:rPr>
        <w:t>is a 5-carbon compound</w:t>
      </w:r>
    </w:p>
    <w:p>
      <w:pPr>
        <w:pStyle w:val="ListParagraph"/>
        <w:numPr>
          <w:ilvl w:val="1"/>
          <w:numId w:val="71"/>
        </w:numPr>
        <w:tabs>
          <w:tab w:pos="1198" w:val="left" w:leader="none"/>
        </w:tabs>
        <w:spacing w:line="230" w:lineRule="exact" w:before="0" w:after="0"/>
        <w:ind w:left="1198" w:right="0" w:hanging="388"/>
        <w:jc w:val="left"/>
        <w:rPr>
          <w:sz w:val="20"/>
        </w:rPr>
      </w:pPr>
      <w:r>
        <w:rPr>
          <w:sz w:val="20"/>
        </w:rPr>
        <w:t>RuBisCO</w:t>
      </w:r>
      <w:r>
        <w:rPr>
          <w:spacing w:val="-7"/>
          <w:sz w:val="20"/>
        </w:rPr>
        <w:t> </w:t>
      </w:r>
      <w:r>
        <w:rPr>
          <w:sz w:val="20"/>
        </w:rPr>
        <w:t>action</w:t>
      </w:r>
      <w:r>
        <w:rPr>
          <w:spacing w:val="-3"/>
          <w:sz w:val="20"/>
        </w:rPr>
        <w:t> </w:t>
      </w:r>
      <w:r>
        <w:rPr>
          <w:sz w:val="20"/>
        </w:rPr>
        <w:t>requires</w:t>
      </w:r>
      <w:r>
        <w:rPr>
          <w:spacing w:val="-5"/>
          <w:sz w:val="20"/>
        </w:rPr>
        <w:t> </w:t>
      </w:r>
      <w:r>
        <w:rPr>
          <w:sz w:val="20"/>
        </w:rPr>
        <w:t>ATP</w:t>
      </w:r>
      <w:r>
        <w:rPr>
          <w:spacing w:val="-5"/>
          <w:sz w:val="20"/>
        </w:rPr>
        <w:t> </w:t>
      </w:r>
      <w:r>
        <w:rPr>
          <w:sz w:val="20"/>
        </w:rPr>
        <w:t>and</w:t>
      </w:r>
      <w:r>
        <w:rPr>
          <w:spacing w:val="-5"/>
          <w:sz w:val="20"/>
        </w:rPr>
        <w:t> </w:t>
      </w:r>
      <w:r>
        <w:rPr>
          <w:spacing w:val="-4"/>
          <w:sz w:val="20"/>
        </w:rPr>
        <w:t>NADPH</w:t>
      </w:r>
    </w:p>
    <w:p>
      <w:pPr>
        <w:pStyle w:val="ListParagraph"/>
        <w:numPr>
          <w:ilvl w:val="1"/>
          <w:numId w:val="71"/>
        </w:numPr>
        <w:tabs>
          <w:tab w:pos="1200" w:val="left" w:leader="none"/>
        </w:tabs>
        <w:spacing w:line="240" w:lineRule="auto" w:before="32" w:after="0"/>
        <w:ind w:left="1200" w:right="0" w:hanging="390"/>
        <w:jc w:val="left"/>
        <w:rPr>
          <w:sz w:val="20"/>
        </w:rPr>
      </w:pPr>
      <w:r>
        <w:rPr>
          <w:sz w:val="20"/>
        </w:rPr>
        <w:t>RuBisCO</w:t>
      </w:r>
      <w:r>
        <w:rPr>
          <w:spacing w:val="-6"/>
          <w:sz w:val="20"/>
        </w:rPr>
        <w:t> </w:t>
      </w:r>
      <w:r>
        <w:rPr>
          <w:sz w:val="20"/>
        </w:rPr>
        <w:t>is</w:t>
      </w:r>
      <w:r>
        <w:rPr>
          <w:spacing w:val="-5"/>
          <w:sz w:val="20"/>
        </w:rPr>
        <w:t> </w:t>
      </w:r>
      <w:r>
        <w:rPr>
          <w:sz w:val="20"/>
        </w:rPr>
        <w:t>a</w:t>
      </w:r>
      <w:r>
        <w:rPr>
          <w:spacing w:val="-3"/>
          <w:sz w:val="20"/>
        </w:rPr>
        <w:t> </w:t>
      </w:r>
      <w:r>
        <w:rPr>
          <w:sz w:val="20"/>
        </w:rPr>
        <w:t>bifunctional</w:t>
      </w:r>
      <w:r>
        <w:rPr>
          <w:spacing w:val="-6"/>
          <w:sz w:val="20"/>
        </w:rPr>
        <w:t> </w:t>
      </w:r>
      <w:r>
        <w:rPr>
          <w:spacing w:val="-2"/>
          <w:sz w:val="20"/>
        </w:rPr>
        <w:t>enzyme</w:t>
      </w:r>
    </w:p>
    <w:p>
      <w:pPr>
        <w:pStyle w:val="ListParagraph"/>
        <w:spacing w:after="0" w:line="240" w:lineRule="auto"/>
        <w:jc w:val="left"/>
        <w:rPr>
          <w:sz w:val="20"/>
        </w:rPr>
        <w:sectPr>
          <w:type w:val="continuous"/>
          <w:pgSz w:w="12240" w:h="15840"/>
          <w:pgMar w:header="288" w:footer="721" w:top="200" w:bottom="920" w:left="720" w:right="720"/>
          <w:cols w:num="2" w:equalWidth="0">
            <w:col w:w="5263" w:space="40"/>
            <w:col w:w="5497"/>
          </w:cols>
        </w:sectPr>
      </w:pPr>
    </w:p>
    <w:p>
      <w:pPr>
        <w:tabs>
          <w:tab w:pos="4756" w:val="left" w:leader="none"/>
          <w:tab w:pos="10468" w:val="left" w:leader="none"/>
        </w:tabs>
        <w:spacing w:before="103"/>
        <w:ind w:left="331" w:right="0" w:firstLine="0"/>
        <w:jc w:val="left"/>
        <w:rPr>
          <w:b/>
          <w:sz w:val="22"/>
        </w:rPr>
      </w:pPr>
      <w:r>
        <w:rPr>
          <w:b/>
          <w:sz w:val="22"/>
        </w:rPr>
        <w:drawing>
          <wp:anchor distT="0" distB="0" distL="0" distR="0" allowOverlap="1" layoutInCell="1" locked="0" behindDoc="1" simplePos="0" relativeHeight="485264896">
            <wp:simplePos x="0" y="0"/>
            <wp:positionH relativeFrom="page">
              <wp:posOffset>2523744</wp:posOffset>
            </wp:positionH>
            <wp:positionV relativeFrom="page">
              <wp:posOffset>3407664</wp:posOffset>
            </wp:positionV>
            <wp:extent cx="2788919" cy="3145535"/>
            <wp:effectExtent l="0" t="0" r="0" b="0"/>
            <wp:wrapNone/>
            <wp:docPr id="688" name="Image 688"/>
            <wp:cNvGraphicFramePr>
              <a:graphicFrameLocks/>
            </wp:cNvGraphicFramePr>
            <a:graphic>
              <a:graphicData uri="http://schemas.openxmlformats.org/drawingml/2006/picture">
                <pic:pic>
                  <pic:nvPicPr>
                    <pic:cNvPr id="688" name="Image 688"/>
                    <pic:cNvPicPr/>
                  </pic:nvPicPr>
                  <pic:blipFill>
                    <a:blip r:embed="rId21" cstate="print"/>
                    <a:stretch>
                      <a:fillRect/>
                    </a:stretch>
                  </pic:blipFill>
                  <pic:spPr>
                    <a:xfrm>
                      <a:off x="0" y="0"/>
                      <a:ext cx="2788919" cy="3145535"/>
                    </a:xfrm>
                    <a:prstGeom prst="rect">
                      <a:avLst/>
                    </a:prstGeom>
                  </pic:spPr>
                </pic:pic>
              </a:graphicData>
            </a:graphic>
          </wp:anchor>
        </w:drawing>
      </w:r>
      <w:r>
        <w:rPr>
          <w:rFonts w:ascii="Times New Roman"/>
          <w:color w:val="000000"/>
          <w:sz w:val="22"/>
          <w:shd w:fill="BFBFBF" w:color="auto" w:val="clear"/>
        </w:rPr>
        <w:tab/>
      </w:r>
      <w:r>
        <w:rPr>
          <w:b/>
          <w:color w:val="000000"/>
          <w:sz w:val="22"/>
          <w:shd w:fill="BFBFBF" w:color="auto" w:val="clear"/>
        </w:rPr>
        <w:t>Answer</w:t>
      </w:r>
      <w:r>
        <w:rPr>
          <w:b/>
          <w:color w:val="000000"/>
          <w:spacing w:val="-2"/>
          <w:sz w:val="22"/>
          <w:shd w:fill="BFBFBF" w:color="auto" w:val="clear"/>
        </w:rPr>
        <w:t> </w:t>
      </w:r>
      <w:r>
        <w:rPr>
          <w:b/>
          <w:color w:val="000000"/>
          <w:spacing w:val="-4"/>
          <w:sz w:val="22"/>
          <w:shd w:fill="BFBFBF" w:color="auto" w:val="clear"/>
        </w:rPr>
        <w:t>keys</w:t>
      </w:r>
      <w:r>
        <w:rPr>
          <w:b/>
          <w:color w:val="000000"/>
          <w:sz w:val="22"/>
          <w:shd w:fill="BFBFBF" w:color="auto" w:val="clear"/>
        </w:rPr>
        <w:tab/>
      </w:r>
    </w:p>
    <w:p>
      <w:pPr>
        <w:pStyle w:val="BodyText"/>
        <w:spacing w:before="6" w:after="1"/>
        <w:ind w:left="0"/>
        <w:rPr>
          <w:b/>
          <w:sz w:val="11"/>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1520"/>
        <w:gridCol w:w="639"/>
        <w:gridCol w:w="1520"/>
        <w:gridCol w:w="639"/>
        <w:gridCol w:w="1520"/>
        <w:gridCol w:w="639"/>
        <w:gridCol w:w="1520"/>
        <w:gridCol w:w="639"/>
        <w:gridCol w:w="1251"/>
      </w:tblGrid>
      <w:tr>
        <w:trPr>
          <w:trHeight w:val="297" w:hRule="atLeast"/>
        </w:trPr>
        <w:tc>
          <w:tcPr>
            <w:tcW w:w="10195" w:type="dxa"/>
            <w:gridSpan w:val="10"/>
            <w:shd w:val="clear" w:color="auto" w:fill="808080"/>
          </w:tcPr>
          <w:p>
            <w:pPr>
              <w:pStyle w:val="TableParagraph"/>
              <w:spacing w:line="240" w:lineRule="auto" w:before="2"/>
              <w:ind w:left="0" w:right="56"/>
              <w:jc w:val="center"/>
              <w:rPr>
                <w:b/>
                <w:sz w:val="22"/>
              </w:rPr>
            </w:pPr>
            <w:r>
              <w:rPr>
                <w:b/>
                <w:color w:val="FFFFFF"/>
                <w:sz w:val="22"/>
              </w:rPr>
              <w:t>TOPIC</w:t>
            </w:r>
            <w:r>
              <w:rPr>
                <w:b/>
                <w:color w:val="FFFFFF"/>
                <w:spacing w:val="-3"/>
                <w:sz w:val="22"/>
              </w:rPr>
              <w:t> </w:t>
            </w:r>
            <w:r>
              <w:rPr>
                <w:b/>
                <w:color w:val="FFFFFF"/>
                <w:sz w:val="22"/>
              </w:rPr>
              <w:t>CENTRIC</w:t>
            </w:r>
            <w:r>
              <w:rPr>
                <w:b/>
                <w:color w:val="FFFFFF"/>
                <w:spacing w:val="-3"/>
                <w:sz w:val="22"/>
              </w:rPr>
              <w:t> </w:t>
            </w:r>
            <w:r>
              <w:rPr>
                <w:b/>
                <w:color w:val="FFFFFF"/>
                <w:sz w:val="22"/>
              </w:rPr>
              <w:t>EXERCISE</w:t>
            </w:r>
            <w:r>
              <w:rPr>
                <w:b/>
                <w:color w:val="FFFFFF"/>
                <w:spacing w:val="-5"/>
                <w:sz w:val="22"/>
              </w:rPr>
              <w:t> </w:t>
            </w:r>
            <w:r>
              <w:rPr>
                <w:b/>
                <w:color w:val="FFFFFF"/>
                <w:sz w:val="22"/>
              </w:rPr>
              <w:t>-01</w:t>
            </w:r>
            <w:r>
              <w:rPr>
                <w:b/>
                <w:color w:val="FFFFFF"/>
                <w:spacing w:val="-3"/>
                <w:sz w:val="22"/>
              </w:rPr>
              <w:t> </w:t>
            </w:r>
            <w:r>
              <w:rPr>
                <w:b/>
                <w:color w:val="FFFFFF"/>
                <w:sz w:val="22"/>
              </w:rPr>
              <w:t>Answer</w:t>
            </w:r>
            <w:r>
              <w:rPr>
                <w:b/>
                <w:color w:val="FFFFFF"/>
                <w:spacing w:val="-6"/>
                <w:sz w:val="22"/>
              </w:rPr>
              <w:t> </w:t>
            </w:r>
            <w:r>
              <w:rPr>
                <w:b/>
                <w:color w:val="FFFFFF"/>
                <w:spacing w:val="-5"/>
                <w:sz w:val="22"/>
              </w:rPr>
              <w:t>Key</w:t>
            </w:r>
          </w:p>
        </w:tc>
      </w:tr>
      <w:tr>
        <w:trPr>
          <w:trHeight w:val="268" w:hRule="atLeast"/>
        </w:trPr>
        <w:tc>
          <w:tcPr>
            <w:tcW w:w="308" w:type="dxa"/>
          </w:tcPr>
          <w:p>
            <w:pPr>
              <w:pStyle w:val="TableParagraph"/>
              <w:ind w:left="28"/>
              <w:rPr>
                <w:b/>
                <w:sz w:val="20"/>
              </w:rPr>
            </w:pPr>
            <w:r>
              <w:rPr>
                <w:b/>
                <w:spacing w:val="-5"/>
                <w:w w:val="130"/>
                <w:sz w:val="20"/>
              </w:rPr>
              <w:t>1.</w:t>
            </w:r>
          </w:p>
        </w:tc>
        <w:tc>
          <w:tcPr>
            <w:tcW w:w="1520" w:type="dxa"/>
            <w:tcBorders>
              <w:right w:val="single" w:sz="6" w:space="0" w:color="000000"/>
            </w:tcBorders>
          </w:tcPr>
          <w:p>
            <w:pPr>
              <w:pStyle w:val="TableParagraph"/>
              <w:ind w:left="80"/>
              <w:rPr>
                <w:sz w:val="20"/>
              </w:rPr>
            </w:pPr>
            <w:r>
              <w:rPr>
                <w:spacing w:val="-5"/>
                <w:sz w:val="20"/>
              </w:rPr>
              <w:t>(c)</w:t>
            </w:r>
          </w:p>
        </w:tc>
        <w:tc>
          <w:tcPr>
            <w:tcW w:w="639" w:type="dxa"/>
            <w:tcBorders>
              <w:left w:val="single" w:sz="6" w:space="0" w:color="000000"/>
            </w:tcBorders>
          </w:tcPr>
          <w:p>
            <w:pPr>
              <w:pStyle w:val="TableParagraph"/>
              <w:ind w:left="353"/>
              <w:rPr>
                <w:b/>
                <w:sz w:val="20"/>
              </w:rPr>
            </w:pPr>
            <w:r>
              <w:rPr>
                <w:b/>
                <w:spacing w:val="-5"/>
                <w:w w:val="130"/>
                <w:sz w:val="20"/>
              </w:rPr>
              <w:t>2.</w:t>
            </w:r>
          </w:p>
        </w:tc>
        <w:tc>
          <w:tcPr>
            <w:tcW w:w="1520" w:type="dxa"/>
            <w:tcBorders>
              <w:right w:val="single" w:sz="6" w:space="0" w:color="000000"/>
            </w:tcBorders>
          </w:tcPr>
          <w:p>
            <w:pPr>
              <w:pStyle w:val="TableParagraph"/>
              <w:ind w:left="81"/>
              <w:rPr>
                <w:sz w:val="20"/>
              </w:rPr>
            </w:pPr>
            <w:r>
              <w:rPr>
                <w:spacing w:val="-5"/>
                <w:sz w:val="20"/>
              </w:rPr>
              <w:t>(a)</w:t>
            </w:r>
          </w:p>
        </w:tc>
        <w:tc>
          <w:tcPr>
            <w:tcW w:w="639" w:type="dxa"/>
            <w:tcBorders>
              <w:left w:val="single" w:sz="6" w:space="0" w:color="000000"/>
            </w:tcBorders>
          </w:tcPr>
          <w:p>
            <w:pPr>
              <w:pStyle w:val="TableParagraph"/>
              <w:ind w:left="354"/>
              <w:rPr>
                <w:b/>
                <w:sz w:val="20"/>
              </w:rPr>
            </w:pPr>
            <w:r>
              <w:rPr>
                <w:b/>
                <w:spacing w:val="-5"/>
                <w:w w:val="130"/>
                <w:sz w:val="20"/>
              </w:rPr>
              <w:t>3.</w:t>
            </w:r>
          </w:p>
        </w:tc>
        <w:tc>
          <w:tcPr>
            <w:tcW w:w="1520" w:type="dxa"/>
            <w:tcBorders>
              <w:right w:val="single" w:sz="6" w:space="0" w:color="000000"/>
            </w:tcBorders>
          </w:tcPr>
          <w:p>
            <w:pPr>
              <w:pStyle w:val="TableParagraph"/>
              <w:ind w:left="82"/>
              <w:rPr>
                <w:sz w:val="20"/>
              </w:rPr>
            </w:pPr>
            <w:r>
              <w:rPr>
                <w:spacing w:val="-5"/>
                <w:sz w:val="20"/>
              </w:rPr>
              <w:t>(d)</w:t>
            </w:r>
          </w:p>
        </w:tc>
        <w:tc>
          <w:tcPr>
            <w:tcW w:w="639" w:type="dxa"/>
            <w:tcBorders>
              <w:left w:val="single" w:sz="6" w:space="0" w:color="000000"/>
            </w:tcBorders>
          </w:tcPr>
          <w:p>
            <w:pPr>
              <w:pStyle w:val="TableParagraph"/>
              <w:ind w:left="355"/>
              <w:rPr>
                <w:b/>
                <w:sz w:val="20"/>
              </w:rPr>
            </w:pPr>
            <w:r>
              <w:rPr>
                <w:b/>
                <w:spacing w:val="-5"/>
                <w:w w:val="130"/>
                <w:sz w:val="20"/>
              </w:rPr>
              <w:t>4.</w:t>
            </w:r>
          </w:p>
        </w:tc>
        <w:tc>
          <w:tcPr>
            <w:tcW w:w="1520" w:type="dxa"/>
            <w:tcBorders>
              <w:right w:val="single" w:sz="6" w:space="0" w:color="000000"/>
            </w:tcBorders>
          </w:tcPr>
          <w:p>
            <w:pPr>
              <w:pStyle w:val="TableParagraph"/>
              <w:ind w:left="83"/>
              <w:rPr>
                <w:sz w:val="20"/>
              </w:rPr>
            </w:pPr>
            <w:r>
              <w:rPr>
                <w:spacing w:val="-5"/>
                <w:sz w:val="20"/>
              </w:rPr>
              <w:t>(b)</w:t>
            </w:r>
          </w:p>
        </w:tc>
        <w:tc>
          <w:tcPr>
            <w:tcW w:w="639" w:type="dxa"/>
            <w:tcBorders>
              <w:left w:val="single" w:sz="6" w:space="0" w:color="000000"/>
            </w:tcBorders>
          </w:tcPr>
          <w:p>
            <w:pPr>
              <w:pStyle w:val="TableParagraph"/>
              <w:ind w:left="356"/>
              <w:rPr>
                <w:b/>
                <w:sz w:val="20"/>
              </w:rPr>
            </w:pPr>
            <w:r>
              <w:rPr>
                <w:b/>
                <w:spacing w:val="-5"/>
                <w:w w:val="130"/>
                <w:sz w:val="20"/>
              </w:rPr>
              <w:t>5.</w:t>
            </w:r>
          </w:p>
        </w:tc>
        <w:tc>
          <w:tcPr>
            <w:tcW w:w="1251" w:type="dxa"/>
          </w:tcPr>
          <w:p>
            <w:pPr>
              <w:pStyle w:val="TableParagraph"/>
              <w:ind w:left="84"/>
              <w:rPr>
                <w:sz w:val="20"/>
              </w:rPr>
            </w:pPr>
            <w:r>
              <w:rPr>
                <w:spacing w:val="-5"/>
                <w:sz w:val="20"/>
              </w:rPr>
              <w:t>(c)</w:t>
            </w:r>
          </w:p>
        </w:tc>
      </w:tr>
    </w:tbl>
    <w:p>
      <w:pPr>
        <w:pStyle w:val="BodyText"/>
        <w:spacing w:before="6"/>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1520"/>
        <w:gridCol w:w="639"/>
        <w:gridCol w:w="1520"/>
        <w:gridCol w:w="639"/>
        <w:gridCol w:w="1520"/>
        <w:gridCol w:w="639"/>
        <w:gridCol w:w="1520"/>
        <w:gridCol w:w="639"/>
        <w:gridCol w:w="1251"/>
      </w:tblGrid>
      <w:tr>
        <w:trPr>
          <w:trHeight w:val="295" w:hRule="atLeast"/>
        </w:trPr>
        <w:tc>
          <w:tcPr>
            <w:tcW w:w="10195" w:type="dxa"/>
            <w:gridSpan w:val="10"/>
            <w:shd w:val="clear" w:color="auto" w:fill="808080"/>
          </w:tcPr>
          <w:p>
            <w:pPr>
              <w:pStyle w:val="TableParagraph"/>
              <w:spacing w:line="240" w:lineRule="auto" w:before="2"/>
              <w:ind w:left="0" w:right="56"/>
              <w:jc w:val="center"/>
              <w:rPr>
                <w:b/>
                <w:sz w:val="22"/>
              </w:rPr>
            </w:pPr>
            <w:r>
              <w:rPr>
                <w:b/>
                <w:color w:val="FFFFFF"/>
                <w:sz w:val="22"/>
              </w:rPr>
              <w:t>TOPIC</w:t>
            </w:r>
            <w:r>
              <w:rPr>
                <w:b/>
                <w:color w:val="FFFFFF"/>
                <w:spacing w:val="-3"/>
                <w:sz w:val="22"/>
              </w:rPr>
              <w:t> </w:t>
            </w:r>
            <w:r>
              <w:rPr>
                <w:b/>
                <w:color w:val="FFFFFF"/>
                <w:sz w:val="22"/>
              </w:rPr>
              <w:t>CENTRIC</w:t>
            </w:r>
            <w:r>
              <w:rPr>
                <w:b/>
                <w:color w:val="FFFFFF"/>
                <w:spacing w:val="-3"/>
                <w:sz w:val="22"/>
              </w:rPr>
              <w:t> </w:t>
            </w:r>
            <w:r>
              <w:rPr>
                <w:b/>
                <w:color w:val="FFFFFF"/>
                <w:sz w:val="22"/>
              </w:rPr>
              <w:t>EXERCISE</w:t>
            </w:r>
            <w:r>
              <w:rPr>
                <w:b/>
                <w:color w:val="FFFFFF"/>
                <w:spacing w:val="-5"/>
                <w:sz w:val="22"/>
              </w:rPr>
              <w:t> </w:t>
            </w:r>
            <w:r>
              <w:rPr>
                <w:b/>
                <w:color w:val="FFFFFF"/>
                <w:sz w:val="22"/>
              </w:rPr>
              <w:t>-02</w:t>
            </w:r>
            <w:r>
              <w:rPr>
                <w:b/>
                <w:color w:val="FFFFFF"/>
                <w:spacing w:val="-3"/>
                <w:sz w:val="22"/>
              </w:rPr>
              <w:t> </w:t>
            </w:r>
            <w:r>
              <w:rPr>
                <w:b/>
                <w:color w:val="FFFFFF"/>
                <w:sz w:val="22"/>
              </w:rPr>
              <w:t>Answer</w:t>
            </w:r>
            <w:r>
              <w:rPr>
                <w:b/>
                <w:color w:val="FFFFFF"/>
                <w:spacing w:val="-6"/>
                <w:sz w:val="22"/>
              </w:rPr>
              <w:t> </w:t>
            </w:r>
            <w:r>
              <w:rPr>
                <w:b/>
                <w:color w:val="FFFFFF"/>
                <w:spacing w:val="-5"/>
                <w:sz w:val="22"/>
              </w:rPr>
              <w:t>Key</w:t>
            </w:r>
          </w:p>
        </w:tc>
      </w:tr>
      <w:tr>
        <w:trPr>
          <w:trHeight w:val="271" w:hRule="atLeast"/>
        </w:trPr>
        <w:tc>
          <w:tcPr>
            <w:tcW w:w="308" w:type="dxa"/>
          </w:tcPr>
          <w:p>
            <w:pPr>
              <w:pStyle w:val="TableParagraph"/>
              <w:ind w:left="28"/>
              <w:rPr>
                <w:b/>
                <w:sz w:val="20"/>
              </w:rPr>
            </w:pPr>
            <w:r>
              <w:rPr>
                <w:b/>
                <w:spacing w:val="-5"/>
                <w:w w:val="130"/>
                <w:sz w:val="20"/>
              </w:rPr>
              <w:t>1.</w:t>
            </w:r>
          </w:p>
        </w:tc>
        <w:tc>
          <w:tcPr>
            <w:tcW w:w="1520" w:type="dxa"/>
            <w:tcBorders>
              <w:right w:val="single" w:sz="6" w:space="0" w:color="000000"/>
            </w:tcBorders>
          </w:tcPr>
          <w:p>
            <w:pPr>
              <w:pStyle w:val="TableParagraph"/>
              <w:ind w:left="80"/>
              <w:rPr>
                <w:sz w:val="20"/>
              </w:rPr>
            </w:pPr>
            <w:r>
              <w:rPr>
                <w:spacing w:val="-5"/>
                <w:sz w:val="20"/>
              </w:rPr>
              <w:t>(d)</w:t>
            </w:r>
          </w:p>
        </w:tc>
        <w:tc>
          <w:tcPr>
            <w:tcW w:w="639" w:type="dxa"/>
            <w:tcBorders>
              <w:left w:val="single" w:sz="6" w:space="0" w:color="000000"/>
            </w:tcBorders>
          </w:tcPr>
          <w:p>
            <w:pPr>
              <w:pStyle w:val="TableParagraph"/>
              <w:ind w:left="353"/>
              <w:rPr>
                <w:b/>
                <w:sz w:val="20"/>
              </w:rPr>
            </w:pPr>
            <w:r>
              <w:rPr>
                <w:b/>
                <w:spacing w:val="-5"/>
                <w:w w:val="130"/>
                <w:sz w:val="20"/>
              </w:rPr>
              <w:t>2.</w:t>
            </w:r>
          </w:p>
        </w:tc>
        <w:tc>
          <w:tcPr>
            <w:tcW w:w="1520" w:type="dxa"/>
            <w:tcBorders>
              <w:right w:val="single" w:sz="6" w:space="0" w:color="000000"/>
            </w:tcBorders>
          </w:tcPr>
          <w:p>
            <w:pPr>
              <w:pStyle w:val="TableParagraph"/>
              <w:ind w:left="81"/>
              <w:rPr>
                <w:sz w:val="20"/>
              </w:rPr>
            </w:pPr>
            <w:r>
              <w:rPr>
                <w:spacing w:val="-5"/>
                <w:sz w:val="20"/>
              </w:rPr>
              <w:t>(a)</w:t>
            </w:r>
          </w:p>
        </w:tc>
        <w:tc>
          <w:tcPr>
            <w:tcW w:w="639" w:type="dxa"/>
            <w:tcBorders>
              <w:left w:val="single" w:sz="6" w:space="0" w:color="000000"/>
            </w:tcBorders>
          </w:tcPr>
          <w:p>
            <w:pPr>
              <w:pStyle w:val="TableParagraph"/>
              <w:ind w:left="354"/>
              <w:rPr>
                <w:b/>
                <w:sz w:val="20"/>
              </w:rPr>
            </w:pPr>
            <w:r>
              <w:rPr>
                <w:b/>
                <w:spacing w:val="-5"/>
                <w:w w:val="130"/>
                <w:sz w:val="20"/>
              </w:rPr>
              <w:t>3.</w:t>
            </w:r>
          </w:p>
        </w:tc>
        <w:tc>
          <w:tcPr>
            <w:tcW w:w="1520" w:type="dxa"/>
            <w:tcBorders>
              <w:right w:val="single" w:sz="6" w:space="0" w:color="000000"/>
            </w:tcBorders>
          </w:tcPr>
          <w:p>
            <w:pPr>
              <w:pStyle w:val="TableParagraph"/>
              <w:ind w:left="82"/>
              <w:rPr>
                <w:sz w:val="20"/>
              </w:rPr>
            </w:pPr>
            <w:r>
              <w:rPr>
                <w:spacing w:val="-5"/>
                <w:sz w:val="20"/>
              </w:rPr>
              <w:t>(b)</w:t>
            </w:r>
          </w:p>
        </w:tc>
        <w:tc>
          <w:tcPr>
            <w:tcW w:w="639" w:type="dxa"/>
            <w:tcBorders>
              <w:left w:val="single" w:sz="6" w:space="0" w:color="000000"/>
            </w:tcBorders>
          </w:tcPr>
          <w:p>
            <w:pPr>
              <w:pStyle w:val="TableParagraph"/>
              <w:ind w:left="355"/>
              <w:rPr>
                <w:b/>
                <w:sz w:val="20"/>
              </w:rPr>
            </w:pPr>
            <w:r>
              <w:rPr>
                <w:b/>
                <w:spacing w:val="-5"/>
                <w:w w:val="130"/>
                <w:sz w:val="20"/>
              </w:rPr>
              <w:t>4.</w:t>
            </w:r>
          </w:p>
        </w:tc>
        <w:tc>
          <w:tcPr>
            <w:tcW w:w="1520" w:type="dxa"/>
            <w:tcBorders>
              <w:right w:val="single" w:sz="6" w:space="0" w:color="000000"/>
            </w:tcBorders>
          </w:tcPr>
          <w:p>
            <w:pPr>
              <w:pStyle w:val="TableParagraph"/>
              <w:ind w:left="83"/>
              <w:rPr>
                <w:sz w:val="20"/>
              </w:rPr>
            </w:pPr>
            <w:r>
              <w:rPr>
                <w:spacing w:val="-5"/>
                <w:sz w:val="20"/>
              </w:rPr>
              <w:t>(a)</w:t>
            </w:r>
          </w:p>
        </w:tc>
        <w:tc>
          <w:tcPr>
            <w:tcW w:w="639" w:type="dxa"/>
            <w:tcBorders>
              <w:left w:val="single" w:sz="6" w:space="0" w:color="000000"/>
            </w:tcBorders>
          </w:tcPr>
          <w:p>
            <w:pPr>
              <w:pStyle w:val="TableParagraph"/>
              <w:ind w:left="356"/>
              <w:rPr>
                <w:b/>
                <w:sz w:val="20"/>
              </w:rPr>
            </w:pPr>
            <w:r>
              <w:rPr>
                <w:b/>
                <w:spacing w:val="-5"/>
                <w:w w:val="130"/>
                <w:sz w:val="20"/>
              </w:rPr>
              <w:t>5.</w:t>
            </w:r>
          </w:p>
        </w:tc>
        <w:tc>
          <w:tcPr>
            <w:tcW w:w="1251" w:type="dxa"/>
          </w:tcPr>
          <w:p>
            <w:pPr>
              <w:pStyle w:val="TableParagraph"/>
              <w:ind w:left="84"/>
              <w:rPr>
                <w:sz w:val="20"/>
              </w:rPr>
            </w:pPr>
            <w:r>
              <w:rPr>
                <w:spacing w:val="-5"/>
                <w:sz w:val="20"/>
              </w:rPr>
              <w:t>(c)</w:t>
            </w:r>
          </w:p>
        </w:tc>
      </w:tr>
    </w:tbl>
    <w:p>
      <w:pPr>
        <w:pStyle w:val="BodyText"/>
        <w:spacing w:before="5"/>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1520"/>
        <w:gridCol w:w="639"/>
        <w:gridCol w:w="1520"/>
        <w:gridCol w:w="639"/>
        <w:gridCol w:w="1520"/>
        <w:gridCol w:w="639"/>
        <w:gridCol w:w="1520"/>
        <w:gridCol w:w="639"/>
        <w:gridCol w:w="1251"/>
      </w:tblGrid>
      <w:tr>
        <w:trPr>
          <w:trHeight w:val="295" w:hRule="atLeast"/>
        </w:trPr>
        <w:tc>
          <w:tcPr>
            <w:tcW w:w="10195" w:type="dxa"/>
            <w:gridSpan w:val="10"/>
            <w:shd w:val="clear" w:color="auto" w:fill="808080"/>
          </w:tcPr>
          <w:p>
            <w:pPr>
              <w:pStyle w:val="TableParagraph"/>
              <w:spacing w:line="240" w:lineRule="auto" w:before="2"/>
              <w:ind w:left="0" w:right="56"/>
              <w:jc w:val="center"/>
              <w:rPr>
                <w:b/>
                <w:sz w:val="22"/>
              </w:rPr>
            </w:pPr>
            <w:r>
              <w:rPr>
                <w:b/>
                <w:color w:val="FFFFFF"/>
                <w:sz w:val="22"/>
              </w:rPr>
              <w:t>TOPIC</w:t>
            </w:r>
            <w:r>
              <w:rPr>
                <w:b/>
                <w:color w:val="FFFFFF"/>
                <w:spacing w:val="-3"/>
                <w:sz w:val="22"/>
              </w:rPr>
              <w:t> </w:t>
            </w:r>
            <w:r>
              <w:rPr>
                <w:b/>
                <w:color w:val="FFFFFF"/>
                <w:sz w:val="22"/>
              </w:rPr>
              <w:t>CENTRIC</w:t>
            </w:r>
            <w:r>
              <w:rPr>
                <w:b/>
                <w:color w:val="FFFFFF"/>
                <w:spacing w:val="-3"/>
                <w:sz w:val="22"/>
              </w:rPr>
              <w:t> </w:t>
            </w:r>
            <w:r>
              <w:rPr>
                <w:b/>
                <w:color w:val="FFFFFF"/>
                <w:sz w:val="22"/>
              </w:rPr>
              <w:t>EXERCISE</w:t>
            </w:r>
            <w:r>
              <w:rPr>
                <w:b/>
                <w:color w:val="FFFFFF"/>
                <w:spacing w:val="-5"/>
                <w:sz w:val="22"/>
              </w:rPr>
              <w:t> </w:t>
            </w:r>
            <w:r>
              <w:rPr>
                <w:b/>
                <w:color w:val="FFFFFF"/>
                <w:sz w:val="22"/>
              </w:rPr>
              <w:t>-03</w:t>
            </w:r>
            <w:r>
              <w:rPr>
                <w:b/>
                <w:color w:val="FFFFFF"/>
                <w:spacing w:val="-3"/>
                <w:sz w:val="22"/>
              </w:rPr>
              <w:t> </w:t>
            </w:r>
            <w:r>
              <w:rPr>
                <w:b/>
                <w:color w:val="FFFFFF"/>
                <w:sz w:val="22"/>
              </w:rPr>
              <w:t>Answer</w:t>
            </w:r>
            <w:r>
              <w:rPr>
                <w:b/>
                <w:color w:val="FFFFFF"/>
                <w:spacing w:val="-6"/>
                <w:sz w:val="22"/>
              </w:rPr>
              <w:t> </w:t>
            </w:r>
            <w:r>
              <w:rPr>
                <w:b/>
                <w:color w:val="FFFFFF"/>
                <w:spacing w:val="-5"/>
                <w:sz w:val="22"/>
              </w:rPr>
              <w:t>Key</w:t>
            </w:r>
          </w:p>
        </w:tc>
      </w:tr>
      <w:tr>
        <w:trPr>
          <w:trHeight w:val="271" w:hRule="atLeast"/>
        </w:trPr>
        <w:tc>
          <w:tcPr>
            <w:tcW w:w="308" w:type="dxa"/>
          </w:tcPr>
          <w:p>
            <w:pPr>
              <w:pStyle w:val="TableParagraph"/>
              <w:ind w:left="28"/>
              <w:rPr>
                <w:b/>
                <w:sz w:val="20"/>
              </w:rPr>
            </w:pPr>
            <w:r>
              <w:rPr>
                <w:b/>
                <w:spacing w:val="-5"/>
                <w:w w:val="130"/>
                <w:sz w:val="20"/>
              </w:rPr>
              <w:t>1.</w:t>
            </w:r>
          </w:p>
        </w:tc>
        <w:tc>
          <w:tcPr>
            <w:tcW w:w="1520" w:type="dxa"/>
            <w:tcBorders>
              <w:right w:val="single" w:sz="6" w:space="0" w:color="000000"/>
            </w:tcBorders>
          </w:tcPr>
          <w:p>
            <w:pPr>
              <w:pStyle w:val="TableParagraph"/>
              <w:ind w:left="80"/>
              <w:rPr>
                <w:sz w:val="20"/>
              </w:rPr>
            </w:pPr>
            <w:r>
              <w:rPr>
                <w:spacing w:val="-5"/>
                <w:sz w:val="20"/>
              </w:rPr>
              <w:t>(d)</w:t>
            </w:r>
          </w:p>
        </w:tc>
        <w:tc>
          <w:tcPr>
            <w:tcW w:w="639" w:type="dxa"/>
            <w:tcBorders>
              <w:left w:val="single" w:sz="6" w:space="0" w:color="000000"/>
            </w:tcBorders>
          </w:tcPr>
          <w:p>
            <w:pPr>
              <w:pStyle w:val="TableParagraph"/>
              <w:ind w:left="353"/>
              <w:rPr>
                <w:b/>
                <w:sz w:val="20"/>
              </w:rPr>
            </w:pPr>
            <w:r>
              <w:rPr>
                <w:b/>
                <w:spacing w:val="-5"/>
                <w:w w:val="130"/>
                <w:sz w:val="20"/>
              </w:rPr>
              <w:t>2.</w:t>
            </w:r>
          </w:p>
        </w:tc>
        <w:tc>
          <w:tcPr>
            <w:tcW w:w="1520" w:type="dxa"/>
            <w:tcBorders>
              <w:right w:val="single" w:sz="6" w:space="0" w:color="000000"/>
            </w:tcBorders>
          </w:tcPr>
          <w:p>
            <w:pPr>
              <w:pStyle w:val="TableParagraph"/>
              <w:ind w:left="81"/>
              <w:rPr>
                <w:sz w:val="20"/>
              </w:rPr>
            </w:pPr>
            <w:r>
              <w:rPr>
                <w:spacing w:val="-5"/>
                <w:sz w:val="20"/>
              </w:rPr>
              <w:t>(c)</w:t>
            </w:r>
          </w:p>
        </w:tc>
        <w:tc>
          <w:tcPr>
            <w:tcW w:w="639" w:type="dxa"/>
            <w:tcBorders>
              <w:left w:val="single" w:sz="6" w:space="0" w:color="000000"/>
            </w:tcBorders>
          </w:tcPr>
          <w:p>
            <w:pPr>
              <w:pStyle w:val="TableParagraph"/>
              <w:ind w:left="354"/>
              <w:rPr>
                <w:b/>
                <w:sz w:val="20"/>
              </w:rPr>
            </w:pPr>
            <w:r>
              <w:rPr>
                <w:b/>
                <w:spacing w:val="-5"/>
                <w:w w:val="130"/>
                <w:sz w:val="20"/>
              </w:rPr>
              <w:t>3.</w:t>
            </w:r>
          </w:p>
        </w:tc>
        <w:tc>
          <w:tcPr>
            <w:tcW w:w="1520" w:type="dxa"/>
            <w:tcBorders>
              <w:right w:val="single" w:sz="6" w:space="0" w:color="000000"/>
            </w:tcBorders>
          </w:tcPr>
          <w:p>
            <w:pPr>
              <w:pStyle w:val="TableParagraph"/>
              <w:ind w:left="82"/>
              <w:rPr>
                <w:sz w:val="20"/>
              </w:rPr>
            </w:pPr>
            <w:r>
              <w:rPr>
                <w:spacing w:val="-5"/>
                <w:sz w:val="20"/>
              </w:rPr>
              <w:t>(b)</w:t>
            </w:r>
          </w:p>
        </w:tc>
        <w:tc>
          <w:tcPr>
            <w:tcW w:w="639" w:type="dxa"/>
            <w:tcBorders>
              <w:left w:val="single" w:sz="6" w:space="0" w:color="000000"/>
            </w:tcBorders>
          </w:tcPr>
          <w:p>
            <w:pPr>
              <w:pStyle w:val="TableParagraph"/>
              <w:ind w:left="355"/>
              <w:rPr>
                <w:b/>
                <w:sz w:val="20"/>
              </w:rPr>
            </w:pPr>
            <w:r>
              <w:rPr>
                <w:b/>
                <w:spacing w:val="-5"/>
                <w:w w:val="130"/>
                <w:sz w:val="20"/>
              </w:rPr>
              <w:t>4.</w:t>
            </w:r>
          </w:p>
        </w:tc>
        <w:tc>
          <w:tcPr>
            <w:tcW w:w="1520" w:type="dxa"/>
            <w:tcBorders>
              <w:right w:val="single" w:sz="6" w:space="0" w:color="000000"/>
            </w:tcBorders>
          </w:tcPr>
          <w:p>
            <w:pPr>
              <w:pStyle w:val="TableParagraph"/>
              <w:ind w:left="83"/>
              <w:rPr>
                <w:sz w:val="20"/>
              </w:rPr>
            </w:pPr>
            <w:r>
              <w:rPr>
                <w:spacing w:val="-5"/>
                <w:sz w:val="20"/>
              </w:rPr>
              <w:t>(c)</w:t>
            </w:r>
          </w:p>
        </w:tc>
        <w:tc>
          <w:tcPr>
            <w:tcW w:w="639" w:type="dxa"/>
            <w:tcBorders>
              <w:left w:val="single" w:sz="6" w:space="0" w:color="000000"/>
            </w:tcBorders>
          </w:tcPr>
          <w:p>
            <w:pPr>
              <w:pStyle w:val="TableParagraph"/>
              <w:ind w:left="356"/>
              <w:rPr>
                <w:b/>
                <w:sz w:val="20"/>
              </w:rPr>
            </w:pPr>
            <w:r>
              <w:rPr>
                <w:b/>
                <w:spacing w:val="-5"/>
                <w:w w:val="130"/>
                <w:sz w:val="20"/>
              </w:rPr>
              <w:t>5.</w:t>
            </w:r>
          </w:p>
        </w:tc>
        <w:tc>
          <w:tcPr>
            <w:tcW w:w="1251" w:type="dxa"/>
          </w:tcPr>
          <w:p>
            <w:pPr>
              <w:pStyle w:val="TableParagraph"/>
              <w:ind w:left="84"/>
              <w:rPr>
                <w:sz w:val="20"/>
              </w:rPr>
            </w:pPr>
            <w:r>
              <w:rPr>
                <w:spacing w:val="-5"/>
                <w:sz w:val="20"/>
              </w:rPr>
              <w:t>(d)</w:t>
            </w:r>
          </w:p>
        </w:tc>
      </w:tr>
    </w:tbl>
    <w:p>
      <w:pPr>
        <w:pStyle w:val="BodyText"/>
        <w:spacing w:before="5"/>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1520"/>
        <w:gridCol w:w="639"/>
        <w:gridCol w:w="1520"/>
        <w:gridCol w:w="639"/>
        <w:gridCol w:w="1520"/>
        <w:gridCol w:w="639"/>
        <w:gridCol w:w="1520"/>
        <w:gridCol w:w="639"/>
        <w:gridCol w:w="1251"/>
      </w:tblGrid>
      <w:tr>
        <w:trPr>
          <w:trHeight w:val="295" w:hRule="atLeast"/>
        </w:trPr>
        <w:tc>
          <w:tcPr>
            <w:tcW w:w="10195" w:type="dxa"/>
            <w:gridSpan w:val="10"/>
            <w:shd w:val="clear" w:color="auto" w:fill="808080"/>
          </w:tcPr>
          <w:p>
            <w:pPr>
              <w:pStyle w:val="TableParagraph"/>
              <w:spacing w:line="240" w:lineRule="auto" w:before="2"/>
              <w:ind w:left="0" w:right="56"/>
              <w:jc w:val="center"/>
              <w:rPr>
                <w:b/>
                <w:sz w:val="22"/>
              </w:rPr>
            </w:pPr>
            <w:r>
              <w:rPr>
                <w:b/>
                <w:color w:val="FFFFFF"/>
                <w:sz w:val="22"/>
              </w:rPr>
              <w:t>TOPIC</w:t>
            </w:r>
            <w:r>
              <w:rPr>
                <w:b/>
                <w:color w:val="FFFFFF"/>
                <w:spacing w:val="-3"/>
                <w:sz w:val="22"/>
              </w:rPr>
              <w:t> </w:t>
            </w:r>
            <w:r>
              <w:rPr>
                <w:b/>
                <w:color w:val="FFFFFF"/>
                <w:sz w:val="22"/>
              </w:rPr>
              <w:t>CENTRIC</w:t>
            </w:r>
            <w:r>
              <w:rPr>
                <w:b/>
                <w:color w:val="FFFFFF"/>
                <w:spacing w:val="-3"/>
                <w:sz w:val="22"/>
              </w:rPr>
              <w:t> </w:t>
            </w:r>
            <w:r>
              <w:rPr>
                <w:b/>
                <w:color w:val="FFFFFF"/>
                <w:sz w:val="22"/>
              </w:rPr>
              <w:t>EXERCISE</w:t>
            </w:r>
            <w:r>
              <w:rPr>
                <w:b/>
                <w:color w:val="FFFFFF"/>
                <w:spacing w:val="-5"/>
                <w:sz w:val="22"/>
              </w:rPr>
              <w:t> </w:t>
            </w:r>
            <w:r>
              <w:rPr>
                <w:b/>
                <w:color w:val="FFFFFF"/>
                <w:sz w:val="22"/>
              </w:rPr>
              <w:t>-04</w:t>
            </w:r>
            <w:r>
              <w:rPr>
                <w:b/>
                <w:color w:val="FFFFFF"/>
                <w:spacing w:val="-3"/>
                <w:sz w:val="22"/>
              </w:rPr>
              <w:t> </w:t>
            </w:r>
            <w:r>
              <w:rPr>
                <w:b/>
                <w:color w:val="FFFFFF"/>
                <w:sz w:val="22"/>
              </w:rPr>
              <w:t>Answer</w:t>
            </w:r>
            <w:r>
              <w:rPr>
                <w:b/>
                <w:color w:val="FFFFFF"/>
                <w:spacing w:val="-6"/>
                <w:sz w:val="22"/>
              </w:rPr>
              <w:t> </w:t>
            </w:r>
            <w:r>
              <w:rPr>
                <w:b/>
                <w:color w:val="FFFFFF"/>
                <w:spacing w:val="-5"/>
                <w:sz w:val="22"/>
              </w:rPr>
              <w:t>Key</w:t>
            </w:r>
          </w:p>
        </w:tc>
      </w:tr>
      <w:tr>
        <w:trPr>
          <w:trHeight w:val="268" w:hRule="atLeast"/>
        </w:trPr>
        <w:tc>
          <w:tcPr>
            <w:tcW w:w="308" w:type="dxa"/>
          </w:tcPr>
          <w:p>
            <w:pPr>
              <w:pStyle w:val="TableParagraph"/>
              <w:ind w:left="28"/>
              <w:rPr>
                <w:b/>
                <w:sz w:val="20"/>
              </w:rPr>
            </w:pPr>
            <w:r>
              <w:rPr>
                <w:b/>
                <w:spacing w:val="-5"/>
                <w:w w:val="130"/>
                <w:sz w:val="20"/>
              </w:rPr>
              <w:t>1.</w:t>
            </w:r>
          </w:p>
        </w:tc>
        <w:tc>
          <w:tcPr>
            <w:tcW w:w="1520" w:type="dxa"/>
            <w:tcBorders>
              <w:right w:val="single" w:sz="6" w:space="0" w:color="000000"/>
            </w:tcBorders>
          </w:tcPr>
          <w:p>
            <w:pPr>
              <w:pStyle w:val="TableParagraph"/>
              <w:ind w:left="80"/>
              <w:rPr>
                <w:sz w:val="20"/>
              </w:rPr>
            </w:pPr>
            <w:r>
              <w:rPr>
                <w:spacing w:val="-5"/>
                <w:sz w:val="20"/>
              </w:rPr>
              <w:t>(a)</w:t>
            </w:r>
          </w:p>
        </w:tc>
        <w:tc>
          <w:tcPr>
            <w:tcW w:w="639" w:type="dxa"/>
            <w:tcBorders>
              <w:left w:val="single" w:sz="6" w:space="0" w:color="000000"/>
            </w:tcBorders>
          </w:tcPr>
          <w:p>
            <w:pPr>
              <w:pStyle w:val="TableParagraph"/>
              <w:ind w:left="353"/>
              <w:rPr>
                <w:b/>
                <w:sz w:val="20"/>
              </w:rPr>
            </w:pPr>
            <w:r>
              <w:rPr>
                <w:b/>
                <w:spacing w:val="-5"/>
                <w:w w:val="130"/>
                <w:sz w:val="20"/>
              </w:rPr>
              <w:t>2.</w:t>
            </w:r>
          </w:p>
        </w:tc>
        <w:tc>
          <w:tcPr>
            <w:tcW w:w="1520" w:type="dxa"/>
            <w:tcBorders>
              <w:right w:val="single" w:sz="6" w:space="0" w:color="000000"/>
            </w:tcBorders>
          </w:tcPr>
          <w:p>
            <w:pPr>
              <w:pStyle w:val="TableParagraph"/>
              <w:ind w:left="81"/>
              <w:rPr>
                <w:sz w:val="20"/>
              </w:rPr>
            </w:pPr>
            <w:r>
              <w:rPr>
                <w:spacing w:val="-5"/>
                <w:sz w:val="20"/>
              </w:rPr>
              <w:t>(d)</w:t>
            </w:r>
          </w:p>
        </w:tc>
        <w:tc>
          <w:tcPr>
            <w:tcW w:w="639" w:type="dxa"/>
            <w:tcBorders>
              <w:left w:val="single" w:sz="6" w:space="0" w:color="000000"/>
            </w:tcBorders>
          </w:tcPr>
          <w:p>
            <w:pPr>
              <w:pStyle w:val="TableParagraph"/>
              <w:ind w:left="354"/>
              <w:rPr>
                <w:b/>
                <w:sz w:val="20"/>
              </w:rPr>
            </w:pPr>
            <w:r>
              <w:rPr>
                <w:b/>
                <w:spacing w:val="-5"/>
                <w:w w:val="130"/>
                <w:sz w:val="20"/>
              </w:rPr>
              <w:t>3.</w:t>
            </w:r>
          </w:p>
        </w:tc>
        <w:tc>
          <w:tcPr>
            <w:tcW w:w="1520" w:type="dxa"/>
            <w:tcBorders>
              <w:right w:val="single" w:sz="6" w:space="0" w:color="000000"/>
            </w:tcBorders>
          </w:tcPr>
          <w:p>
            <w:pPr>
              <w:pStyle w:val="TableParagraph"/>
              <w:ind w:left="82"/>
              <w:rPr>
                <w:sz w:val="20"/>
              </w:rPr>
            </w:pPr>
            <w:r>
              <w:rPr>
                <w:spacing w:val="-5"/>
                <w:sz w:val="20"/>
              </w:rPr>
              <w:t>(c)</w:t>
            </w:r>
          </w:p>
        </w:tc>
        <w:tc>
          <w:tcPr>
            <w:tcW w:w="639" w:type="dxa"/>
            <w:tcBorders>
              <w:left w:val="single" w:sz="6" w:space="0" w:color="000000"/>
            </w:tcBorders>
          </w:tcPr>
          <w:p>
            <w:pPr>
              <w:pStyle w:val="TableParagraph"/>
              <w:ind w:left="355"/>
              <w:rPr>
                <w:b/>
                <w:sz w:val="20"/>
              </w:rPr>
            </w:pPr>
            <w:r>
              <w:rPr>
                <w:b/>
                <w:spacing w:val="-5"/>
                <w:w w:val="130"/>
                <w:sz w:val="20"/>
              </w:rPr>
              <w:t>4.</w:t>
            </w:r>
          </w:p>
        </w:tc>
        <w:tc>
          <w:tcPr>
            <w:tcW w:w="1520" w:type="dxa"/>
            <w:tcBorders>
              <w:right w:val="single" w:sz="6" w:space="0" w:color="000000"/>
            </w:tcBorders>
          </w:tcPr>
          <w:p>
            <w:pPr>
              <w:pStyle w:val="TableParagraph"/>
              <w:ind w:left="83"/>
              <w:rPr>
                <w:sz w:val="20"/>
              </w:rPr>
            </w:pPr>
            <w:r>
              <w:rPr>
                <w:spacing w:val="-5"/>
                <w:sz w:val="20"/>
              </w:rPr>
              <w:t>(c)</w:t>
            </w:r>
          </w:p>
        </w:tc>
        <w:tc>
          <w:tcPr>
            <w:tcW w:w="639" w:type="dxa"/>
            <w:tcBorders>
              <w:left w:val="single" w:sz="6" w:space="0" w:color="000000"/>
            </w:tcBorders>
          </w:tcPr>
          <w:p>
            <w:pPr>
              <w:pStyle w:val="TableParagraph"/>
              <w:ind w:left="356"/>
              <w:rPr>
                <w:b/>
                <w:sz w:val="20"/>
              </w:rPr>
            </w:pPr>
            <w:r>
              <w:rPr>
                <w:b/>
                <w:spacing w:val="-5"/>
                <w:w w:val="130"/>
                <w:sz w:val="20"/>
              </w:rPr>
              <w:t>5.</w:t>
            </w:r>
          </w:p>
        </w:tc>
        <w:tc>
          <w:tcPr>
            <w:tcW w:w="1251" w:type="dxa"/>
          </w:tcPr>
          <w:p>
            <w:pPr>
              <w:pStyle w:val="TableParagraph"/>
              <w:ind w:left="84"/>
              <w:rPr>
                <w:sz w:val="20"/>
              </w:rPr>
            </w:pPr>
            <w:r>
              <w:rPr>
                <w:spacing w:val="-5"/>
                <w:sz w:val="20"/>
              </w:rPr>
              <w:t>(b)</w:t>
            </w:r>
          </w:p>
        </w:tc>
      </w:tr>
    </w:tbl>
    <w:p>
      <w:pPr>
        <w:pStyle w:val="BodyText"/>
        <w:spacing w:before="5" w:after="1"/>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1520"/>
        <w:gridCol w:w="639"/>
        <w:gridCol w:w="1520"/>
        <w:gridCol w:w="639"/>
        <w:gridCol w:w="1520"/>
        <w:gridCol w:w="639"/>
        <w:gridCol w:w="1520"/>
        <w:gridCol w:w="639"/>
        <w:gridCol w:w="1251"/>
      </w:tblGrid>
      <w:tr>
        <w:trPr>
          <w:trHeight w:val="297" w:hRule="atLeast"/>
        </w:trPr>
        <w:tc>
          <w:tcPr>
            <w:tcW w:w="10195" w:type="dxa"/>
            <w:gridSpan w:val="10"/>
            <w:shd w:val="clear" w:color="auto" w:fill="808080"/>
          </w:tcPr>
          <w:p>
            <w:pPr>
              <w:pStyle w:val="TableParagraph"/>
              <w:spacing w:line="240" w:lineRule="auto" w:before="2"/>
              <w:ind w:left="0" w:right="56"/>
              <w:jc w:val="center"/>
              <w:rPr>
                <w:b/>
                <w:sz w:val="22"/>
              </w:rPr>
            </w:pPr>
            <w:r>
              <w:rPr>
                <w:b/>
                <w:color w:val="FFFFFF"/>
                <w:sz w:val="22"/>
              </w:rPr>
              <w:t>TOPIC</w:t>
            </w:r>
            <w:r>
              <w:rPr>
                <w:b/>
                <w:color w:val="FFFFFF"/>
                <w:spacing w:val="-3"/>
                <w:sz w:val="22"/>
              </w:rPr>
              <w:t> </w:t>
            </w:r>
            <w:r>
              <w:rPr>
                <w:b/>
                <w:color w:val="FFFFFF"/>
                <w:sz w:val="22"/>
              </w:rPr>
              <w:t>CENTRIC</w:t>
            </w:r>
            <w:r>
              <w:rPr>
                <w:b/>
                <w:color w:val="FFFFFF"/>
                <w:spacing w:val="-3"/>
                <w:sz w:val="22"/>
              </w:rPr>
              <w:t> </w:t>
            </w:r>
            <w:r>
              <w:rPr>
                <w:b/>
                <w:color w:val="FFFFFF"/>
                <w:sz w:val="22"/>
              </w:rPr>
              <w:t>EXERCISE</w:t>
            </w:r>
            <w:r>
              <w:rPr>
                <w:b/>
                <w:color w:val="FFFFFF"/>
                <w:spacing w:val="-5"/>
                <w:sz w:val="22"/>
              </w:rPr>
              <w:t> </w:t>
            </w:r>
            <w:r>
              <w:rPr>
                <w:b/>
                <w:color w:val="FFFFFF"/>
                <w:sz w:val="22"/>
              </w:rPr>
              <w:t>-05</w:t>
            </w:r>
            <w:r>
              <w:rPr>
                <w:b/>
                <w:color w:val="FFFFFF"/>
                <w:spacing w:val="-3"/>
                <w:sz w:val="22"/>
              </w:rPr>
              <w:t> </w:t>
            </w:r>
            <w:r>
              <w:rPr>
                <w:b/>
                <w:color w:val="FFFFFF"/>
                <w:sz w:val="22"/>
              </w:rPr>
              <w:t>Answer</w:t>
            </w:r>
            <w:r>
              <w:rPr>
                <w:b/>
                <w:color w:val="FFFFFF"/>
                <w:spacing w:val="-6"/>
                <w:sz w:val="22"/>
              </w:rPr>
              <w:t> </w:t>
            </w:r>
            <w:r>
              <w:rPr>
                <w:b/>
                <w:color w:val="FFFFFF"/>
                <w:spacing w:val="-5"/>
                <w:sz w:val="22"/>
              </w:rPr>
              <w:t>Key</w:t>
            </w:r>
          </w:p>
        </w:tc>
      </w:tr>
      <w:tr>
        <w:trPr>
          <w:trHeight w:val="268" w:hRule="atLeast"/>
        </w:trPr>
        <w:tc>
          <w:tcPr>
            <w:tcW w:w="308" w:type="dxa"/>
          </w:tcPr>
          <w:p>
            <w:pPr>
              <w:pStyle w:val="TableParagraph"/>
              <w:ind w:left="28"/>
              <w:rPr>
                <w:b/>
                <w:sz w:val="20"/>
              </w:rPr>
            </w:pPr>
            <w:r>
              <w:rPr>
                <w:b/>
                <w:spacing w:val="-5"/>
                <w:w w:val="130"/>
                <w:sz w:val="20"/>
              </w:rPr>
              <w:t>1.</w:t>
            </w:r>
          </w:p>
        </w:tc>
        <w:tc>
          <w:tcPr>
            <w:tcW w:w="1520" w:type="dxa"/>
            <w:tcBorders>
              <w:right w:val="single" w:sz="6" w:space="0" w:color="000000"/>
            </w:tcBorders>
          </w:tcPr>
          <w:p>
            <w:pPr>
              <w:pStyle w:val="TableParagraph"/>
              <w:ind w:left="80"/>
              <w:rPr>
                <w:sz w:val="20"/>
              </w:rPr>
            </w:pPr>
            <w:r>
              <w:rPr>
                <w:spacing w:val="-5"/>
                <w:sz w:val="20"/>
              </w:rPr>
              <w:t>(d)</w:t>
            </w:r>
          </w:p>
        </w:tc>
        <w:tc>
          <w:tcPr>
            <w:tcW w:w="639" w:type="dxa"/>
            <w:tcBorders>
              <w:left w:val="single" w:sz="6" w:space="0" w:color="000000"/>
            </w:tcBorders>
          </w:tcPr>
          <w:p>
            <w:pPr>
              <w:pStyle w:val="TableParagraph"/>
              <w:ind w:left="353"/>
              <w:rPr>
                <w:b/>
                <w:sz w:val="20"/>
              </w:rPr>
            </w:pPr>
            <w:r>
              <w:rPr>
                <w:b/>
                <w:spacing w:val="-5"/>
                <w:w w:val="130"/>
                <w:sz w:val="20"/>
              </w:rPr>
              <w:t>2.</w:t>
            </w:r>
          </w:p>
        </w:tc>
        <w:tc>
          <w:tcPr>
            <w:tcW w:w="1520" w:type="dxa"/>
            <w:tcBorders>
              <w:right w:val="single" w:sz="6" w:space="0" w:color="000000"/>
            </w:tcBorders>
          </w:tcPr>
          <w:p>
            <w:pPr>
              <w:pStyle w:val="TableParagraph"/>
              <w:ind w:left="81"/>
              <w:rPr>
                <w:sz w:val="20"/>
              </w:rPr>
            </w:pPr>
            <w:r>
              <w:rPr>
                <w:spacing w:val="-5"/>
                <w:sz w:val="20"/>
              </w:rPr>
              <w:t>(b)</w:t>
            </w:r>
          </w:p>
        </w:tc>
        <w:tc>
          <w:tcPr>
            <w:tcW w:w="639" w:type="dxa"/>
            <w:tcBorders>
              <w:left w:val="single" w:sz="6" w:space="0" w:color="000000"/>
            </w:tcBorders>
          </w:tcPr>
          <w:p>
            <w:pPr>
              <w:pStyle w:val="TableParagraph"/>
              <w:ind w:left="354"/>
              <w:rPr>
                <w:b/>
                <w:sz w:val="20"/>
              </w:rPr>
            </w:pPr>
            <w:r>
              <w:rPr>
                <w:b/>
                <w:spacing w:val="-5"/>
                <w:w w:val="130"/>
                <w:sz w:val="20"/>
              </w:rPr>
              <w:t>3.</w:t>
            </w:r>
          </w:p>
        </w:tc>
        <w:tc>
          <w:tcPr>
            <w:tcW w:w="1520" w:type="dxa"/>
            <w:tcBorders>
              <w:right w:val="single" w:sz="6" w:space="0" w:color="000000"/>
            </w:tcBorders>
          </w:tcPr>
          <w:p>
            <w:pPr>
              <w:pStyle w:val="TableParagraph"/>
              <w:ind w:left="82"/>
              <w:rPr>
                <w:sz w:val="20"/>
              </w:rPr>
            </w:pPr>
            <w:r>
              <w:rPr>
                <w:spacing w:val="-5"/>
                <w:sz w:val="20"/>
              </w:rPr>
              <w:t>(a)</w:t>
            </w:r>
          </w:p>
        </w:tc>
        <w:tc>
          <w:tcPr>
            <w:tcW w:w="639" w:type="dxa"/>
            <w:tcBorders>
              <w:left w:val="single" w:sz="6" w:space="0" w:color="000000"/>
            </w:tcBorders>
          </w:tcPr>
          <w:p>
            <w:pPr>
              <w:pStyle w:val="TableParagraph"/>
              <w:ind w:left="355"/>
              <w:rPr>
                <w:b/>
                <w:sz w:val="20"/>
              </w:rPr>
            </w:pPr>
            <w:r>
              <w:rPr>
                <w:b/>
                <w:spacing w:val="-5"/>
                <w:w w:val="130"/>
                <w:sz w:val="20"/>
              </w:rPr>
              <w:t>4.</w:t>
            </w:r>
          </w:p>
        </w:tc>
        <w:tc>
          <w:tcPr>
            <w:tcW w:w="1520" w:type="dxa"/>
            <w:tcBorders>
              <w:right w:val="single" w:sz="6" w:space="0" w:color="000000"/>
            </w:tcBorders>
          </w:tcPr>
          <w:p>
            <w:pPr>
              <w:pStyle w:val="TableParagraph"/>
              <w:ind w:left="83"/>
              <w:rPr>
                <w:sz w:val="20"/>
              </w:rPr>
            </w:pPr>
            <w:r>
              <w:rPr>
                <w:spacing w:val="-5"/>
                <w:sz w:val="20"/>
              </w:rPr>
              <w:t>(c)</w:t>
            </w:r>
          </w:p>
        </w:tc>
        <w:tc>
          <w:tcPr>
            <w:tcW w:w="639" w:type="dxa"/>
            <w:tcBorders>
              <w:left w:val="single" w:sz="6" w:space="0" w:color="000000"/>
            </w:tcBorders>
          </w:tcPr>
          <w:p>
            <w:pPr>
              <w:pStyle w:val="TableParagraph"/>
              <w:ind w:left="356"/>
              <w:rPr>
                <w:b/>
                <w:sz w:val="20"/>
              </w:rPr>
            </w:pPr>
            <w:r>
              <w:rPr>
                <w:b/>
                <w:spacing w:val="-5"/>
                <w:w w:val="130"/>
                <w:sz w:val="20"/>
              </w:rPr>
              <w:t>5.</w:t>
            </w:r>
          </w:p>
        </w:tc>
        <w:tc>
          <w:tcPr>
            <w:tcW w:w="1251" w:type="dxa"/>
          </w:tcPr>
          <w:p>
            <w:pPr>
              <w:pStyle w:val="TableParagraph"/>
              <w:ind w:left="84"/>
              <w:rPr>
                <w:sz w:val="20"/>
              </w:rPr>
            </w:pPr>
            <w:r>
              <w:rPr>
                <w:spacing w:val="-5"/>
                <w:sz w:val="20"/>
              </w:rPr>
              <w:t>(c)</w:t>
            </w:r>
          </w:p>
        </w:tc>
      </w:tr>
    </w:tbl>
    <w:p>
      <w:pPr>
        <w:pStyle w:val="BodyText"/>
        <w:spacing w:before="6"/>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1520"/>
        <w:gridCol w:w="639"/>
        <w:gridCol w:w="1520"/>
        <w:gridCol w:w="639"/>
        <w:gridCol w:w="1520"/>
        <w:gridCol w:w="639"/>
        <w:gridCol w:w="1520"/>
        <w:gridCol w:w="639"/>
        <w:gridCol w:w="1251"/>
      </w:tblGrid>
      <w:tr>
        <w:trPr>
          <w:trHeight w:val="297" w:hRule="atLeast"/>
        </w:trPr>
        <w:tc>
          <w:tcPr>
            <w:tcW w:w="10195" w:type="dxa"/>
            <w:gridSpan w:val="10"/>
            <w:shd w:val="clear" w:color="auto" w:fill="808080"/>
          </w:tcPr>
          <w:p>
            <w:pPr>
              <w:pStyle w:val="TableParagraph"/>
              <w:spacing w:line="240" w:lineRule="auto" w:before="2"/>
              <w:ind w:left="0" w:right="56"/>
              <w:jc w:val="center"/>
              <w:rPr>
                <w:b/>
                <w:sz w:val="22"/>
              </w:rPr>
            </w:pPr>
            <w:r>
              <w:rPr>
                <w:b/>
                <w:color w:val="FFFFFF"/>
                <w:sz w:val="22"/>
              </w:rPr>
              <w:t>TOPIC</w:t>
            </w:r>
            <w:r>
              <w:rPr>
                <w:b/>
                <w:color w:val="FFFFFF"/>
                <w:spacing w:val="-3"/>
                <w:sz w:val="22"/>
              </w:rPr>
              <w:t> </w:t>
            </w:r>
            <w:r>
              <w:rPr>
                <w:b/>
                <w:color w:val="FFFFFF"/>
                <w:sz w:val="22"/>
              </w:rPr>
              <w:t>CENTRIC</w:t>
            </w:r>
            <w:r>
              <w:rPr>
                <w:b/>
                <w:color w:val="FFFFFF"/>
                <w:spacing w:val="-3"/>
                <w:sz w:val="22"/>
              </w:rPr>
              <w:t> </w:t>
            </w:r>
            <w:r>
              <w:rPr>
                <w:b/>
                <w:color w:val="FFFFFF"/>
                <w:sz w:val="22"/>
              </w:rPr>
              <w:t>EXERCISE</w:t>
            </w:r>
            <w:r>
              <w:rPr>
                <w:b/>
                <w:color w:val="FFFFFF"/>
                <w:spacing w:val="-5"/>
                <w:sz w:val="22"/>
              </w:rPr>
              <w:t> </w:t>
            </w:r>
            <w:r>
              <w:rPr>
                <w:b/>
                <w:color w:val="FFFFFF"/>
                <w:sz w:val="22"/>
              </w:rPr>
              <w:t>-06</w:t>
            </w:r>
            <w:r>
              <w:rPr>
                <w:b/>
                <w:color w:val="FFFFFF"/>
                <w:spacing w:val="-3"/>
                <w:sz w:val="22"/>
              </w:rPr>
              <w:t> </w:t>
            </w:r>
            <w:r>
              <w:rPr>
                <w:b/>
                <w:color w:val="FFFFFF"/>
                <w:sz w:val="22"/>
              </w:rPr>
              <w:t>Answer</w:t>
            </w:r>
            <w:r>
              <w:rPr>
                <w:b/>
                <w:color w:val="FFFFFF"/>
                <w:spacing w:val="-6"/>
                <w:sz w:val="22"/>
              </w:rPr>
              <w:t> </w:t>
            </w:r>
            <w:r>
              <w:rPr>
                <w:b/>
                <w:color w:val="FFFFFF"/>
                <w:spacing w:val="-5"/>
                <w:sz w:val="22"/>
              </w:rPr>
              <w:t>Key</w:t>
            </w:r>
          </w:p>
        </w:tc>
      </w:tr>
      <w:tr>
        <w:trPr>
          <w:trHeight w:val="268" w:hRule="atLeast"/>
        </w:trPr>
        <w:tc>
          <w:tcPr>
            <w:tcW w:w="308" w:type="dxa"/>
          </w:tcPr>
          <w:p>
            <w:pPr>
              <w:pStyle w:val="TableParagraph"/>
              <w:ind w:left="28"/>
              <w:rPr>
                <w:b/>
                <w:sz w:val="20"/>
              </w:rPr>
            </w:pPr>
            <w:r>
              <w:rPr>
                <w:b/>
                <w:spacing w:val="-5"/>
                <w:w w:val="130"/>
                <w:sz w:val="20"/>
              </w:rPr>
              <w:t>1.</w:t>
            </w:r>
          </w:p>
        </w:tc>
        <w:tc>
          <w:tcPr>
            <w:tcW w:w="1520" w:type="dxa"/>
            <w:tcBorders>
              <w:right w:val="single" w:sz="6" w:space="0" w:color="000000"/>
            </w:tcBorders>
          </w:tcPr>
          <w:p>
            <w:pPr>
              <w:pStyle w:val="TableParagraph"/>
              <w:ind w:left="80"/>
              <w:rPr>
                <w:sz w:val="20"/>
              </w:rPr>
            </w:pPr>
            <w:r>
              <w:rPr>
                <w:spacing w:val="-5"/>
                <w:sz w:val="20"/>
              </w:rPr>
              <w:t>(d)</w:t>
            </w:r>
          </w:p>
        </w:tc>
        <w:tc>
          <w:tcPr>
            <w:tcW w:w="639" w:type="dxa"/>
            <w:tcBorders>
              <w:left w:val="single" w:sz="6" w:space="0" w:color="000000"/>
            </w:tcBorders>
          </w:tcPr>
          <w:p>
            <w:pPr>
              <w:pStyle w:val="TableParagraph"/>
              <w:ind w:left="353"/>
              <w:rPr>
                <w:b/>
                <w:sz w:val="20"/>
              </w:rPr>
            </w:pPr>
            <w:r>
              <w:rPr>
                <w:b/>
                <w:spacing w:val="-5"/>
                <w:w w:val="130"/>
                <w:sz w:val="20"/>
              </w:rPr>
              <w:t>2.</w:t>
            </w:r>
          </w:p>
        </w:tc>
        <w:tc>
          <w:tcPr>
            <w:tcW w:w="1520" w:type="dxa"/>
            <w:tcBorders>
              <w:right w:val="single" w:sz="6" w:space="0" w:color="000000"/>
            </w:tcBorders>
          </w:tcPr>
          <w:p>
            <w:pPr>
              <w:pStyle w:val="TableParagraph"/>
              <w:ind w:left="81"/>
              <w:rPr>
                <w:sz w:val="20"/>
              </w:rPr>
            </w:pPr>
            <w:r>
              <w:rPr>
                <w:spacing w:val="-5"/>
                <w:sz w:val="20"/>
              </w:rPr>
              <w:t>(c)</w:t>
            </w:r>
          </w:p>
        </w:tc>
        <w:tc>
          <w:tcPr>
            <w:tcW w:w="639" w:type="dxa"/>
            <w:tcBorders>
              <w:left w:val="single" w:sz="6" w:space="0" w:color="000000"/>
            </w:tcBorders>
          </w:tcPr>
          <w:p>
            <w:pPr>
              <w:pStyle w:val="TableParagraph"/>
              <w:ind w:left="354"/>
              <w:rPr>
                <w:b/>
                <w:sz w:val="20"/>
              </w:rPr>
            </w:pPr>
            <w:r>
              <w:rPr>
                <w:b/>
                <w:spacing w:val="-5"/>
                <w:w w:val="130"/>
                <w:sz w:val="20"/>
              </w:rPr>
              <w:t>3.</w:t>
            </w:r>
          </w:p>
        </w:tc>
        <w:tc>
          <w:tcPr>
            <w:tcW w:w="1520" w:type="dxa"/>
            <w:tcBorders>
              <w:right w:val="single" w:sz="6" w:space="0" w:color="000000"/>
            </w:tcBorders>
          </w:tcPr>
          <w:p>
            <w:pPr>
              <w:pStyle w:val="TableParagraph"/>
              <w:ind w:left="82"/>
              <w:rPr>
                <w:sz w:val="20"/>
              </w:rPr>
            </w:pPr>
            <w:r>
              <w:rPr>
                <w:spacing w:val="-5"/>
                <w:sz w:val="20"/>
              </w:rPr>
              <w:t>(d)</w:t>
            </w:r>
          </w:p>
        </w:tc>
        <w:tc>
          <w:tcPr>
            <w:tcW w:w="639" w:type="dxa"/>
            <w:tcBorders>
              <w:left w:val="single" w:sz="6" w:space="0" w:color="000000"/>
            </w:tcBorders>
          </w:tcPr>
          <w:p>
            <w:pPr>
              <w:pStyle w:val="TableParagraph"/>
              <w:ind w:left="355"/>
              <w:rPr>
                <w:b/>
                <w:sz w:val="20"/>
              </w:rPr>
            </w:pPr>
            <w:r>
              <w:rPr>
                <w:b/>
                <w:spacing w:val="-5"/>
                <w:w w:val="130"/>
                <w:sz w:val="20"/>
              </w:rPr>
              <w:t>4.</w:t>
            </w:r>
          </w:p>
        </w:tc>
        <w:tc>
          <w:tcPr>
            <w:tcW w:w="1520" w:type="dxa"/>
            <w:tcBorders>
              <w:right w:val="single" w:sz="6" w:space="0" w:color="000000"/>
            </w:tcBorders>
          </w:tcPr>
          <w:p>
            <w:pPr>
              <w:pStyle w:val="TableParagraph"/>
              <w:ind w:left="83"/>
              <w:rPr>
                <w:sz w:val="20"/>
              </w:rPr>
            </w:pPr>
            <w:r>
              <w:rPr>
                <w:spacing w:val="-5"/>
                <w:sz w:val="20"/>
              </w:rPr>
              <w:t>(a)</w:t>
            </w:r>
          </w:p>
        </w:tc>
        <w:tc>
          <w:tcPr>
            <w:tcW w:w="639" w:type="dxa"/>
            <w:tcBorders>
              <w:left w:val="single" w:sz="6" w:space="0" w:color="000000"/>
            </w:tcBorders>
          </w:tcPr>
          <w:p>
            <w:pPr>
              <w:pStyle w:val="TableParagraph"/>
              <w:ind w:left="356"/>
              <w:rPr>
                <w:b/>
                <w:sz w:val="20"/>
              </w:rPr>
            </w:pPr>
            <w:r>
              <w:rPr>
                <w:b/>
                <w:spacing w:val="-5"/>
                <w:w w:val="130"/>
                <w:sz w:val="20"/>
              </w:rPr>
              <w:t>5.</w:t>
            </w:r>
          </w:p>
        </w:tc>
        <w:tc>
          <w:tcPr>
            <w:tcW w:w="1251" w:type="dxa"/>
          </w:tcPr>
          <w:p>
            <w:pPr>
              <w:pStyle w:val="TableParagraph"/>
              <w:ind w:left="84"/>
              <w:rPr>
                <w:sz w:val="20"/>
              </w:rPr>
            </w:pPr>
            <w:r>
              <w:rPr>
                <w:spacing w:val="-5"/>
                <w:sz w:val="20"/>
              </w:rPr>
              <w:t>(a)</w:t>
            </w:r>
          </w:p>
        </w:tc>
      </w:tr>
    </w:tbl>
    <w:p>
      <w:pPr>
        <w:pStyle w:val="BodyText"/>
        <w:spacing w:before="9"/>
        <w:ind w:left="0"/>
        <w:rPr>
          <w:b/>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1520"/>
        <w:gridCol w:w="639"/>
        <w:gridCol w:w="1520"/>
        <w:gridCol w:w="639"/>
        <w:gridCol w:w="1520"/>
        <w:gridCol w:w="639"/>
        <w:gridCol w:w="1520"/>
        <w:gridCol w:w="639"/>
        <w:gridCol w:w="1251"/>
      </w:tblGrid>
      <w:tr>
        <w:trPr>
          <w:trHeight w:val="297" w:hRule="atLeast"/>
        </w:trPr>
        <w:tc>
          <w:tcPr>
            <w:tcW w:w="10195" w:type="dxa"/>
            <w:gridSpan w:val="10"/>
            <w:shd w:val="clear" w:color="auto" w:fill="808080"/>
          </w:tcPr>
          <w:p>
            <w:pPr>
              <w:pStyle w:val="TableParagraph"/>
              <w:spacing w:line="240" w:lineRule="auto" w:before="2"/>
              <w:ind w:left="0" w:right="56"/>
              <w:jc w:val="center"/>
              <w:rPr>
                <w:b/>
                <w:sz w:val="22"/>
              </w:rPr>
            </w:pPr>
            <w:r>
              <w:rPr>
                <w:b/>
                <w:color w:val="FFFFFF"/>
                <w:sz w:val="22"/>
              </w:rPr>
              <w:t>TOPIC</w:t>
            </w:r>
            <w:r>
              <w:rPr>
                <w:b/>
                <w:color w:val="FFFFFF"/>
                <w:spacing w:val="-3"/>
                <w:sz w:val="22"/>
              </w:rPr>
              <w:t> </w:t>
            </w:r>
            <w:r>
              <w:rPr>
                <w:b/>
                <w:color w:val="FFFFFF"/>
                <w:sz w:val="22"/>
              </w:rPr>
              <w:t>CENTRIC</w:t>
            </w:r>
            <w:r>
              <w:rPr>
                <w:b/>
                <w:color w:val="FFFFFF"/>
                <w:spacing w:val="-3"/>
                <w:sz w:val="22"/>
              </w:rPr>
              <w:t> </w:t>
            </w:r>
            <w:r>
              <w:rPr>
                <w:b/>
                <w:color w:val="FFFFFF"/>
                <w:sz w:val="22"/>
              </w:rPr>
              <w:t>EXERCISE</w:t>
            </w:r>
            <w:r>
              <w:rPr>
                <w:b/>
                <w:color w:val="FFFFFF"/>
                <w:spacing w:val="-5"/>
                <w:sz w:val="22"/>
              </w:rPr>
              <w:t> </w:t>
            </w:r>
            <w:r>
              <w:rPr>
                <w:b/>
                <w:color w:val="FFFFFF"/>
                <w:sz w:val="22"/>
              </w:rPr>
              <w:t>-07</w:t>
            </w:r>
            <w:r>
              <w:rPr>
                <w:b/>
                <w:color w:val="FFFFFF"/>
                <w:spacing w:val="-3"/>
                <w:sz w:val="22"/>
              </w:rPr>
              <w:t> </w:t>
            </w:r>
            <w:r>
              <w:rPr>
                <w:b/>
                <w:color w:val="FFFFFF"/>
                <w:sz w:val="22"/>
              </w:rPr>
              <w:t>Answer</w:t>
            </w:r>
            <w:r>
              <w:rPr>
                <w:b/>
                <w:color w:val="FFFFFF"/>
                <w:spacing w:val="-6"/>
                <w:sz w:val="22"/>
              </w:rPr>
              <w:t> </w:t>
            </w:r>
            <w:r>
              <w:rPr>
                <w:b/>
                <w:color w:val="FFFFFF"/>
                <w:spacing w:val="-5"/>
                <w:sz w:val="22"/>
              </w:rPr>
              <w:t>Key</w:t>
            </w:r>
          </w:p>
        </w:tc>
      </w:tr>
      <w:tr>
        <w:trPr>
          <w:trHeight w:val="268" w:hRule="atLeast"/>
        </w:trPr>
        <w:tc>
          <w:tcPr>
            <w:tcW w:w="308" w:type="dxa"/>
          </w:tcPr>
          <w:p>
            <w:pPr>
              <w:pStyle w:val="TableParagraph"/>
              <w:ind w:left="28"/>
              <w:rPr>
                <w:b/>
                <w:sz w:val="20"/>
              </w:rPr>
            </w:pPr>
            <w:r>
              <w:rPr>
                <w:b/>
                <w:spacing w:val="-5"/>
                <w:w w:val="130"/>
                <w:sz w:val="20"/>
              </w:rPr>
              <w:t>1.</w:t>
            </w:r>
          </w:p>
        </w:tc>
        <w:tc>
          <w:tcPr>
            <w:tcW w:w="1520" w:type="dxa"/>
            <w:tcBorders>
              <w:right w:val="single" w:sz="6" w:space="0" w:color="000000"/>
            </w:tcBorders>
          </w:tcPr>
          <w:p>
            <w:pPr>
              <w:pStyle w:val="TableParagraph"/>
              <w:ind w:left="80"/>
              <w:rPr>
                <w:sz w:val="20"/>
              </w:rPr>
            </w:pPr>
            <w:r>
              <w:rPr>
                <w:spacing w:val="-5"/>
                <w:sz w:val="20"/>
              </w:rPr>
              <w:t>(a)</w:t>
            </w:r>
          </w:p>
        </w:tc>
        <w:tc>
          <w:tcPr>
            <w:tcW w:w="639" w:type="dxa"/>
            <w:tcBorders>
              <w:left w:val="single" w:sz="6" w:space="0" w:color="000000"/>
            </w:tcBorders>
          </w:tcPr>
          <w:p>
            <w:pPr>
              <w:pStyle w:val="TableParagraph"/>
              <w:ind w:left="353"/>
              <w:rPr>
                <w:b/>
                <w:sz w:val="20"/>
              </w:rPr>
            </w:pPr>
            <w:r>
              <w:rPr>
                <w:b/>
                <w:spacing w:val="-5"/>
                <w:w w:val="130"/>
                <w:sz w:val="20"/>
              </w:rPr>
              <w:t>2.</w:t>
            </w:r>
          </w:p>
        </w:tc>
        <w:tc>
          <w:tcPr>
            <w:tcW w:w="1520" w:type="dxa"/>
            <w:tcBorders>
              <w:right w:val="single" w:sz="6" w:space="0" w:color="000000"/>
            </w:tcBorders>
          </w:tcPr>
          <w:p>
            <w:pPr>
              <w:pStyle w:val="TableParagraph"/>
              <w:ind w:left="81"/>
              <w:rPr>
                <w:sz w:val="20"/>
              </w:rPr>
            </w:pPr>
            <w:r>
              <w:rPr>
                <w:spacing w:val="-5"/>
                <w:sz w:val="20"/>
              </w:rPr>
              <w:t>(d)</w:t>
            </w:r>
          </w:p>
        </w:tc>
        <w:tc>
          <w:tcPr>
            <w:tcW w:w="639" w:type="dxa"/>
            <w:tcBorders>
              <w:left w:val="single" w:sz="6" w:space="0" w:color="000000"/>
            </w:tcBorders>
          </w:tcPr>
          <w:p>
            <w:pPr>
              <w:pStyle w:val="TableParagraph"/>
              <w:ind w:left="354"/>
              <w:rPr>
                <w:b/>
                <w:sz w:val="20"/>
              </w:rPr>
            </w:pPr>
            <w:r>
              <w:rPr>
                <w:b/>
                <w:spacing w:val="-5"/>
                <w:w w:val="130"/>
                <w:sz w:val="20"/>
              </w:rPr>
              <w:t>3.</w:t>
            </w:r>
          </w:p>
        </w:tc>
        <w:tc>
          <w:tcPr>
            <w:tcW w:w="1520" w:type="dxa"/>
            <w:tcBorders>
              <w:right w:val="single" w:sz="6" w:space="0" w:color="000000"/>
            </w:tcBorders>
          </w:tcPr>
          <w:p>
            <w:pPr>
              <w:pStyle w:val="TableParagraph"/>
              <w:ind w:left="82"/>
              <w:rPr>
                <w:sz w:val="20"/>
              </w:rPr>
            </w:pPr>
            <w:r>
              <w:rPr>
                <w:spacing w:val="-5"/>
                <w:sz w:val="20"/>
              </w:rPr>
              <w:t>(d)</w:t>
            </w:r>
          </w:p>
        </w:tc>
        <w:tc>
          <w:tcPr>
            <w:tcW w:w="639" w:type="dxa"/>
            <w:tcBorders>
              <w:left w:val="single" w:sz="6" w:space="0" w:color="000000"/>
            </w:tcBorders>
          </w:tcPr>
          <w:p>
            <w:pPr>
              <w:pStyle w:val="TableParagraph"/>
              <w:ind w:left="355"/>
              <w:rPr>
                <w:b/>
                <w:sz w:val="20"/>
              </w:rPr>
            </w:pPr>
            <w:r>
              <w:rPr>
                <w:b/>
                <w:spacing w:val="-5"/>
                <w:w w:val="130"/>
                <w:sz w:val="20"/>
              </w:rPr>
              <w:t>4.</w:t>
            </w:r>
          </w:p>
        </w:tc>
        <w:tc>
          <w:tcPr>
            <w:tcW w:w="1520" w:type="dxa"/>
            <w:tcBorders>
              <w:right w:val="single" w:sz="6" w:space="0" w:color="000000"/>
            </w:tcBorders>
          </w:tcPr>
          <w:p>
            <w:pPr>
              <w:pStyle w:val="TableParagraph"/>
              <w:ind w:left="83"/>
              <w:rPr>
                <w:sz w:val="20"/>
              </w:rPr>
            </w:pPr>
            <w:r>
              <w:rPr>
                <w:spacing w:val="-5"/>
                <w:sz w:val="20"/>
              </w:rPr>
              <w:t>(a)</w:t>
            </w:r>
          </w:p>
        </w:tc>
        <w:tc>
          <w:tcPr>
            <w:tcW w:w="639" w:type="dxa"/>
            <w:tcBorders>
              <w:left w:val="single" w:sz="6" w:space="0" w:color="000000"/>
            </w:tcBorders>
          </w:tcPr>
          <w:p>
            <w:pPr>
              <w:pStyle w:val="TableParagraph"/>
              <w:ind w:left="356"/>
              <w:rPr>
                <w:b/>
                <w:sz w:val="20"/>
              </w:rPr>
            </w:pPr>
            <w:r>
              <w:rPr>
                <w:b/>
                <w:spacing w:val="-5"/>
                <w:w w:val="130"/>
                <w:sz w:val="20"/>
              </w:rPr>
              <w:t>5.</w:t>
            </w:r>
          </w:p>
        </w:tc>
        <w:tc>
          <w:tcPr>
            <w:tcW w:w="1251" w:type="dxa"/>
          </w:tcPr>
          <w:p>
            <w:pPr>
              <w:pStyle w:val="TableParagraph"/>
              <w:ind w:left="84"/>
              <w:rPr>
                <w:sz w:val="20"/>
              </w:rPr>
            </w:pPr>
            <w:r>
              <w:rPr>
                <w:spacing w:val="-5"/>
                <w:sz w:val="20"/>
              </w:rPr>
              <w:t>(c)</w:t>
            </w:r>
          </w:p>
        </w:tc>
      </w:tr>
    </w:tbl>
    <w:p>
      <w:pPr>
        <w:pStyle w:val="BodyText"/>
        <w:spacing w:before="6"/>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1520"/>
        <w:gridCol w:w="639"/>
        <w:gridCol w:w="1520"/>
        <w:gridCol w:w="639"/>
        <w:gridCol w:w="1520"/>
        <w:gridCol w:w="639"/>
        <w:gridCol w:w="1520"/>
        <w:gridCol w:w="639"/>
        <w:gridCol w:w="1251"/>
      </w:tblGrid>
      <w:tr>
        <w:trPr>
          <w:trHeight w:val="297" w:hRule="atLeast"/>
        </w:trPr>
        <w:tc>
          <w:tcPr>
            <w:tcW w:w="10195" w:type="dxa"/>
            <w:gridSpan w:val="10"/>
            <w:shd w:val="clear" w:color="auto" w:fill="808080"/>
          </w:tcPr>
          <w:p>
            <w:pPr>
              <w:pStyle w:val="TableParagraph"/>
              <w:spacing w:line="240" w:lineRule="auto" w:before="2"/>
              <w:ind w:left="0" w:right="56"/>
              <w:jc w:val="center"/>
              <w:rPr>
                <w:b/>
                <w:sz w:val="22"/>
              </w:rPr>
            </w:pPr>
            <w:r>
              <w:rPr>
                <w:b/>
                <w:color w:val="FFFFFF"/>
                <w:sz w:val="22"/>
              </w:rPr>
              <w:t>TOPIC</w:t>
            </w:r>
            <w:r>
              <w:rPr>
                <w:b/>
                <w:color w:val="FFFFFF"/>
                <w:spacing w:val="-3"/>
                <w:sz w:val="22"/>
              </w:rPr>
              <w:t> </w:t>
            </w:r>
            <w:r>
              <w:rPr>
                <w:b/>
                <w:color w:val="FFFFFF"/>
                <w:sz w:val="22"/>
              </w:rPr>
              <w:t>CENTRIC</w:t>
            </w:r>
            <w:r>
              <w:rPr>
                <w:b/>
                <w:color w:val="FFFFFF"/>
                <w:spacing w:val="-3"/>
                <w:sz w:val="22"/>
              </w:rPr>
              <w:t> </w:t>
            </w:r>
            <w:r>
              <w:rPr>
                <w:b/>
                <w:color w:val="FFFFFF"/>
                <w:sz w:val="22"/>
              </w:rPr>
              <w:t>EXERCISE</w:t>
            </w:r>
            <w:r>
              <w:rPr>
                <w:b/>
                <w:color w:val="FFFFFF"/>
                <w:spacing w:val="-5"/>
                <w:sz w:val="22"/>
              </w:rPr>
              <w:t> </w:t>
            </w:r>
            <w:r>
              <w:rPr>
                <w:b/>
                <w:color w:val="FFFFFF"/>
                <w:sz w:val="22"/>
              </w:rPr>
              <w:t>-08</w:t>
            </w:r>
            <w:r>
              <w:rPr>
                <w:b/>
                <w:color w:val="FFFFFF"/>
                <w:spacing w:val="-3"/>
                <w:sz w:val="22"/>
              </w:rPr>
              <w:t> </w:t>
            </w:r>
            <w:r>
              <w:rPr>
                <w:b/>
                <w:color w:val="FFFFFF"/>
                <w:sz w:val="22"/>
              </w:rPr>
              <w:t>Answer</w:t>
            </w:r>
            <w:r>
              <w:rPr>
                <w:b/>
                <w:color w:val="FFFFFF"/>
                <w:spacing w:val="-6"/>
                <w:sz w:val="22"/>
              </w:rPr>
              <w:t> </w:t>
            </w:r>
            <w:r>
              <w:rPr>
                <w:b/>
                <w:color w:val="FFFFFF"/>
                <w:spacing w:val="-5"/>
                <w:sz w:val="22"/>
              </w:rPr>
              <w:t>Key</w:t>
            </w:r>
          </w:p>
        </w:tc>
      </w:tr>
      <w:tr>
        <w:trPr>
          <w:trHeight w:val="268" w:hRule="atLeast"/>
        </w:trPr>
        <w:tc>
          <w:tcPr>
            <w:tcW w:w="308" w:type="dxa"/>
          </w:tcPr>
          <w:p>
            <w:pPr>
              <w:pStyle w:val="TableParagraph"/>
              <w:ind w:left="28"/>
              <w:rPr>
                <w:b/>
                <w:sz w:val="20"/>
              </w:rPr>
            </w:pPr>
            <w:r>
              <w:rPr>
                <w:b/>
                <w:spacing w:val="-5"/>
                <w:w w:val="130"/>
                <w:sz w:val="20"/>
              </w:rPr>
              <w:t>1.</w:t>
            </w:r>
          </w:p>
        </w:tc>
        <w:tc>
          <w:tcPr>
            <w:tcW w:w="1520" w:type="dxa"/>
            <w:tcBorders>
              <w:right w:val="single" w:sz="6" w:space="0" w:color="000000"/>
            </w:tcBorders>
          </w:tcPr>
          <w:p>
            <w:pPr>
              <w:pStyle w:val="TableParagraph"/>
              <w:ind w:left="80"/>
              <w:rPr>
                <w:sz w:val="20"/>
              </w:rPr>
            </w:pPr>
            <w:r>
              <w:rPr>
                <w:spacing w:val="-5"/>
                <w:sz w:val="20"/>
              </w:rPr>
              <w:t>(d)</w:t>
            </w:r>
          </w:p>
        </w:tc>
        <w:tc>
          <w:tcPr>
            <w:tcW w:w="639" w:type="dxa"/>
            <w:tcBorders>
              <w:left w:val="single" w:sz="6" w:space="0" w:color="000000"/>
            </w:tcBorders>
          </w:tcPr>
          <w:p>
            <w:pPr>
              <w:pStyle w:val="TableParagraph"/>
              <w:ind w:left="353"/>
              <w:rPr>
                <w:b/>
                <w:sz w:val="20"/>
              </w:rPr>
            </w:pPr>
            <w:r>
              <w:rPr>
                <w:b/>
                <w:spacing w:val="-5"/>
                <w:w w:val="130"/>
                <w:sz w:val="20"/>
              </w:rPr>
              <w:t>2.</w:t>
            </w:r>
          </w:p>
        </w:tc>
        <w:tc>
          <w:tcPr>
            <w:tcW w:w="1520" w:type="dxa"/>
            <w:tcBorders>
              <w:right w:val="single" w:sz="6" w:space="0" w:color="000000"/>
            </w:tcBorders>
          </w:tcPr>
          <w:p>
            <w:pPr>
              <w:pStyle w:val="TableParagraph"/>
              <w:ind w:left="81"/>
              <w:rPr>
                <w:sz w:val="20"/>
              </w:rPr>
            </w:pPr>
            <w:r>
              <w:rPr>
                <w:spacing w:val="-5"/>
                <w:sz w:val="20"/>
              </w:rPr>
              <w:t>(a)</w:t>
            </w:r>
          </w:p>
        </w:tc>
        <w:tc>
          <w:tcPr>
            <w:tcW w:w="639" w:type="dxa"/>
            <w:tcBorders>
              <w:left w:val="single" w:sz="6" w:space="0" w:color="000000"/>
            </w:tcBorders>
          </w:tcPr>
          <w:p>
            <w:pPr>
              <w:pStyle w:val="TableParagraph"/>
              <w:ind w:left="354"/>
              <w:rPr>
                <w:b/>
                <w:sz w:val="20"/>
              </w:rPr>
            </w:pPr>
            <w:r>
              <w:rPr>
                <w:b/>
                <w:spacing w:val="-5"/>
                <w:w w:val="130"/>
                <w:sz w:val="20"/>
              </w:rPr>
              <w:t>3.</w:t>
            </w:r>
          </w:p>
        </w:tc>
        <w:tc>
          <w:tcPr>
            <w:tcW w:w="1520" w:type="dxa"/>
            <w:tcBorders>
              <w:right w:val="single" w:sz="6" w:space="0" w:color="000000"/>
            </w:tcBorders>
          </w:tcPr>
          <w:p>
            <w:pPr>
              <w:pStyle w:val="TableParagraph"/>
              <w:ind w:left="82"/>
              <w:rPr>
                <w:sz w:val="20"/>
              </w:rPr>
            </w:pPr>
            <w:r>
              <w:rPr>
                <w:spacing w:val="-5"/>
                <w:sz w:val="20"/>
              </w:rPr>
              <w:t>(d)</w:t>
            </w:r>
          </w:p>
        </w:tc>
        <w:tc>
          <w:tcPr>
            <w:tcW w:w="639" w:type="dxa"/>
            <w:tcBorders>
              <w:left w:val="single" w:sz="6" w:space="0" w:color="000000"/>
            </w:tcBorders>
          </w:tcPr>
          <w:p>
            <w:pPr>
              <w:pStyle w:val="TableParagraph"/>
              <w:ind w:left="355"/>
              <w:rPr>
                <w:b/>
                <w:sz w:val="20"/>
              </w:rPr>
            </w:pPr>
            <w:r>
              <w:rPr>
                <w:b/>
                <w:spacing w:val="-5"/>
                <w:w w:val="130"/>
                <w:sz w:val="20"/>
              </w:rPr>
              <w:t>4.</w:t>
            </w:r>
          </w:p>
        </w:tc>
        <w:tc>
          <w:tcPr>
            <w:tcW w:w="1520" w:type="dxa"/>
            <w:tcBorders>
              <w:right w:val="single" w:sz="6" w:space="0" w:color="000000"/>
            </w:tcBorders>
          </w:tcPr>
          <w:p>
            <w:pPr>
              <w:pStyle w:val="TableParagraph"/>
              <w:ind w:left="83"/>
              <w:rPr>
                <w:sz w:val="20"/>
              </w:rPr>
            </w:pPr>
            <w:r>
              <w:rPr>
                <w:spacing w:val="-5"/>
                <w:sz w:val="20"/>
              </w:rPr>
              <w:t>(c)</w:t>
            </w:r>
          </w:p>
        </w:tc>
        <w:tc>
          <w:tcPr>
            <w:tcW w:w="639" w:type="dxa"/>
            <w:tcBorders>
              <w:left w:val="single" w:sz="6" w:space="0" w:color="000000"/>
            </w:tcBorders>
          </w:tcPr>
          <w:p>
            <w:pPr>
              <w:pStyle w:val="TableParagraph"/>
              <w:ind w:left="356"/>
              <w:rPr>
                <w:b/>
                <w:sz w:val="20"/>
              </w:rPr>
            </w:pPr>
            <w:r>
              <w:rPr>
                <w:b/>
                <w:spacing w:val="-5"/>
                <w:w w:val="130"/>
                <w:sz w:val="20"/>
              </w:rPr>
              <w:t>5.</w:t>
            </w:r>
          </w:p>
        </w:tc>
        <w:tc>
          <w:tcPr>
            <w:tcW w:w="1251" w:type="dxa"/>
          </w:tcPr>
          <w:p>
            <w:pPr>
              <w:pStyle w:val="TableParagraph"/>
              <w:ind w:left="84"/>
              <w:rPr>
                <w:sz w:val="20"/>
              </w:rPr>
            </w:pPr>
            <w:r>
              <w:rPr>
                <w:spacing w:val="-5"/>
                <w:sz w:val="20"/>
              </w:rPr>
              <w:t>(c)</w:t>
            </w:r>
          </w:p>
        </w:tc>
      </w:tr>
    </w:tbl>
    <w:p>
      <w:pPr>
        <w:pStyle w:val="BodyText"/>
        <w:spacing w:before="9"/>
        <w:ind w:left="0"/>
        <w:rPr>
          <w:b/>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1520"/>
        <w:gridCol w:w="639"/>
        <w:gridCol w:w="1520"/>
        <w:gridCol w:w="639"/>
        <w:gridCol w:w="1520"/>
        <w:gridCol w:w="639"/>
        <w:gridCol w:w="1520"/>
        <w:gridCol w:w="730"/>
        <w:gridCol w:w="1160"/>
      </w:tblGrid>
      <w:tr>
        <w:trPr>
          <w:trHeight w:val="297" w:hRule="atLeast"/>
        </w:trPr>
        <w:tc>
          <w:tcPr>
            <w:tcW w:w="10195" w:type="dxa"/>
            <w:gridSpan w:val="10"/>
            <w:shd w:val="clear" w:color="auto" w:fill="808080"/>
          </w:tcPr>
          <w:p>
            <w:pPr>
              <w:pStyle w:val="TableParagraph"/>
              <w:spacing w:line="240" w:lineRule="auto" w:before="2"/>
              <w:ind w:left="0" w:right="56"/>
              <w:jc w:val="center"/>
              <w:rPr>
                <w:b/>
                <w:sz w:val="22"/>
              </w:rPr>
            </w:pPr>
            <w:r>
              <w:rPr>
                <w:b/>
                <w:color w:val="FFFFFF"/>
                <w:sz w:val="22"/>
              </w:rPr>
              <w:t>TOPIC</w:t>
            </w:r>
            <w:r>
              <w:rPr>
                <w:b/>
                <w:color w:val="FFFFFF"/>
                <w:spacing w:val="-3"/>
                <w:sz w:val="22"/>
              </w:rPr>
              <w:t> </w:t>
            </w:r>
            <w:r>
              <w:rPr>
                <w:b/>
                <w:color w:val="FFFFFF"/>
                <w:sz w:val="22"/>
              </w:rPr>
              <w:t>CENTRIC</w:t>
            </w:r>
            <w:r>
              <w:rPr>
                <w:b/>
                <w:color w:val="FFFFFF"/>
                <w:spacing w:val="-3"/>
                <w:sz w:val="22"/>
              </w:rPr>
              <w:t> </w:t>
            </w:r>
            <w:r>
              <w:rPr>
                <w:b/>
                <w:color w:val="FFFFFF"/>
                <w:sz w:val="22"/>
              </w:rPr>
              <w:t>EXERCISE</w:t>
            </w:r>
            <w:r>
              <w:rPr>
                <w:b/>
                <w:color w:val="FFFFFF"/>
                <w:spacing w:val="-5"/>
                <w:sz w:val="22"/>
              </w:rPr>
              <w:t> </w:t>
            </w:r>
            <w:r>
              <w:rPr>
                <w:b/>
                <w:color w:val="FFFFFF"/>
                <w:sz w:val="22"/>
              </w:rPr>
              <w:t>-09</w:t>
            </w:r>
            <w:r>
              <w:rPr>
                <w:b/>
                <w:color w:val="FFFFFF"/>
                <w:spacing w:val="-3"/>
                <w:sz w:val="22"/>
              </w:rPr>
              <w:t> </w:t>
            </w:r>
            <w:r>
              <w:rPr>
                <w:b/>
                <w:color w:val="FFFFFF"/>
                <w:sz w:val="22"/>
              </w:rPr>
              <w:t>Answer</w:t>
            </w:r>
            <w:r>
              <w:rPr>
                <w:b/>
                <w:color w:val="FFFFFF"/>
                <w:spacing w:val="-6"/>
                <w:sz w:val="22"/>
              </w:rPr>
              <w:t> </w:t>
            </w:r>
            <w:r>
              <w:rPr>
                <w:b/>
                <w:color w:val="FFFFFF"/>
                <w:spacing w:val="-5"/>
                <w:sz w:val="22"/>
              </w:rPr>
              <w:t>Key</w:t>
            </w:r>
          </w:p>
        </w:tc>
      </w:tr>
      <w:tr>
        <w:trPr>
          <w:trHeight w:val="268" w:hRule="atLeast"/>
        </w:trPr>
        <w:tc>
          <w:tcPr>
            <w:tcW w:w="308" w:type="dxa"/>
          </w:tcPr>
          <w:p>
            <w:pPr>
              <w:pStyle w:val="TableParagraph"/>
              <w:ind w:left="28"/>
              <w:rPr>
                <w:b/>
                <w:sz w:val="20"/>
              </w:rPr>
            </w:pPr>
            <w:r>
              <w:rPr>
                <w:b/>
                <w:spacing w:val="-5"/>
                <w:w w:val="130"/>
                <w:sz w:val="20"/>
              </w:rPr>
              <w:t>1.</w:t>
            </w:r>
          </w:p>
        </w:tc>
        <w:tc>
          <w:tcPr>
            <w:tcW w:w="1520" w:type="dxa"/>
            <w:tcBorders>
              <w:right w:val="single" w:sz="6" w:space="0" w:color="000000"/>
            </w:tcBorders>
          </w:tcPr>
          <w:p>
            <w:pPr>
              <w:pStyle w:val="TableParagraph"/>
              <w:ind w:left="80"/>
              <w:rPr>
                <w:sz w:val="20"/>
              </w:rPr>
            </w:pPr>
            <w:r>
              <w:rPr>
                <w:spacing w:val="-5"/>
                <w:sz w:val="20"/>
              </w:rPr>
              <w:t>(d)</w:t>
            </w:r>
          </w:p>
        </w:tc>
        <w:tc>
          <w:tcPr>
            <w:tcW w:w="639" w:type="dxa"/>
            <w:tcBorders>
              <w:left w:val="single" w:sz="6" w:space="0" w:color="000000"/>
            </w:tcBorders>
          </w:tcPr>
          <w:p>
            <w:pPr>
              <w:pStyle w:val="TableParagraph"/>
              <w:ind w:left="353"/>
              <w:rPr>
                <w:b/>
                <w:sz w:val="20"/>
              </w:rPr>
            </w:pPr>
            <w:r>
              <w:rPr>
                <w:b/>
                <w:spacing w:val="-5"/>
                <w:w w:val="130"/>
                <w:sz w:val="20"/>
              </w:rPr>
              <w:t>2.</w:t>
            </w:r>
          </w:p>
        </w:tc>
        <w:tc>
          <w:tcPr>
            <w:tcW w:w="1520" w:type="dxa"/>
            <w:tcBorders>
              <w:right w:val="single" w:sz="6" w:space="0" w:color="000000"/>
            </w:tcBorders>
          </w:tcPr>
          <w:p>
            <w:pPr>
              <w:pStyle w:val="TableParagraph"/>
              <w:ind w:left="81"/>
              <w:rPr>
                <w:sz w:val="20"/>
              </w:rPr>
            </w:pPr>
            <w:r>
              <w:rPr>
                <w:spacing w:val="-5"/>
                <w:sz w:val="20"/>
              </w:rPr>
              <w:t>(b)</w:t>
            </w:r>
          </w:p>
        </w:tc>
        <w:tc>
          <w:tcPr>
            <w:tcW w:w="639" w:type="dxa"/>
            <w:tcBorders>
              <w:left w:val="single" w:sz="6" w:space="0" w:color="000000"/>
            </w:tcBorders>
          </w:tcPr>
          <w:p>
            <w:pPr>
              <w:pStyle w:val="TableParagraph"/>
              <w:ind w:left="354"/>
              <w:rPr>
                <w:b/>
                <w:sz w:val="20"/>
              </w:rPr>
            </w:pPr>
            <w:r>
              <w:rPr>
                <w:b/>
                <w:spacing w:val="-5"/>
                <w:w w:val="130"/>
                <w:sz w:val="20"/>
              </w:rPr>
              <w:t>3.</w:t>
            </w:r>
          </w:p>
        </w:tc>
        <w:tc>
          <w:tcPr>
            <w:tcW w:w="1520" w:type="dxa"/>
            <w:tcBorders>
              <w:right w:val="single" w:sz="6" w:space="0" w:color="000000"/>
            </w:tcBorders>
          </w:tcPr>
          <w:p>
            <w:pPr>
              <w:pStyle w:val="TableParagraph"/>
              <w:ind w:left="82"/>
              <w:rPr>
                <w:sz w:val="20"/>
              </w:rPr>
            </w:pPr>
            <w:r>
              <w:rPr>
                <w:spacing w:val="-5"/>
                <w:sz w:val="20"/>
              </w:rPr>
              <w:t>(c)</w:t>
            </w:r>
          </w:p>
        </w:tc>
        <w:tc>
          <w:tcPr>
            <w:tcW w:w="639" w:type="dxa"/>
            <w:tcBorders>
              <w:left w:val="single" w:sz="6" w:space="0" w:color="000000"/>
            </w:tcBorders>
          </w:tcPr>
          <w:p>
            <w:pPr>
              <w:pStyle w:val="TableParagraph"/>
              <w:ind w:left="355"/>
              <w:rPr>
                <w:b/>
                <w:sz w:val="20"/>
              </w:rPr>
            </w:pPr>
            <w:r>
              <w:rPr>
                <w:b/>
                <w:spacing w:val="-5"/>
                <w:w w:val="130"/>
                <w:sz w:val="20"/>
              </w:rPr>
              <w:t>4.</w:t>
            </w:r>
          </w:p>
        </w:tc>
        <w:tc>
          <w:tcPr>
            <w:tcW w:w="1520" w:type="dxa"/>
            <w:tcBorders>
              <w:right w:val="single" w:sz="6" w:space="0" w:color="000000"/>
            </w:tcBorders>
          </w:tcPr>
          <w:p>
            <w:pPr>
              <w:pStyle w:val="TableParagraph"/>
              <w:ind w:left="83"/>
              <w:rPr>
                <w:sz w:val="20"/>
              </w:rPr>
            </w:pPr>
            <w:r>
              <w:rPr>
                <w:spacing w:val="-5"/>
                <w:sz w:val="20"/>
              </w:rPr>
              <w:t>(b)</w:t>
            </w:r>
          </w:p>
        </w:tc>
        <w:tc>
          <w:tcPr>
            <w:tcW w:w="730" w:type="dxa"/>
            <w:tcBorders>
              <w:left w:val="single" w:sz="6" w:space="0" w:color="000000"/>
            </w:tcBorders>
          </w:tcPr>
          <w:p>
            <w:pPr>
              <w:pStyle w:val="TableParagraph"/>
              <w:ind w:left="447"/>
              <w:rPr>
                <w:b/>
                <w:sz w:val="20"/>
              </w:rPr>
            </w:pPr>
            <w:r>
              <w:rPr>
                <w:b/>
                <w:spacing w:val="-5"/>
                <w:w w:val="130"/>
                <w:sz w:val="20"/>
              </w:rPr>
              <w:t>5.</w:t>
            </w:r>
          </w:p>
        </w:tc>
        <w:tc>
          <w:tcPr>
            <w:tcW w:w="1160" w:type="dxa"/>
          </w:tcPr>
          <w:p>
            <w:pPr>
              <w:pStyle w:val="TableParagraph"/>
              <w:ind w:left="85"/>
              <w:rPr>
                <w:sz w:val="20"/>
              </w:rPr>
            </w:pPr>
            <w:r>
              <w:rPr>
                <w:spacing w:val="-5"/>
                <w:sz w:val="20"/>
              </w:rPr>
              <w:t>(c)</w:t>
            </w:r>
          </w:p>
        </w:tc>
      </w:tr>
    </w:tbl>
    <w:p>
      <w:pPr>
        <w:pStyle w:val="BodyText"/>
        <w:spacing w:before="6"/>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2"/>
        <w:gridCol w:w="1035"/>
        <w:gridCol w:w="1037"/>
        <w:gridCol w:w="1037"/>
        <w:gridCol w:w="1035"/>
        <w:gridCol w:w="1037"/>
        <w:gridCol w:w="1037"/>
        <w:gridCol w:w="1035"/>
        <w:gridCol w:w="1037"/>
        <w:gridCol w:w="991"/>
      </w:tblGrid>
      <w:tr>
        <w:trPr>
          <w:trHeight w:val="297" w:hRule="atLeast"/>
        </w:trPr>
        <w:tc>
          <w:tcPr>
            <w:tcW w:w="10203" w:type="dxa"/>
            <w:gridSpan w:val="10"/>
            <w:shd w:val="clear" w:color="auto" w:fill="808080"/>
          </w:tcPr>
          <w:p>
            <w:pPr>
              <w:pStyle w:val="TableParagraph"/>
              <w:spacing w:line="240" w:lineRule="auto" w:before="2"/>
              <w:ind w:left="6" w:right="72"/>
              <w:jc w:val="center"/>
              <w:rPr>
                <w:b/>
                <w:sz w:val="22"/>
              </w:rPr>
            </w:pPr>
            <w:r>
              <w:rPr>
                <w:b/>
                <w:color w:val="FFFFFF"/>
                <w:sz w:val="22"/>
              </w:rPr>
              <w:t>Exercise-01</w:t>
            </w:r>
            <w:r>
              <w:rPr>
                <w:b/>
                <w:color w:val="FFFFFF"/>
                <w:spacing w:val="-5"/>
                <w:sz w:val="22"/>
              </w:rPr>
              <w:t> </w:t>
            </w:r>
            <w:r>
              <w:rPr>
                <w:b/>
                <w:color w:val="FFFFFF"/>
                <w:sz w:val="22"/>
              </w:rPr>
              <w:t>Level</w:t>
            </w:r>
            <w:r>
              <w:rPr>
                <w:b/>
                <w:color w:val="FFFFFF"/>
                <w:spacing w:val="-3"/>
                <w:sz w:val="22"/>
              </w:rPr>
              <w:t> </w:t>
            </w:r>
            <w:r>
              <w:rPr>
                <w:b/>
                <w:color w:val="FFFFFF"/>
                <w:sz w:val="22"/>
              </w:rPr>
              <w:t>-01</w:t>
            </w:r>
            <w:r>
              <w:rPr>
                <w:b/>
                <w:color w:val="FFFFFF"/>
                <w:spacing w:val="-1"/>
                <w:sz w:val="22"/>
              </w:rPr>
              <w:t> </w:t>
            </w:r>
            <w:r>
              <w:rPr>
                <w:b/>
                <w:color w:val="FFFFFF"/>
                <w:sz w:val="22"/>
              </w:rPr>
              <w:t>Answer</w:t>
            </w:r>
            <w:r>
              <w:rPr>
                <w:b/>
                <w:color w:val="FFFFFF"/>
                <w:spacing w:val="-4"/>
                <w:sz w:val="22"/>
              </w:rPr>
              <w:t> </w:t>
            </w:r>
            <w:r>
              <w:rPr>
                <w:b/>
                <w:color w:val="FFFFFF"/>
                <w:spacing w:val="-5"/>
                <w:sz w:val="22"/>
              </w:rPr>
              <w:t>Key</w:t>
            </w:r>
          </w:p>
        </w:tc>
      </w:tr>
      <w:tr>
        <w:trPr>
          <w:trHeight w:val="1348" w:hRule="atLeast"/>
        </w:trPr>
        <w:tc>
          <w:tcPr>
            <w:tcW w:w="922" w:type="dxa"/>
            <w:tcBorders>
              <w:right w:val="single" w:sz="6" w:space="0" w:color="000000"/>
            </w:tcBorders>
          </w:tcPr>
          <w:p>
            <w:pPr>
              <w:pStyle w:val="TableParagraph"/>
              <w:numPr>
                <w:ilvl w:val="0"/>
                <w:numId w:val="73"/>
              </w:numPr>
              <w:tabs>
                <w:tab w:pos="387" w:val="left" w:leader="none"/>
              </w:tabs>
              <w:spacing w:line="234" w:lineRule="exact" w:before="0" w:after="0"/>
              <w:ind w:left="387" w:right="0" w:hanging="359"/>
              <w:jc w:val="left"/>
              <w:rPr>
                <w:sz w:val="20"/>
              </w:rPr>
            </w:pPr>
            <w:r>
              <w:rPr>
                <w:spacing w:val="-5"/>
                <w:sz w:val="20"/>
              </w:rPr>
              <w:t>(c)</w:t>
            </w:r>
          </w:p>
          <w:p>
            <w:pPr>
              <w:pStyle w:val="TableParagraph"/>
              <w:numPr>
                <w:ilvl w:val="0"/>
                <w:numId w:val="73"/>
              </w:numPr>
              <w:tabs>
                <w:tab w:pos="387" w:val="left" w:leader="none"/>
              </w:tabs>
              <w:spacing w:line="240" w:lineRule="auto" w:before="34" w:after="0"/>
              <w:ind w:left="387" w:right="0" w:hanging="359"/>
              <w:jc w:val="left"/>
              <w:rPr>
                <w:sz w:val="20"/>
              </w:rPr>
            </w:pPr>
            <w:r>
              <w:rPr>
                <w:spacing w:val="-5"/>
                <w:sz w:val="20"/>
              </w:rPr>
              <w:t>(b)</w:t>
            </w:r>
          </w:p>
          <w:p>
            <w:pPr>
              <w:pStyle w:val="TableParagraph"/>
              <w:numPr>
                <w:ilvl w:val="0"/>
                <w:numId w:val="73"/>
              </w:numPr>
              <w:tabs>
                <w:tab w:pos="387" w:val="left" w:leader="none"/>
              </w:tabs>
              <w:spacing w:line="240" w:lineRule="auto" w:before="37" w:after="0"/>
              <w:ind w:left="387" w:right="0" w:hanging="359"/>
              <w:jc w:val="left"/>
              <w:rPr>
                <w:sz w:val="20"/>
              </w:rPr>
            </w:pPr>
            <w:r>
              <w:rPr>
                <w:spacing w:val="-5"/>
                <w:sz w:val="20"/>
              </w:rPr>
              <w:t>(a)</w:t>
            </w:r>
          </w:p>
          <w:p>
            <w:pPr>
              <w:pStyle w:val="TableParagraph"/>
              <w:numPr>
                <w:ilvl w:val="0"/>
                <w:numId w:val="73"/>
              </w:numPr>
              <w:tabs>
                <w:tab w:pos="387" w:val="left" w:leader="none"/>
              </w:tabs>
              <w:spacing w:line="240" w:lineRule="auto" w:before="34" w:after="0"/>
              <w:ind w:left="387" w:right="0" w:hanging="359"/>
              <w:jc w:val="left"/>
              <w:rPr>
                <w:sz w:val="20"/>
              </w:rPr>
            </w:pPr>
            <w:r>
              <w:rPr>
                <w:spacing w:val="-5"/>
                <w:sz w:val="20"/>
              </w:rPr>
              <w:t>(b)</w:t>
            </w:r>
          </w:p>
          <w:p>
            <w:pPr>
              <w:pStyle w:val="TableParagraph"/>
              <w:numPr>
                <w:ilvl w:val="0"/>
                <w:numId w:val="73"/>
              </w:numPr>
              <w:tabs>
                <w:tab w:pos="387" w:val="left" w:leader="none"/>
              </w:tabs>
              <w:spacing w:line="240" w:lineRule="auto" w:before="34" w:after="0"/>
              <w:ind w:left="387" w:right="0" w:hanging="359"/>
              <w:jc w:val="left"/>
              <w:rPr>
                <w:sz w:val="20"/>
              </w:rPr>
            </w:pPr>
            <w:r>
              <w:rPr>
                <w:spacing w:val="-5"/>
                <w:sz w:val="20"/>
              </w:rPr>
              <w:t>(c)</w:t>
            </w:r>
          </w:p>
        </w:tc>
        <w:tc>
          <w:tcPr>
            <w:tcW w:w="1035" w:type="dxa"/>
            <w:tcBorders>
              <w:left w:val="single" w:sz="6" w:space="0" w:color="000000"/>
              <w:right w:val="single" w:sz="6" w:space="0" w:color="000000"/>
            </w:tcBorders>
          </w:tcPr>
          <w:p>
            <w:pPr>
              <w:pStyle w:val="TableParagraph"/>
              <w:numPr>
                <w:ilvl w:val="0"/>
                <w:numId w:val="74"/>
              </w:numPr>
              <w:tabs>
                <w:tab w:pos="495" w:val="left" w:leader="none"/>
              </w:tabs>
              <w:spacing w:line="234" w:lineRule="exact" w:before="0" w:after="0"/>
              <w:ind w:left="495" w:right="0" w:hanging="359"/>
              <w:jc w:val="left"/>
              <w:rPr>
                <w:sz w:val="20"/>
              </w:rPr>
            </w:pPr>
            <w:r>
              <w:rPr>
                <w:spacing w:val="-5"/>
                <w:sz w:val="20"/>
              </w:rPr>
              <w:t>(d)</w:t>
            </w:r>
          </w:p>
          <w:p>
            <w:pPr>
              <w:pStyle w:val="TableParagraph"/>
              <w:numPr>
                <w:ilvl w:val="0"/>
                <w:numId w:val="74"/>
              </w:numPr>
              <w:tabs>
                <w:tab w:pos="495" w:val="left" w:leader="none"/>
              </w:tabs>
              <w:spacing w:line="240" w:lineRule="auto" w:before="34" w:after="0"/>
              <w:ind w:left="495" w:right="0" w:hanging="359"/>
              <w:jc w:val="left"/>
              <w:rPr>
                <w:sz w:val="20"/>
              </w:rPr>
            </w:pPr>
            <w:r>
              <w:rPr>
                <w:spacing w:val="-5"/>
                <w:sz w:val="20"/>
              </w:rPr>
              <w:t>(a)</w:t>
            </w:r>
          </w:p>
          <w:p>
            <w:pPr>
              <w:pStyle w:val="TableParagraph"/>
              <w:numPr>
                <w:ilvl w:val="0"/>
                <w:numId w:val="74"/>
              </w:numPr>
              <w:tabs>
                <w:tab w:pos="495" w:val="left" w:leader="none"/>
              </w:tabs>
              <w:spacing w:line="240" w:lineRule="auto" w:before="37" w:after="0"/>
              <w:ind w:left="495" w:right="0" w:hanging="359"/>
              <w:jc w:val="left"/>
              <w:rPr>
                <w:sz w:val="20"/>
              </w:rPr>
            </w:pPr>
            <w:r>
              <w:rPr>
                <w:spacing w:val="-5"/>
                <w:sz w:val="20"/>
              </w:rPr>
              <w:t>(c)</w:t>
            </w:r>
          </w:p>
          <w:p>
            <w:pPr>
              <w:pStyle w:val="TableParagraph"/>
              <w:numPr>
                <w:ilvl w:val="0"/>
                <w:numId w:val="74"/>
              </w:numPr>
              <w:tabs>
                <w:tab w:pos="495" w:val="left" w:leader="none"/>
              </w:tabs>
              <w:spacing w:line="240" w:lineRule="auto" w:before="34" w:after="0"/>
              <w:ind w:left="495" w:right="0" w:hanging="359"/>
              <w:jc w:val="left"/>
              <w:rPr>
                <w:sz w:val="20"/>
              </w:rPr>
            </w:pPr>
            <w:r>
              <w:rPr>
                <w:spacing w:val="-5"/>
                <w:sz w:val="20"/>
              </w:rPr>
              <w:t>(a)</w:t>
            </w:r>
          </w:p>
          <w:p>
            <w:pPr>
              <w:pStyle w:val="TableParagraph"/>
              <w:numPr>
                <w:ilvl w:val="0"/>
                <w:numId w:val="74"/>
              </w:numPr>
              <w:tabs>
                <w:tab w:pos="508" w:val="left" w:leader="none"/>
              </w:tabs>
              <w:spacing w:line="240" w:lineRule="auto" w:before="34" w:after="0"/>
              <w:ind w:left="508" w:right="0" w:hanging="372"/>
              <w:jc w:val="left"/>
              <w:rPr>
                <w:sz w:val="20"/>
              </w:rPr>
            </w:pPr>
            <w:r>
              <w:rPr>
                <w:spacing w:val="-5"/>
                <w:sz w:val="20"/>
              </w:rPr>
              <w:t>(c)</w:t>
            </w:r>
          </w:p>
        </w:tc>
        <w:tc>
          <w:tcPr>
            <w:tcW w:w="1037" w:type="dxa"/>
            <w:tcBorders>
              <w:left w:val="single" w:sz="6" w:space="0" w:color="000000"/>
              <w:right w:val="single" w:sz="6" w:space="0" w:color="000000"/>
            </w:tcBorders>
          </w:tcPr>
          <w:p>
            <w:pPr>
              <w:pStyle w:val="TableParagraph"/>
              <w:numPr>
                <w:ilvl w:val="0"/>
                <w:numId w:val="75"/>
              </w:numPr>
              <w:tabs>
                <w:tab w:pos="494" w:val="left" w:leader="none"/>
              </w:tabs>
              <w:spacing w:line="234" w:lineRule="exact" w:before="0" w:after="0"/>
              <w:ind w:left="494" w:right="0" w:hanging="359"/>
              <w:jc w:val="left"/>
              <w:rPr>
                <w:sz w:val="20"/>
              </w:rPr>
            </w:pPr>
            <w:r>
              <w:rPr>
                <w:spacing w:val="-5"/>
                <w:sz w:val="20"/>
              </w:rPr>
              <w:t>(a)</w:t>
            </w:r>
          </w:p>
          <w:p>
            <w:pPr>
              <w:pStyle w:val="TableParagraph"/>
              <w:numPr>
                <w:ilvl w:val="0"/>
                <w:numId w:val="75"/>
              </w:numPr>
              <w:tabs>
                <w:tab w:pos="494" w:val="left" w:leader="none"/>
              </w:tabs>
              <w:spacing w:line="240" w:lineRule="auto" w:before="34" w:after="0"/>
              <w:ind w:left="494" w:right="0" w:hanging="359"/>
              <w:jc w:val="left"/>
              <w:rPr>
                <w:sz w:val="20"/>
              </w:rPr>
            </w:pPr>
            <w:r>
              <w:rPr>
                <w:spacing w:val="-5"/>
                <w:sz w:val="20"/>
              </w:rPr>
              <w:t>(a)</w:t>
            </w:r>
          </w:p>
          <w:p>
            <w:pPr>
              <w:pStyle w:val="TableParagraph"/>
              <w:numPr>
                <w:ilvl w:val="0"/>
                <w:numId w:val="75"/>
              </w:numPr>
              <w:tabs>
                <w:tab w:pos="494" w:val="left" w:leader="none"/>
              </w:tabs>
              <w:spacing w:line="240" w:lineRule="auto" w:before="37" w:after="0"/>
              <w:ind w:left="494" w:right="0" w:hanging="359"/>
              <w:jc w:val="left"/>
              <w:rPr>
                <w:sz w:val="20"/>
              </w:rPr>
            </w:pPr>
            <w:r>
              <w:rPr>
                <w:spacing w:val="-5"/>
                <w:sz w:val="20"/>
              </w:rPr>
              <w:t>(a)</w:t>
            </w:r>
          </w:p>
          <w:p>
            <w:pPr>
              <w:pStyle w:val="TableParagraph"/>
              <w:numPr>
                <w:ilvl w:val="0"/>
                <w:numId w:val="75"/>
              </w:numPr>
              <w:tabs>
                <w:tab w:pos="494" w:val="left" w:leader="none"/>
              </w:tabs>
              <w:spacing w:line="240" w:lineRule="auto" w:before="34" w:after="0"/>
              <w:ind w:left="494" w:right="0" w:hanging="359"/>
              <w:jc w:val="left"/>
              <w:rPr>
                <w:sz w:val="20"/>
              </w:rPr>
            </w:pPr>
            <w:r>
              <w:rPr>
                <w:spacing w:val="-5"/>
                <w:sz w:val="20"/>
              </w:rPr>
              <w:t>(d)</w:t>
            </w:r>
          </w:p>
          <w:p>
            <w:pPr>
              <w:pStyle w:val="TableParagraph"/>
              <w:numPr>
                <w:ilvl w:val="0"/>
                <w:numId w:val="75"/>
              </w:numPr>
              <w:tabs>
                <w:tab w:pos="494" w:val="left" w:leader="none"/>
              </w:tabs>
              <w:spacing w:line="240" w:lineRule="auto" w:before="34" w:after="0"/>
              <w:ind w:left="494" w:right="0" w:hanging="359"/>
              <w:jc w:val="left"/>
              <w:rPr>
                <w:sz w:val="20"/>
              </w:rPr>
            </w:pPr>
            <w:r>
              <w:rPr>
                <w:spacing w:val="-5"/>
                <w:sz w:val="20"/>
              </w:rPr>
              <w:t>(c)</w:t>
            </w:r>
          </w:p>
        </w:tc>
        <w:tc>
          <w:tcPr>
            <w:tcW w:w="1037" w:type="dxa"/>
            <w:tcBorders>
              <w:left w:val="single" w:sz="6" w:space="0" w:color="000000"/>
              <w:right w:val="single" w:sz="6" w:space="0" w:color="000000"/>
            </w:tcBorders>
          </w:tcPr>
          <w:p>
            <w:pPr>
              <w:pStyle w:val="TableParagraph"/>
              <w:numPr>
                <w:ilvl w:val="0"/>
                <w:numId w:val="76"/>
              </w:numPr>
              <w:tabs>
                <w:tab w:pos="494" w:val="left" w:leader="none"/>
              </w:tabs>
              <w:spacing w:line="234" w:lineRule="exact" w:before="0" w:after="0"/>
              <w:ind w:left="494" w:right="0" w:hanging="359"/>
              <w:jc w:val="left"/>
              <w:rPr>
                <w:sz w:val="20"/>
              </w:rPr>
            </w:pPr>
            <w:r>
              <w:rPr>
                <w:spacing w:val="-5"/>
                <w:sz w:val="20"/>
              </w:rPr>
              <w:t>(d)</w:t>
            </w:r>
          </w:p>
          <w:p>
            <w:pPr>
              <w:pStyle w:val="TableParagraph"/>
              <w:numPr>
                <w:ilvl w:val="0"/>
                <w:numId w:val="76"/>
              </w:numPr>
              <w:tabs>
                <w:tab w:pos="494" w:val="left" w:leader="none"/>
              </w:tabs>
              <w:spacing w:line="240" w:lineRule="auto" w:before="34" w:after="0"/>
              <w:ind w:left="494" w:right="0" w:hanging="359"/>
              <w:jc w:val="left"/>
              <w:rPr>
                <w:sz w:val="20"/>
              </w:rPr>
            </w:pPr>
            <w:r>
              <w:rPr>
                <w:spacing w:val="-5"/>
                <w:sz w:val="20"/>
              </w:rPr>
              <w:t>(c)</w:t>
            </w:r>
          </w:p>
          <w:p>
            <w:pPr>
              <w:pStyle w:val="TableParagraph"/>
              <w:numPr>
                <w:ilvl w:val="0"/>
                <w:numId w:val="76"/>
              </w:numPr>
              <w:tabs>
                <w:tab w:pos="494" w:val="left" w:leader="none"/>
              </w:tabs>
              <w:spacing w:line="240" w:lineRule="auto" w:before="37" w:after="0"/>
              <w:ind w:left="494" w:right="0" w:hanging="359"/>
              <w:jc w:val="left"/>
              <w:rPr>
                <w:sz w:val="20"/>
              </w:rPr>
            </w:pPr>
            <w:r>
              <w:rPr>
                <w:spacing w:val="-5"/>
                <w:sz w:val="20"/>
              </w:rPr>
              <w:t>(b)</w:t>
            </w:r>
          </w:p>
          <w:p>
            <w:pPr>
              <w:pStyle w:val="TableParagraph"/>
              <w:numPr>
                <w:ilvl w:val="0"/>
                <w:numId w:val="76"/>
              </w:numPr>
              <w:tabs>
                <w:tab w:pos="494" w:val="left" w:leader="none"/>
              </w:tabs>
              <w:spacing w:line="240" w:lineRule="auto" w:before="34" w:after="0"/>
              <w:ind w:left="494" w:right="0" w:hanging="359"/>
              <w:jc w:val="left"/>
              <w:rPr>
                <w:sz w:val="20"/>
              </w:rPr>
            </w:pPr>
            <w:r>
              <w:rPr>
                <w:spacing w:val="-5"/>
                <w:sz w:val="20"/>
              </w:rPr>
              <w:t>(a)</w:t>
            </w:r>
          </w:p>
          <w:p>
            <w:pPr>
              <w:pStyle w:val="TableParagraph"/>
              <w:numPr>
                <w:ilvl w:val="0"/>
                <w:numId w:val="76"/>
              </w:numPr>
              <w:tabs>
                <w:tab w:pos="494" w:val="left" w:leader="none"/>
              </w:tabs>
              <w:spacing w:line="240" w:lineRule="auto" w:before="34" w:after="0"/>
              <w:ind w:left="494" w:right="0" w:hanging="359"/>
              <w:jc w:val="left"/>
              <w:rPr>
                <w:sz w:val="20"/>
              </w:rPr>
            </w:pPr>
            <w:r>
              <w:rPr>
                <w:spacing w:val="-5"/>
                <w:sz w:val="20"/>
              </w:rPr>
              <w:t>(a)</w:t>
            </w:r>
          </w:p>
        </w:tc>
        <w:tc>
          <w:tcPr>
            <w:tcW w:w="1035" w:type="dxa"/>
            <w:tcBorders>
              <w:left w:val="single" w:sz="6" w:space="0" w:color="000000"/>
              <w:right w:val="single" w:sz="6" w:space="0" w:color="000000"/>
            </w:tcBorders>
          </w:tcPr>
          <w:p>
            <w:pPr>
              <w:pStyle w:val="TableParagraph"/>
              <w:numPr>
                <w:ilvl w:val="0"/>
                <w:numId w:val="77"/>
              </w:numPr>
              <w:tabs>
                <w:tab w:pos="494" w:val="left" w:leader="none"/>
              </w:tabs>
              <w:spacing w:line="234" w:lineRule="exact" w:before="0" w:after="0"/>
              <w:ind w:left="494" w:right="0" w:hanging="359"/>
              <w:jc w:val="left"/>
              <w:rPr>
                <w:sz w:val="20"/>
              </w:rPr>
            </w:pPr>
            <w:r>
              <w:rPr>
                <w:spacing w:val="-5"/>
                <w:sz w:val="20"/>
              </w:rPr>
              <w:t>(a)</w:t>
            </w:r>
          </w:p>
          <w:p>
            <w:pPr>
              <w:pStyle w:val="TableParagraph"/>
              <w:numPr>
                <w:ilvl w:val="0"/>
                <w:numId w:val="77"/>
              </w:numPr>
              <w:tabs>
                <w:tab w:pos="494" w:val="left" w:leader="none"/>
              </w:tabs>
              <w:spacing w:line="240" w:lineRule="auto" w:before="34" w:after="0"/>
              <w:ind w:left="494" w:right="0" w:hanging="359"/>
              <w:jc w:val="left"/>
              <w:rPr>
                <w:sz w:val="20"/>
              </w:rPr>
            </w:pPr>
            <w:r>
              <w:rPr>
                <w:spacing w:val="-5"/>
                <w:sz w:val="20"/>
              </w:rPr>
              <w:t>(d)</w:t>
            </w:r>
          </w:p>
          <w:p>
            <w:pPr>
              <w:pStyle w:val="TableParagraph"/>
              <w:numPr>
                <w:ilvl w:val="0"/>
                <w:numId w:val="77"/>
              </w:numPr>
              <w:tabs>
                <w:tab w:pos="494" w:val="left" w:leader="none"/>
              </w:tabs>
              <w:spacing w:line="240" w:lineRule="auto" w:before="37" w:after="0"/>
              <w:ind w:left="494" w:right="0" w:hanging="359"/>
              <w:jc w:val="left"/>
              <w:rPr>
                <w:sz w:val="20"/>
              </w:rPr>
            </w:pPr>
            <w:r>
              <w:rPr>
                <w:spacing w:val="-5"/>
                <w:sz w:val="20"/>
              </w:rPr>
              <w:t>(b)</w:t>
            </w:r>
          </w:p>
          <w:p>
            <w:pPr>
              <w:pStyle w:val="TableParagraph"/>
              <w:numPr>
                <w:ilvl w:val="0"/>
                <w:numId w:val="77"/>
              </w:numPr>
              <w:tabs>
                <w:tab w:pos="494" w:val="left" w:leader="none"/>
              </w:tabs>
              <w:spacing w:line="240" w:lineRule="auto" w:before="34" w:after="0"/>
              <w:ind w:left="494" w:right="0" w:hanging="359"/>
              <w:jc w:val="left"/>
              <w:rPr>
                <w:sz w:val="20"/>
              </w:rPr>
            </w:pPr>
            <w:r>
              <w:rPr>
                <w:spacing w:val="-5"/>
                <w:sz w:val="20"/>
              </w:rPr>
              <w:t>(a)</w:t>
            </w:r>
          </w:p>
          <w:p>
            <w:pPr>
              <w:pStyle w:val="TableParagraph"/>
              <w:numPr>
                <w:ilvl w:val="0"/>
                <w:numId w:val="77"/>
              </w:numPr>
              <w:tabs>
                <w:tab w:pos="494" w:val="left" w:leader="none"/>
              </w:tabs>
              <w:spacing w:line="240" w:lineRule="auto" w:before="34" w:after="0"/>
              <w:ind w:left="494" w:right="0" w:hanging="359"/>
              <w:jc w:val="left"/>
              <w:rPr>
                <w:sz w:val="20"/>
              </w:rPr>
            </w:pPr>
            <w:r>
              <w:rPr>
                <w:spacing w:val="-5"/>
                <w:sz w:val="20"/>
              </w:rPr>
              <w:t>(c)</w:t>
            </w:r>
          </w:p>
        </w:tc>
        <w:tc>
          <w:tcPr>
            <w:tcW w:w="1037" w:type="dxa"/>
            <w:tcBorders>
              <w:left w:val="single" w:sz="6" w:space="0" w:color="000000"/>
              <w:right w:val="single" w:sz="6" w:space="0" w:color="000000"/>
            </w:tcBorders>
          </w:tcPr>
          <w:p>
            <w:pPr>
              <w:pStyle w:val="TableParagraph"/>
              <w:numPr>
                <w:ilvl w:val="0"/>
                <w:numId w:val="78"/>
              </w:numPr>
              <w:tabs>
                <w:tab w:pos="493" w:val="left" w:leader="none"/>
              </w:tabs>
              <w:spacing w:line="234" w:lineRule="exact" w:before="0" w:after="0"/>
              <w:ind w:left="493" w:right="0" w:hanging="359"/>
              <w:jc w:val="left"/>
              <w:rPr>
                <w:sz w:val="20"/>
              </w:rPr>
            </w:pPr>
            <w:r>
              <w:rPr>
                <w:spacing w:val="-5"/>
                <w:sz w:val="20"/>
              </w:rPr>
              <w:t>(d)</w:t>
            </w:r>
          </w:p>
          <w:p>
            <w:pPr>
              <w:pStyle w:val="TableParagraph"/>
              <w:numPr>
                <w:ilvl w:val="0"/>
                <w:numId w:val="78"/>
              </w:numPr>
              <w:tabs>
                <w:tab w:pos="493" w:val="left" w:leader="none"/>
              </w:tabs>
              <w:spacing w:line="240" w:lineRule="auto" w:before="34" w:after="0"/>
              <w:ind w:left="493" w:right="0" w:hanging="359"/>
              <w:jc w:val="left"/>
              <w:rPr>
                <w:sz w:val="20"/>
              </w:rPr>
            </w:pPr>
            <w:r>
              <w:rPr>
                <w:spacing w:val="-5"/>
                <w:sz w:val="20"/>
              </w:rPr>
              <w:t>(d)</w:t>
            </w:r>
          </w:p>
          <w:p>
            <w:pPr>
              <w:pStyle w:val="TableParagraph"/>
              <w:numPr>
                <w:ilvl w:val="0"/>
                <w:numId w:val="78"/>
              </w:numPr>
              <w:tabs>
                <w:tab w:pos="493" w:val="left" w:leader="none"/>
              </w:tabs>
              <w:spacing w:line="240" w:lineRule="auto" w:before="37" w:after="0"/>
              <w:ind w:left="493" w:right="0" w:hanging="359"/>
              <w:jc w:val="left"/>
              <w:rPr>
                <w:sz w:val="20"/>
              </w:rPr>
            </w:pPr>
            <w:r>
              <w:rPr>
                <w:spacing w:val="-5"/>
                <w:sz w:val="20"/>
              </w:rPr>
              <w:t>(c)</w:t>
            </w:r>
          </w:p>
          <w:p>
            <w:pPr>
              <w:pStyle w:val="TableParagraph"/>
              <w:numPr>
                <w:ilvl w:val="0"/>
                <w:numId w:val="78"/>
              </w:numPr>
              <w:tabs>
                <w:tab w:pos="493" w:val="left" w:leader="none"/>
              </w:tabs>
              <w:spacing w:line="240" w:lineRule="auto" w:before="34" w:after="0"/>
              <w:ind w:left="493" w:right="0" w:hanging="359"/>
              <w:jc w:val="left"/>
              <w:rPr>
                <w:sz w:val="20"/>
              </w:rPr>
            </w:pPr>
            <w:r>
              <w:rPr>
                <w:spacing w:val="-5"/>
                <w:sz w:val="20"/>
              </w:rPr>
              <w:t>(d)</w:t>
            </w:r>
          </w:p>
          <w:p>
            <w:pPr>
              <w:pStyle w:val="TableParagraph"/>
              <w:numPr>
                <w:ilvl w:val="0"/>
                <w:numId w:val="78"/>
              </w:numPr>
              <w:tabs>
                <w:tab w:pos="493" w:val="left" w:leader="none"/>
              </w:tabs>
              <w:spacing w:line="240" w:lineRule="auto" w:before="34" w:after="0"/>
              <w:ind w:left="493" w:right="0" w:hanging="359"/>
              <w:jc w:val="left"/>
              <w:rPr>
                <w:sz w:val="20"/>
              </w:rPr>
            </w:pPr>
            <w:r>
              <w:rPr>
                <w:spacing w:val="-5"/>
                <w:sz w:val="20"/>
              </w:rPr>
              <w:t>(d)</w:t>
            </w:r>
          </w:p>
        </w:tc>
        <w:tc>
          <w:tcPr>
            <w:tcW w:w="1037" w:type="dxa"/>
            <w:tcBorders>
              <w:left w:val="single" w:sz="6" w:space="0" w:color="000000"/>
              <w:right w:val="single" w:sz="6" w:space="0" w:color="000000"/>
            </w:tcBorders>
          </w:tcPr>
          <w:p>
            <w:pPr>
              <w:pStyle w:val="TableParagraph"/>
              <w:numPr>
                <w:ilvl w:val="0"/>
                <w:numId w:val="79"/>
              </w:numPr>
              <w:tabs>
                <w:tab w:pos="493" w:val="left" w:leader="none"/>
              </w:tabs>
              <w:spacing w:line="234" w:lineRule="exact" w:before="0" w:after="0"/>
              <w:ind w:left="493" w:right="0" w:hanging="359"/>
              <w:jc w:val="left"/>
              <w:rPr>
                <w:sz w:val="20"/>
              </w:rPr>
            </w:pPr>
            <w:r>
              <w:rPr>
                <w:spacing w:val="-5"/>
                <w:sz w:val="20"/>
              </w:rPr>
              <w:t>(d)</w:t>
            </w:r>
          </w:p>
          <w:p>
            <w:pPr>
              <w:pStyle w:val="TableParagraph"/>
              <w:numPr>
                <w:ilvl w:val="0"/>
                <w:numId w:val="79"/>
              </w:numPr>
              <w:tabs>
                <w:tab w:pos="493" w:val="left" w:leader="none"/>
              </w:tabs>
              <w:spacing w:line="240" w:lineRule="auto" w:before="34" w:after="0"/>
              <w:ind w:left="493" w:right="0" w:hanging="359"/>
              <w:jc w:val="left"/>
              <w:rPr>
                <w:sz w:val="20"/>
              </w:rPr>
            </w:pPr>
            <w:r>
              <w:rPr>
                <w:spacing w:val="-5"/>
                <w:sz w:val="20"/>
              </w:rPr>
              <w:t>(b)</w:t>
            </w:r>
          </w:p>
          <w:p>
            <w:pPr>
              <w:pStyle w:val="TableParagraph"/>
              <w:numPr>
                <w:ilvl w:val="0"/>
                <w:numId w:val="79"/>
              </w:numPr>
              <w:tabs>
                <w:tab w:pos="493" w:val="left" w:leader="none"/>
              </w:tabs>
              <w:spacing w:line="240" w:lineRule="auto" w:before="37" w:after="0"/>
              <w:ind w:left="493" w:right="0" w:hanging="359"/>
              <w:jc w:val="left"/>
              <w:rPr>
                <w:sz w:val="20"/>
              </w:rPr>
            </w:pPr>
            <w:r>
              <w:rPr>
                <w:spacing w:val="-5"/>
                <w:sz w:val="20"/>
              </w:rPr>
              <w:t>(a)</w:t>
            </w:r>
          </w:p>
          <w:p>
            <w:pPr>
              <w:pStyle w:val="TableParagraph"/>
              <w:numPr>
                <w:ilvl w:val="0"/>
                <w:numId w:val="79"/>
              </w:numPr>
              <w:tabs>
                <w:tab w:pos="493" w:val="left" w:leader="none"/>
              </w:tabs>
              <w:spacing w:line="240" w:lineRule="auto" w:before="34" w:after="0"/>
              <w:ind w:left="493" w:right="0" w:hanging="359"/>
              <w:jc w:val="left"/>
              <w:rPr>
                <w:sz w:val="20"/>
              </w:rPr>
            </w:pPr>
            <w:r>
              <w:rPr>
                <w:spacing w:val="-5"/>
                <w:sz w:val="20"/>
              </w:rPr>
              <w:t>(b)</w:t>
            </w:r>
          </w:p>
          <w:p>
            <w:pPr>
              <w:pStyle w:val="TableParagraph"/>
              <w:numPr>
                <w:ilvl w:val="0"/>
                <w:numId w:val="79"/>
              </w:numPr>
              <w:tabs>
                <w:tab w:pos="493" w:val="left" w:leader="none"/>
              </w:tabs>
              <w:spacing w:line="240" w:lineRule="auto" w:before="34" w:after="0"/>
              <w:ind w:left="493" w:right="0" w:hanging="359"/>
              <w:jc w:val="left"/>
              <w:rPr>
                <w:sz w:val="20"/>
              </w:rPr>
            </w:pPr>
            <w:r>
              <w:rPr>
                <w:spacing w:val="-5"/>
                <w:sz w:val="20"/>
              </w:rPr>
              <w:t>(d)</w:t>
            </w:r>
          </w:p>
        </w:tc>
        <w:tc>
          <w:tcPr>
            <w:tcW w:w="1035" w:type="dxa"/>
            <w:tcBorders>
              <w:left w:val="single" w:sz="6" w:space="0" w:color="000000"/>
              <w:right w:val="single" w:sz="6" w:space="0" w:color="000000"/>
            </w:tcBorders>
          </w:tcPr>
          <w:p>
            <w:pPr>
              <w:pStyle w:val="TableParagraph"/>
              <w:numPr>
                <w:ilvl w:val="0"/>
                <w:numId w:val="80"/>
              </w:numPr>
              <w:tabs>
                <w:tab w:pos="493" w:val="left" w:leader="none"/>
              </w:tabs>
              <w:spacing w:line="234" w:lineRule="exact" w:before="0" w:after="0"/>
              <w:ind w:left="493" w:right="0" w:hanging="359"/>
              <w:jc w:val="left"/>
              <w:rPr>
                <w:sz w:val="20"/>
              </w:rPr>
            </w:pPr>
            <w:r>
              <w:rPr>
                <w:spacing w:val="-5"/>
                <w:sz w:val="20"/>
              </w:rPr>
              <w:t>(b)</w:t>
            </w:r>
          </w:p>
          <w:p>
            <w:pPr>
              <w:pStyle w:val="TableParagraph"/>
              <w:numPr>
                <w:ilvl w:val="0"/>
                <w:numId w:val="80"/>
              </w:numPr>
              <w:tabs>
                <w:tab w:pos="493" w:val="left" w:leader="none"/>
              </w:tabs>
              <w:spacing w:line="240" w:lineRule="auto" w:before="34" w:after="0"/>
              <w:ind w:left="493" w:right="0" w:hanging="359"/>
              <w:jc w:val="left"/>
              <w:rPr>
                <w:sz w:val="20"/>
              </w:rPr>
            </w:pPr>
            <w:r>
              <w:rPr>
                <w:spacing w:val="-5"/>
                <w:sz w:val="20"/>
              </w:rPr>
              <w:t>(d)</w:t>
            </w:r>
          </w:p>
          <w:p>
            <w:pPr>
              <w:pStyle w:val="TableParagraph"/>
              <w:numPr>
                <w:ilvl w:val="0"/>
                <w:numId w:val="80"/>
              </w:numPr>
              <w:tabs>
                <w:tab w:pos="493" w:val="left" w:leader="none"/>
              </w:tabs>
              <w:spacing w:line="240" w:lineRule="auto" w:before="37" w:after="0"/>
              <w:ind w:left="493" w:right="0" w:hanging="359"/>
              <w:jc w:val="left"/>
              <w:rPr>
                <w:sz w:val="20"/>
              </w:rPr>
            </w:pPr>
            <w:r>
              <w:rPr>
                <w:spacing w:val="-5"/>
                <w:sz w:val="20"/>
              </w:rPr>
              <w:t>(b)</w:t>
            </w:r>
          </w:p>
          <w:p>
            <w:pPr>
              <w:pStyle w:val="TableParagraph"/>
              <w:numPr>
                <w:ilvl w:val="0"/>
                <w:numId w:val="80"/>
              </w:numPr>
              <w:tabs>
                <w:tab w:pos="493" w:val="left" w:leader="none"/>
              </w:tabs>
              <w:spacing w:line="240" w:lineRule="auto" w:before="34" w:after="0"/>
              <w:ind w:left="493" w:right="0" w:hanging="359"/>
              <w:jc w:val="left"/>
              <w:rPr>
                <w:sz w:val="20"/>
              </w:rPr>
            </w:pPr>
            <w:r>
              <w:rPr>
                <w:spacing w:val="-5"/>
                <w:sz w:val="20"/>
              </w:rPr>
              <w:t>(d)</w:t>
            </w:r>
          </w:p>
          <w:p>
            <w:pPr>
              <w:pStyle w:val="TableParagraph"/>
              <w:numPr>
                <w:ilvl w:val="0"/>
                <w:numId w:val="80"/>
              </w:numPr>
              <w:tabs>
                <w:tab w:pos="493" w:val="left" w:leader="none"/>
              </w:tabs>
              <w:spacing w:line="240" w:lineRule="auto" w:before="34" w:after="0"/>
              <w:ind w:left="493" w:right="0" w:hanging="359"/>
              <w:jc w:val="left"/>
              <w:rPr>
                <w:sz w:val="20"/>
              </w:rPr>
            </w:pPr>
            <w:r>
              <w:rPr>
                <w:spacing w:val="-5"/>
                <w:sz w:val="20"/>
              </w:rPr>
              <w:t>(d)</w:t>
            </w:r>
          </w:p>
        </w:tc>
        <w:tc>
          <w:tcPr>
            <w:tcW w:w="1037" w:type="dxa"/>
            <w:tcBorders>
              <w:left w:val="single" w:sz="6" w:space="0" w:color="000000"/>
              <w:right w:val="single" w:sz="6" w:space="0" w:color="000000"/>
            </w:tcBorders>
          </w:tcPr>
          <w:p>
            <w:pPr>
              <w:pStyle w:val="TableParagraph"/>
              <w:numPr>
                <w:ilvl w:val="0"/>
                <w:numId w:val="81"/>
              </w:numPr>
              <w:tabs>
                <w:tab w:pos="492" w:val="left" w:leader="none"/>
              </w:tabs>
              <w:spacing w:line="234" w:lineRule="exact" w:before="0" w:after="0"/>
              <w:ind w:left="492" w:right="0" w:hanging="359"/>
              <w:jc w:val="left"/>
              <w:rPr>
                <w:sz w:val="20"/>
              </w:rPr>
            </w:pPr>
            <w:r>
              <w:rPr>
                <w:spacing w:val="-5"/>
                <w:sz w:val="20"/>
              </w:rPr>
              <w:t>(c)</w:t>
            </w:r>
          </w:p>
          <w:p>
            <w:pPr>
              <w:pStyle w:val="TableParagraph"/>
              <w:numPr>
                <w:ilvl w:val="0"/>
                <w:numId w:val="81"/>
              </w:numPr>
              <w:tabs>
                <w:tab w:pos="492" w:val="left" w:leader="none"/>
              </w:tabs>
              <w:spacing w:line="240" w:lineRule="auto" w:before="34" w:after="0"/>
              <w:ind w:left="492" w:right="0" w:hanging="359"/>
              <w:jc w:val="left"/>
              <w:rPr>
                <w:sz w:val="20"/>
              </w:rPr>
            </w:pPr>
            <w:r>
              <w:rPr>
                <w:spacing w:val="-5"/>
                <w:sz w:val="20"/>
              </w:rPr>
              <w:t>(d)</w:t>
            </w:r>
          </w:p>
          <w:p>
            <w:pPr>
              <w:pStyle w:val="TableParagraph"/>
              <w:numPr>
                <w:ilvl w:val="0"/>
                <w:numId w:val="81"/>
              </w:numPr>
              <w:tabs>
                <w:tab w:pos="492" w:val="left" w:leader="none"/>
              </w:tabs>
              <w:spacing w:line="240" w:lineRule="auto" w:before="37" w:after="0"/>
              <w:ind w:left="492" w:right="0" w:hanging="359"/>
              <w:jc w:val="left"/>
              <w:rPr>
                <w:sz w:val="20"/>
              </w:rPr>
            </w:pPr>
            <w:r>
              <w:rPr>
                <w:spacing w:val="-5"/>
                <w:sz w:val="20"/>
              </w:rPr>
              <w:t>(a)</w:t>
            </w:r>
          </w:p>
          <w:p>
            <w:pPr>
              <w:pStyle w:val="TableParagraph"/>
              <w:numPr>
                <w:ilvl w:val="0"/>
                <w:numId w:val="81"/>
              </w:numPr>
              <w:tabs>
                <w:tab w:pos="492" w:val="left" w:leader="none"/>
              </w:tabs>
              <w:spacing w:line="240" w:lineRule="auto" w:before="34" w:after="0"/>
              <w:ind w:left="492" w:right="0" w:hanging="359"/>
              <w:jc w:val="left"/>
              <w:rPr>
                <w:sz w:val="20"/>
              </w:rPr>
            </w:pPr>
            <w:r>
              <w:rPr>
                <w:spacing w:val="-5"/>
                <w:sz w:val="20"/>
              </w:rPr>
              <w:t>(c)</w:t>
            </w:r>
          </w:p>
          <w:p>
            <w:pPr>
              <w:pStyle w:val="TableParagraph"/>
              <w:numPr>
                <w:ilvl w:val="0"/>
                <w:numId w:val="81"/>
              </w:numPr>
              <w:tabs>
                <w:tab w:pos="492" w:val="left" w:leader="none"/>
              </w:tabs>
              <w:spacing w:line="240" w:lineRule="auto" w:before="34" w:after="0"/>
              <w:ind w:left="492" w:right="0" w:hanging="359"/>
              <w:jc w:val="left"/>
              <w:rPr>
                <w:sz w:val="20"/>
              </w:rPr>
            </w:pPr>
            <w:r>
              <w:rPr>
                <w:spacing w:val="-5"/>
                <w:sz w:val="20"/>
              </w:rPr>
              <w:t>(a)</w:t>
            </w:r>
          </w:p>
        </w:tc>
        <w:tc>
          <w:tcPr>
            <w:tcW w:w="991" w:type="dxa"/>
            <w:tcBorders>
              <w:left w:val="single" w:sz="6" w:space="0" w:color="000000"/>
            </w:tcBorders>
          </w:tcPr>
          <w:p>
            <w:pPr>
              <w:pStyle w:val="TableParagraph"/>
              <w:numPr>
                <w:ilvl w:val="0"/>
                <w:numId w:val="82"/>
              </w:numPr>
              <w:tabs>
                <w:tab w:pos="492" w:val="left" w:leader="none"/>
              </w:tabs>
              <w:spacing w:line="234" w:lineRule="exact" w:before="0" w:after="0"/>
              <w:ind w:left="492" w:right="0" w:hanging="359"/>
              <w:jc w:val="left"/>
              <w:rPr>
                <w:sz w:val="20"/>
              </w:rPr>
            </w:pPr>
            <w:r>
              <w:rPr>
                <w:spacing w:val="-5"/>
                <w:sz w:val="20"/>
              </w:rPr>
              <w:t>(b)</w:t>
            </w:r>
          </w:p>
          <w:p>
            <w:pPr>
              <w:pStyle w:val="TableParagraph"/>
              <w:numPr>
                <w:ilvl w:val="0"/>
                <w:numId w:val="82"/>
              </w:numPr>
              <w:tabs>
                <w:tab w:pos="492" w:val="left" w:leader="none"/>
              </w:tabs>
              <w:spacing w:line="240" w:lineRule="auto" w:before="34" w:after="0"/>
              <w:ind w:left="492" w:right="0" w:hanging="359"/>
              <w:jc w:val="left"/>
              <w:rPr>
                <w:sz w:val="20"/>
              </w:rPr>
            </w:pPr>
            <w:r>
              <w:rPr>
                <w:spacing w:val="-5"/>
                <w:sz w:val="20"/>
              </w:rPr>
              <w:t>(c)</w:t>
            </w:r>
          </w:p>
          <w:p>
            <w:pPr>
              <w:pStyle w:val="TableParagraph"/>
              <w:numPr>
                <w:ilvl w:val="0"/>
                <w:numId w:val="82"/>
              </w:numPr>
              <w:tabs>
                <w:tab w:pos="492" w:val="left" w:leader="none"/>
              </w:tabs>
              <w:spacing w:line="240" w:lineRule="auto" w:before="37" w:after="0"/>
              <w:ind w:left="492" w:right="0" w:hanging="359"/>
              <w:jc w:val="left"/>
              <w:rPr>
                <w:sz w:val="20"/>
              </w:rPr>
            </w:pPr>
            <w:r>
              <w:rPr>
                <w:spacing w:val="-5"/>
                <w:sz w:val="20"/>
              </w:rPr>
              <w:t>(b)</w:t>
            </w:r>
          </w:p>
          <w:p>
            <w:pPr>
              <w:pStyle w:val="TableParagraph"/>
              <w:numPr>
                <w:ilvl w:val="0"/>
                <w:numId w:val="82"/>
              </w:numPr>
              <w:tabs>
                <w:tab w:pos="492" w:val="left" w:leader="none"/>
              </w:tabs>
              <w:spacing w:line="240" w:lineRule="auto" w:before="34" w:after="0"/>
              <w:ind w:left="492" w:right="0" w:hanging="359"/>
              <w:jc w:val="left"/>
              <w:rPr>
                <w:sz w:val="20"/>
              </w:rPr>
            </w:pPr>
            <w:r>
              <w:rPr>
                <w:spacing w:val="-5"/>
                <w:sz w:val="20"/>
              </w:rPr>
              <w:t>(d)</w:t>
            </w:r>
          </w:p>
          <w:p>
            <w:pPr>
              <w:pStyle w:val="TableParagraph"/>
              <w:numPr>
                <w:ilvl w:val="0"/>
                <w:numId w:val="82"/>
              </w:numPr>
              <w:tabs>
                <w:tab w:pos="492" w:val="left" w:leader="none"/>
              </w:tabs>
              <w:spacing w:line="240" w:lineRule="auto" w:before="34" w:after="0"/>
              <w:ind w:left="492" w:right="0" w:hanging="359"/>
              <w:jc w:val="left"/>
              <w:rPr>
                <w:sz w:val="20"/>
              </w:rPr>
            </w:pPr>
            <w:r>
              <w:rPr>
                <w:spacing w:val="-5"/>
                <w:sz w:val="20"/>
              </w:rPr>
              <w:t>(a)</w:t>
            </w:r>
          </w:p>
        </w:tc>
      </w:tr>
    </w:tbl>
    <w:p>
      <w:pPr>
        <w:pStyle w:val="BodyText"/>
        <w:spacing w:before="3" w:after="1"/>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2"/>
        <w:gridCol w:w="1035"/>
        <w:gridCol w:w="1037"/>
        <w:gridCol w:w="1037"/>
        <w:gridCol w:w="1035"/>
        <w:gridCol w:w="1037"/>
        <w:gridCol w:w="1037"/>
        <w:gridCol w:w="1035"/>
        <w:gridCol w:w="1037"/>
        <w:gridCol w:w="991"/>
      </w:tblGrid>
      <w:tr>
        <w:trPr>
          <w:trHeight w:val="271" w:hRule="atLeast"/>
        </w:trPr>
        <w:tc>
          <w:tcPr>
            <w:tcW w:w="10203" w:type="dxa"/>
            <w:gridSpan w:val="10"/>
            <w:shd w:val="clear" w:color="auto" w:fill="808080"/>
          </w:tcPr>
          <w:p>
            <w:pPr>
              <w:pStyle w:val="TableParagraph"/>
              <w:ind w:left="1" w:right="72"/>
              <w:jc w:val="center"/>
              <w:rPr>
                <w:b/>
                <w:sz w:val="20"/>
              </w:rPr>
            </w:pPr>
            <w:r>
              <w:rPr>
                <w:b/>
                <w:color w:val="FFFFFF"/>
                <w:sz w:val="20"/>
              </w:rPr>
              <w:t>Exercise-02</w:t>
            </w:r>
            <w:r>
              <w:rPr>
                <w:b/>
                <w:color w:val="FFFFFF"/>
                <w:spacing w:val="-5"/>
                <w:sz w:val="20"/>
              </w:rPr>
              <w:t> </w:t>
            </w:r>
            <w:r>
              <w:rPr>
                <w:b/>
                <w:color w:val="FFFFFF"/>
                <w:sz w:val="20"/>
              </w:rPr>
              <w:t>Level</w:t>
            </w:r>
            <w:r>
              <w:rPr>
                <w:b/>
                <w:color w:val="FFFFFF"/>
                <w:spacing w:val="-7"/>
                <w:sz w:val="20"/>
              </w:rPr>
              <w:t> </w:t>
            </w:r>
            <w:r>
              <w:rPr>
                <w:b/>
                <w:color w:val="FFFFFF"/>
                <w:sz w:val="20"/>
              </w:rPr>
              <w:t>-02</w:t>
            </w:r>
            <w:r>
              <w:rPr>
                <w:b/>
                <w:color w:val="FFFFFF"/>
                <w:spacing w:val="-4"/>
                <w:sz w:val="20"/>
              </w:rPr>
              <w:t> </w:t>
            </w:r>
            <w:r>
              <w:rPr>
                <w:b/>
                <w:color w:val="FFFFFF"/>
                <w:sz w:val="20"/>
              </w:rPr>
              <w:t>Answer</w:t>
            </w:r>
            <w:r>
              <w:rPr>
                <w:b/>
                <w:color w:val="FFFFFF"/>
                <w:spacing w:val="-5"/>
                <w:sz w:val="20"/>
              </w:rPr>
              <w:t> Key</w:t>
            </w:r>
          </w:p>
        </w:tc>
      </w:tr>
      <w:tr>
        <w:trPr>
          <w:trHeight w:val="1348" w:hRule="atLeast"/>
        </w:trPr>
        <w:tc>
          <w:tcPr>
            <w:tcW w:w="922" w:type="dxa"/>
            <w:tcBorders>
              <w:right w:val="single" w:sz="6" w:space="0" w:color="000000"/>
            </w:tcBorders>
          </w:tcPr>
          <w:p>
            <w:pPr>
              <w:pStyle w:val="TableParagraph"/>
              <w:numPr>
                <w:ilvl w:val="0"/>
                <w:numId w:val="83"/>
              </w:numPr>
              <w:tabs>
                <w:tab w:pos="387" w:val="left" w:leader="none"/>
              </w:tabs>
              <w:spacing w:line="234" w:lineRule="exact" w:before="0" w:after="0"/>
              <w:ind w:left="387" w:right="0" w:hanging="359"/>
              <w:jc w:val="left"/>
              <w:rPr>
                <w:sz w:val="20"/>
              </w:rPr>
            </w:pPr>
            <w:r>
              <w:rPr>
                <w:spacing w:val="-5"/>
                <w:sz w:val="20"/>
              </w:rPr>
              <w:t>(a)</w:t>
            </w:r>
          </w:p>
          <w:p>
            <w:pPr>
              <w:pStyle w:val="TableParagraph"/>
              <w:numPr>
                <w:ilvl w:val="0"/>
                <w:numId w:val="83"/>
              </w:numPr>
              <w:tabs>
                <w:tab w:pos="387" w:val="left" w:leader="none"/>
              </w:tabs>
              <w:spacing w:line="240" w:lineRule="auto" w:before="34" w:after="0"/>
              <w:ind w:left="387" w:right="0" w:hanging="359"/>
              <w:jc w:val="left"/>
              <w:rPr>
                <w:sz w:val="20"/>
              </w:rPr>
            </w:pPr>
            <w:r>
              <w:rPr>
                <w:spacing w:val="-5"/>
                <w:sz w:val="20"/>
              </w:rPr>
              <w:t>(d)</w:t>
            </w:r>
          </w:p>
          <w:p>
            <w:pPr>
              <w:pStyle w:val="TableParagraph"/>
              <w:numPr>
                <w:ilvl w:val="0"/>
                <w:numId w:val="83"/>
              </w:numPr>
              <w:tabs>
                <w:tab w:pos="387" w:val="left" w:leader="none"/>
              </w:tabs>
              <w:spacing w:line="240" w:lineRule="auto" w:before="37" w:after="0"/>
              <w:ind w:left="387" w:right="0" w:hanging="359"/>
              <w:jc w:val="left"/>
              <w:rPr>
                <w:sz w:val="20"/>
              </w:rPr>
            </w:pPr>
            <w:r>
              <w:rPr>
                <w:spacing w:val="-5"/>
                <w:sz w:val="20"/>
              </w:rPr>
              <w:t>(c)</w:t>
            </w:r>
          </w:p>
          <w:p>
            <w:pPr>
              <w:pStyle w:val="TableParagraph"/>
              <w:numPr>
                <w:ilvl w:val="0"/>
                <w:numId w:val="83"/>
              </w:numPr>
              <w:tabs>
                <w:tab w:pos="387" w:val="left" w:leader="none"/>
              </w:tabs>
              <w:spacing w:line="240" w:lineRule="auto" w:before="34" w:after="0"/>
              <w:ind w:left="387" w:right="0" w:hanging="359"/>
              <w:jc w:val="left"/>
              <w:rPr>
                <w:sz w:val="20"/>
              </w:rPr>
            </w:pPr>
            <w:r>
              <w:rPr>
                <w:spacing w:val="-5"/>
                <w:sz w:val="20"/>
              </w:rPr>
              <w:t>(d)</w:t>
            </w:r>
          </w:p>
          <w:p>
            <w:pPr>
              <w:pStyle w:val="TableParagraph"/>
              <w:numPr>
                <w:ilvl w:val="0"/>
                <w:numId w:val="83"/>
              </w:numPr>
              <w:tabs>
                <w:tab w:pos="387" w:val="left" w:leader="none"/>
              </w:tabs>
              <w:spacing w:line="240" w:lineRule="auto" w:before="34" w:after="0"/>
              <w:ind w:left="387" w:right="0" w:hanging="359"/>
              <w:jc w:val="left"/>
              <w:rPr>
                <w:sz w:val="20"/>
              </w:rPr>
            </w:pPr>
            <w:r>
              <w:rPr>
                <w:spacing w:val="-5"/>
                <w:sz w:val="20"/>
              </w:rPr>
              <w:t>(a)</w:t>
            </w:r>
          </w:p>
        </w:tc>
        <w:tc>
          <w:tcPr>
            <w:tcW w:w="1035" w:type="dxa"/>
            <w:tcBorders>
              <w:left w:val="single" w:sz="6" w:space="0" w:color="000000"/>
              <w:right w:val="single" w:sz="6" w:space="0" w:color="000000"/>
            </w:tcBorders>
          </w:tcPr>
          <w:p>
            <w:pPr>
              <w:pStyle w:val="TableParagraph"/>
              <w:numPr>
                <w:ilvl w:val="0"/>
                <w:numId w:val="84"/>
              </w:numPr>
              <w:tabs>
                <w:tab w:pos="495" w:val="left" w:leader="none"/>
              </w:tabs>
              <w:spacing w:line="234" w:lineRule="exact" w:before="0" w:after="0"/>
              <w:ind w:left="495" w:right="0" w:hanging="359"/>
              <w:jc w:val="left"/>
              <w:rPr>
                <w:sz w:val="20"/>
              </w:rPr>
            </w:pPr>
            <w:r>
              <w:rPr>
                <w:spacing w:val="-5"/>
                <w:sz w:val="20"/>
              </w:rPr>
              <w:t>(d)</w:t>
            </w:r>
          </w:p>
          <w:p>
            <w:pPr>
              <w:pStyle w:val="TableParagraph"/>
              <w:numPr>
                <w:ilvl w:val="0"/>
                <w:numId w:val="84"/>
              </w:numPr>
              <w:tabs>
                <w:tab w:pos="495" w:val="left" w:leader="none"/>
              </w:tabs>
              <w:spacing w:line="240" w:lineRule="auto" w:before="34" w:after="0"/>
              <w:ind w:left="495" w:right="0" w:hanging="359"/>
              <w:jc w:val="left"/>
              <w:rPr>
                <w:sz w:val="20"/>
              </w:rPr>
            </w:pPr>
            <w:r>
              <w:rPr>
                <w:spacing w:val="-5"/>
                <w:sz w:val="20"/>
              </w:rPr>
              <w:t>(a)</w:t>
            </w:r>
          </w:p>
          <w:p>
            <w:pPr>
              <w:pStyle w:val="TableParagraph"/>
              <w:numPr>
                <w:ilvl w:val="0"/>
                <w:numId w:val="84"/>
              </w:numPr>
              <w:tabs>
                <w:tab w:pos="495" w:val="left" w:leader="none"/>
              </w:tabs>
              <w:spacing w:line="240" w:lineRule="auto" w:before="37" w:after="0"/>
              <w:ind w:left="495" w:right="0" w:hanging="359"/>
              <w:jc w:val="left"/>
              <w:rPr>
                <w:sz w:val="20"/>
              </w:rPr>
            </w:pPr>
            <w:r>
              <w:rPr>
                <w:spacing w:val="-5"/>
                <w:sz w:val="20"/>
              </w:rPr>
              <w:t>(b)</w:t>
            </w:r>
          </w:p>
          <w:p>
            <w:pPr>
              <w:pStyle w:val="TableParagraph"/>
              <w:numPr>
                <w:ilvl w:val="0"/>
                <w:numId w:val="84"/>
              </w:numPr>
              <w:tabs>
                <w:tab w:pos="495" w:val="left" w:leader="none"/>
              </w:tabs>
              <w:spacing w:line="240" w:lineRule="auto" w:before="34" w:after="0"/>
              <w:ind w:left="495" w:right="0" w:hanging="359"/>
              <w:jc w:val="left"/>
              <w:rPr>
                <w:sz w:val="20"/>
              </w:rPr>
            </w:pPr>
            <w:r>
              <w:rPr>
                <w:spacing w:val="-5"/>
                <w:sz w:val="20"/>
              </w:rPr>
              <w:t>(a)</w:t>
            </w:r>
          </w:p>
          <w:p>
            <w:pPr>
              <w:pStyle w:val="TableParagraph"/>
              <w:numPr>
                <w:ilvl w:val="0"/>
                <w:numId w:val="84"/>
              </w:numPr>
              <w:tabs>
                <w:tab w:pos="508" w:val="left" w:leader="none"/>
              </w:tabs>
              <w:spacing w:line="240" w:lineRule="auto" w:before="34" w:after="0"/>
              <w:ind w:left="508" w:right="0" w:hanging="372"/>
              <w:jc w:val="left"/>
              <w:rPr>
                <w:sz w:val="20"/>
              </w:rPr>
            </w:pPr>
            <w:r>
              <w:rPr>
                <w:spacing w:val="-5"/>
                <w:sz w:val="20"/>
              </w:rPr>
              <w:t>(b)</w:t>
            </w:r>
          </w:p>
        </w:tc>
        <w:tc>
          <w:tcPr>
            <w:tcW w:w="1037" w:type="dxa"/>
            <w:tcBorders>
              <w:left w:val="single" w:sz="6" w:space="0" w:color="000000"/>
              <w:right w:val="single" w:sz="6" w:space="0" w:color="000000"/>
            </w:tcBorders>
          </w:tcPr>
          <w:p>
            <w:pPr>
              <w:pStyle w:val="TableParagraph"/>
              <w:numPr>
                <w:ilvl w:val="0"/>
                <w:numId w:val="85"/>
              </w:numPr>
              <w:tabs>
                <w:tab w:pos="494" w:val="left" w:leader="none"/>
              </w:tabs>
              <w:spacing w:line="234" w:lineRule="exact" w:before="0" w:after="0"/>
              <w:ind w:left="494" w:right="0" w:hanging="359"/>
              <w:jc w:val="left"/>
              <w:rPr>
                <w:sz w:val="20"/>
              </w:rPr>
            </w:pPr>
            <w:r>
              <w:rPr>
                <w:spacing w:val="-5"/>
                <w:sz w:val="20"/>
              </w:rPr>
              <w:t>(d)</w:t>
            </w:r>
          </w:p>
          <w:p>
            <w:pPr>
              <w:pStyle w:val="TableParagraph"/>
              <w:numPr>
                <w:ilvl w:val="0"/>
                <w:numId w:val="85"/>
              </w:numPr>
              <w:tabs>
                <w:tab w:pos="494" w:val="left" w:leader="none"/>
              </w:tabs>
              <w:spacing w:line="240" w:lineRule="auto" w:before="34" w:after="0"/>
              <w:ind w:left="494" w:right="0" w:hanging="359"/>
              <w:jc w:val="left"/>
              <w:rPr>
                <w:sz w:val="20"/>
              </w:rPr>
            </w:pPr>
            <w:r>
              <w:rPr>
                <w:spacing w:val="-5"/>
                <w:sz w:val="20"/>
              </w:rPr>
              <w:t>(c)</w:t>
            </w:r>
          </w:p>
          <w:p>
            <w:pPr>
              <w:pStyle w:val="TableParagraph"/>
              <w:numPr>
                <w:ilvl w:val="0"/>
                <w:numId w:val="85"/>
              </w:numPr>
              <w:tabs>
                <w:tab w:pos="494" w:val="left" w:leader="none"/>
              </w:tabs>
              <w:spacing w:line="240" w:lineRule="auto" w:before="37" w:after="0"/>
              <w:ind w:left="494" w:right="0" w:hanging="359"/>
              <w:jc w:val="left"/>
              <w:rPr>
                <w:sz w:val="20"/>
              </w:rPr>
            </w:pPr>
            <w:r>
              <w:rPr>
                <w:spacing w:val="-5"/>
                <w:sz w:val="20"/>
              </w:rPr>
              <w:t>(d)</w:t>
            </w:r>
          </w:p>
          <w:p>
            <w:pPr>
              <w:pStyle w:val="TableParagraph"/>
              <w:numPr>
                <w:ilvl w:val="0"/>
                <w:numId w:val="85"/>
              </w:numPr>
              <w:tabs>
                <w:tab w:pos="494" w:val="left" w:leader="none"/>
              </w:tabs>
              <w:spacing w:line="240" w:lineRule="auto" w:before="34" w:after="0"/>
              <w:ind w:left="494" w:right="0" w:hanging="359"/>
              <w:jc w:val="left"/>
              <w:rPr>
                <w:sz w:val="20"/>
              </w:rPr>
            </w:pPr>
            <w:r>
              <w:rPr>
                <w:spacing w:val="-5"/>
                <w:sz w:val="20"/>
              </w:rPr>
              <w:t>(c)</w:t>
            </w:r>
          </w:p>
          <w:p>
            <w:pPr>
              <w:pStyle w:val="TableParagraph"/>
              <w:numPr>
                <w:ilvl w:val="0"/>
                <w:numId w:val="85"/>
              </w:numPr>
              <w:tabs>
                <w:tab w:pos="494" w:val="left" w:leader="none"/>
              </w:tabs>
              <w:spacing w:line="240" w:lineRule="auto" w:before="34" w:after="0"/>
              <w:ind w:left="494" w:right="0" w:hanging="359"/>
              <w:jc w:val="left"/>
              <w:rPr>
                <w:sz w:val="20"/>
              </w:rPr>
            </w:pPr>
            <w:r>
              <w:rPr>
                <w:spacing w:val="-5"/>
                <w:sz w:val="20"/>
              </w:rPr>
              <w:t>(c)</w:t>
            </w:r>
          </w:p>
        </w:tc>
        <w:tc>
          <w:tcPr>
            <w:tcW w:w="1037" w:type="dxa"/>
            <w:tcBorders>
              <w:left w:val="single" w:sz="6" w:space="0" w:color="000000"/>
              <w:right w:val="single" w:sz="6" w:space="0" w:color="000000"/>
            </w:tcBorders>
          </w:tcPr>
          <w:p>
            <w:pPr>
              <w:pStyle w:val="TableParagraph"/>
              <w:numPr>
                <w:ilvl w:val="0"/>
                <w:numId w:val="86"/>
              </w:numPr>
              <w:tabs>
                <w:tab w:pos="494" w:val="left" w:leader="none"/>
              </w:tabs>
              <w:spacing w:line="234" w:lineRule="exact" w:before="0" w:after="0"/>
              <w:ind w:left="494" w:right="0" w:hanging="359"/>
              <w:jc w:val="left"/>
              <w:rPr>
                <w:sz w:val="20"/>
              </w:rPr>
            </w:pPr>
            <w:r>
              <w:rPr>
                <w:spacing w:val="-5"/>
                <w:sz w:val="20"/>
              </w:rPr>
              <w:t>(b)</w:t>
            </w:r>
          </w:p>
          <w:p>
            <w:pPr>
              <w:pStyle w:val="TableParagraph"/>
              <w:numPr>
                <w:ilvl w:val="0"/>
                <w:numId w:val="86"/>
              </w:numPr>
              <w:tabs>
                <w:tab w:pos="494" w:val="left" w:leader="none"/>
              </w:tabs>
              <w:spacing w:line="240" w:lineRule="auto" w:before="34" w:after="0"/>
              <w:ind w:left="494" w:right="0" w:hanging="359"/>
              <w:jc w:val="left"/>
              <w:rPr>
                <w:sz w:val="20"/>
              </w:rPr>
            </w:pPr>
            <w:r>
              <w:rPr>
                <w:spacing w:val="-5"/>
                <w:sz w:val="20"/>
              </w:rPr>
              <w:t>(a)</w:t>
            </w:r>
          </w:p>
          <w:p>
            <w:pPr>
              <w:pStyle w:val="TableParagraph"/>
              <w:numPr>
                <w:ilvl w:val="0"/>
                <w:numId w:val="86"/>
              </w:numPr>
              <w:tabs>
                <w:tab w:pos="494" w:val="left" w:leader="none"/>
              </w:tabs>
              <w:spacing w:line="240" w:lineRule="auto" w:before="37" w:after="0"/>
              <w:ind w:left="494" w:right="0" w:hanging="359"/>
              <w:jc w:val="left"/>
              <w:rPr>
                <w:sz w:val="20"/>
              </w:rPr>
            </w:pPr>
            <w:r>
              <w:rPr>
                <w:spacing w:val="-5"/>
                <w:sz w:val="20"/>
              </w:rPr>
              <w:t>(d)</w:t>
            </w:r>
          </w:p>
          <w:p>
            <w:pPr>
              <w:pStyle w:val="TableParagraph"/>
              <w:numPr>
                <w:ilvl w:val="0"/>
                <w:numId w:val="86"/>
              </w:numPr>
              <w:tabs>
                <w:tab w:pos="494" w:val="left" w:leader="none"/>
              </w:tabs>
              <w:spacing w:line="240" w:lineRule="auto" w:before="34" w:after="0"/>
              <w:ind w:left="494" w:right="0" w:hanging="359"/>
              <w:jc w:val="left"/>
              <w:rPr>
                <w:sz w:val="20"/>
              </w:rPr>
            </w:pPr>
            <w:r>
              <w:rPr>
                <w:spacing w:val="-5"/>
                <w:sz w:val="20"/>
              </w:rPr>
              <w:t>(a)</w:t>
            </w:r>
          </w:p>
          <w:p>
            <w:pPr>
              <w:pStyle w:val="TableParagraph"/>
              <w:numPr>
                <w:ilvl w:val="0"/>
                <w:numId w:val="86"/>
              </w:numPr>
              <w:tabs>
                <w:tab w:pos="494" w:val="left" w:leader="none"/>
              </w:tabs>
              <w:spacing w:line="240" w:lineRule="auto" w:before="34" w:after="0"/>
              <w:ind w:left="494" w:right="0" w:hanging="359"/>
              <w:jc w:val="left"/>
              <w:rPr>
                <w:sz w:val="20"/>
              </w:rPr>
            </w:pPr>
            <w:r>
              <w:rPr>
                <w:spacing w:val="-5"/>
                <w:sz w:val="20"/>
              </w:rPr>
              <w:t>(a)</w:t>
            </w:r>
          </w:p>
        </w:tc>
        <w:tc>
          <w:tcPr>
            <w:tcW w:w="1035" w:type="dxa"/>
            <w:tcBorders>
              <w:left w:val="single" w:sz="6" w:space="0" w:color="000000"/>
              <w:right w:val="single" w:sz="6" w:space="0" w:color="000000"/>
            </w:tcBorders>
          </w:tcPr>
          <w:p>
            <w:pPr>
              <w:pStyle w:val="TableParagraph"/>
              <w:numPr>
                <w:ilvl w:val="0"/>
                <w:numId w:val="87"/>
              </w:numPr>
              <w:tabs>
                <w:tab w:pos="494" w:val="left" w:leader="none"/>
              </w:tabs>
              <w:spacing w:line="234" w:lineRule="exact" w:before="0" w:after="0"/>
              <w:ind w:left="494" w:right="0" w:hanging="359"/>
              <w:jc w:val="left"/>
              <w:rPr>
                <w:sz w:val="20"/>
              </w:rPr>
            </w:pPr>
            <w:r>
              <w:rPr>
                <w:spacing w:val="-5"/>
                <w:sz w:val="20"/>
              </w:rPr>
              <w:t>(c)</w:t>
            </w:r>
          </w:p>
          <w:p>
            <w:pPr>
              <w:pStyle w:val="TableParagraph"/>
              <w:numPr>
                <w:ilvl w:val="0"/>
                <w:numId w:val="87"/>
              </w:numPr>
              <w:tabs>
                <w:tab w:pos="494" w:val="left" w:leader="none"/>
              </w:tabs>
              <w:spacing w:line="240" w:lineRule="auto" w:before="34" w:after="0"/>
              <w:ind w:left="494" w:right="0" w:hanging="359"/>
              <w:jc w:val="left"/>
              <w:rPr>
                <w:sz w:val="20"/>
              </w:rPr>
            </w:pPr>
            <w:r>
              <w:rPr>
                <w:spacing w:val="-5"/>
                <w:sz w:val="20"/>
              </w:rPr>
              <w:t>(c)</w:t>
            </w:r>
          </w:p>
          <w:p>
            <w:pPr>
              <w:pStyle w:val="TableParagraph"/>
              <w:numPr>
                <w:ilvl w:val="0"/>
                <w:numId w:val="87"/>
              </w:numPr>
              <w:tabs>
                <w:tab w:pos="494" w:val="left" w:leader="none"/>
              </w:tabs>
              <w:spacing w:line="240" w:lineRule="auto" w:before="37" w:after="0"/>
              <w:ind w:left="494" w:right="0" w:hanging="359"/>
              <w:jc w:val="left"/>
              <w:rPr>
                <w:sz w:val="20"/>
              </w:rPr>
            </w:pPr>
            <w:r>
              <w:rPr>
                <w:spacing w:val="-5"/>
                <w:sz w:val="20"/>
              </w:rPr>
              <w:t>(d)</w:t>
            </w:r>
          </w:p>
          <w:p>
            <w:pPr>
              <w:pStyle w:val="TableParagraph"/>
              <w:numPr>
                <w:ilvl w:val="0"/>
                <w:numId w:val="87"/>
              </w:numPr>
              <w:tabs>
                <w:tab w:pos="494" w:val="left" w:leader="none"/>
              </w:tabs>
              <w:spacing w:line="240" w:lineRule="auto" w:before="34" w:after="0"/>
              <w:ind w:left="494" w:right="0" w:hanging="359"/>
              <w:jc w:val="left"/>
              <w:rPr>
                <w:sz w:val="20"/>
              </w:rPr>
            </w:pPr>
            <w:r>
              <w:rPr>
                <w:spacing w:val="-5"/>
                <w:sz w:val="20"/>
              </w:rPr>
              <w:t>(b)</w:t>
            </w:r>
          </w:p>
          <w:p>
            <w:pPr>
              <w:pStyle w:val="TableParagraph"/>
              <w:numPr>
                <w:ilvl w:val="0"/>
                <w:numId w:val="87"/>
              </w:numPr>
              <w:tabs>
                <w:tab w:pos="494" w:val="left" w:leader="none"/>
              </w:tabs>
              <w:spacing w:line="240" w:lineRule="auto" w:before="34" w:after="0"/>
              <w:ind w:left="494" w:right="0" w:hanging="359"/>
              <w:jc w:val="left"/>
              <w:rPr>
                <w:sz w:val="20"/>
              </w:rPr>
            </w:pPr>
            <w:r>
              <w:rPr>
                <w:spacing w:val="-5"/>
                <w:sz w:val="20"/>
              </w:rPr>
              <w:t>(b)</w:t>
            </w:r>
          </w:p>
        </w:tc>
        <w:tc>
          <w:tcPr>
            <w:tcW w:w="1037" w:type="dxa"/>
            <w:tcBorders>
              <w:left w:val="single" w:sz="6" w:space="0" w:color="000000"/>
              <w:right w:val="single" w:sz="6" w:space="0" w:color="000000"/>
            </w:tcBorders>
          </w:tcPr>
          <w:p>
            <w:pPr>
              <w:pStyle w:val="TableParagraph"/>
              <w:numPr>
                <w:ilvl w:val="0"/>
                <w:numId w:val="88"/>
              </w:numPr>
              <w:tabs>
                <w:tab w:pos="493" w:val="left" w:leader="none"/>
              </w:tabs>
              <w:spacing w:line="234" w:lineRule="exact" w:before="0" w:after="0"/>
              <w:ind w:left="493" w:right="0" w:hanging="359"/>
              <w:jc w:val="left"/>
              <w:rPr>
                <w:sz w:val="20"/>
              </w:rPr>
            </w:pPr>
            <w:r>
              <w:rPr>
                <w:spacing w:val="-5"/>
                <w:sz w:val="20"/>
              </w:rPr>
              <w:t>(d)</w:t>
            </w:r>
          </w:p>
          <w:p>
            <w:pPr>
              <w:pStyle w:val="TableParagraph"/>
              <w:numPr>
                <w:ilvl w:val="0"/>
                <w:numId w:val="88"/>
              </w:numPr>
              <w:tabs>
                <w:tab w:pos="493" w:val="left" w:leader="none"/>
              </w:tabs>
              <w:spacing w:line="240" w:lineRule="auto" w:before="34" w:after="0"/>
              <w:ind w:left="493" w:right="0" w:hanging="359"/>
              <w:jc w:val="left"/>
              <w:rPr>
                <w:sz w:val="20"/>
              </w:rPr>
            </w:pPr>
            <w:r>
              <w:rPr>
                <w:spacing w:val="-5"/>
                <w:sz w:val="20"/>
              </w:rPr>
              <w:t>(c)</w:t>
            </w:r>
          </w:p>
          <w:p>
            <w:pPr>
              <w:pStyle w:val="TableParagraph"/>
              <w:numPr>
                <w:ilvl w:val="0"/>
                <w:numId w:val="88"/>
              </w:numPr>
              <w:tabs>
                <w:tab w:pos="493" w:val="left" w:leader="none"/>
              </w:tabs>
              <w:spacing w:line="240" w:lineRule="auto" w:before="37" w:after="0"/>
              <w:ind w:left="493" w:right="0" w:hanging="359"/>
              <w:jc w:val="left"/>
              <w:rPr>
                <w:sz w:val="20"/>
              </w:rPr>
            </w:pPr>
            <w:r>
              <w:rPr>
                <w:spacing w:val="-5"/>
                <w:sz w:val="20"/>
              </w:rPr>
              <w:t>(c)</w:t>
            </w:r>
          </w:p>
          <w:p>
            <w:pPr>
              <w:pStyle w:val="TableParagraph"/>
              <w:numPr>
                <w:ilvl w:val="0"/>
                <w:numId w:val="88"/>
              </w:numPr>
              <w:tabs>
                <w:tab w:pos="493" w:val="left" w:leader="none"/>
              </w:tabs>
              <w:spacing w:line="240" w:lineRule="auto" w:before="34" w:after="0"/>
              <w:ind w:left="493" w:right="0" w:hanging="359"/>
              <w:jc w:val="left"/>
              <w:rPr>
                <w:sz w:val="20"/>
              </w:rPr>
            </w:pPr>
            <w:r>
              <w:rPr>
                <w:spacing w:val="-5"/>
                <w:sz w:val="20"/>
              </w:rPr>
              <w:t>(a)</w:t>
            </w:r>
          </w:p>
          <w:p>
            <w:pPr>
              <w:pStyle w:val="TableParagraph"/>
              <w:numPr>
                <w:ilvl w:val="0"/>
                <w:numId w:val="88"/>
              </w:numPr>
              <w:tabs>
                <w:tab w:pos="493" w:val="left" w:leader="none"/>
              </w:tabs>
              <w:spacing w:line="240" w:lineRule="auto" w:before="34" w:after="0"/>
              <w:ind w:left="493" w:right="0" w:hanging="359"/>
              <w:jc w:val="left"/>
              <w:rPr>
                <w:sz w:val="20"/>
              </w:rPr>
            </w:pPr>
            <w:r>
              <w:rPr>
                <w:spacing w:val="-5"/>
                <w:sz w:val="20"/>
              </w:rPr>
              <w:t>(d)</w:t>
            </w:r>
          </w:p>
        </w:tc>
        <w:tc>
          <w:tcPr>
            <w:tcW w:w="1037" w:type="dxa"/>
            <w:tcBorders>
              <w:left w:val="single" w:sz="6" w:space="0" w:color="000000"/>
              <w:right w:val="single" w:sz="6" w:space="0" w:color="000000"/>
            </w:tcBorders>
          </w:tcPr>
          <w:p>
            <w:pPr>
              <w:pStyle w:val="TableParagraph"/>
              <w:numPr>
                <w:ilvl w:val="0"/>
                <w:numId w:val="89"/>
              </w:numPr>
              <w:tabs>
                <w:tab w:pos="493" w:val="left" w:leader="none"/>
              </w:tabs>
              <w:spacing w:line="234" w:lineRule="exact" w:before="0" w:after="0"/>
              <w:ind w:left="493" w:right="0" w:hanging="359"/>
              <w:jc w:val="left"/>
              <w:rPr>
                <w:sz w:val="20"/>
              </w:rPr>
            </w:pPr>
            <w:r>
              <w:rPr>
                <w:spacing w:val="-5"/>
                <w:sz w:val="20"/>
              </w:rPr>
              <w:t>(a)</w:t>
            </w:r>
          </w:p>
          <w:p>
            <w:pPr>
              <w:pStyle w:val="TableParagraph"/>
              <w:numPr>
                <w:ilvl w:val="0"/>
                <w:numId w:val="89"/>
              </w:numPr>
              <w:tabs>
                <w:tab w:pos="493" w:val="left" w:leader="none"/>
              </w:tabs>
              <w:spacing w:line="240" w:lineRule="auto" w:before="34" w:after="0"/>
              <w:ind w:left="493" w:right="0" w:hanging="359"/>
              <w:jc w:val="left"/>
              <w:rPr>
                <w:sz w:val="20"/>
              </w:rPr>
            </w:pPr>
            <w:r>
              <w:rPr>
                <w:spacing w:val="-5"/>
                <w:sz w:val="20"/>
              </w:rPr>
              <w:t>(a)</w:t>
            </w:r>
          </w:p>
          <w:p>
            <w:pPr>
              <w:pStyle w:val="TableParagraph"/>
              <w:numPr>
                <w:ilvl w:val="0"/>
                <w:numId w:val="89"/>
              </w:numPr>
              <w:tabs>
                <w:tab w:pos="493" w:val="left" w:leader="none"/>
              </w:tabs>
              <w:spacing w:line="240" w:lineRule="auto" w:before="37" w:after="0"/>
              <w:ind w:left="493" w:right="0" w:hanging="359"/>
              <w:jc w:val="left"/>
              <w:rPr>
                <w:sz w:val="20"/>
              </w:rPr>
            </w:pPr>
            <w:r>
              <w:rPr>
                <w:spacing w:val="-5"/>
                <w:sz w:val="20"/>
              </w:rPr>
              <w:t>(d)</w:t>
            </w:r>
          </w:p>
          <w:p>
            <w:pPr>
              <w:pStyle w:val="TableParagraph"/>
              <w:numPr>
                <w:ilvl w:val="0"/>
                <w:numId w:val="89"/>
              </w:numPr>
              <w:tabs>
                <w:tab w:pos="493" w:val="left" w:leader="none"/>
              </w:tabs>
              <w:spacing w:line="240" w:lineRule="auto" w:before="34" w:after="0"/>
              <w:ind w:left="493" w:right="0" w:hanging="359"/>
              <w:jc w:val="left"/>
              <w:rPr>
                <w:sz w:val="20"/>
              </w:rPr>
            </w:pPr>
            <w:r>
              <w:rPr>
                <w:spacing w:val="-5"/>
                <w:sz w:val="20"/>
              </w:rPr>
              <w:t>(a)</w:t>
            </w:r>
          </w:p>
          <w:p>
            <w:pPr>
              <w:pStyle w:val="TableParagraph"/>
              <w:numPr>
                <w:ilvl w:val="0"/>
                <w:numId w:val="89"/>
              </w:numPr>
              <w:tabs>
                <w:tab w:pos="493" w:val="left" w:leader="none"/>
              </w:tabs>
              <w:spacing w:line="240" w:lineRule="auto" w:before="34" w:after="0"/>
              <w:ind w:left="493" w:right="0" w:hanging="359"/>
              <w:jc w:val="left"/>
              <w:rPr>
                <w:sz w:val="20"/>
              </w:rPr>
            </w:pPr>
            <w:r>
              <w:rPr>
                <w:spacing w:val="-5"/>
                <w:sz w:val="20"/>
              </w:rPr>
              <w:t>(d)</w:t>
            </w:r>
          </w:p>
        </w:tc>
        <w:tc>
          <w:tcPr>
            <w:tcW w:w="1035" w:type="dxa"/>
            <w:tcBorders>
              <w:left w:val="single" w:sz="6" w:space="0" w:color="000000"/>
              <w:right w:val="single" w:sz="6" w:space="0" w:color="000000"/>
            </w:tcBorders>
          </w:tcPr>
          <w:p>
            <w:pPr>
              <w:pStyle w:val="TableParagraph"/>
              <w:numPr>
                <w:ilvl w:val="0"/>
                <w:numId w:val="90"/>
              </w:numPr>
              <w:tabs>
                <w:tab w:pos="493" w:val="left" w:leader="none"/>
              </w:tabs>
              <w:spacing w:line="234" w:lineRule="exact" w:before="0" w:after="0"/>
              <w:ind w:left="493" w:right="0" w:hanging="359"/>
              <w:jc w:val="left"/>
              <w:rPr>
                <w:sz w:val="20"/>
              </w:rPr>
            </w:pPr>
            <w:r>
              <w:rPr>
                <w:spacing w:val="-5"/>
                <w:sz w:val="20"/>
              </w:rPr>
              <w:t>(a)</w:t>
            </w:r>
          </w:p>
          <w:p>
            <w:pPr>
              <w:pStyle w:val="TableParagraph"/>
              <w:numPr>
                <w:ilvl w:val="0"/>
                <w:numId w:val="90"/>
              </w:numPr>
              <w:tabs>
                <w:tab w:pos="493" w:val="left" w:leader="none"/>
              </w:tabs>
              <w:spacing w:line="240" w:lineRule="auto" w:before="34" w:after="0"/>
              <w:ind w:left="493" w:right="0" w:hanging="359"/>
              <w:jc w:val="left"/>
              <w:rPr>
                <w:sz w:val="20"/>
              </w:rPr>
            </w:pPr>
            <w:r>
              <w:rPr>
                <w:spacing w:val="-5"/>
                <w:sz w:val="20"/>
              </w:rPr>
              <w:t>(b)</w:t>
            </w:r>
          </w:p>
          <w:p>
            <w:pPr>
              <w:pStyle w:val="TableParagraph"/>
              <w:numPr>
                <w:ilvl w:val="0"/>
                <w:numId w:val="90"/>
              </w:numPr>
              <w:tabs>
                <w:tab w:pos="493" w:val="left" w:leader="none"/>
              </w:tabs>
              <w:spacing w:line="240" w:lineRule="auto" w:before="37" w:after="0"/>
              <w:ind w:left="493" w:right="0" w:hanging="359"/>
              <w:jc w:val="left"/>
              <w:rPr>
                <w:sz w:val="20"/>
              </w:rPr>
            </w:pPr>
            <w:r>
              <w:rPr>
                <w:spacing w:val="-5"/>
                <w:sz w:val="20"/>
              </w:rPr>
              <w:t>(d)</w:t>
            </w:r>
          </w:p>
          <w:p>
            <w:pPr>
              <w:pStyle w:val="TableParagraph"/>
              <w:numPr>
                <w:ilvl w:val="0"/>
                <w:numId w:val="90"/>
              </w:numPr>
              <w:tabs>
                <w:tab w:pos="493" w:val="left" w:leader="none"/>
              </w:tabs>
              <w:spacing w:line="240" w:lineRule="auto" w:before="34" w:after="0"/>
              <w:ind w:left="493" w:right="0" w:hanging="359"/>
              <w:jc w:val="left"/>
              <w:rPr>
                <w:sz w:val="20"/>
              </w:rPr>
            </w:pPr>
            <w:r>
              <w:rPr>
                <w:spacing w:val="-5"/>
                <w:sz w:val="20"/>
              </w:rPr>
              <w:t>(a)</w:t>
            </w:r>
          </w:p>
          <w:p>
            <w:pPr>
              <w:pStyle w:val="TableParagraph"/>
              <w:numPr>
                <w:ilvl w:val="0"/>
                <w:numId w:val="90"/>
              </w:numPr>
              <w:tabs>
                <w:tab w:pos="493" w:val="left" w:leader="none"/>
              </w:tabs>
              <w:spacing w:line="240" w:lineRule="auto" w:before="34" w:after="0"/>
              <w:ind w:left="493" w:right="0" w:hanging="359"/>
              <w:jc w:val="left"/>
              <w:rPr>
                <w:sz w:val="20"/>
              </w:rPr>
            </w:pPr>
            <w:r>
              <w:rPr>
                <w:spacing w:val="-5"/>
                <w:sz w:val="20"/>
              </w:rPr>
              <w:t>(b)</w:t>
            </w:r>
          </w:p>
        </w:tc>
        <w:tc>
          <w:tcPr>
            <w:tcW w:w="1037" w:type="dxa"/>
            <w:tcBorders>
              <w:left w:val="single" w:sz="6" w:space="0" w:color="000000"/>
              <w:right w:val="single" w:sz="6" w:space="0" w:color="000000"/>
            </w:tcBorders>
          </w:tcPr>
          <w:p>
            <w:pPr>
              <w:pStyle w:val="TableParagraph"/>
              <w:numPr>
                <w:ilvl w:val="0"/>
                <w:numId w:val="91"/>
              </w:numPr>
              <w:tabs>
                <w:tab w:pos="492" w:val="left" w:leader="none"/>
              </w:tabs>
              <w:spacing w:line="234" w:lineRule="exact" w:before="0" w:after="0"/>
              <w:ind w:left="492" w:right="0" w:hanging="359"/>
              <w:jc w:val="left"/>
              <w:rPr>
                <w:sz w:val="20"/>
              </w:rPr>
            </w:pPr>
            <w:r>
              <w:rPr>
                <w:spacing w:val="-5"/>
                <w:sz w:val="20"/>
              </w:rPr>
              <w:t>(d)</w:t>
            </w:r>
          </w:p>
          <w:p>
            <w:pPr>
              <w:pStyle w:val="TableParagraph"/>
              <w:numPr>
                <w:ilvl w:val="0"/>
                <w:numId w:val="91"/>
              </w:numPr>
              <w:tabs>
                <w:tab w:pos="492" w:val="left" w:leader="none"/>
              </w:tabs>
              <w:spacing w:line="240" w:lineRule="auto" w:before="34" w:after="0"/>
              <w:ind w:left="492" w:right="0" w:hanging="359"/>
              <w:jc w:val="left"/>
              <w:rPr>
                <w:sz w:val="20"/>
              </w:rPr>
            </w:pPr>
            <w:r>
              <w:rPr>
                <w:spacing w:val="-5"/>
                <w:sz w:val="20"/>
              </w:rPr>
              <w:t>(a)</w:t>
            </w:r>
          </w:p>
          <w:p>
            <w:pPr>
              <w:pStyle w:val="TableParagraph"/>
              <w:numPr>
                <w:ilvl w:val="0"/>
                <w:numId w:val="91"/>
              </w:numPr>
              <w:tabs>
                <w:tab w:pos="492" w:val="left" w:leader="none"/>
              </w:tabs>
              <w:spacing w:line="240" w:lineRule="auto" w:before="37" w:after="0"/>
              <w:ind w:left="492" w:right="0" w:hanging="359"/>
              <w:jc w:val="left"/>
              <w:rPr>
                <w:sz w:val="20"/>
              </w:rPr>
            </w:pPr>
            <w:r>
              <w:rPr>
                <w:spacing w:val="-5"/>
                <w:sz w:val="20"/>
              </w:rPr>
              <w:t>(d)</w:t>
            </w:r>
          </w:p>
          <w:p>
            <w:pPr>
              <w:pStyle w:val="TableParagraph"/>
              <w:numPr>
                <w:ilvl w:val="0"/>
                <w:numId w:val="91"/>
              </w:numPr>
              <w:tabs>
                <w:tab w:pos="492" w:val="left" w:leader="none"/>
              </w:tabs>
              <w:spacing w:line="240" w:lineRule="auto" w:before="34" w:after="0"/>
              <w:ind w:left="492" w:right="0" w:hanging="359"/>
              <w:jc w:val="left"/>
              <w:rPr>
                <w:sz w:val="20"/>
              </w:rPr>
            </w:pPr>
            <w:r>
              <w:rPr>
                <w:spacing w:val="-5"/>
                <w:sz w:val="20"/>
              </w:rPr>
              <w:t>(d)</w:t>
            </w:r>
          </w:p>
          <w:p>
            <w:pPr>
              <w:pStyle w:val="TableParagraph"/>
              <w:numPr>
                <w:ilvl w:val="0"/>
                <w:numId w:val="91"/>
              </w:numPr>
              <w:tabs>
                <w:tab w:pos="492" w:val="left" w:leader="none"/>
              </w:tabs>
              <w:spacing w:line="240" w:lineRule="auto" w:before="34" w:after="0"/>
              <w:ind w:left="492" w:right="0" w:hanging="359"/>
              <w:jc w:val="left"/>
              <w:rPr>
                <w:sz w:val="20"/>
              </w:rPr>
            </w:pPr>
            <w:r>
              <w:rPr>
                <w:spacing w:val="-5"/>
                <w:sz w:val="20"/>
              </w:rPr>
              <w:t>(a)</w:t>
            </w:r>
          </w:p>
        </w:tc>
        <w:tc>
          <w:tcPr>
            <w:tcW w:w="991" w:type="dxa"/>
            <w:tcBorders>
              <w:left w:val="single" w:sz="6" w:space="0" w:color="000000"/>
            </w:tcBorders>
          </w:tcPr>
          <w:p>
            <w:pPr>
              <w:pStyle w:val="TableParagraph"/>
              <w:numPr>
                <w:ilvl w:val="0"/>
                <w:numId w:val="92"/>
              </w:numPr>
              <w:tabs>
                <w:tab w:pos="492" w:val="left" w:leader="none"/>
              </w:tabs>
              <w:spacing w:line="234" w:lineRule="exact" w:before="0" w:after="0"/>
              <w:ind w:left="492" w:right="0" w:hanging="359"/>
              <w:jc w:val="left"/>
              <w:rPr>
                <w:sz w:val="20"/>
              </w:rPr>
            </w:pPr>
            <w:r>
              <w:rPr>
                <w:spacing w:val="-5"/>
                <w:sz w:val="20"/>
              </w:rPr>
              <w:t>(d)</w:t>
            </w:r>
          </w:p>
          <w:p>
            <w:pPr>
              <w:pStyle w:val="TableParagraph"/>
              <w:numPr>
                <w:ilvl w:val="0"/>
                <w:numId w:val="92"/>
              </w:numPr>
              <w:tabs>
                <w:tab w:pos="492" w:val="left" w:leader="none"/>
              </w:tabs>
              <w:spacing w:line="240" w:lineRule="auto" w:before="34" w:after="0"/>
              <w:ind w:left="492" w:right="0" w:hanging="359"/>
              <w:jc w:val="left"/>
              <w:rPr>
                <w:sz w:val="20"/>
              </w:rPr>
            </w:pPr>
            <w:r>
              <w:rPr>
                <w:spacing w:val="-5"/>
                <w:sz w:val="20"/>
              </w:rPr>
              <w:t>(b)</w:t>
            </w:r>
          </w:p>
          <w:p>
            <w:pPr>
              <w:pStyle w:val="TableParagraph"/>
              <w:numPr>
                <w:ilvl w:val="0"/>
                <w:numId w:val="92"/>
              </w:numPr>
              <w:tabs>
                <w:tab w:pos="492" w:val="left" w:leader="none"/>
              </w:tabs>
              <w:spacing w:line="240" w:lineRule="auto" w:before="37" w:after="0"/>
              <w:ind w:left="492" w:right="0" w:hanging="359"/>
              <w:jc w:val="left"/>
              <w:rPr>
                <w:sz w:val="20"/>
              </w:rPr>
            </w:pPr>
            <w:r>
              <w:rPr>
                <w:spacing w:val="-5"/>
                <w:sz w:val="20"/>
              </w:rPr>
              <w:t>(c)</w:t>
            </w:r>
          </w:p>
          <w:p>
            <w:pPr>
              <w:pStyle w:val="TableParagraph"/>
              <w:numPr>
                <w:ilvl w:val="0"/>
                <w:numId w:val="92"/>
              </w:numPr>
              <w:tabs>
                <w:tab w:pos="492" w:val="left" w:leader="none"/>
              </w:tabs>
              <w:spacing w:line="240" w:lineRule="auto" w:before="34" w:after="0"/>
              <w:ind w:left="492" w:right="0" w:hanging="359"/>
              <w:jc w:val="left"/>
              <w:rPr>
                <w:sz w:val="20"/>
              </w:rPr>
            </w:pPr>
            <w:r>
              <w:rPr>
                <w:spacing w:val="-5"/>
                <w:sz w:val="20"/>
              </w:rPr>
              <w:t>(a)</w:t>
            </w:r>
          </w:p>
          <w:p>
            <w:pPr>
              <w:pStyle w:val="TableParagraph"/>
              <w:numPr>
                <w:ilvl w:val="0"/>
                <w:numId w:val="92"/>
              </w:numPr>
              <w:tabs>
                <w:tab w:pos="492" w:val="left" w:leader="none"/>
              </w:tabs>
              <w:spacing w:line="240" w:lineRule="auto" w:before="34" w:after="0"/>
              <w:ind w:left="492" w:right="0" w:hanging="359"/>
              <w:jc w:val="left"/>
              <w:rPr>
                <w:sz w:val="20"/>
              </w:rPr>
            </w:pPr>
            <w:r>
              <w:rPr>
                <w:spacing w:val="-5"/>
                <w:sz w:val="20"/>
              </w:rPr>
              <w:t>(a)</w:t>
            </w:r>
          </w:p>
        </w:tc>
      </w:tr>
    </w:tbl>
    <w:p>
      <w:pPr>
        <w:pStyle w:val="BodyText"/>
        <w:spacing w:before="3"/>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2"/>
        <w:gridCol w:w="1035"/>
        <w:gridCol w:w="1037"/>
        <w:gridCol w:w="1037"/>
        <w:gridCol w:w="1035"/>
        <w:gridCol w:w="1037"/>
        <w:gridCol w:w="1037"/>
        <w:gridCol w:w="1035"/>
        <w:gridCol w:w="1037"/>
        <w:gridCol w:w="991"/>
      </w:tblGrid>
      <w:tr>
        <w:trPr>
          <w:trHeight w:val="271" w:hRule="atLeast"/>
        </w:trPr>
        <w:tc>
          <w:tcPr>
            <w:tcW w:w="10203" w:type="dxa"/>
            <w:gridSpan w:val="10"/>
            <w:shd w:val="clear" w:color="auto" w:fill="808080"/>
          </w:tcPr>
          <w:p>
            <w:pPr>
              <w:pStyle w:val="TableParagraph"/>
              <w:ind w:left="1" w:right="72"/>
              <w:jc w:val="center"/>
              <w:rPr>
                <w:b/>
                <w:sz w:val="20"/>
              </w:rPr>
            </w:pPr>
            <w:r>
              <w:rPr>
                <w:b/>
                <w:color w:val="FFFFFF"/>
                <w:sz w:val="20"/>
              </w:rPr>
              <w:t>Exercise-03</w:t>
            </w:r>
            <w:r>
              <w:rPr>
                <w:b/>
                <w:color w:val="FFFFFF"/>
                <w:spacing w:val="-5"/>
                <w:sz w:val="20"/>
              </w:rPr>
              <w:t> </w:t>
            </w:r>
            <w:r>
              <w:rPr>
                <w:b/>
                <w:color w:val="FFFFFF"/>
                <w:sz w:val="20"/>
              </w:rPr>
              <w:t>Level</w:t>
            </w:r>
            <w:r>
              <w:rPr>
                <w:b/>
                <w:color w:val="FFFFFF"/>
                <w:spacing w:val="-7"/>
                <w:sz w:val="20"/>
              </w:rPr>
              <w:t> </w:t>
            </w:r>
            <w:r>
              <w:rPr>
                <w:b/>
                <w:color w:val="FFFFFF"/>
                <w:sz w:val="20"/>
              </w:rPr>
              <w:t>-03</w:t>
            </w:r>
            <w:r>
              <w:rPr>
                <w:b/>
                <w:color w:val="FFFFFF"/>
                <w:spacing w:val="-4"/>
                <w:sz w:val="20"/>
              </w:rPr>
              <w:t> </w:t>
            </w:r>
            <w:r>
              <w:rPr>
                <w:b/>
                <w:color w:val="FFFFFF"/>
                <w:sz w:val="20"/>
              </w:rPr>
              <w:t>Answer</w:t>
            </w:r>
            <w:r>
              <w:rPr>
                <w:b/>
                <w:color w:val="FFFFFF"/>
                <w:spacing w:val="-5"/>
                <w:sz w:val="20"/>
              </w:rPr>
              <w:t> Key</w:t>
            </w:r>
          </w:p>
        </w:tc>
      </w:tr>
      <w:tr>
        <w:trPr>
          <w:trHeight w:val="1348" w:hRule="atLeast"/>
        </w:trPr>
        <w:tc>
          <w:tcPr>
            <w:tcW w:w="922" w:type="dxa"/>
            <w:tcBorders>
              <w:right w:val="single" w:sz="6" w:space="0" w:color="000000"/>
            </w:tcBorders>
          </w:tcPr>
          <w:p>
            <w:pPr>
              <w:pStyle w:val="TableParagraph"/>
              <w:numPr>
                <w:ilvl w:val="0"/>
                <w:numId w:val="93"/>
              </w:numPr>
              <w:tabs>
                <w:tab w:pos="387" w:val="left" w:leader="none"/>
              </w:tabs>
              <w:spacing w:line="234" w:lineRule="exact" w:before="0" w:after="0"/>
              <w:ind w:left="387" w:right="0" w:hanging="359"/>
              <w:jc w:val="left"/>
              <w:rPr>
                <w:sz w:val="20"/>
              </w:rPr>
            </w:pPr>
            <w:r>
              <w:rPr>
                <w:spacing w:val="-5"/>
                <w:sz w:val="20"/>
              </w:rPr>
              <w:t>(a)</w:t>
            </w:r>
          </w:p>
          <w:p>
            <w:pPr>
              <w:pStyle w:val="TableParagraph"/>
              <w:numPr>
                <w:ilvl w:val="0"/>
                <w:numId w:val="93"/>
              </w:numPr>
              <w:tabs>
                <w:tab w:pos="387" w:val="left" w:leader="none"/>
              </w:tabs>
              <w:spacing w:line="240" w:lineRule="auto" w:before="34" w:after="0"/>
              <w:ind w:left="387" w:right="0" w:hanging="359"/>
              <w:jc w:val="left"/>
              <w:rPr>
                <w:sz w:val="20"/>
              </w:rPr>
            </w:pPr>
            <w:r>
              <w:rPr>
                <w:spacing w:val="-5"/>
                <w:sz w:val="20"/>
              </w:rPr>
              <w:t>(d)</w:t>
            </w:r>
          </w:p>
          <w:p>
            <w:pPr>
              <w:pStyle w:val="TableParagraph"/>
              <w:numPr>
                <w:ilvl w:val="0"/>
                <w:numId w:val="93"/>
              </w:numPr>
              <w:tabs>
                <w:tab w:pos="387" w:val="left" w:leader="none"/>
              </w:tabs>
              <w:spacing w:line="240" w:lineRule="auto" w:before="37" w:after="0"/>
              <w:ind w:left="387" w:right="0" w:hanging="359"/>
              <w:jc w:val="left"/>
              <w:rPr>
                <w:sz w:val="20"/>
              </w:rPr>
            </w:pPr>
            <w:r>
              <w:rPr>
                <w:spacing w:val="-5"/>
                <w:sz w:val="20"/>
              </w:rPr>
              <w:t>(a)</w:t>
            </w:r>
          </w:p>
          <w:p>
            <w:pPr>
              <w:pStyle w:val="TableParagraph"/>
              <w:numPr>
                <w:ilvl w:val="0"/>
                <w:numId w:val="93"/>
              </w:numPr>
              <w:tabs>
                <w:tab w:pos="387" w:val="left" w:leader="none"/>
              </w:tabs>
              <w:spacing w:line="240" w:lineRule="auto" w:before="34" w:after="0"/>
              <w:ind w:left="387" w:right="0" w:hanging="359"/>
              <w:jc w:val="left"/>
              <w:rPr>
                <w:sz w:val="20"/>
              </w:rPr>
            </w:pPr>
            <w:r>
              <w:rPr>
                <w:spacing w:val="-5"/>
                <w:sz w:val="20"/>
              </w:rPr>
              <w:t>(a)</w:t>
            </w:r>
          </w:p>
          <w:p>
            <w:pPr>
              <w:pStyle w:val="TableParagraph"/>
              <w:numPr>
                <w:ilvl w:val="0"/>
                <w:numId w:val="93"/>
              </w:numPr>
              <w:tabs>
                <w:tab w:pos="387" w:val="left" w:leader="none"/>
              </w:tabs>
              <w:spacing w:line="240" w:lineRule="auto" w:before="34" w:after="0"/>
              <w:ind w:left="387" w:right="0" w:hanging="359"/>
              <w:jc w:val="left"/>
              <w:rPr>
                <w:sz w:val="20"/>
              </w:rPr>
            </w:pPr>
            <w:r>
              <w:rPr>
                <w:spacing w:val="-5"/>
                <w:sz w:val="20"/>
              </w:rPr>
              <w:t>(c)</w:t>
            </w:r>
          </w:p>
        </w:tc>
        <w:tc>
          <w:tcPr>
            <w:tcW w:w="1035" w:type="dxa"/>
            <w:tcBorders>
              <w:left w:val="single" w:sz="6" w:space="0" w:color="000000"/>
              <w:right w:val="single" w:sz="6" w:space="0" w:color="000000"/>
            </w:tcBorders>
          </w:tcPr>
          <w:p>
            <w:pPr>
              <w:pStyle w:val="TableParagraph"/>
              <w:numPr>
                <w:ilvl w:val="0"/>
                <w:numId w:val="94"/>
              </w:numPr>
              <w:tabs>
                <w:tab w:pos="495" w:val="left" w:leader="none"/>
              </w:tabs>
              <w:spacing w:line="234" w:lineRule="exact" w:before="0" w:after="0"/>
              <w:ind w:left="495" w:right="0" w:hanging="359"/>
              <w:jc w:val="left"/>
              <w:rPr>
                <w:sz w:val="20"/>
              </w:rPr>
            </w:pPr>
            <w:r>
              <w:rPr>
                <w:spacing w:val="-5"/>
                <w:sz w:val="20"/>
              </w:rPr>
              <w:t>(d)</w:t>
            </w:r>
          </w:p>
          <w:p>
            <w:pPr>
              <w:pStyle w:val="TableParagraph"/>
              <w:numPr>
                <w:ilvl w:val="0"/>
                <w:numId w:val="94"/>
              </w:numPr>
              <w:tabs>
                <w:tab w:pos="495" w:val="left" w:leader="none"/>
              </w:tabs>
              <w:spacing w:line="240" w:lineRule="auto" w:before="34" w:after="0"/>
              <w:ind w:left="495" w:right="0" w:hanging="359"/>
              <w:jc w:val="left"/>
              <w:rPr>
                <w:sz w:val="20"/>
              </w:rPr>
            </w:pPr>
            <w:r>
              <w:rPr>
                <w:spacing w:val="-5"/>
                <w:sz w:val="20"/>
              </w:rPr>
              <w:t>(d)</w:t>
            </w:r>
          </w:p>
          <w:p>
            <w:pPr>
              <w:pStyle w:val="TableParagraph"/>
              <w:numPr>
                <w:ilvl w:val="0"/>
                <w:numId w:val="94"/>
              </w:numPr>
              <w:tabs>
                <w:tab w:pos="495" w:val="left" w:leader="none"/>
              </w:tabs>
              <w:spacing w:line="240" w:lineRule="auto" w:before="37" w:after="0"/>
              <w:ind w:left="495" w:right="0" w:hanging="359"/>
              <w:jc w:val="left"/>
              <w:rPr>
                <w:sz w:val="20"/>
              </w:rPr>
            </w:pPr>
            <w:r>
              <w:rPr>
                <w:spacing w:val="-5"/>
                <w:sz w:val="20"/>
              </w:rPr>
              <w:t>(b)</w:t>
            </w:r>
          </w:p>
          <w:p>
            <w:pPr>
              <w:pStyle w:val="TableParagraph"/>
              <w:numPr>
                <w:ilvl w:val="0"/>
                <w:numId w:val="94"/>
              </w:numPr>
              <w:tabs>
                <w:tab w:pos="495" w:val="left" w:leader="none"/>
              </w:tabs>
              <w:spacing w:line="240" w:lineRule="auto" w:before="34" w:after="0"/>
              <w:ind w:left="495" w:right="0" w:hanging="359"/>
              <w:jc w:val="left"/>
              <w:rPr>
                <w:sz w:val="20"/>
              </w:rPr>
            </w:pPr>
            <w:r>
              <w:rPr>
                <w:spacing w:val="-5"/>
                <w:sz w:val="20"/>
              </w:rPr>
              <w:t>(a)</w:t>
            </w:r>
          </w:p>
          <w:p>
            <w:pPr>
              <w:pStyle w:val="TableParagraph"/>
              <w:numPr>
                <w:ilvl w:val="0"/>
                <w:numId w:val="94"/>
              </w:numPr>
              <w:tabs>
                <w:tab w:pos="508" w:val="left" w:leader="none"/>
              </w:tabs>
              <w:spacing w:line="240" w:lineRule="auto" w:before="34" w:after="0"/>
              <w:ind w:left="508" w:right="0" w:hanging="372"/>
              <w:jc w:val="left"/>
              <w:rPr>
                <w:sz w:val="20"/>
              </w:rPr>
            </w:pPr>
            <w:r>
              <w:rPr>
                <w:spacing w:val="-5"/>
                <w:sz w:val="20"/>
              </w:rPr>
              <w:t>(b)</w:t>
            </w:r>
          </w:p>
        </w:tc>
        <w:tc>
          <w:tcPr>
            <w:tcW w:w="1037" w:type="dxa"/>
            <w:tcBorders>
              <w:left w:val="single" w:sz="6" w:space="0" w:color="000000"/>
              <w:right w:val="single" w:sz="6" w:space="0" w:color="000000"/>
            </w:tcBorders>
          </w:tcPr>
          <w:p>
            <w:pPr>
              <w:pStyle w:val="TableParagraph"/>
              <w:numPr>
                <w:ilvl w:val="0"/>
                <w:numId w:val="95"/>
              </w:numPr>
              <w:tabs>
                <w:tab w:pos="494" w:val="left" w:leader="none"/>
              </w:tabs>
              <w:spacing w:line="234" w:lineRule="exact" w:before="0" w:after="0"/>
              <w:ind w:left="494" w:right="0" w:hanging="359"/>
              <w:jc w:val="left"/>
              <w:rPr>
                <w:sz w:val="20"/>
              </w:rPr>
            </w:pPr>
            <w:r>
              <w:rPr>
                <w:spacing w:val="-5"/>
                <w:sz w:val="20"/>
              </w:rPr>
              <w:t>(a)</w:t>
            </w:r>
          </w:p>
          <w:p>
            <w:pPr>
              <w:pStyle w:val="TableParagraph"/>
              <w:numPr>
                <w:ilvl w:val="0"/>
                <w:numId w:val="95"/>
              </w:numPr>
              <w:tabs>
                <w:tab w:pos="494" w:val="left" w:leader="none"/>
              </w:tabs>
              <w:spacing w:line="240" w:lineRule="auto" w:before="34" w:after="0"/>
              <w:ind w:left="494" w:right="0" w:hanging="359"/>
              <w:jc w:val="left"/>
              <w:rPr>
                <w:sz w:val="20"/>
              </w:rPr>
            </w:pPr>
            <w:r>
              <w:rPr>
                <w:spacing w:val="-5"/>
                <w:sz w:val="20"/>
              </w:rPr>
              <w:t>(a)</w:t>
            </w:r>
          </w:p>
          <w:p>
            <w:pPr>
              <w:pStyle w:val="TableParagraph"/>
              <w:numPr>
                <w:ilvl w:val="0"/>
                <w:numId w:val="95"/>
              </w:numPr>
              <w:tabs>
                <w:tab w:pos="494" w:val="left" w:leader="none"/>
              </w:tabs>
              <w:spacing w:line="240" w:lineRule="auto" w:before="37" w:after="0"/>
              <w:ind w:left="494" w:right="0" w:hanging="359"/>
              <w:jc w:val="left"/>
              <w:rPr>
                <w:sz w:val="20"/>
              </w:rPr>
            </w:pPr>
            <w:r>
              <w:rPr>
                <w:spacing w:val="-5"/>
                <w:sz w:val="20"/>
              </w:rPr>
              <w:t>(c)</w:t>
            </w:r>
          </w:p>
          <w:p>
            <w:pPr>
              <w:pStyle w:val="TableParagraph"/>
              <w:numPr>
                <w:ilvl w:val="0"/>
                <w:numId w:val="95"/>
              </w:numPr>
              <w:tabs>
                <w:tab w:pos="494" w:val="left" w:leader="none"/>
              </w:tabs>
              <w:spacing w:line="240" w:lineRule="auto" w:before="34" w:after="0"/>
              <w:ind w:left="494" w:right="0" w:hanging="359"/>
              <w:jc w:val="left"/>
              <w:rPr>
                <w:sz w:val="20"/>
              </w:rPr>
            </w:pPr>
            <w:r>
              <w:rPr>
                <w:spacing w:val="-5"/>
                <w:sz w:val="20"/>
              </w:rPr>
              <w:t>(c)</w:t>
            </w:r>
          </w:p>
          <w:p>
            <w:pPr>
              <w:pStyle w:val="TableParagraph"/>
              <w:numPr>
                <w:ilvl w:val="0"/>
                <w:numId w:val="95"/>
              </w:numPr>
              <w:tabs>
                <w:tab w:pos="494" w:val="left" w:leader="none"/>
              </w:tabs>
              <w:spacing w:line="240" w:lineRule="auto" w:before="34" w:after="0"/>
              <w:ind w:left="494" w:right="0" w:hanging="359"/>
              <w:jc w:val="left"/>
              <w:rPr>
                <w:sz w:val="20"/>
              </w:rPr>
            </w:pPr>
            <w:r>
              <w:rPr>
                <w:spacing w:val="-5"/>
                <w:sz w:val="20"/>
              </w:rPr>
              <w:t>(b)</w:t>
            </w:r>
          </w:p>
        </w:tc>
        <w:tc>
          <w:tcPr>
            <w:tcW w:w="1037" w:type="dxa"/>
            <w:tcBorders>
              <w:left w:val="single" w:sz="6" w:space="0" w:color="000000"/>
              <w:right w:val="single" w:sz="6" w:space="0" w:color="000000"/>
            </w:tcBorders>
          </w:tcPr>
          <w:p>
            <w:pPr>
              <w:pStyle w:val="TableParagraph"/>
              <w:numPr>
                <w:ilvl w:val="0"/>
                <w:numId w:val="96"/>
              </w:numPr>
              <w:tabs>
                <w:tab w:pos="494" w:val="left" w:leader="none"/>
              </w:tabs>
              <w:spacing w:line="234" w:lineRule="exact" w:before="0" w:after="0"/>
              <w:ind w:left="494" w:right="0" w:hanging="359"/>
              <w:jc w:val="left"/>
              <w:rPr>
                <w:sz w:val="20"/>
              </w:rPr>
            </w:pPr>
            <w:r>
              <w:rPr>
                <w:spacing w:val="-5"/>
                <w:sz w:val="20"/>
              </w:rPr>
              <w:t>(a)</w:t>
            </w:r>
          </w:p>
          <w:p>
            <w:pPr>
              <w:pStyle w:val="TableParagraph"/>
              <w:numPr>
                <w:ilvl w:val="0"/>
                <w:numId w:val="96"/>
              </w:numPr>
              <w:tabs>
                <w:tab w:pos="494" w:val="left" w:leader="none"/>
              </w:tabs>
              <w:spacing w:line="240" w:lineRule="auto" w:before="34" w:after="0"/>
              <w:ind w:left="494" w:right="0" w:hanging="359"/>
              <w:jc w:val="left"/>
              <w:rPr>
                <w:sz w:val="20"/>
              </w:rPr>
            </w:pPr>
            <w:r>
              <w:rPr>
                <w:spacing w:val="-5"/>
                <w:sz w:val="20"/>
              </w:rPr>
              <w:t>(a)</w:t>
            </w:r>
          </w:p>
          <w:p>
            <w:pPr>
              <w:pStyle w:val="TableParagraph"/>
              <w:numPr>
                <w:ilvl w:val="0"/>
                <w:numId w:val="96"/>
              </w:numPr>
              <w:tabs>
                <w:tab w:pos="494" w:val="left" w:leader="none"/>
              </w:tabs>
              <w:spacing w:line="240" w:lineRule="auto" w:before="37" w:after="0"/>
              <w:ind w:left="494" w:right="0" w:hanging="359"/>
              <w:jc w:val="left"/>
              <w:rPr>
                <w:sz w:val="20"/>
              </w:rPr>
            </w:pPr>
            <w:r>
              <w:rPr>
                <w:spacing w:val="-5"/>
                <w:sz w:val="20"/>
              </w:rPr>
              <w:t>(c)</w:t>
            </w:r>
          </w:p>
          <w:p>
            <w:pPr>
              <w:pStyle w:val="TableParagraph"/>
              <w:numPr>
                <w:ilvl w:val="0"/>
                <w:numId w:val="96"/>
              </w:numPr>
              <w:tabs>
                <w:tab w:pos="494" w:val="left" w:leader="none"/>
              </w:tabs>
              <w:spacing w:line="240" w:lineRule="auto" w:before="34" w:after="0"/>
              <w:ind w:left="494" w:right="0" w:hanging="359"/>
              <w:jc w:val="left"/>
              <w:rPr>
                <w:sz w:val="20"/>
              </w:rPr>
            </w:pPr>
            <w:r>
              <w:rPr>
                <w:spacing w:val="-5"/>
                <w:sz w:val="20"/>
              </w:rPr>
              <w:t>(a)</w:t>
            </w:r>
          </w:p>
          <w:p>
            <w:pPr>
              <w:pStyle w:val="TableParagraph"/>
              <w:numPr>
                <w:ilvl w:val="0"/>
                <w:numId w:val="96"/>
              </w:numPr>
              <w:tabs>
                <w:tab w:pos="494" w:val="left" w:leader="none"/>
              </w:tabs>
              <w:spacing w:line="240" w:lineRule="auto" w:before="34" w:after="0"/>
              <w:ind w:left="494" w:right="0" w:hanging="359"/>
              <w:jc w:val="left"/>
              <w:rPr>
                <w:sz w:val="20"/>
              </w:rPr>
            </w:pPr>
            <w:r>
              <w:rPr>
                <w:spacing w:val="-5"/>
                <w:sz w:val="20"/>
              </w:rPr>
              <w:t>(a)</w:t>
            </w:r>
          </w:p>
        </w:tc>
        <w:tc>
          <w:tcPr>
            <w:tcW w:w="1035" w:type="dxa"/>
            <w:tcBorders>
              <w:left w:val="single" w:sz="6" w:space="0" w:color="000000"/>
              <w:right w:val="single" w:sz="6" w:space="0" w:color="000000"/>
            </w:tcBorders>
          </w:tcPr>
          <w:p>
            <w:pPr>
              <w:pStyle w:val="TableParagraph"/>
              <w:numPr>
                <w:ilvl w:val="0"/>
                <w:numId w:val="97"/>
              </w:numPr>
              <w:tabs>
                <w:tab w:pos="494" w:val="left" w:leader="none"/>
              </w:tabs>
              <w:spacing w:line="234" w:lineRule="exact" w:before="0" w:after="0"/>
              <w:ind w:left="494" w:right="0" w:hanging="359"/>
              <w:jc w:val="left"/>
              <w:rPr>
                <w:sz w:val="20"/>
              </w:rPr>
            </w:pPr>
            <w:r>
              <w:rPr>
                <w:spacing w:val="-5"/>
                <w:sz w:val="20"/>
              </w:rPr>
              <w:t>(a)</w:t>
            </w:r>
          </w:p>
          <w:p>
            <w:pPr>
              <w:pStyle w:val="TableParagraph"/>
              <w:numPr>
                <w:ilvl w:val="0"/>
                <w:numId w:val="97"/>
              </w:numPr>
              <w:tabs>
                <w:tab w:pos="494" w:val="left" w:leader="none"/>
              </w:tabs>
              <w:spacing w:line="240" w:lineRule="auto" w:before="34" w:after="0"/>
              <w:ind w:left="494" w:right="0" w:hanging="359"/>
              <w:jc w:val="left"/>
              <w:rPr>
                <w:sz w:val="20"/>
              </w:rPr>
            </w:pPr>
            <w:r>
              <w:rPr>
                <w:spacing w:val="-5"/>
                <w:sz w:val="20"/>
              </w:rPr>
              <w:t>(b)</w:t>
            </w:r>
          </w:p>
          <w:p>
            <w:pPr>
              <w:pStyle w:val="TableParagraph"/>
              <w:numPr>
                <w:ilvl w:val="0"/>
                <w:numId w:val="97"/>
              </w:numPr>
              <w:tabs>
                <w:tab w:pos="494" w:val="left" w:leader="none"/>
              </w:tabs>
              <w:spacing w:line="240" w:lineRule="auto" w:before="37" w:after="0"/>
              <w:ind w:left="494" w:right="0" w:hanging="359"/>
              <w:jc w:val="left"/>
              <w:rPr>
                <w:sz w:val="20"/>
              </w:rPr>
            </w:pPr>
            <w:r>
              <w:rPr>
                <w:spacing w:val="-5"/>
                <w:sz w:val="20"/>
              </w:rPr>
              <w:t>(a)</w:t>
            </w:r>
          </w:p>
          <w:p>
            <w:pPr>
              <w:pStyle w:val="TableParagraph"/>
              <w:numPr>
                <w:ilvl w:val="0"/>
                <w:numId w:val="97"/>
              </w:numPr>
              <w:tabs>
                <w:tab w:pos="494" w:val="left" w:leader="none"/>
              </w:tabs>
              <w:spacing w:line="240" w:lineRule="auto" w:before="34" w:after="0"/>
              <w:ind w:left="494" w:right="0" w:hanging="359"/>
              <w:jc w:val="left"/>
              <w:rPr>
                <w:sz w:val="20"/>
              </w:rPr>
            </w:pPr>
            <w:r>
              <w:rPr>
                <w:spacing w:val="-5"/>
                <w:sz w:val="20"/>
              </w:rPr>
              <w:t>(a)</w:t>
            </w:r>
          </w:p>
          <w:p>
            <w:pPr>
              <w:pStyle w:val="TableParagraph"/>
              <w:numPr>
                <w:ilvl w:val="0"/>
                <w:numId w:val="97"/>
              </w:numPr>
              <w:tabs>
                <w:tab w:pos="494" w:val="left" w:leader="none"/>
              </w:tabs>
              <w:spacing w:line="240" w:lineRule="auto" w:before="34" w:after="0"/>
              <w:ind w:left="494" w:right="0" w:hanging="359"/>
              <w:jc w:val="left"/>
              <w:rPr>
                <w:sz w:val="20"/>
              </w:rPr>
            </w:pPr>
            <w:r>
              <w:rPr>
                <w:spacing w:val="-5"/>
                <w:sz w:val="20"/>
              </w:rPr>
              <w:t>(a)</w:t>
            </w:r>
          </w:p>
        </w:tc>
        <w:tc>
          <w:tcPr>
            <w:tcW w:w="1037" w:type="dxa"/>
            <w:tcBorders>
              <w:left w:val="single" w:sz="6" w:space="0" w:color="000000"/>
              <w:right w:val="single" w:sz="6" w:space="0" w:color="000000"/>
            </w:tcBorders>
          </w:tcPr>
          <w:p>
            <w:pPr>
              <w:pStyle w:val="TableParagraph"/>
              <w:numPr>
                <w:ilvl w:val="0"/>
                <w:numId w:val="98"/>
              </w:numPr>
              <w:tabs>
                <w:tab w:pos="493" w:val="left" w:leader="none"/>
              </w:tabs>
              <w:spacing w:line="234" w:lineRule="exact" w:before="0" w:after="0"/>
              <w:ind w:left="493" w:right="0" w:hanging="359"/>
              <w:jc w:val="left"/>
              <w:rPr>
                <w:sz w:val="20"/>
              </w:rPr>
            </w:pPr>
            <w:r>
              <w:rPr>
                <w:spacing w:val="-5"/>
                <w:sz w:val="20"/>
              </w:rPr>
              <w:t>(a)</w:t>
            </w:r>
          </w:p>
          <w:p>
            <w:pPr>
              <w:pStyle w:val="TableParagraph"/>
              <w:numPr>
                <w:ilvl w:val="0"/>
                <w:numId w:val="98"/>
              </w:numPr>
              <w:tabs>
                <w:tab w:pos="493" w:val="left" w:leader="none"/>
              </w:tabs>
              <w:spacing w:line="240" w:lineRule="auto" w:before="34" w:after="0"/>
              <w:ind w:left="493" w:right="0" w:hanging="359"/>
              <w:jc w:val="left"/>
              <w:rPr>
                <w:sz w:val="20"/>
              </w:rPr>
            </w:pPr>
            <w:r>
              <w:rPr>
                <w:spacing w:val="-5"/>
                <w:sz w:val="20"/>
              </w:rPr>
              <w:t>(a)</w:t>
            </w:r>
          </w:p>
          <w:p>
            <w:pPr>
              <w:pStyle w:val="TableParagraph"/>
              <w:numPr>
                <w:ilvl w:val="0"/>
                <w:numId w:val="98"/>
              </w:numPr>
              <w:tabs>
                <w:tab w:pos="493" w:val="left" w:leader="none"/>
              </w:tabs>
              <w:spacing w:line="240" w:lineRule="auto" w:before="37" w:after="0"/>
              <w:ind w:left="493" w:right="0" w:hanging="359"/>
              <w:jc w:val="left"/>
              <w:rPr>
                <w:sz w:val="20"/>
              </w:rPr>
            </w:pPr>
            <w:r>
              <w:rPr>
                <w:spacing w:val="-5"/>
                <w:sz w:val="20"/>
              </w:rPr>
              <w:t>(a)</w:t>
            </w:r>
          </w:p>
          <w:p>
            <w:pPr>
              <w:pStyle w:val="TableParagraph"/>
              <w:numPr>
                <w:ilvl w:val="0"/>
                <w:numId w:val="98"/>
              </w:numPr>
              <w:tabs>
                <w:tab w:pos="493" w:val="left" w:leader="none"/>
              </w:tabs>
              <w:spacing w:line="240" w:lineRule="auto" w:before="34" w:after="0"/>
              <w:ind w:left="493" w:right="0" w:hanging="359"/>
              <w:jc w:val="left"/>
              <w:rPr>
                <w:sz w:val="20"/>
              </w:rPr>
            </w:pPr>
            <w:r>
              <w:rPr>
                <w:spacing w:val="-5"/>
                <w:sz w:val="20"/>
              </w:rPr>
              <w:t>(a)</w:t>
            </w:r>
          </w:p>
          <w:p>
            <w:pPr>
              <w:pStyle w:val="TableParagraph"/>
              <w:numPr>
                <w:ilvl w:val="0"/>
                <w:numId w:val="98"/>
              </w:numPr>
              <w:tabs>
                <w:tab w:pos="493" w:val="left" w:leader="none"/>
              </w:tabs>
              <w:spacing w:line="240" w:lineRule="auto" w:before="34" w:after="0"/>
              <w:ind w:left="493" w:right="0" w:hanging="359"/>
              <w:jc w:val="left"/>
              <w:rPr>
                <w:sz w:val="20"/>
              </w:rPr>
            </w:pPr>
            <w:r>
              <w:rPr>
                <w:spacing w:val="-5"/>
                <w:sz w:val="20"/>
              </w:rPr>
              <w:t>(d)</w:t>
            </w:r>
          </w:p>
        </w:tc>
        <w:tc>
          <w:tcPr>
            <w:tcW w:w="1037" w:type="dxa"/>
            <w:tcBorders>
              <w:left w:val="single" w:sz="6" w:space="0" w:color="000000"/>
              <w:right w:val="single" w:sz="6" w:space="0" w:color="000000"/>
            </w:tcBorders>
          </w:tcPr>
          <w:p>
            <w:pPr>
              <w:pStyle w:val="TableParagraph"/>
              <w:numPr>
                <w:ilvl w:val="0"/>
                <w:numId w:val="99"/>
              </w:numPr>
              <w:tabs>
                <w:tab w:pos="493" w:val="left" w:leader="none"/>
              </w:tabs>
              <w:spacing w:line="234" w:lineRule="exact" w:before="0" w:after="0"/>
              <w:ind w:left="493" w:right="0" w:hanging="359"/>
              <w:jc w:val="left"/>
              <w:rPr>
                <w:sz w:val="20"/>
              </w:rPr>
            </w:pPr>
            <w:r>
              <w:rPr>
                <w:spacing w:val="-5"/>
                <w:sz w:val="20"/>
              </w:rPr>
              <w:t>(a)</w:t>
            </w:r>
          </w:p>
          <w:p>
            <w:pPr>
              <w:pStyle w:val="TableParagraph"/>
              <w:numPr>
                <w:ilvl w:val="0"/>
                <w:numId w:val="99"/>
              </w:numPr>
              <w:tabs>
                <w:tab w:pos="493" w:val="left" w:leader="none"/>
              </w:tabs>
              <w:spacing w:line="240" w:lineRule="auto" w:before="34" w:after="0"/>
              <w:ind w:left="493" w:right="0" w:hanging="359"/>
              <w:jc w:val="left"/>
              <w:rPr>
                <w:sz w:val="20"/>
              </w:rPr>
            </w:pPr>
            <w:r>
              <w:rPr>
                <w:spacing w:val="-5"/>
                <w:sz w:val="20"/>
              </w:rPr>
              <w:t>(a)</w:t>
            </w:r>
          </w:p>
          <w:p>
            <w:pPr>
              <w:pStyle w:val="TableParagraph"/>
              <w:numPr>
                <w:ilvl w:val="0"/>
                <w:numId w:val="99"/>
              </w:numPr>
              <w:tabs>
                <w:tab w:pos="493" w:val="left" w:leader="none"/>
              </w:tabs>
              <w:spacing w:line="240" w:lineRule="auto" w:before="37" w:after="0"/>
              <w:ind w:left="493" w:right="0" w:hanging="359"/>
              <w:jc w:val="left"/>
              <w:rPr>
                <w:sz w:val="20"/>
              </w:rPr>
            </w:pPr>
            <w:r>
              <w:rPr>
                <w:spacing w:val="-5"/>
                <w:sz w:val="20"/>
              </w:rPr>
              <w:t>(d)</w:t>
            </w:r>
          </w:p>
          <w:p>
            <w:pPr>
              <w:pStyle w:val="TableParagraph"/>
              <w:numPr>
                <w:ilvl w:val="0"/>
                <w:numId w:val="99"/>
              </w:numPr>
              <w:tabs>
                <w:tab w:pos="493" w:val="left" w:leader="none"/>
              </w:tabs>
              <w:spacing w:line="240" w:lineRule="auto" w:before="34" w:after="0"/>
              <w:ind w:left="493" w:right="0" w:hanging="359"/>
              <w:jc w:val="left"/>
              <w:rPr>
                <w:sz w:val="20"/>
              </w:rPr>
            </w:pPr>
            <w:r>
              <w:rPr>
                <w:spacing w:val="-5"/>
                <w:sz w:val="20"/>
              </w:rPr>
              <w:t>(d)</w:t>
            </w:r>
          </w:p>
          <w:p>
            <w:pPr>
              <w:pStyle w:val="TableParagraph"/>
              <w:numPr>
                <w:ilvl w:val="0"/>
                <w:numId w:val="99"/>
              </w:numPr>
              <w:tabs>
                <w:tab w:pos="493" w:val="left" w:leader="none"/>
              </w:tabs>
              <w:spacing w:line="240" w:lineRule="auto" w:before="34" w:after="0"/>
              <w:ind w:left="493" w:right="0" w:hanging="359"/>
              <w:jc w:val="left"/>
              <w:rPr>
                <w:sz w:val="20"/>
              </w:rPr>
            </w:pPr>
            <w:r>
              <w:rPr>
                <w:spacing w:val="-5"/>
                <w:sz w:val="20"/>
              </w:rPr>
              <w:t>(c)</w:t>
            </w:r>
          </w:p>
        </w:tc>
        <w:tc>
          <w:tcPr>
            <w:tcW w:w="1035" w:type="dxa"/>
            <w:tcBorders>
              <w:left w:val="single" w:sz="6" w:space="0" w:color="000000"/>
              <w:right w:val="single" w:sz="6" w:space="0" w:color="000000"/>
            </w:tcBorders>
          </w:tcPr>
          <w:p>
            <w:pPr>
              <w:pStyle w:val="TableParagraph"/>
              <w:numPr>
                <w:ilvl w:val="0"/>
                <w:numId w:val="100"/>
              </w:numPr>
              <w:tabs>
                <w:tab w:pos="493" w:val="left" w:leader="none"/>
              </w:tabs>
              <w:spacing w:line="234" w:lineRule="exact" w:before="0" w:after="0"/>
              <w:ind w:left="493" w:right="0" w:hanging="359"/>
              <w:jc w:val="left"/>
              <w:rPr>
                <w:sz w:val="20"/>
              </w:rPr>
            </w:pPr>
            <w:r>
              <w:rPr>
                <w:spacing w:val="-5"/>
                <w:sz w:val="20"/>
              </w:rPr>
              <w:t>(d)</w:t>
            </w:r>
          </w:p>
          <w:p>
            <w:pPr>
              <w:pStyle w:val="TableParagraph"/>
              <w:numPr>
                <w:ilvl w:val="0"/>
                <w:numId w:val="100"/>
              </w:numPr>
              <w:tabs>
                <w:tab w:pos="493" w:val="left" w:leader="none"/>
              </w:tabs>
              <w:spacing w:line="240" w:lineRule="auto" w:before="34" w:after="0"/>
              <w:ind w:left="493" w:right="0" w:hanging="359"/>
              <w:jc w:val="left"/>
              <w:rPr>
                <w:sz w:val="20"/>
              </w:rPr>
            </w:pPr>
            <w:r>
              <w:rPr>
                <w:spacing w:val="-5"/>
                <w:sz w:val="20"/>
              </w:rPr>
              <w:t>(b)</w:t>
            </w:r>
          </w:p>
          <w:p>
            <w:pPr>
              <w:pStyle w:val="TableParagraph"/>
              <w:numPr>
                <w:ilvl w:val="0"/>
                <w:numId w:val="100"/>
              </w:numPr>
              <w:tabs>
                <w:tab w:pos="493" w:val="left" w:leader="none"/>
              </w:tabs>
              <w:spacing w:line="240" w:lineRule="auto" w:before="37" w:after="0"/>
              <w:ind w:left="493" w:right="0" w:hanging="359"/>
              <w:jc w:val="left"/>
              <w:rPr>
                <w:sz w:val="20"/>
              </w:rPr>
            </w:pPr>
            <w:r>
              <w:rPr>
                <w:spacing w:val="-5"/>
                <w:sz w:val="20"/>
              </w:rPr>
              <w:t>(a)</w:t>
            </w:r>
          </w:p>
          <w:p>
            <w:pPr>
              <w:pStyle w:val="TableParagraph"/>
              <w:numPr>
                <w:ilvl w:val="0"/>
                <w:numId w:val="100"/>
              </w:numPr>
              <w:tabs>
                <w:tab w:pos="493" w:val="left" w:leader="none"/>
              </w:tabs>
              <w:spacing w:line="240" w:lineRule="auto" w:before="34" w:after="0"/>
              <w:ind w:left="493" w:right="0" w:hanging="359"/>
              <w:jc w:val="left"/>
              <w:rPr>
                <w:sz w:val="20"/>
              </w:rPr>
            </w:pPr>
            <w:r>
              <w:rPr>
                <w:spacing w:val="-5"/>
                <w:sz w:val="20"/>
              </w:rPr>
              <w:t>(d)</w:t>
            </w:r>
          </w:p>
          <w:p>
            <w:pPr>
              <w:pStyle w:val="TableParagraph"/>
              <w:numPr>
                <w:ilvl w:val="0"/>
                <w:numId w:val="100"/>
              </w:numPr>
              <w:tabs>
                <w:tab w:pos="493" w:val="left" w:leader="none"/>
              </w:tabs>
              <w:spacing w:line="240" w:lineRule="auto" w:before="34" w:after="0"/>
              <w:ind w:left="493" w:right="0" w:hanging="359"/>
              <w:jc w:val="left"/>
              <w:rPr>
                <w:sz w:val="20"/>
              </w:rPr>
            </w:pPr>
            <w:r>
              <w:rPr>
                <w:spacing w:val="-5"/>
                <w:sz w:val="20"/>
              </w:rPr>
              <w:t>(d)</w:t>
            </w:r>
          </w:p>
        </w:tc>
        <w:tc>
          <w:tcPr>
            <w:tcW w:w="1037" w:type="dxa"/>
            <w:tcBorders>
              <w:left w:val="single" w:sz="6" w:space="0" w:color="000000"/>
              <w:right w:val="single" w:sz="6" w:space="0" w:color="000000"/>
            </w:tcBorders>
          </w:tcPr>
          <w:p>
            <w:pPr>
              <w:pStyle w:val="TableParagraph"/>
              <w:numPr>
                <w:ilvl w:val="0"/>
                <w:numId w:val="101"/>
              </w:numPr>
              <w:tabs>
                <w:tab w:pos="492" w:val="left" w:leader="none"/>
              </w:tabs>
              <w:spacing w:line="234" w:lineRule="exact" w:before="0" w:after="0"/>
              <w:ind w:left="492" w:right="0" w:hanging="359"/>
              <w:jc w:val="left"/>
              <w:rPr>
                <w:sz w:val="20"/>
              </w:rPr>
            </w:pPr>
            <w:r>
              <w:rPr>
                <w:spacing w:val="-5"/>
                <w:sz w:val="20"/>
              </w:rPr>
              <w:t>(d)</w:t>
            </w:r>
          </w:p>
          <w:p>
            <w:pPr>
              <w:pStyle w:val="TableParagraph"/>
              <w:numPr>
                <w:ilvl w:val="0"/>
                <w:numId w:val="101"/>
              </w:numPr>
              <w:tabs>
                <w:tab w:pos="492" w:val="left" w:leader="none"/>
              </w:tabs>
              <w:spacing w:line="240" w:lineRule="auto" w:before="34" w:after="0"/>
              <w:ind w:left="492" w:right="0" w:hanging="359"/>
              <w:jc w:val="left"/>
              <w:rPr>
                <w:sz w:val="20"/>
              </w:rPr>
            </w:pPr>
            <w:r>
              <w:rPr>
                <w:spacing w:val="-5"/>
                <w:sz w:val="20"/>
              </w:rPr>
              <w:t>(b)</w:t>
            </w:r>
          </w:p>
          <w:p>
            <w:pPr>
              <w:pStyle w:val="TableParagraph"/>
              <w:numPr>
                <w:ilvl w:val="0"/>
                <w:numId w:val="101"/>
              </w:numPr>
              <w:tabs>
                <w:tab w:pos="492" w:val="left" w:leader="none"/>
              </w:tabs>
              <w:spacing w:line="240" w:lineRule="auto" w:before="37" w:after="0"/>
              <w:ind w:left="492" w:right="0" w:hanging="359"/>
              <w:jc w:val="left"/>
              <w:rPr>
                <w:sz w:val="20"/>
              </w:rPr>
            </w:pPr>
            <w:r>
              <w:rPr>
                <w:spacing w:val="-5"/>
                <w:sz w:val="20"/>
              </w:rPr>
              <w:t>(c)</w:t>
            </w:r>
          </w:p>
          <w:p>
            <w:pPr>
              <w:pStyle w:val="TableParagraph"/>
              <w:numPr>
                <w:ilvl w:val="0"/>
                <w:numId w:val="101"/>
              </w:numPr>
              <w:tabs>
                <w:tab w:pos="492" w:val="left" w:leader="none"/>
              </w:tabs>
              <w:spacing w:line="240" w:lineRule="auto" w:before="34" w:after="0"/>
              <w:ind w:left="492" w:right="0" w:hanging="359"/>
              <w:jc w:val="left"/>
              <w:rPr>
                <w:sz w:val="20"/>
              </w:rPr>
            </w:pPr>
            <w:r>
              <w:rPr>
                <w:spacing w:val="-5"/>
                <w:sz w:val="20"/>
              </w:rPr>
              <w:t>(c)</w:t>
            </w:r>
          </w:p>
          <w:p>
            <w:pPr>
              <w:pStyle w:val="TableParagraph"/>
              <w:numPr>
                <w:ilvl w:val="0"/>
                <w:numId w:val="101"/>
              </w:numPr>
              <w:tabs>
                <w:tab w:pos="492" w:val="left" w:leader="none"/>
              </w:tabs>
              <w:spacing w:line="240" w:lineRule="auto" w:before="34" w:after="0"/>
              <w:ind w:left="492" w:right="0" w:hanging="359"/>
              <w:jc w:val="left"/>
              <w:rPr>
                <w:sz w:val="20"/>
              </w:rPr>
            </w:pPr>
            <w:r>
              <w:rPr>
                <w:spacing w:val="-5"/>
                <w:sz w:val="20"/>
              </w:rPr>
              <w:t>(d)</w:t>
            </w:r>
          </w:p>
        </w:tc>
        <w:tc>
          <w:tcPr>
            <w:tcW w:w="991" w:type="dxa"/>
            <w:tcBorders>
              <w:left w:val="single" w:sz="6" w:space="0" w:color="000000"/>
            </w:tcBorders>
          </w:tcPr>
          <w:p>
            <w:pPr>
              <w:pStyle w:val="TableParagraph"/>
              <w:numPr>
                <w:ilvl w:val="0"/>
                <w:numId w:val="102"/>
              </w:numPr>
              <w:tabs>
                <w:tab w:pos="492" w:val="left" w:leader="none"/>
              </w:tabs>
              <w:spacing w:line="234" w:lineRule="exact" w:before="0" w:after="0"/>
              <w:ind w:left="492" w:right="0" w:hanging="359"/>
              <w:jc w:val="left"/>
              <w:rPr>
                <w:sz w:val="20"/>
              </w:rPr>
            </w:pPr>
            <w:r>
              <w:rPr>
                <w:spacing w:val="-5"/>
                <w:sz w:val="20"/>
              </w:rPr>
              <w:t>(a)</w:t>
            </w:r>
          </w:p>
          <w:p>
            <w:pPr>
              <w:pStyle w:val="TableParagraph"/>
              <w:numPr>
                <w:ilvl w:val="0"/>
                <w:numId w:val="102"/>
              </w:numPr>
              <w:tabs>
                <w:tab w:pos="492" w:val="left" w:leader="none"/>
              </w:tabs>
              <w:spacing w:line="240" w:lineRule="auto" w:before="34" w:after="0"/>
              <w:ind w:left="492" w:right="0" w:hanging="359"/>
              <w:jc w:val="left"/>
              <w:rPr>
                <w:sz w:val="20"/>
              </w:rPr>
            </w:pPr>
            <w:r>
              <w:rPr>
                <w:spacing w:val="-5"/>
                <w:sz w:val="20"/>
              </w:rPr>
              <w:t>(d)</w:t>
            </w:r>
          </w:p>
          <w:p>
            <w:pPr>
              <w:pStyle w:val="TableParagraph"/>
              <w:numPr>
                <w:ilvl w:val="0"/>
                <w:numId w:val="102"/>
              </w:numPr>
              <w:tabs>
                <w:tab w:pos="492" w:val="left" w:leader="none"/>
              </w:tabs>
              <w:spacing w:line="240" w:lineRule="auto" w:before="37" w:after="0"/>
              <w:ind w:left="492" w:right="0" w:hanging="359"/>
              <w:jc w:val="left"/>
              <w:rPr>
                <w:sz w:val="20"/>
              </w:rPr>
            </w:pPr>
            <w:r>
              <w:rPr>
                <w:spacing w:val="-5"/>
                <w:sz w:val="20"/>
              </w:rPr>
              <w:t>(a)</w:t>
            </w:r>
          </w:p>
          <w:p>
            <w:pPr>
              <w:pStyle w:val="TableParagraph"/>
              <w:numPr>
                <w:ilvl w:val="0"/>
                <w:numId w:val="102"/>
              </w:numPr>
              <w:tabs>
                <w:tab w:pos="492" w:val="left" w:leader="none"/>
              </w:tabs>
              <w:spacing w:line="240" w:lineRule="auto" w:before="34" w:after="0"/>
              <w:ind w:left="492" w:right="0" w:hanging="359"/>
              <w:jc w:val="left"/>
              <w:rPr>
                <w:sz w:val="20"/>
              </w:rPr>
            </w:pPr>
            <w:r>
              <w:rPr>
                <w:spacing w:val="-5"/>
                <w:sz w:val="20"/>
              </w:rPr>
              <w:t>(b)</w:t>
            </w:r>
          </w:p>
          <w:p>
            <w:pPr>
              <w:pStyle w:val="TableParagraph"/>
              <w:numPr>
                <w:ilvl w:val="0"/>
                <w:numId w:val="102"/>
              </w:numPr>
              <w:tabs>
                <w:tab w:pos="492" w:val="left" w:leader="none"/>
              </w:tabs>
              <w:spacing w:line="240" w:lineRule="auto" w:before="34" w:after="0"/>
              <w:ind w:left="492" w:right="0" w:hanging="359"/>
              <w:jc w:val="left"/>
              <w:rPr>
                <w:sz w:val="20"/>
              </w:rPr>
            </w:pPr>
            <w:r>
              <w:rPr>
                <w:spacing w:val="-5"/>
                <w:sz w:val="20"/>
              </w:rPr>
              <w:t>(c)</w:t>
            </w:r>
          </w:p>
        </w:tc>
      </w:tr>
    </w:tbl>
    <w:p>
      <w:pPr>
        <w:pStyle w:val="BodyText"/>
        <w:spacing w:before="3"/>
        <w:ind w:left="0"/>
        <w:rPr>
          <w:b/>
          <w:sz w:val="18"/>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
        <w:gridCol w:w="631"/>
        <w:gridCol w:w="406"/>
        <w:gridCol w:w="629"/>
        <w:gridCol w:w="406"/>
        <w:gridCol w:w="631"/>
        <w:gridCol w:w="406"/>
        <w:gridCol w:w="631"/>
        <w:gridCol w:w="1035"/>
        <w:gridCol w:w="1037"/>
        <w:gridCol w:w="1037"/>
        <w:gridCol w:w="3063"/>
      </w:tblGrid>
      <w:tr>
        <w:trPr>
          <w:trHeight w:val="271" w:hRule="atLeast"/>
        </w:trPr>
        <w:tc>
          <w:tcPr>
            <w:tcW w:w="10203" w:type="dxa"/>
            <w:gridSpan w:val="12"/>
            <w:shd w:val="clear" w:color="auto" w:fill="808080"/>
          </w:tcPr>
          <w:p>
            <w:pPr>
              <w:pStyle w:val="TableParagraph"/>
              <w:ind w:left="0" w:right="72"/>
              <w:jc w:val="center"/>
              <w:rPr>
                <w:b/>
                <w:sz w:val="20"/>
              </w:rPr>
            </w:pPr>
            <w:r>
              <w:rPr>
                <w:b/>
                <w:color w:val="FFFFFF"/>
                <w:sz w:val="20"/>
              </w:rPr>
              <w:t>Exercise-04</w:t>
            </w:r>
            <w:r>
              <w:rPr>
                <w:b/>
                <w:color w:val="FFFFFF"/>
                <w:spacing w:val="-7"/>
                <w:sz w:val="20"/>
              </w:rPr>
              <w:t> </w:t>
            </w:r>
            <w:r>
              <w:rPr>
                <w:b/>
                <w:color w:val="FFFFFF"/>
                <w:sz w:val="20"/>
              </w:rPr>
              <w:t>Previous</w:t>
            </w:r>
            <w:r>
              <w:rPr>
                <w:b/>
                <w:color w:val="FFFFFF"/>
                <w:spacing w:val="-7"/>
                <w:sz w:val="20"/>
              </w:rPr>
              <w:t> </w:t>
            </w:r>
            <w:r>
              <w:rPr>
                <w:b/>
                <w:color w:val="FFFFFF"/>
                <w:sz w:val="20"/>
              </w:rPr>
              <w:t>Year</w:t>
            </w:r>
            <w:r>
              <w:rPr>
                <w:b/>
                <w:color w:val="FFFFFF"/>
                <w:spacing w:val="-3"/>
                <w:sz w:val="20"/>
              </w:rPr>
              <w:t> </w:t>
            </w:r>
            <w:r>
              <w:rPr>
                <w:b/>
                <w:color w:val="FFFFFF"/>
                <w:spacing w:val="-2"/>
                <w:sz w:val="20"/>
              </w:rPr>
              <w:t>Questions</w:t>
            </w:r>
          </w:p>
        </w:tc>
      </w:tr>
      <w:tr>
        <w:trPr>
          <w:trHeight w:val="251" w:hRule="atLeast"/>
        </w:trPr>
        <w:tc>
          <w:tcPr>
            <w:tcW w:w="291" w:type="dxa"/>
          </w:tcPr>
          <w:p>
            <w:pPr>
              <w:pStyle w:val="TableParagraph"/>
              <w:spacing w:line="232" w:lineRule="exact"/>
              <w:ind w:left="0" w:right="67"/>
              <w:jc w:val="center"/>
              <w:rPr>
                <w:b/>
                <w:sz w:val="20"/>
              </w:rPr>
            </w:pPr>
            <w:r>
              <w:rPr>
                <w:b/>
                <w:spacing w:val="-5"/>
                <w:sz w:val="20"/>
              </w:rPr>
              <w:t>1.</w:t>
            </w:r>
          </w:p>
        </w:tc>
        <w:tc>
          <w:tcPr>
            <w:tcW w:w="631" w:type="dxa"/>
            <w:tcBorders>
              <w:right w:val="single" w:sz="6" w:space="0" w:color="000000"/>
            </w:tcBorders>
          </w:tcPr>
          <w:p>
            <w:pPr>
              <w:pStyle w:val="TableParagraph"/>
              <w:spacing w:line="232" w:lineRule="exact"/>
              <w:ind w:left="97"/>
              <w:rPr>
                <w:sz w:val="20"/>
              </w:rPr>
            </w:pPr>
            <w:r>
              <w:rPr>
                <w:spacing w:val="-5"/>
                <w:sz w:val="20"/>
              </w:rPr>
              <w:t>(c)</w:t>
            </w:r>
          </w:p>
        </w:tc>
        <w:tc>
          <w:tcPr>
            <w:tcW w:w="406" w:type="dxa"/>
            <w:tcBorders>
              <w:left w:val="single" w:sz="6" w:space="0" w:color="000000"/>
            </w:tcBorders>
          </w:tcPr>
          <w:p>
            <w:pPr>
              <w:pStyle w:val="TableParagraph"/>
              <w:spacing w:line="232" w:lineRule="exact"/>
              <w:ind w:left="37"/>
              <w:jc w:val="center"/>
              <w:rPr>
                <w:b/>
                <w:sz w:val="20"/>
              </w:rPr>
            </w:pPr>
            <w:r>
              <w:rPr>
                <w:b/>
                <w:spacing w:val="-5"/>
                <w:sz w:val="20"/>
              </w:rPr>
              <w:t>3.</w:t>
            </w:r>
          </w:p>
        </w:tc>
        <w:tc>
          <w:tcPr>
            <w:tcW w:w="629" w:type="dxa"/>
            <w:tcBorders>
              <w:right w:val="single" w:sz="6" w:space="0" w:color="000000"/>
            </w:tcBorders>
          </w:tcPr>
          <w:p>
            <w:pPr>
              <w:pStyle w:val="TableParagraph"/>
              <w:spacing w:line="232" w:lineRule="exact"/>
              <w:ind w:left="97"/>
              <w:rPr>
                <w:sz w:val="20"/>
              </w:rPr>
            </w:pPr>
            <w:r>
              <w:rPr>
                <w:spacing w:val="-5"/>
                <w:sz w:val="20"/>
              </w:rPr>
              <w:t>(b)</w:t>
            </w:r>
          </w:p>
        </w:tc>
        <w:tc>
          <w:tcPr>
            <w:tcW w:w="406" w:type="dxa"/>
            <w:tcBorders>
              <w:left w:val="single" w:sz="6" w:space="0" w:color="000000"/>
            </w:tcBorders>
          </w:tcPr>
          <w:p>
            <w:pPr>
              <w:pStyle w:val="TableParagraph"/>
              <w:spacing w:line="232" w:lineRule="exact"/>
              <w:ind w:left="37" w:right="1"/>
              <w:jc w:val="center"/>
              <w:rPr>
                <w:b/>
                <w:sz w:val="20"/>
              </w:rPr>
            </w:pPr>
            <w:r>
              <w:rPr>
                <w:b/>
                <w:spacing w:val="-5"/>
                <w:sz w:val="20"/>
              </w:rPr>
              <w:t>5.</w:t>
            </w:r>
          </w:p>
        </w:tc>
        <w:tc>
          <w:tcPr>
            <w:tcW w:w="631" w:type="dxa"/>
            <w:tcBorders>
              <w:right w:val="single" w:sz="6" w:space="0" w:color="000000"/>
            </w:tcBorders>
          </w:tcPr>
          <w:p>
            <w:pPr>
              <w:pStyle w:val="TableParagraph"/>
              <w:spacing w:line="232" w:lineRule="exact"/>
              <w:ind w:left="96"/>
              <w:rPr>
                <w:sz w:val="20"/>
              </w:rPr>
            </w:pPr>
            <w:r>
              <w:rPr>
                <w:spacing w:val="-5"/>
                <w:sz w:val="20"/>
              </w:rPr>
              <w:t>(d)</w:t>
            </w:r>
          </w:p>
        </w:tc>
        <w:tc>
          <w:tcPr>
            <w:tcW w:w="406" w:type="dxa"/>
            <w:tcBorders>
              <w:left w:val="single" w:sz="6" w:space="0" w:color="000000"/>
            </w:tcBorders>
          </w:tcPr>
          <w:p>
            <w:pPr>
              <w:pStyle w:val="TableParagraph"/>
              <w:spacing w:line="232" w:lineRule="exact"/>
              <w:ind w:left="37" w:right="2"/>
              <w:jc w:val="center"/>
              <w:rPr>
                <w:b/>
                <w:sz w:val="20"/>
              </w:rPr>
            </w:pPr>
            <w:r>
              <w:rPr>
                <w:b/>
                <w:spacing w:val="-5"/>
                <w:sz w:val="20"/>
              </w:rPr>
              <w:t>7.</w:t>
            </w:r>
          </w:p>
        </w:tc>
        <w:tc>
          <w:tcPr>
            <w:tcW w:w="631" w:type="dxa"/>
            <w:tcBorders>
              <w:right w:val="single" w:sz="6" w:space="0" w:color="000000"/>
            </w:tcBorders>
          </w:tcPr>
          <w:p>
            <w:pPr>
              <w:pStyle w:val="TableParagraph"/>
              <w:spacing w:line="232" w:lineRule="exact"/>
              <w:ind w:left="96"/>
              <w:rPr>
                <w:sz w:val="20"/>
              </w:rPr>
            </w:pPr>
            <w:r>
              <w:rPr>
                <w:spacing w:val="-5"/>
                <w:sz w:val="20"/>
              </w:rPr>
              <w:t>(a)</w:t>
            </w:r>
          </w:p>
        </w:tc>
        <w:tc>
          <w:tcPr>
            <w:tcW w:w="1035" w:type="dxa"/>
            <w:tcBorders>
              <w:left w:val="single" w:sz="6" w:space="0" w:color="000000"/>
              <w:right w:val="single" w:sz="6" w:space="0" w:color="000000"/>
            </w:tcBorders>
          </w:tcPr>
          <w:p>
            <w:pPr>
              <w:pStyle w:val="TableParagraph"/>
              <w:spacing w:line="232" w:lineRule="exact"/>
              <w:ind w:left="135"/>
              <w:rPr>
                <w:sz w:val="20"/>
              </w:rPr>
            </w:pPr>
            <w:r>
              <w:rPr>
                <w:b/>
                <w:sz w:val="20"/>
              </w:rPr>
              <w:t>9.</w:t>
            </w:r>
            <w:r>
              <w:rPr>
                <w:b/>
                <w:spacing w:val="52"/>
                <w:sz w:val="20"/>
              </w:rPr>
              <w:t>  </w:t>
            </w:r>
            <w:r>
              <w:rPr>
                <w:spacing w:val="-5"/>
                <w:sz w:val="20"/>
              </w:rPr>
              <w:t>(b)</w:t>
            </w:r>
          </w:p>
        </w:tc>
        <w:tc>
          <w:tcPr>
            <w:tcW w:w="1037" w:type="dxa"/>
            <w:tcBorders>
              <w:left w:val="single" w:sz="6" w:space="0" w:color="000000"/>
              <w:right w:val="single" w:sz="6" w:space="0" w:color="000000"/>
            </w:tcBorders>
          </w:tcPr>
          <w:p>
            <w:pPr>
              <w:pStyle w:val="TableParagraph"/>
              <w:spacing w:line="232" w:lineRule="exact"/>
              <w:ind w:left="134"/>
              <w:rPr>
                <w:sz w:val="20"/>
              </w:rPr>
            </w:pPr>
            <w:r>
              <w:rPr>
                <w:b/>
                <w:sz w:val="20"/>
              </w:rPr>
              <w:t>11.</w:t>
            </w:r>
            <w:r>
              <w:rPr>
                <w:b/>
                <w:spacing w:val="31"/>
                <w:sz w:val="20"/>
              </w:rPr>
              <w:t> </w:t>
            </w:r>
            <w:r>
              <w:rPr>
                <w:spacing w:val="-5"/>
                <w:sz w:val="20"/>
              </w:rPr>
              <w:t>(c)</w:t>
            </w:r>
          </w:p>
        </w:tc>
        <w:tc>
          <w:tcPr>
            <w:tcW w:w="1037" w:type="dxa"/>
            <w:tcBorders>
              <w:left w:val="single" w:sz="6" w:space="0" w:color="000000"/>
              <w:right w:val="single" w:sz="6" w:space="0" w:color="000000"/>
            </w:tcBorders>
          </w:tcPr>
          <w:p>
            <w:pPr>
              <w:pStyle w:val="TableParagraph"/>
              <w:spacing w:line="232" w:lineRule="exact"/>
              <w:ind w:left="134"/>
              <w:rPr>
                <w:sz w:val="20"/>
              </w:rPr>
            </w:pPr>
            <w:r>
              <w:rPr>
                <w:b/>
                <w:sz w:val="20"/>
              </w:rPr>
              <w:t>13.</w:t>
            </w:r>
            <w:r>
              <w:rPr>
                <w:b/>
                <w:spacing w:val="31"/>
                <w:sz w:val="20"/>
              </w:rPr>
              <w:t> </w:t>
            </w:r>
            <w:r>
              <w:rPr>
                <w:spacing w:val="-5"/>
                <w:sz w:val="20"/>
              </w:rPr>
              <w:t>(d)</w:t>
            </w:r>
          </w:p>
        </w:tc>
        <w:tc>
          <w:tcPr>
            <w:tcW w:w="3063" w:type="dxa"/>
            <w:tcBorders>
              <w:left w:val="single" w:sz="6" w:space="0" w:color="000000"/>
            </w:tcBorders>
          </w:tcPr>
          <w:p>
            <w:pPr>
              <w:pStyle w:val="TableParagraph"/>
              <w:spacing w:line="232" w:lineRule="exact"/>
              <w:ind w:left="134"/>
              <w:rPr>
                <w:sz w:val="20"/>
              </w:rPr>
            </w:pPr>
            <w:r>
              <w:rPr>
                <w:b/>
                <w:sz w:val="20"/>
              </w:rPr>
              <w:t>15.</w:t>
            </w:r>
            <w:r>
              <w:rPr>
                <w:b/>
                <w:spacing w:val="31"/>
                <w:sz w:val="20"/>
              </w:rPr>
              <w:t> </w:t>
            </w:r>
            <w:r>
              <w:rPr>
                <w:spacing w:val="-5"/>
                <w:sz w:val="20"/>
              </w:rPr>
              <w:t>(a)</w:t>
            </w:r>
          </w:p>
        </w:tc>
      </w:tr>
      <w:tr>
        <w:trPr>
          <w:trHeight w:val="288" w:hRule="atLeast"/>
        </w:trPr>
        <w:tc>
          <w:tcPr>
            <w:tcW w:w="291" w:type="dxa"/>
          </w:tcPr>
          <w:p>
            <w:pPr>
              <w:pStyle w:val="TableParagraph"/>
              <w:spacing w:line="240" w:lineRule="auto" w:before="16"/>
              <w:ind w:left="0" w:right="67"/>
              <w:jc w:val="center"/>
              <w:rPr>
                <w:b/>
                <w:sz w:val="20"/>
              </w:rPr>
            </w:pPr>
            <w:r>
              <w:rPr>
                <w:b/>
                <w:spacing w:val="-5"/>
                <w:sz w:val="20"/>
              </w:rPr>
              <w:t>2.</w:t>
            </w:r>
          </w:p>
        </w:tc>
        <w:tc>
          <w:tcPr>
            <w:tcW w:w="631" w:type="dxa"/>
            <w:tcBorders>
              <w:right w:val="single" w:sz="6" w:space="0" w:color="000000"/>
            </w:tcBorders>
          </w:tcPr>
          <w:p>
            <w:pPr>
              <w:pStyle w:val="TableParagraph"/>
              <w:spacing w:line="240" w:lineRule="auto" w:before="16"/>
              <w:ind w:left="97"/>
              <w:rPr>
                <w:sz w:val="20"/>
              </w:rPr>
            </w:pPr>
            <w:r>
              <w:rPr>
                <w:spacing w:val="-5"/>
                <w:sz w:val="20"/>
              </w:rPr>
              <w:t>(b)</w:t>
            </w:r>
          </w:p>
        </w:tc>
        <w:tc>
          <w:tcPr>
            <w:tcW w:w="406" w:type="dxa"/>
            <w:tcBorders>
              <w:left w:val="single" w:sz="6" w:space="0" w:color="000000"/>
            </w:tcBorders>
          </w:tcPr>
          <w:p>
            <w:pPr>
              <w:pStyle w:val="TableParagraph"/>
              <w:spacing w:line="240" w:lineRule="auto" w:before="16"/>
              <w:ind w:left="37"/>
              <w:jc w:val="center"/>
              <w:rPr>
                <w:b/>
                <w:sz w:val="20"/>
              </w:rPr>
            </w:pPr>
            <w:r>
              <w:rPr>
                <w:b/>
                <w:spacing w:val="-5"/>
                <w:sz w:val="20"/>
              </w:rPr>
              <w:t>4.</w:t>
            </w:r>
          </w:p>
        </w:tc>
        <w:tc>
          <w:tcPr>
            <w:tcW w:w="629" w:type="dxa"/>
            <w:tcBorders>
              <w:right w:val="single" w:sz="6" w:space="0" w:color="000000"/>
            </w:tcBorders>
          </w:tcPr>
          <w:p>
            <w:pPr>
              <w:pStyle w:val="TableParagraph"/>
              <w:spacing w:line="240" w:lineRule="auto" w:before="16"/>
              <w:ind w:left="97"/>
              <w:rPr>
                <w:sz w:val="20"/>
              </w:rPr>
            </w:pPr>
            <w:r>
              <w:rPr>
                <w:spacing w:val="-5"/>
                <w:sz w:val="20"/>
              </w:rPr>
              <w:t>(a)</w:t>
            </w:r>
          </w:p>
        </w:tc>
        <w:tc>
          <w:tcPr>
            <w:tcW w:w="406" w:type="dxa"/>
            <w:tcBorders>
              <w:left w:val="single" w:sz="6" w:space="0" w:color="000000"/>
            </w:tcBorders>
          </w:tcPr>
          <w:p>
            <w:pPr>
              <w:pStyle w:val="TableParagraph"/>
              <w:spacing w:line="240" w:lineRule="auto" w:before="16"/>
              <w:ind w:left="37" w:right="1"/>
              <w:jc w:val="center"/>
              <w:rPr>
                <w:b/>
                <w:sz w:val="20"/>
              </w:rPr>
            </w:pPr>
            <w:r>
              <w:rPr>
                <w:b/>
                <w:spacing w:val="-5"/>
                <w:sz w:val="20"/>
              </w:rPr>
              <w:t>6.</w:t>
            </w:r>
          </w:p>
        </w:tc>
        <w:tc>
          <w:tcPr>
            <w:tcW w:w="631" w:type="dxa"/>
            <w:tcBorders>
              <w:right w:val="single" w:sz="6" w:space="0" w:color="000000"/>
            </w:tcBorders>
          </w:tcPr>
          <w:p>
            <w:pPr>
              <w:pStyle w:val="TableParagraph"/>
              <w:spacing w:line="240" w:lineRule="auto" w:before="16"/>
              <w:ind w:left="96"/>
              <w:rPr>
                <w:sz w:val="20"/>
              </w:rPr>
            </w:pPr>
            <w:r>
              <w:rPr>
                <w:spacing w:val="-5"/>
                <w:sz w:val="20"/>
              </w:rPr>
              <w:t>(d)</w:t>
            </w:r>
          </w:p>
        </w:tc>
        <w:tc>
          <w:tcPr>
            <w:tcW w:w="406" w:type="dxa"/>
            <w:tcBorders>
              <w:left w:val="single" w:sz="6" w:space="0" w:color="000000"/>
            </w:tcBorders>
          </w:tcPr>
          <w:p>
            <w:pPr>
              <w:pStyle w:val="TableParagraph"/>
              <w:spacing w:line="240" w:lineRule="auto" w:before="16"/>
              <w:ind w:left="37" w:right="2"/>
              <w:jc w:val="center"/>
              <w:rPr>
                <w:b/>
                <w:sz w:val="20"/>
              </w:rPr>
            </w:pPr>
            <w:r>
              <w:rPr>
                <w:b/>
                <w:spacing w:val="-5"/>
                <w:sz w:val="20"/>
              </w:rPr>
              <w:t>8.</w:t>
            </w:r>
          </w:p>
        </w:tc>
        <w:tc>
          <w:tcPr>
            <w:tcW w:w="631" w:type="dxa"/>
            <w:tcBorders>
              <w:right w:val="single" w:sz="6" w:space="0" w:color="000000"/>
            </w:tcBorders>
          </w:tcPr>
          <w:p>
            <w:pPr>
              <w:pStyle w:val="TableParagraph"/>
              <w:spacing w:line="240" w:lineRule="auto" w:before="16"/>
              <w:ind w:left="96"/>
              <w:rPr>
                <w:sz w:val="20"/>
              </w:rPr>
            </w:pPr>
            <w:r>
              <w:rPr>
                <w:spacing w:val="-5"/>
                <w:sz w:val="20"/>
              </w:rPr>
              <w:t>(c)</w:t>
            </w:r>
          </w:p>
        </w:tc>
        <w:tc>
          <w:tcPr>
            <w:tcW w:w="1035" w:type="dxa"/>
            <w:tcBorders>
              <w:left w:val="single" w:sz="6" w:space="0" w:color="000000"/>
              <w:right w:val="single" w:sz="6" w:space="0" w:color="000000"/>
            </w:tcBorders>
          </w:tcPr>
          <w:p>
            <w:pPr>
              <w:pStyle w:val="TableParagraph"/>
              <w:spacing w:line="240" w:lineRule="auto" w:before="16"/>
              <w:ind w:left="135"/>
              <w:rPr>
                <w:sz w:val="20"/>
              </w:rPr>
            </w:pPr>
            <w:r>
              <w:rPr>
                <w:b/>
                <w:sz w:val="20"/>
              </w:rPr>
              <w:t>10.</w:t>
            </w:r>
            <w:r>
              <w:rPr>
                <w:b/>
                <w:spacing w:val="44"/>
                <w:sz w:val="20"/>
              </w:rPr>
              <w:t> </w:t>
            </w:r>
            <w:r>
              <w:rPr>
                <w:spacing w:val="-5"/>
                <w:sz w:val="20"/>
              </w:rPr>
              <w:t>(a)</w:t>
            </w:r>
          </w:p>
        </w:tc>
        <w:tc>
          <w:tcPr>
            <w:tcW w:w="1037" w:type="dxa"/>
            <w:tcBorders>
              <w:left w:val="single" w:sz="6" w:space="0" w:color="000000"/>
              <w:right w:val="single" w:sz="6" w:space="0" w:color="000000"/>
            </w:tcBorders>
          </w:tcPr>
          <w:p>
            <w:pPr>
              <w:pStyle w:val="TableParagraph"/>
              <w:spacing w:line="240" w:lineRule="auto" w:before="16"/>
              <w:ind w:left="134"/>
              <w:rPr>
                <w:sz w:val="20"/>
              </w:rPr>
            </w:pPr>
            <w:r>
              <w:rPr>
                <w:b/>
                <w:sz w:val="20"/>
              </w:rPr>
              <w:t>12.</w:t>
            </w:r>
            <w:r>
              <w:rPr>
                <w:b/>
                <w:spacing w:val="31"/>
                <w:sz w:val="20"/>
              </w:rPr>
              <w:t> </w:t>
            </w:r>
            <w:r>
              <w:rPr>
                <w:spacing w:val="-5"/>
                <w:sz w:val="20"/>
              </w:rPr>
              <w:t>(a)</w:t>
            </w:r>
          </w:p>
        </w:tc>
        <w:tc>
          <w:tcPr>
            <w:tcW w:w="1037" w:type="dxa"/>
            <w:tcBorders>
              <w:left w:val="single" w:sz="6" w:space="0" w:color="000000"/>
              <w:right w:val="single" w:sz="6" w:space="0" w:color="000000"/>
            </w:tcBorders>
          </w:tcPr>
          <w:p>
            <w:pPr>
              <w:pStyle w:val="TableParagraph"/>
              <w:spacing w:line="240" w:lineRule="auto" w:before="16"/>
              <w:ind w:left="134"/>
              <w:rPr>
                <w:sz w:val="20"/>
              </w:rPr>
            </w:pPr>
            <w:r>
              <w:rPr>
                <w:b/>
                <w:sz w:val="20"/>
              </w:rPr>
              <w:t>14.</w:t>
            </w:r>
            <w:r>
              <w:rPr>
                <w:b/>
                <w:spacing w:val="31"/>
                <w:sz w:val="20"/>
              </w:rPr>
              <w:t> </w:t>
            </w:r>
            <w:r>
              <w:rPr>
                <w:spacing w:val="-5"/>
                <w:sz w:val="20"/>
              </w:rPr>
              <w:t>(a)</w:t>
            </w:r>
          </w:p>
        </w:tc>
        <w:tc>
          <w:tcPr>
            <w:tcW w:w="3063" w:type="dxa"/>
            <w:tcBorders>
              <w:left w:val="single" w:sz="6" w:space="0" w:color="000000"/>
            </w:tcBorders>
          </w:tcPr>
          <w:p>
            <w:pPr>
              <w:pStyle w:val="TableParagraph"/>
              <w:spacing w:line="240" w:lineRule="auto"/>
              <w:ind w:left="0"/>
              <w:rPr>
                <w:rFonts w:ascii="Times New Roman"/>
                <w:sz w:val="20"/>
              </w:rPr>
            </w:pPr>
          </w:p>
        </w:tc>
      </w:tr>
    </w:tbl>
    <w:sectPr>
      <w:pgSz w:w="12240" w:h="15840"/>
      <w:pgMar w:header="288" w:footer="721" w:top="680" w:bottom="92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mbria">
    <w:altName w:val="Cambria"/>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5211136">
              <wp:simplePos x="0" y="0"/>
              <wp:positionH relativeFrom="page">
                <wp:posOffset>685800</wp:posOffset>
              </wp:positionH>
              <wp:positionV relativeFrom="page">
                <wp:posOffset>9422892</wp:posOffset>
              </wp:positionV>
              <wp:extent cx="6459220" cy="3429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459220" cy="342900"/>
                        <a:chExt cx="6459220" cy="342900"/>
                      </a:xfrm>
                    </wpg:grpSpPr>
                    <wps:wsp>
                      <wps:cNvPr id="2" name="Graphic 2"/>
                      <wps:cNvSpPr/>
                      <wps:spPr>
                        <a:xfrm>
                          <a:off x="0" y="6095"/>
                          <a:ext cx="454659" cy="337185"/>
                        </a:xfrm>
                        <a:custGeom>
                          <a:avLst/>
                          <a:gdLst/>
                          <a:ahLst/>
                          <a:cxnLst/>
                          <a:rect l="l" t="t" r="r" b="b"/>
                          <a:pathLst>
                            <a:path w="454659" h="337185">
                              <a:moveTo>
                                <a:pt x="454152" y="336804"/>
                              </a:moveTo>
                              <a:lnTo>
                                <a:pt x="0" y="336804"/>
                              </a:lnTo>
                              <a:lnTo>
                                <a:pt x="0" y="0"/>
                              </a:lnTo>
                              <a:lnTo>
                                <a:pt x="454152" y="0"/>
                              </a:lnTo>
                              <a:lnTo>
                                <a:pt x="454152" y="336804"/>
                              </a:lnTo>
                              <a:close/>
                            </a:path>
                          </a:pathLst>
                        </a:custGeom>
                        <a:solidFill>
                          <a:srgbClr val="161616"/>
                        </a:solidFill>
                      </wps:spPr>
                      <wps:bodyPr wrap="square" lIns="0" tIns="0" rIns="0" bIns="0" rtlCol="0">
                        <a:prstTxWarp prst="textNoShape">
                          <a:avLst/>
                        </a:prstTxWarp>
                        <a:noAutofit/>
                      </wps:bodyPr>
                    </wps:wsp>
                    <wps:wsp>
                      <wps:cNvPr id="3" name="Graphic 3"/>
                      <wps:cNvSpPr/>
                      <wps:spPr>
                        <a:xfrm>
                          <a:off x="0" y="12"/>
                          <a:ext cx="6459220" cy="6350"/>
                        </a:xfrm>
                        <a:custGeom>
                          <a:avLst/>
                          <a:gdLst/>
                          <a:ahLst/>
                          <a:cxnLst/>
                          <a:rect l="l" t="t" r="r" b="b"/>
                          <a:pathLst>
                            <a:path w="6459220" h="6350">
                              <a:moveTo>
                                <a:pt x="6458712" y="0"/>
                              </a:moveTo>
                              <a:lnTo>
                                <a:pt x="460248" y="0"/>
                              </a:lnTo>
                              <a:lnTo>
                                <a:pt x="0" y="0"/>
                              </a:lnTo>
                              <a:lnTo>
                                <a:pt x="0" y="6083"/>
                              </a:lnTo>
                              <a:lnTo>
                                <a:pt x="460248" y="6083"/>
                              </a:lnTo>
                              <a:lnTo>
                                <a:pt x="6458712" y="6083"/>
                              </a:lnTo>
                              <a:lnTo>
                                <a:pt x="6458712" y="0"/>
                              </a:lnTo>
                              <a:close/>
                            </a:path>
                          </a:pathLst>
                        </a:custGeom>
                        <a:solidFill>
                          <a:srgbClr val="3F3F3F"/>
                        </a:solidFill>
                      </wps:spPr>
                      <wps:bodyPr wrap="square" lIns="0" tIns="0" rIns="0" bIns="0" rtlCol="0">
                        <a:prstTxWarp prst="textNoShape">
                          <a:avLst/>
                        </a:prstTxWarp>
                        <a:noAutofit/>
                      </wps:bodyPr>
                    </wps:wsp>
                  </wpg:wgp>
                </a:graphicData>
              </a:graphic>
            </wp:anchor>
          </w:drawing>
        </mc:Choice>
        <mc:Fallback>
          <w:pict>
            <v:group style="position:absolute;margin-left:54pt;margin-top:741.960022pt;width:508.6pt;height:27pt;mso-position-horizontal-relative:page;mso-position-vertical-relative:page;z-index:-18105344" id="docshapegroup1" coordorigin="1080,14839" coordsize="10172,540">
              <v:rect style="position:absolute;left:1080;top:14848;width:716;height:531" id="docshape2" filled="true" fillcolor="#161616" stroked="false">
                <v:fill type="solid"/>
              </v:rect>
              <v:shape style="position:absolute;left:1080;top:14839;width:10172;height:10" id="docshape3" coordorigin="1080,14839" coordsize="10172,10" path="m11251,14839l1805,14839,1080,14839,1080,14849,1805,14849,11251,14849,11251,14839xe" filled="true" fillcolor="#3f3f3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211648">
              <wp:simplePos x="0" y="0"/>
              <wp:positionH relativeFrom="page">
                <wp:posOffset>3954272</wp:posOffset>
              </wp:positionH>
              <wp:positionV relativeFrom="page">
                <wp:posOffset>9417427</wp:posOffset>
              </wp:positionV>
              <wp:extent cx="1440180" cy="18986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440180" cy="189865"/>
                      </a:xfrm>
                      <a:prstGeom prst="rect">
                        <a:avLst/>
                      </a:prstGeom>
                    </wps:spPr>
                    <wps:txbx>
                      <w:txbxContent>
                        <w:p>
                          <w:pPr>
                            <w:spacing w:before="20"/>
                            <w:ind w:left="20" w:right="0" w:firstLine="0"/>
                            <w:jc w:val="left"/>
                            <w:rPr>
                              <w:b/>
                              <w:sz w:val="22"/>
                            </w:rPr>
                          </w:pPr>
                          <w:r>
                            <w:rPr>
                              <w:b/>
                              <w:sz w:val="22"/>
                            </w:rPr>
                            <w:t>Adda247</w:t>
                          </w:r>
                          <w:r>
                            <w:rPr>
                              <w:b/>
                              <w:spacing w:val="-2"/>
                              <w:sz w:val="22"/>
                            </w:rPr>
                            <w:t> Publications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1.360016pt;margin-top:741.529724pt;width:113.4pt;height:14.95pt;mso-position-horizontal-relative:page;mso-position-vertical-relative:page;z-index:-18104832" type="#_x0000_t202" id="docshape4" filled="false" stroked="false">
              <v:textbox inset="0,0,0,0">
                <w:txbxContent>
                  <w:p>
                    <w:pPr>
                      <w:spacing w:before="20"/>
                      <w:ind w:left="20" w:right="0" w:firstLine="0"/>
                      <w:jc w:val="left"/>
                      <w:rPr>
                        <w:b/>
                        <w:sz w:val="22"/>
                      </w:rPr>
                    </w:pPr>
                    <w:r>
                      <w:rPr>
                        <w:b/>
                        <w:sz w:val="22"/>
                      </w:rPr>
                      <w:t>Adda247</w:t>
                    </w:r>
                    <w:r>
                      <w:rPr>
                        <w:b/>
                        <w:spacing w:val="-2"/>
                        <w:sz w:val="22"/>
                      </w:rPr>
                      <w:t> Publications</w:t>
                    </w:r>
                  </w:p>
                </w:txbxContent>
              </v:textbox>
              <w10:wrap type="none"/>
            </v:shape>
          </w:pict>
        </mc:Fallback>
      </mc:AlternateContent>
    </w:r>
    <w:r>
      <w:rPr/>
      <mc:AlternateContent>
        <mc:Choice Requires="wps">
          <w:drawing>
            <wp:anchor distT="0" distB="0" distL="0" distR="0" allowOverlap="1" layoutInCell="1" locked="0" behindDoc="1" simplePos="0" relativeHeight="485212160">
              <wp:simplePos x="0" y="0"/>
              <wp:positionH relativeFrom="page">
                <wp:posOffset>5645514</wp:posOffset>
              </wp:positionH>
              <wp:positionV relativeFrom="page">
                <wp:posOffset>9430436</wp:posOffset>
              </wp:positionV>
              <wp:extent cx="1442085" cy="34734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442085" cy="347345"/>
                      </a:xfrm>
                      <a:prstGeom prst="rect">
                        <a:avLst/>
                      </a:prstGeom>
                    </wps:spPr>
                    <wps:txbx>
                      <w:txbxContent>
                        <w:p>
                          <w:pPr>
                            <w:spacing w:line="280" w:lineRule="auto" w:before="0"/>
                            <w:ind w:left="492" w:right="0" w:hanging="473"/>
                            <w:jc w:val="left"/>
                            <w:rPr>
                              <w:b/>
                              <w:sz w:val="20"/>
                            </w:rPr>
                          </w:pPr>
                          <w:r>
                            <w:rPr>
                              <w:b/>
                              <w:sz w:val="20"/>
                            </w:rPr>
                            <w:t>For</w:t>
                          </w:r>
                          <w:r>
                            <w:rPr>
                              <w:b/>
                              <w:spacing w:val="-12"/>
                              <w:sz w:val="20"/>
                            </w:rPr>
                            <w:t> </w:t>
                          </w:r>
                          <w:r>
                            <w:rPr>
                              <w:b/>
                              <w:sz w:val="20"/>
                            </w:rPr>
                            <w:t>More</w:t>
                          </w:r>
                          <w:r>
                            <w:rPr>
                              <w:b/>
                              <w:spacing w:val="-11"/>
                              <w:sz w:val="20"/>
                            </w:rPr>
                            <w:t> </w:t>
                          </w:r>
                          <w:r>
                            <w:rPr>
                              <w:b/>
                              <w:sz w:val="20"/>
                            </w:rPr>
                            <w:t>Study</w:t>
                          </w:r>
                          <w:r>
                            <w:rPr>
                              <w:b/>
                              <w:spacing w:val="-11"/>
                              <w:sz w:val="20"/>
                            </w:rPr>
                            <w:t> </w:t>
                          </w:r>
                          <w:r>
                            <w:rPr>
                              <w:b/>
                              <w:sz w:val="20"/>
                            </w:rPr>
                            <w:t>Material Visit:</w:t>
                          </w:r>
                          <w:r>
                            <w:rPr>
                              <w:b/>
                              <w:spacing w:val="-4"/>
                              <w:sz w:val="20"/>
                            </w:rPr>
                            <w:t> </w:t>
                          </w:r>
                          <w:r>
                            <w:rPr>
                              <w:b/>
                              <w:spacing w:val="-2"/>
                              <w:sz w:val="20"/>
                            </w:rPr>
                            <w:t>adda247.com</w:t>
                          </w:r>
                        </w:p>
                      </w:txbxContent>
                    </wps:txbx>
                    <wps:bodyPr wrap="square" lIns="0" tIns="0" rIns="0" bIns="0" rtlCol="0">
                      <a:noAutofit/>
                    </wps:bodyPr>
                  </wps:wsp>
                </a:graphicData>
              </a:graphic>
            </wp:anchor>
          </w:drawing>
        </mc:Choice>
        <mc:Fallback>
          <w:pict>
            <v:shape style="position:absolute;margin-left:444.528687pt;margin-top:742.554016pt;width:113.55pt;height:27.35pt;mso-position-horizontal-relative:page;mso-position-vertical-relative:page;z-index:-18104320" type="#_x0000_t202" id="docshape5" filled="false" stroked="false">
              <v:textbox inset="0,0,0,0">
                <w:txbxContent>
                  <w:p>
                    <w:pPr>
                      <w:spacing w:line="280" w:lineRule="auto" w:before="0"/>
                      <w:ind w:left="492" w:right="0" w:hanging="473"/>
                      <w:jc w:val="left"/>
                      <w:rPr>
                        <w:b/>
                        <w:sz w:val="20"/>
                      </w:rPr>
                    </w:pPr>
                    <w:r>
                      <w:rPr>
                        <w:b/>
                        <w:sz w:val="20"/>
                      </w:rPr>
                      <w:t>For</w:t>
                    </w:r>
                    <w:r>
                      <w:rPr>
                        <w:b/>
                        <w:spacing w:val="-12"/>
                        <w:sz w:val="20"/>
                      </w:rPr>
                      <w:t> </w:t>
                    </w:r>
                    <w:r>
                      <w:rPr>
                        <w:b/>
                        <w:sz w:val="20"/>
                      </w:rPr>
                      <w:t>More</w:t>
                    </w:r>
                    <w:r>
                      <w:rPr>
                        <w:b/>
                        <w:spacing w:val="-11"/>
                        <w:sz w:val="20"/>
                      </w:rPr>
                      <w:t> </w:t>
                    </w:r>
                    <w:r>
                      <w:rPr>
                        <w:b/>
                        <w:sz w:val="20"/>
                      </w:rPr>
                      <w:t>Study</w:t>
                    </w:r>
                    <w:r>
                      <w:rPr>
                        <w:b/>
                        <w:spacing w:val="-11"/>
                        <w:sz w:val="20"/>
                      </w:rPr>
                      <w:t> </w:t>
                    </w:r>
                    <w:r>
                      <w:rPr>
                        <w:b/>
                        <w:sz w:val="20"/>
                      </w:rPr>
                      <w:t>Material Visit:</w:t>
                    </w:r>
                    <w:r>
                      <w:rPr>
                        <w:b/>
                        <w:spacing w:val="-4"/>
                        <w:sz w:val="20"/>
                      </w:rPr>
                      <w:t> </w:t>
                    </w:r>
                    <w:r>
                      <w:rPr>
                        <w:b/>
                        <w:spacing w:val="-2"/>
                        <w:sz w:val="20"/>
                      </w:rPr>
                      <w:t>adda247.com</w:t>
                    </w:r>
                  </w:p>
                </w:txbxContent>
              </v:textbox>
              <w10:wrap type="none"/>
            </v:shape>
          </w:pict>
        </mc:Fallback>
      </mc:AlternateContent>
    </w:r>
    <w:r>
      <w:rPr/>
      <mc:AlternateContent>
        <mc:Choice Requires="wps">
          <w:drawing>
            <wp:anchor distT="0" distB="0" distL="0" distR="0" allowOverlap="1" layoutInCell="1" locked="0" behindDoc="1" simplePos="0" relativeHeight="485212672">
              <wp:simplePos x="0" y="0"/>
              <wp:positionH relativeFrom="page">
                <wp:posOffset>832104</wp:posOffset>
              </wp:positionH>
              <wp:positionV relativeFrom="page">
                <wp:posOffset>9512255</wp:posOffset>
              </wp:positionV>
              <wp:extent cx="172720" cy="17399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72720" cy="173990"/>
                      </a:xfrm>
                      <a:prstGeom prst="rect">
                        <a:avLst/>
                      </a:prstGeom>
                    </wps:spPr>
                    <wps:txbx>
                      <w:txbxContent>
                        <w:p>
                          <w:pPr>
                            <w:spacing w:before="17"/>
                            <w:ind w:left="60" w:right="0" w:firstLine="0"/>
                            <w:jc w:val="left"/>
                            <w:rPr>
                              <w:b/>
                              <w:sz w:val="20"/>
                            </w:rPr>
                          </w:pPr>
                          <w:r>
                            <w:rPr>
                              <w:b/>
                              <w:color w:val="FFFFFF"/>
                              <w:spacing w:val="-10"/>
                              <w:w w:val="110"/>
                              <w:sz w:val="20"/>
                            </w:rPr>
                            <w:fldChar w:fldCharType="begin"/>
                          </w:r>
                          <w:r>
                            <w:rPr>
                              <w:b/>
                              <w:color w:val="FFFFFF"/>
                              <w:spacing w:val="-10"/>
                              <w:w w:val="110"/>
                              <w:sz w:val="20"/>
                            </w:rPr>
                            <w:instrText> PAGE </w:instrText>
                          </w:r>
                          <w:r>
                            <w:rPr>
                              <w:b/>
                              <w:color w:val="FFFFFF"/>
                              <w:spacing w:val="-10"/>
                              <w:w w:val="110"/>
                              <w:sz w:val="20"/>
                            </w:rPr>
                            <w:fldChar w:fldCharType="separate"/>
                          </w:r>
                          <w:r>
                            <w:rPr>
                              <w:b/>
                              <w:color w:val="FFFFFF"/>
                              <w:spacing w:val="-10"/>
                              <w:w w:val="110"/>
                              <w:sz w:val="20"/>
                            </w:rPr>
                            <w:t>1</w:t>
                          </w:r>
                          <w:r>
                            <w:rPr>
                              <w:b/>
                              <w:color w:val="FFFFFF"/>
                              <w:spacing w:val="-10"/>
                              <w:w w:val="110"/>
                              <w:sz w:val="20"/>
                            </w:rPr>
                            <w:fldChar w:fldCharType="end"/>
                          </w:r>
                        </w:p>
                      </w:txbxContent>
                    </wps:txbx>
                    <wps:bodyPr wrap="square" lIns="0" tIns="0" rIns="0" bIns="0" rtlCol="0">
                      <a:noAutofit/>
                    </wps:bodyPr>
                  </wps:wsp>
                </a:graphicData>
              </a:graphic>
            </wp:anchor>
          </w:drawing>
        </mc:Choice>
        <mc:Fallback>
          <w:pict>
            <v:shape style="position:absolute;margin-left:65.520004pt;margin-top:748.996521pt;width:13.6pt;height:13.7pt;mso-position-horizontal-relative:page;mso-position-vertical-relative:page;z-index:-18103808" type="#_x0000_t202" id="docshape6" filled="false" stroked="false">
              <v:textbox inset="0,0,0,0">
                <w:txbxContent>
                  <w:p>
                    <w:pPr>
                      <w:spacing w:before="17"/>
                      <w:ind w:left="60" w:right="0" w:firstLine="0"/>
                      <w:jc w:val="left"/>
                      <w:rPr>
                        <w:b/>
                        <w:sz w:val="20"/>
                      </w:rPr>
                    </w:pPr>
                    <w:r>
                      <w:rPr>
                        <w:b/>
                        <w:color w:val="FFFFFF"/>
                        <w:spacing w:val="-10"/>
                        <w:w w:val="110"/>
                        <w:sz w:val="20"/>
                      </w:rPr>
                      <w:fldChar w:fldCharType="begin"/>
                    </w:r>
                    <w:r>
                      <w:rPr>
                        <w:b/>
                        <w:color w:val="FFFFFF"/>
                        <w:spacing w:val="-10"/>
                        <w:w w:val="110"/>
                        <w:sz w:val="20"/>
                      </w:rPr>
                      <w:instrText> PAGE </w:instrText>
                    </w:r>
                    <w:r>
                      <w:rPr>
                        <w:b/>
                        <w:color w:val="FFFFFF"/>
                        <w:spacing w:val="-10"/>
                        <w:w w:val="110"/>
                        <w:sz w:val="20"/>
                      </w:rPr>
                      <w:fldChar w:fldCharType="separate"/>
                    </w:r>
                    <w:r>
                      <w:rPr>
                        <w:b/>
                        <w:color w:val="FFFFFF"/>
                        <w:spacing w:val="-10"/>
                        <w:w w:val="110"/>
                        <w:sz w:val="20"/>
                      </w:rPr>
                      <w:t>1</w:t>
                    </w:r>
                    <w:r>
                      <w:rPr>
                        <w:b/>
                        <w:color w:val="FFFFFF"/>
                        <w:spacing w:val="-10"/>
                        <w:w w:val="110"/>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5214720">
              <wp:simplePos x="0" y="0"/>
              <wp:positionH relativeFrom="page">
                <wp:posOffset>685800</wp:posOffset>
              </wp:positionH>
              <wp:positionV relativeFrom="page">
                <wp:posOffset>9422892</wp:posOffset>
              </wp:positionV>
              <wp:extent cx="6459220" cy="34290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6459220" cy="342900"/>
                        <a:chExt cx="6459220" cy="342900"/>
                      </a:xfrm>
                    </wpg:grpSpPr>
                    <wps:wsp>
                      <wps:cNvPr id="52" name="Graphic 52"/>
                      <wps:cNvSpPr/>
                      <wps:spPr>
                        <a:xfrm>
                          <a:off x="0" y="6095"/>
                          <a:ext cx="454659" cy="337185"/>
                        </a:xfrm>
                        <a:custGeom>
                          <a:avLst/>
                          <a:gdLst/>
                          <a:ahLst/>
                          <a:cxnLst/>
                          <a:rect l="l" t="t" r="r" b="b"/>
                          <a:pathLst>
                            <a:path w="454659" h="337185">
                              <a:moveTo>
                                <a:pt x="454152" y="336804"/>
                              </a:moveTo>
                              <a:lnTo>
                                <a:pt x="0" y="336804"/>
                              </a:lnTo>
                              <a:lnTo>
                                <a:pt x="0" y="0"/>
                              </a:lnTo>
                              <a:lnTo>
                                <a:pt x="454152" y="0"/>
                              </a:lnTo>
                              <a:lnTo>
                                <a:pt x="454152" y="336804"/>
                              </a:lnTo>
                              <a:close/>
                            </a:path>
                          </a:pathLst>
                        </a:custGeom>
                        <a:solidFill>
                          <a:srgbClr val="161616"/>
                        </a:solidFill>
                      </wps:spPr>
                      <wps:bodyPr wrap="square" lIns="0" tIns="0" rIns="0" bIns="0" rtlCol="0">
                        <a:prstTxWarp prst="textNoShape">
                          <a:avLst/>
                        </a:prstTxWarp>
                        <a:noAutofit/>
                      </wps:bodyPr>
                    </wps:wsp>
                    <wps:wsp>
                      <wps:cNvPr id="53" name="Graphic 53"/>
                      <wps:cNvSpPr/>
                      <wps:spPr>
                        <a:xfrm>
                          <a:off x="0" y="12"/>
                          <a:ext cx="6459220" cy="6350"/>
                        </a:xfrm>
                        <a:custGeom>
                          <a:avLst/>
                          <a:gdLst/>
                          <a:ahLst/>
                          <a:cxnLst/>
                          <a:rect l="l" t="t" r="r" b="b"/>
                          <a:pathLst>
                            <a:path w="6459220" h="6350">
                              <a:moveTo>
                                <a:pt x="6458712" y="0"/>
                              </a:moveTo>
                              <a:lnTo>
                                <a:pt x="460248" y="0"/>
                              </a:lnTo>
                              <a:lnTo>
                                <a:pt x="0" y="0"/>
                              </a:lnTo>
                              <a:lnTo>
                                <a:pt x="0" y="6083"/>
                              </a:lnTo>
                              <a:lnTo>
                                <a:pt x="460248" y="6083"/>
                              </a:lnTo>
                              <a:lnTo>
                                <a:pt x="6458712" y="6083"/>
                              </a:lnTo>
                              <a:lnTo>
                                <a:pt x="6458712" y="0"/>
                              </a:lnTo>
                              <a:close/>
                            </a:path>
                          </a:pathLst>
                        </a:custGeom>
                        <a:solidFill>
                          <a:srgbClr val="3F3F3F"/>
                        </a:solidFill>
                      </wps:spPr>
                      <wps:bodyPr wrap="square" lIns="0" tIns="0" rIns="0" bIns="0" rtlCol="0">
                        <a:prstTxWarp prst="textNoShape">
                          <a:avLst/>
                        </a:prstTxWarp>
                        <a:noAutofit/>
                      </wps:bodyPr>
                    </wps:wsp>
                  </wpg:wgp>
                </a:graphicData>
              </a:graphic>
            </wp:anchor>
          </w:drawing>
        </mc:Choice>
        <mc:Fallback>
          <w:pict>
            <v:group style="position:absolute;margin-left:54pt;margin-top:741.960022pt;width:508.6pt;height:27pt;mso-position-horizontal-relative:page;mso-position-vertical-relative:page;z-index:-18101760" id="docshapegroup45" coordorigin="1080,14839" coordsize="10172,540">
              <v:rect style="position:absolute;left:1080;top:14848;width:716;height:531" id="docshape46" filled="true" fillcolor="#161616" stroked="false">
                <v:fill type="solid"/>
              </v:rect>
              <v:shape style="position:absolute;left:1080;top:14839;width:10172;height:10" id="docshape47" coordorigin="1080,14839" coordsize="10172,10" path="m11251,14839l1805,14839,1080,14839,1080,14849,1805,14849,11251,14849,11251,14839xe" filled="true" fillcolor="#3f3f3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215232">
              <wp:simplePos x="0" y="0"/>
              <wp:positionH relativeFrom="page">
                <wp:posOffset>3954272</wp:posOffset>
              </wp:positionH>
              <wp:positionV relativeFrom="page">
                <wp:posOffset>9417427</wp:posOffset>
              </wp:positionV>
              <wp:extent cx="1440180" cy="18986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440180" cy="189865"/>
                      </a:xfrm>
                      <a:prstGeom prst="rect">
                        <a:avLst/>
                      </a:prstGeom>
                    </wps:spPr>
                    <wps:txbx>
                      <w:txbxContent>
                        <w:p>
                          <w:pPr>
                            <w:spacing w:before="20"/>
                            <w:ind w:left="20" w:right="0" w:firstLine="0"/>
                            <w:jc w:val="left"/>
                            <w:rPr>
                              <w:b/>
                              <w:sz w:val="22"/>
                            </w:rPr>
                          </w:pPr>
                          <w:r>
                            <w:rPr>
                              <w:b/>
                              <w:sz w:val="22"/>
                            </w:rPr>
                            <w:t>Adda247</w:t>
                          </w:r>
                          <w:r>
                            <w:rPr>
                              <w:b/>
                              <w:spacing w:val="-2"/>
                              <w:sz w:val="22"/>
                            </w:rPr>
                            <w:t> Publications</w:t>
                          </w:r>
                        </w:p>
                      </w:txbxContent>
                    </wps:txbx>
                    <wps:bodyPr wrap="square" lIns="0" tIns="0" rIns="0" bIns="0" rtlCol="0">
                      <a:noAutofit/>
                    </wps:bodyPr>
                  </wps:wsp>
                </a:graphicData>
              </a:graphic>
            </wp:anchor>
          </w:drawing>
        </mc:Choice>
        <mc:Fallback>
          <w:pict>
            <v:shape style="position:absolute;margin-left:311.360016pt;margin-top:741.529724pt;width:113.4pt;height:14.95pt;mso-position-horizontal-relative:page;mso-position-vertical-relative:page;z-index:-18101248" type="#_x0000_t202" id="docshape48" filled="false" stroked="false">
              <v:textbox inset="0,0,0,0">
                <w:txbxContent>
                  <w:p>
                    <w:pPr>
                      <w:spacing w:before="20"/>
                      <w:ind w:left="20" w:right="0" w:firstLine="0"/>
                      <w:jc w:val="left"/>
                      <w:rPr>
                        <w:b/>
                        <w:sz w:val="22"/>
                      </w:rPr>
                    </w:pPr>
                    <w:r>
                      <w:rPr>
                        <w:b/>
                        <w:sz w:val="22"/>
                      </w:rPr>
                      <w:t>Adda247</w:t>
                    </w:r>
                    <w:r>
                      <w:rPr>
                        <w:b/>
                        <w:spacing w:val="-2"/>
                        <w:sz w:val="22"/>
                      </w:rPr>
                      <w:t> Publications</w:t>
                    </w:r>
                  </w:p>
                </w:txbxContent>
              </v:textbox>
              <w10:wrap type="none"/>
            </v:shape>
          </w:pict>
        </mc:Fallback>
      </mc:AlternateContent>
    </w:r>
    <w:r>
      <w:rPr/>
      <mc:AlternateContent>
        <mc:Choice Requires="wps">
          <w:drawing>
            <wp:anchor distT="0" distB="0" distL="0" distR="0" allowOverlap="1" layoutInCell="1" locked="0" behindDoc="1" simplePos="0" relativeHeight="485215744">
              <wp:simplePos x="0" y="0"/>
              <wp:positionH relativeFrom="page">
                <wp:posOffset>5645514</wp:posOffset>
              </wp:positionH>
              <wp:positionV relativeFrom="page">
                <wp:posOffset>9430436</wp:posOffset>
              </wp:positionV>
              <wp:extent cx="1442085" cy="34734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442085" cy="347345"/>
                      </a:xfrm>
                      <a:prstGeom prst="rect">
                        <a:avLst/>
                      </a:prstGeom>
                    </wps:spPr>
                    <wps:txbx>
                      <w:txbxContent>
                        <w:p>
                          <w:pPr>
                            <w:spacing w:line="280" w:lineRule="auto" w:before="0"/>
                            <w:ind w:left="492" w:right="0" w:hanging="473"/>
                            <w:jc w:val="left"/>
                            <w:rPr>
                              <w:b/>
                              <w:sz w:val="20"/>
                            </w:rPr>
                          </w:pPr>
                          <w:r>
                            <w:rPr>
                              <w:b/>
                              <w:sz w:val="20"/>
                            </w:rPr>
                            <w:t>For</w:t>
                          </w:r>
                          <w:r>
                            <w:rPr>
                              <w:b/>
                              <w:spacing w:val="-12"/>
                              <w:sz w:val="20"/>
                            </w:rPr>
                            <w:t> </w:t>
                          </w:r>
                          <w:r>
                            <w:rPr>
                              <w:b/>
                              <w:sz w:val="20"/>
                            </w:rPr>
                            <w:t>More</w:t>
                          </w:r>
                          <w:r>
                            <w:rPr>
                              <w:b/>
                              <w:spacing w:val="-11"/>
                              <w:sz w:val="20"/>
                            </w:rPr>
                            <w:t> </w:t>
                          </w:r>
                          <w:r>
                            <w:rPr>
                              <w:b/>
                              <w:sz w:val="20"/>
                            </w:rPr>
                            <w:t>Study</w:t>
                          </w:r>
                          <w:r>
                            <w:rPr>
                              <w:b/>
                              <w:spacing w:val="-11"/>
                              <w:sz w:val="20"/>
                            </w:rPr>
                            <w:t> </w:t>
                          </w:r>
                          <w:r>
                            <w:rPr>
                              <w:b/>
                              <w:sz w:val="20"/>
                            </w:rPr>
                            <w:t>Material Visit:</w:t>
                          </w:r>
                          <w:r>
                            <w:rPr>
                              <w:b/>
                              <w:spacing w:val="-4"/>
                              <w:sz w:val="20"/>
                            </w:rPr>
                            <w:t> </w:t>
                          </w:r>
                          <w:r>
                            <w:rPr>
                              <w:b/>
                              <w:spacing w:val="-2"/>
                              <w:sz w:val="20"/>
                            </w:rPr>
                            <w:t>adda247.com</w:t>
                          </w:r>
                        </w:p>
                      </w:txbxContent>
                    </wps:txbx>
                    <wps:bodyPr wrap="square" lIns="0" tIns="0" rIns="0" bIns="0" rtlCol="0">
                      <a:noAutofit/>
                    </wps:bodyPr>
                  </wps:wsp>
                </a:graphicData>
              </a:graphic>
            </wp:anchor>
          </w:drawing>
        </mc:Choice>
        <mc:Fallback>
          <w:pict>
            <v:shape style="position:absolute;margin-left:444.528687pt;margin-top:742.554016pt;width:113.55pt;height:27.35pt;mso-position-horizontal-relative:page;mso-position-vertical-relative:page;z-index:-18100736" type="#_x0000_t202" id="docshape49" filled="false" stroked="false">
              <v:textbox inset="0,0,0,0">
                <w:txbxContent>
                  <w:p>
                    <w:pPr>
                      <w:spacing w:line="280" w:lineRule="auto" w:before="0"/>
                      <w:ind w:left="492" w:right="0" w:hanging="473"/>
                      <w:jc w:val="left"/>
                      <w:rPr>
                        <w:b/>
                        <w:sz w:val="20"/>
                      </w:rPr>
                    </w:pPr>
                    <w:r>
                      <w:rPr>
                        <w:b/>
                        <w:sz w:val="20"/>
                      </w:rPr>
                      <w:t>For</w:t>
                    </w:r>
                    <w:r>
                      <w:rPr>
                        <w:b/>
                        <w:spacing w:val="-12"/>
                        <w:sz w:val="20"/>
                      </w:rPr>
                      <w:t> </w:t>
                    </w:r>
                    <w:r>
                      <w:rPr>
                        <w:b/>
                        <w:sz w:val="20"/>
                      </w:rPr>
                      <w:t>More</w:t>
                    </w:r>
                    <w:r>
                      <w:rPr>
                        <w:b/>
                        <w:spacing w:val="-11"/>
                        <w:sz w:val="20"/>
                      </w:rPr>
                      <w:t> </w:t>
                    </w:r>
                    <w:r>
                      <w:rPr>
                        <w:b/>
                        <w:sz w:val="20"/>
                      </w:rPr>
                      <w:t>Study</w:t>
                    </w:r>
                    <w:r>
                      <w:rPr>
                        <w:b/>
                        <w:spacing w:val="-11"/>
                        <w:sz w:val="20"/>
                      </w:rPr>
                      <w:t> </w:t>
                    </w:r>
                    <w:r>
                      <w:rPr>
                        <w:b/>
                        <w:sz w:val="20"/>
                      </w:rPr>
                      <w:t>Material Visit:</w:t>
                    </w:r>
                    <w:r>
                      <w:rPr>
                        <w:b/>
                        <w:spacing w:val="-4"/>
                        <w:sz w:val="20"/>
                      </w:rPr>
                      <w:t> </w:t>
                    </w:r>
                    <w:r>
                      <w:rPr>
                        <w:b/>
                        <w:spacing w:val="-2"/>
                        <w:sz w:val="20"/>
                      </w:rPr>
                      <w:t>adda247.com</w:t>
                    </w:r>
                  </w:p>
                </w:txbxContent>
              </v:textbox>
              <w10:wrap type="none"/>
            </v:shape>
          </w:pict>
        </mc:Fallback>
      </mc:AlternateContent>
    </w:r>
    <w:r>
      <w:rPr/>
      <mc:AlternateContent>
        <mc:Choice Requires="wps">
          <w:drawing>
            <wp:anchor distT="0" distB="0" distL="0" distR="0" allowOverlap="1" layoutInCell="1" locked="0" behindDoc="1" simplePos="0" relativeHeight="485216256">
              <wp:simplePos x="0" y="0"/>
              <wp:positionH relativeFrom="page">
                <wp:posOffset>816355</wp:posOffset>
              </wp:positionH>
              <wp:positionV relativeFrom="page">
                <wp:posOffset>9512255</wp:posOffset>
              </wp:positionV>
              <wp:extent cx="192405" cy="17399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92405" cy="173990"/>
                      </a:xfrm>
                      <a:prstGeom prst="rect">
                        <a:avLst/>
                      </a:prstGeom>
                    </wps:spPr>
                    <wps:txbx>
                      <w:txbxContent>
                        <w:p>
                          <w:pPr>
                            <w:spacing w:before="17"/>
                            <w:ind w:left="20" w:right="0" w:firstLine="0"/>
                            <w:jc w:val="left"/>
                            <w:rPr>
                              <w:b/>
                              <w:sz w:val="20"/>
                            </w:rPr>
                          </w:pPr>
                          <w:r>
                            <w:rPr>
                              <w:b/>
                              <w:color w:val="FFFFFF"/>
                              <w:spacing w:val="-5"/>
                              <w:w w:val="110"/>
                              <w:sz w:val="20"/>
                            </w:rPr>
                            <w:fldChar w:fldCharType="begin"/>
                          </w:r>
                          <w:r>
                            <w:rPr>
                              <w:b/>
                              <w:color w:val="FFFFFF"/>
                              <w:spacing w:val="-5"/>
                              <w:w w:val="110"/>
                              <w:sz w:val="20"/>
                            </w:rPr>
                            <w:instrText> PAGE </w:instrText>
                          </w:r>
                          <w:r>
                            <w:rPr>
                              <w:b/>
                              <w:color w:val="FFFFFF"/>
                              <w:spacing w:val="-5"/>
                              <w:w w:val="110"/>
                              <w:sz w:val="20"/>
                            </w:rPr>
                            <w:fldChar w:fldCharType="separate"/>
                          </w:r>
                          <w:r>
                            <w:rPr>
                              <w:b/>
                              <w:color w:val="FFFFFF"/>
                              <w:spacing w:val="-5"/>
                              <w:w w:val="110"/>
                              <w:sz w:val="20"/>
                            </w:rPr>
                            <w:t>10</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 style="position:absolute;margin-left:64.279999pt;margin-top:748.996521pt;width:15.15pt;height:13.7pt;mso-position-horizontal-relative:page;mso-position-vertical-relative:page;z-index:-18100224" type="#_x0000_t202" id="docshape50" filled="false" stroked="false">
              <v:textbox inset="0,0,0,0">
                <w:txbxContent>
                  <w:p>
                    <w:pPr>
                      <w:spacing w:before="17"/>
                      <w:ind w:left="20" w:right="0" w:firstLine="0"/>
                      <w:jc w:val="left"/>
                      <w:rPr>
                        <w:b/>
                        <w:sz w:val="20"/>
                      </w:rPr>
                    </w:pPr>
                    <w:r>
                      <w:rPr>
                        <w:b/>
                        <w:color w:val="FFFFFF"/>
                        <w:spacing w:val="-5"/>
                        <w:w w:val="110"/>
                        <w:sz w:val="20"/>
                      </w:rPr>
                      <w:fldChar w:fldCharType="begin"/>
                    </w:r>
                    <w:r>
                      <w:rPr>
                        <w:b/>
                        <w:color w:val="FFFFFF"/>
                        <w:spacing w:val="-5"/>
                        <w:w w:val="110"/>
                        <w:sz w:val="20"/>
                      </w:rPr>
                      <w:instrText> PAGE </w:instrText>
                    </w:r>
                    <w:r>
                      <w:rPr>
                        <w:b/>
                        <w:color w:val="FFFFFF"/>
                        <w:spacing w:val="-5"/>
                        <w:w w:val="110"/>
                        <w:sz w:val="20"/>
                      </w:rPr>
                      <w:fldChar w:fldCharType="separate"/>
                    </w:r>
                    <w:r>
                      <w:rPr>
                        <w:b/>
                        <w:color w:val="FFFFFF"/>
                        <w:spacing w:val="-5"/>
                        <w:w w:val="110"/>
                        <w:sz w:val="20"/>
                      </w:rPr>
                      <w:t>10</w:t>
                    </w:r>
                    <w:r>
                      <w:rPr>
                        <w:b/>
                        <w:color w:val="FFFFFF"/>
                        <w:spacing w:val="-5"/>
                        <w:w w:val="110"/>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5213184">
              <wp:simplePos x="0" y="0"/>
              <wp:positionH relativeFrom="page">
                <wp:posOffset>676656</wp:posOffset>
              </wp:positionH>
              <wp:positionV relativeFrom="page">
                <wp:posOffset>182892</wp:posOffset>
              </wp:positionV>
              <wp:extent cx="6468110" cy="25781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6468110" cy="257810"/>
                      </a:xfrm>
                      <a:custGeom>
                        <a:avLst/>
                        <a:gdLst/>
                        <a:ahLst/>
                        <a:cxnLst/>
                        <a:rect l="l" t="t" r="r" b="b"/>
                        <a:pathLst>
                          <a:path w="6468110" h="257810">
                            <a:moveTo>
                              <a:pt x="6467856" y="251447"/>
                            </a:moveTo>
                            <a:lnTo>
                              <a:pt x="4475988" y="251447"/>
                            </a:lnTo>
                            <a:lnTo>
                              <a:pt x="4475988" y="0"/>
                            </a:lnTo>
                            <a:lnTo>
                              <a:pt x="4469892" y="0"/>
                            </a:lnTo>
                            <a:lnTo>
                              <a:pt x="4469892" y="251447"/>
                            </a:lnTo>
                            <a:lnTo>
                              <a:pt x="4463783" y="251447"/>
                            </a:lnTo>
                            <a:lnTo>
                              <a:pt x="4463783" y="0"/>
                            </a:lnTo>
                            <a:lnTo>
                              <a:pt x="4457687" y="0"/>
                            </a:lnTo>
                            <a:lnTo>
                              <a:pt x="4457687" y="251447"/>
                            </a:lnTo>
                            <a:lnTo>
                              <a:pt x="0" y="251447"/>
                            </a:lnTo>
                            <a:lnTo>
                              <a:pt x="0" y="257556"/>
                            </a:lnTo>
                            <a:lnTo>
                              <a:pt x="4457687" y="257556"/>
                            </a:lnTo>
                            <a:lnTo>
                              <a:pt x="4463783" y="257556"/>
                            </a:lnTo>
                            <a:lnTo>
                              <a:pt x="6467856" y="257556"/>
                            </a:lnTo>
                            <a:lnTo>
                              <a:pt x="6467856" y="25144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3.280003pt;margin-top:14.400963pt;width:509.3pt;height:20.3pt;mso-position-horizontal-relative:page;mso-position-vertical-relative:page;z-index:-18103296" id="docshape42" coordorigin="1066,288" coordsize="10186,406" path="m11251,684l8114,684,8114,288,8105,288,8105,684,8095,684,8095,288,8086,288,8086,684,1066,684,1066,694,8086,694,8095,694,11251,694,11251,684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5213696">
              <wp:simplePos x="0" y="0"/>
              <wp:positionH relativeFrom="page">
                <wp:posOffset>741679</wp:posOffset>
              </wp:positionH>
              <wp:positionV relativeFrom="page">
                <wp:posOffset>220903</wp:posOffset>
              </wp:positionV>
              <wp:extent cx="463550" cy="17399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463550" cy="173990"/>
                      </a:xfrm>
                      <a:prstGeom prst="rect">
                        <a:avLst/>
                      </a:prstGeom>
                    </wps:spPr>
                    <wps:txbx>
                      <w:txbxContent>
                        <w:p>
                          <w:pPr>
                            <w:spacing w:before="19"/>
                            <w:ind w:left="20" w:right="0" w:firstLine="0"/>
                            <w:jc w:val="left"/>
                            <w:rPr>
                              <w:b/>
                              <w:sz w:val="20"/>
                            </w:rPr>
                          </w:pPr>
                          <w:r>
                            <w:rPr>
                              <w:b/>
                              <w:spacing w:val="-2"/>
                              <w:sz w:val="20"/>
                            </w:rPr>
                            <w:t>Biology</w:t>
                          </w:r>
                        </w:p>
                      </w:txbxContent>
                    </wps:txbx>
                    <wps:bodyPr wrap="square" lIns="0" tIns="0" rIns="0" bIns="0" rtlCol="0">
                      <a:noAutofit/>
                    </wps:bodyPr>
                  </wps:wsp>
                </a:graphicData>
              </a:graphic>
            </wp:anchor>
          </w:drawing>
        </mc:Choice>
        <mc:Fallback>
          <w:pict>
            <v:shape style="position:absolute;margin-left:58.399998pt;margin-top:17.394012pt;width:36.5pt;height:13.7pt;mso-position-horizontal-relative:page;mso-position-vertical-relative:page;z-index:-18102784" type="#_x0000_t202" id="docshape43" filled="false" stroked="false">
              <v:textbox inset="0,0,0,0">
                <w:txbxContent>
                  <w:p>
                    <w:pPr>
                      <w:spacing w:before="19"/>
                      <w:ind w:left="20" w:right="0" w:firstLine="0"/>
                      <w:jc w:val="left"/>
                      <w:rPr>
                        <w:b/>
                        <w:sz w:val="20"/>
                      </w:rPr>
                    </w:pPr>
                    <w:r>
                      <w:rPr>
                        <w:b/>
                        <w:spacing w:val="-2"/>
                        <w:sz w:val="20"/>
                      </w:rPr>
                      <w:t>Biology</w:t>
                    </w:r>
                  </w:p>
                </w:txbxContent>
              </v:textbox>
              <w10:wrap type="none"/>
            </v:shape>
          </w:pict>
        </mc:Fallback>
      </mc:AlternateContent>
    </w:r>
    <w:r>
      <w:rPr/>
      <mc:AlternateContent>
        <mc:Choice Requires="wps">
          <w:drawing>
            <wp:anchor distT="0" distB="0" distL="0" distR="0" allowOverlap="1" layoutInCell="1" locked="0" behindDoc="1" simplePos="0" relativeHeight="485214208">
              <wp:simplePos x="0" y="0"/>
              <wp:positionH relativeFrom="page">
                <wp:posOffset>5199379</wp:posOffset>
              </wp:positionH>
              <wp:positionV relativeFrom="page">
                <wp:posOffset>220903</wp:posOffset>
              </wp:positionV>
              <wp:extent cx="1881505" cy="17399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881505" cy="173990"/>
                      </a:xfrm>
                      <a:prstGeom prst="rect">
                        <a:avLst/>
                      </a:prstGeom>
                    </wps:spPr>
                    <wps:txbx>
                      <w:txbxContent>
                        <w:p>
                          <w:pPr>
                            <w:spacing w:before="19"/>
                            <w:ind w:left="20" w:right="0" w:firstLine="0"/>
                            <w:jc w:val="left"/>
                            <w:rPr>
                              <w:b/>
                              <w:sz w:val="20"/>
                            </w:rPr>
                          </w:pPr>
                          <w:r>
                            <w:rPr>
                              <w:b/>
                              <w:sz w:val="20"/>
                            </w:rPr>
                            <w:t>Photosynthesis</w:t>
                          </w:r>
                          <w:r>
                            <w:rPr>
                              <w:b/>
                              <w:spacing w:val="-6"/>
                              <w:sz w:val="20"/>
                            </w:rPr>
                            <w:t> </w:t>
                          </w:r>
                          <w:r>
                            <w:rPr>
                              <w:b/>
                              <w:sz w:val="20"/>
                            </w:rPr>
                            <w:t>in</w:t>
                          </w:r>
                          <w:r>
                            <w:rPr>
                              <w:b/>
                              <w:spacing w:val="-7"/>
                              <w:sz w:val="20"/>
                            </w:rPr>
                            <w:t> </w:t>
                          </w:r>
                          <w:r>
                            <w:rPr>
                              <w:b/>
                              <w:sz w:val="20"/>
                            </w:rPr>
                            <w:t>Higher</w:t>
                          </w:r>
                          <w:r>
                            <w:rPr>
                              <w:b/>
                              <w:spacing w:val="-4"/>
                              <w:sz w:val="20"/>
                            </w:rPr>
                            <w:t> </w:t>
                          </w:r>
                          <w:r>
                            <w:rPr>
                              <w:b/>
                              <w:spacing w:val="-2"/>
                              <w:sz w:val="20"/>
                            </w:rPr>
                            <w:t>Plants</w:t>
                          </w:r>
                        </w:p>
                      </w:txbxContent>
                    </wps:txbx>
                    <wps:bodyPr wrap="square" lIns="0" tIns="0" rIns="0" bIns="0" rtlCol="0">
                      <a:noAutofit/>
                    </wps:bodyPr>
                  </wps:wsp>
                </a:graphicData>
              </a:graphic>
            </wp:anchor>
          </w:drawing>
        </mc:Choice>
        <mc:Fallback>
          <w:pict>
            <v:shape style="position:absolute;margin-left:409.399994pt;margin-top:17.394012pt;width:148.15pt;height:13.7pt;mso-position-horizontal-relative:page;mso-position-vertical-relative:page;z-index:-18102272" type="#_x0000_t202" id="docshape44" filled="false" stroked="false">
              <v:textbox inset="0,0,0,0">
                <w:txbxContent>
                  <w:p>
                    <w:pPr>
                      <w:spacing w:before="19"/>
                      <w:ind w:left="20" w:right="0" w:firstLine="0"/>
                      <w:jc w:val="left"/>
                      <w:rPr>
                        <w:b/>
                        <w:sz w:val="20"/>
                      </w:rPr>
                    </w:pPr>
                    <w:r>
                      <w:rPr>
                        <w:b/>
                        <w:sz w:val="20"/>
                      </w:rPr>
                      <w:t>Photosynthesis</w:t>
                    </w:r>
                    <w:r>
                      <w:rPr>
                        <w:b/>
                        <w:spacing w:val="-6"/>
                        <w:sz w:val="20"/>
                      </w:rPr>
                      <w:t> </w:t>
                    </w:r>
                    <w:r>
                      <w:rPr>
                        <w:b/>
                        <w:sz w:val="20"/>
                      </w:rPr>
                      <w:t>in</w:t>
                    </w:r>
                    <w:r>
                      <w:rPr>
                        <w:b/>
                        <w:spacing w:val="-7"/>
                        <w:sz w:val="20"/>
                      </w:rPr>
                      <w:t> </w:t>
                    </w:r>
                    <w:r>
                      <w:rPr>
                        <w:b/>
                        <w:sz w:val="20"/>
                      </w:rPr>
                      <w:t>Higher</w:t>
                    </w:r>
                    <w:r>
                      <w:rPr>
                        <w:b/>
                        <w:spacing w:val="-4"/>
                        <w:sz w:val="20"/>
                      </w:rPr>
                      <w:t> </w:t>
                    </w:r>
                    <w:r>
                      <w:rPr>
                        <w:b/>
                        <w:spacing w:val="-2"/>
                        <w:sz w:val="20"/>
                      </w:rPr>
                      <w:t>Plants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1">
    <w:multiLevelType w:val="hybridMultilevel"/>
    <w:lvl w:ilvl="0">
      <w:start w:val="46"/>
      <w:numFmt w:val="decimal"/>
      <w:lvlText w:val="%1."/>
      <w:lvlJc w:val="left"/>
      <w:pPr>
        <w:ind w:left="493"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48" w:hanging="360"/>
      </w:pPr>
      <w:rPr>
        <w:rFonts w:hint="default"/>
        <w:lang w:val="en-US" w:eastAsia="en-US" w:bidi="ar-SA"/>
      </w:rPr>
    </w:lvl>
    <w:lvl w:ilvl="2">
      <w:start w:val="0"/>
      <w:numFmt w:val="bullet"/>
      <w:lvlText w:val="•"/>
      <w:lvlJc w:val="left"/>
      <w:pPr>
        <w:ind w:left="596" w:hanging="360"/>
      </w:pPr>
      <w:rPr>
        <w:rFonts w:hint="default"/>
        <w:lang w:val="en-US" w:eastAsia="en-US" w:bidi="ar-SA"/>
      </w:rPr>
    </w:lvl>
    <w:lvl w:ilvl="3">
      <w:start w:val="0"/>
      <w:numFmt w:val="bullet"/>
      <w:lvlText w:val="•"/>
      <w:lvlJc w:val="left"/>
      <w:pPr>
        <w:ind w:left="645" w:hanging="360"/>
      </w:pPr>
      <w:rPr>
        <w:rFonts w:hint="default"/>
        <w:lang w:val="en-US" w:eastAsia="en-US" w:bidi="ar-SA"/>
      </w:rPr>
    </w:lvl>
    <w:lvl w:ilvl="4">
      <w:start w:val="0"/>
      <w:numFmt w:val="bullet"/>
      <w:lvlText w:val="•"/>
      <w:lvlJc w:val="left"/>
      <w:pPr>
        <w:ind w:left="693" w:hanging="360"/>
      </w:pPr>
      <w:rPr>
        <w:rFonts w:hint="default"/>
        <w:lang w:val="en-US" w:eastAsia="en-US" w:bidi="ar-SA"/>
      </w:rPr>
    </w:lvl>
    <w:lvl w:ilvl="5">
      <w:start w:val="0"/>
      <w:numFmt w:val="bullet"/>
      <w:lvlText w:val="•"/>
      <w:lvlJc w:val="left"/>
      <w:pPr>
        <w:ind w:left="741" w:hanging="360"/>
      </w:pPr>
      <w:rPr>
        <w:rFonts w:hint="default"/>
        <w:lang w:val="en-US" w:eastAsia="en-US" w:bidi="ar-SA"/>
      </w:rPr>
    </w:lvl>
    <w:lvl w:ilvl="6">
      <w:start w:val="0"/>
      <w:numFmt w:val="bullet"/>
      <w:lvlText w:val="•"/>
      <w:lvlJc w:val="left"/>
      <w:pPr>
        <w:ind w:left="790" w:hanging="360"/>
      </w:pPr>
      <w:rPr>
        <w:rFonts w:hint="default"/>
        <w:lang w:val="en-US" w:eastAsia="en-US" w:bidi="ar-SA"/>
      </w:rPr>
    </w:lvl>
    <w:lvl w:ilvl="7">
      <w:start w:val="0"/>
      <w:numFmt w:val="bullet"/>
      <w:lvlText w:val="•"/>
      <w:lvlJc w:val="left"/>
      <w:pPr>
        <w:ind w:left="838" w:hanging="360"/>
      </w:pPr>
      <w:rPr>
        <w:rFonts w:hint="default"/>
        <w:lang w:val="en-US" w:eastAsia="en-US" w:bidi="ar-SA"/>
      </w:rPr>
    </w:lvl>
    <w:lvl w:ilvl="8">
      <w:start w:val="0"/>
      <w:numFmt w:val="bullet"/>
      <w:lvlText w:val="•"/>
      <w:lvlJc w:val="left"/>
      <w:pPr>
        <w:ind w:left="886" w:hanging="360"/>
      </w:pPr>
      <w:rPr>
        <w:rFonts w:hint="default"/>
        <w:lang w:val="en-US" w:eastAsia="en-US" w:bidi="ar-SA"/>
      </w:rPr>
    </w:lvl>
  </w:abstractNum>
  <w:abstractNum w:abstractNumId="100">
    <w:multiLevelType w:val="hybridMultilevel"/>
    <w:lvl w:ilvl="0">
      <w:start w:val="41"/>
      <w:numFmt w:val="decimal"/>
      <w:lvlText w:val="%1."/>
      <w:lvlJc w:val="left"/>
      <w:pPr>
        <w:ind w:left="493"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99">
    <w:multiLevelType w:val="hybridMultilevel"/>
    <w:lvl w:ilvl="0">
      <w:start w:val="36"/>
      <w:numFmt w:val="decimal"/>
      <w:lvlText w:val="%1."/>
      <w:lvlJc w:val="left"/>
      <w:pPr>
        <w:ind w:left="494"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812" w:hanging="360"/>
      </w:pPr>
      <w:rPr>
        <w:rFonts w:hint="default"/>
        <w:lang w:val="en-US" w:eastAsia="en-US" w:bidi="ar-SA"/>
      </w:rPr>
    </w:lvl>
    <w:lvl w:ilvl="7">
      <w:start w:val="0"/>
      <w:numFmt w:val="bullet"/>
      <w:lvlText w:val="•"/>
      <w:lvlJc w:val="left"/>
      <w:pPr>
        <w:ind w:left="864" w:hanging="360"/>
      </w:pPr>
      <w:rPr>
        <w:rFonts w:hint="default"/>
        <w:lang w:val="en-US" w:eastAsia="en-US" w:bidi="ar-SA"/>
      </w:rPr>
    </w:lvl>
    <w:lvl w:ilvl="8">
      <w:start w:val="0"/>
      <w:numFmt w:val="bullet"/>
      <w:lvlText w:val="•"/>
      <w:lvlJc w:val="left"/>
      <w:pPr>
        <w:ind w:left="916" w:hanging="360"/>
      </w:pPr>
      <w:rPr>
        <w:rFonts w:hint="default"/>
        <w:lang w:val="en-US" w:eastAsia="en-US" w:bidi="ar-SA"/>
      </w:rPr>
    </w:lvl>
  </w:abstractNum>
  <w:abstractNum w:abstractNumId="98">
    <w:multiLevelType w:val="hybridMultilevel"/>
    <w:lvl w:ilvl="0">
      <w:start w:val="31"/>
      <w:numFmt w:val="decimal"/>
      <w:lvlText w:val="%1."/>
      <w:lvlJc w:val="left"/>
      <w:pPr>
        <w:ind w:left="494"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97">
    <w:multiLevelType w:val="hybridMultilevel"/>
    <w:lvl w:ilvl="0">
      <w:start w:val="26"/>
      <w:numFmt w:val="decimal"/>
      <w:lvlText w:val="%1."/>
      <w:lvlJc w:val="left"/>
      <w:pPr>
        <w:ind w:left="494"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96">
    <w:multiLevelType w:val="hybridMultilevel"/>
    <w:lvl w:ilvl="0">
      <w:start w:val="21"/>
      <w:numFmt w:val="decimal"/>
      <w:lvlText w:val="%1."/>
      <w:lvlJc w:val="left"/>
      <w:pPr>
        <w:ind w:left="495"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812" w:hanging="360"/>
      </w:pPr>
      <w:rPr>
        <w:rFonts w:hint="default"/>
        <w:lang w:val="en-US" w:eastAsia="en-US" w:bidi="ar-SA"/>
      </w:rPr>
    </w:lvl>
    <w:lvl w:ilvl="7">
      <w:start w:val="0"/>
      <w:numFmt w:val="bullet"/>
      <w:lvlText w:val="•"/>
      <w:lvlJc w:val="left"/>
      <w:pPr>
        <w:ind w:left="864" w:hanging="360"/>
      </w:pPr>
      <w:rPr>
        <w:rFonts w:hint="default"/>
        <w:lang w:val="en-US" w:eastAsia="en-US" w:bidi="ar-SA"/>
      </w:rPr>
    </w:lvl>
    <w:lvl w:ilvl="8">
      <w:start w:val="0"/>
      <w:numFmt w:val="bullet"/>
      <w:lvlText w:val="•"/>
      <w:lvlJc w:val="left"/>
      <w:pPr>
        <w:ind w:left="916" w:hanging="360"/>
      </w:pPr>
      <w:rPr>
        <w:rFonts w:hint="default"/>
        <w:lang w:val="en-US" w:eastAsia="en-US" w:bidi="ar-SA"/>
      </w:rPr>
    </w:lvl>
  </w:abstractNum>
  <w:abstractNum w:abstractNumId="95">
    <w:multiLevelType w:val="hybridMultilevel"/>
    <w:lvl w:ilvl="0">
      <w:start w:val="16"/>
      <w:numFmt w:val="decimal"/>
      <w:lvlText w:val="%1."/>
      <w:lvlJc w:val="left"/>
      <w:pPr>
        <w:ind w:left="495"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94">
    <w:multiLevelType w:val="hybridMultilevel"/>
    <w:lvl w:ilvl="0">
      <w:start w:val="11"/>
      <w:numFmt w:val="decimal"/>
      <w:lvlText w:val="%1."/>
      <w:lvlJc w:val="left"/>
      <w:pPr>
        <w:ind w:left="495"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93">
    <w:multiLevelType w:val="hybridMultilevel"/>
    <w:lvl w:ilvl="0">
      <w:start w:val="6"/>
      <w:numFmt w:val="decimal"/>
      <w:lvlText w:val="%1."/>
      <w:lvlJc w:val="left"/>
      <w:pPr>
        <w:ind w:left="496"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812" w:hanging="360"/>
      </w:pPr>
      <w:rPr>
        <w:rFonts w:hint="default"/>
        <w:lang w:val="en-US" w:eastAsia="en-US" w:bidi="ar-SA"/>
      </w:rPr>
    </w:lvl>
    <w:lvl w:ilvl="7">
      <w:start w:val="0"/>
      <w:numFmt w:val="bullet"/>
      <w:lvlText w:val="•"/>
      <w:lvlJc w:val="left"/>
      <w:pPr>
        <w:ind w:left="864" w:hanging="360"/>
      </w:pPr>
      <w:rPr>
        <w:rFonts w:hint="default"/>
        <w:lang w:val="en-US" w:eastAsia="en-US" w:bidi="ar-SA"/>
      </w:rPr>
    </w:lvl>
    <w:lvl w:ilvl="8">
      <w:start w:val="0"/>
      <w:numFmt w:val="bullet"/>
      <w:lvlText w:val="•"/>
      <w:lvlJc w:val="left"/>
      <w:pPr>
        <w:ind w:left="916" w:hanging="360"/>
      </w:pPr>
      <w:rPr>
        <w:rFonts w:hint="default"/>
        <w:lang w:val="en-US" w:eastAsia="en-US" w:bidi="ar-SA"/>
      </w:rPr>
    </w:lvl>
  </w:abstractNum>
  <w:abstractNum w:abstractNumId="92">
    <w:multiLevelType w:val="hybridMultilevel"/>
    <w:lvl w:ilvl="0">
      <w:start w:val="1"/>
      <w:numFmt w:val="decimal"/>
      <w:lvlText w:val="%1."/>
      <w:lvlJc w:val="left"/>
      <w:pPr>
        <w:ind w:left="388"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433" w:hanging="360"/>
      </w:pPr>
      <w:rPr>
        <w:rFonts w:hint="default"/>
        <w:lang w:val="en-US" w:eastAsia="en-US" w:bidi="ar-SA"/>
      </w:rPr>
    </w:lvl>
    <w:lvl w:ilvl="2">
      <w:start w:val="0"/>
      <w:numFmt w:val="bullet"/>
      <w:lvlText w:val="•"/>
      <w:lvlJc w:val="left"/>
      <w:pPr>
        <w:ind w:left="486" w:hanging="360"/>
      </w:pPr>
      <w:rPr>
        <w:rFonts w:hint="default"/>
        <w:lang w:val="en-US" w:eastAsia="en-US" w:bidi="ar-SA"/>
      </w:rPr>
    </w:lvl>
    <w:lvl w:ilvl="3">
      <w:start w:val="0"/>
      <w:numFmt w:val="bullet"/>
      <w:lvlText w:val="•"/>
      <w:lvlJc w:val="left"/>
      <w:pPr>
        <w:ind w:left="540" w:hanging="360"/>
      </w:pPr>
      <w:rPr>
        <w:rFonts w:hint="default"/>
        <w:lang w:val="en-US" w:eastAsia="en-US" w:bidi="ar-SA"/>
      </w:rPr>
    </w:lvl>
    <w:lvl w:ilvl="4">
      <w:start w:val="0"/>
      <w:numFmt w:val="bullet"/>
      <w:lvlText w:val="•"/>
      <w:lvlJc w:val="left"/>
      <w:pPr>
        <w:ind w:left="593" w:hanging="360"/>
      </w:pPr>
      <w:rPr>
        <w:rFonts w:hint="default"/>
        <w:lang w:val="en-US" w:eastAsia="en-US" w:bidi="ar-SA"/>
      </w:rPr>
    </w:lvl>
    <w:lvl w:ilvl="5">
      <w:start w:val="0"/>
      <w:numFmt w:val="bullet"/>
      <w:lvlText w:val="•"/>
      <w:lvlJc w:val="left"/>
      <w:pPr>
        <w:ind w:left="647" w:hanging="360"/>
      </w:pPr>
      <w:rPr>
        <w:rFonts w:hint="default"/>
        <w:lang w:val="en-US" w:eastAsia="en-US" w:bidi="ar-SA"/>
      </w:rPr>
    </w:lvl>
    <w:lvl w:ilvl="6">
      <w:start w:val="0"/>
      <w:numFmt w:val="bullet"/>
      <w:lvlText w:val="•"/>
      <w:lvlJc w:val="left"/>
      <w:pPr>
        <w:ind w:left="700" w:hanging="360"/>
      </w:pPr>
      <w:rPr>
        <w:rFonts w:hint="default"/>
        <w:lang w:val="en-US" w:eastAsia="en-US" w:bidi="ar-SA"/>
      </w:rPr>
    </w:lvl>
    <w:lvl w:ilvl="7">
      <w:start w:val="0"/>
      <w:numFmt w:val="bullet"/>
      <w:lvlText w:val="•"/>
      <w:lvlJc w:val="left"/>
      <w:pPr>
        <w:ind w:left="754" w:hanging="360"/>
      </w:pPr>
      <w:rPr>
        <w:rFonts w:hint="default"/>
        <w:lang w:val="en-US" w:eastAsia="en-US" w:bidi="ar-SA"/>
      </w:rPr>
    </w:lvl>
    <w:lvl w:ilvl="8">
      <w:start w:val="0"/>
      <w:numFmt w:val="bullet"/>
      <w:lvlText w:val="•"/>
      <w:lvlJc w:val="left"/>
      <w:pPr>
        <w:ind w:left="807" w:hanging="360"/>
      </w:pPr>
      <w:rPr>
        <w:rFonts w:hint="default"/>
        <w:lang w:val="en-US" w:eastAsia="en-US" w:bidi="ar-SA"/>
      </w:rPr>
    </w:lvl>
  </w:abstractNum>
  <w:abstractNum w:abstractNumId="91">
    <w:multiLevelType w:val="hybridMultilevel"/>
    <w:lvl w:ilvl="0">
      <w:start w:val="46"/>
      <w:numFmt w:val="decimal"/>
      <w:lvlText w:val="%1."/>
      <w:lvlJc w:val="left"/>
      <w:pPr>
        <w:ind w:left="493"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48" w:hanging="360"/>
      </w:pPr>
      <w:rPr>
        <w:rFonts w:hint="default"/>
        <w:lang w:val="en-US" w:eastAsia="en-US" w:bidi="ar-SA"/>
      </w:rPr>
    </w:lvl>
    <w:lvl w:ilvl="2">
      <w:start w:val="0"/>
      <w:numFmt w:val="bullet"/>
      <w:lvlText w:val="•"/>
      <w:lvlJc w:val="left"/>
      <w:pPr>
        <w:ind w:left="596" w:hanging="360"/>
      </w:pPr>
      <w:rPr>
        <w:rFonts w:hint="default"/>
        <w:lang w:val="en-US" w:eastAsia="en-US" w:bidi="ar-SA"/>
      </w:rPr>
    </w:lvl>
    <w:lvl w:ilvl="3">
      <w:start w:val="0"/>
      <w:numFmt w:val="bullet"/>
      <w:lvlText w:val="•"/>
      <w:lvlJc w:val="left"/>
      <w:pPr>
        <w:ind w:left="645" w:hanging="360"/>
      </w:pPr>
      <w:rPr>
        <w:rFonts w:hint="default"/>
        <w:lang w:val="en-US" w:eastAsia="en-US" w:bidi="ar-SA"/>
      </w:rPr>
    </w:lvl>
    <w:lvl w:ilvl="4">
      <w:start w:val="0"/>
      <w:numFmt w:val="bullet"/>
      <w:lvlText w:val="•"/>
      <w:lvlJc w:val="left"/>
      <w:pPr>
        <w:ind w:left="693" w:hanging="360"/>
      </w:pPr>
      <w:rPr>
        <w:rFonts w:hint="default"/>
        <w:lang w:val="en-US" w:eastAsia="en-US" w:bidi="ar-SA"/>
      </w:rPr>
    </w:lvl>
    <w:lvl w:ilvl="5">
      <w:start w:val="0"/>
      <w:numFmt w:val="bullet"/>
      <w:lvlText w:val="•"/>
      <w:lvlJc w:val="left"/>
      <w:pPr>
        <w:ind w:left="741" w:hanging="360"/>
      </w:pPr>
      <w:rPr>
        <w:rFonts w:hint="default"/>
        <w:lang w:val="en-US" w:eastAsia="en-US" w:bidi="ar-SA"/>
      </w:rPr>
    </w:lvl>
    <w:lvl w:ilvl="6">
      <w:start w:val="0"/>
      <w:numFmt w:val="bullet"/>
      <w:lvlText w:val="•"/>
      <w:lvlJc w:val="left"/>
      <w:pPr>
        <w:ind w:left="790" w:hanging="360"/>
      </w:pPr>
      <w:rPr>
        <w:rFonts w:hint="default"/>
        <w:lang w:val="en-US" w:eastAsia="en-US" w:bidi="ar-SA"/>
      </w:rPr>
    </w:lvl>
    <w:lvl w:ilvl="7">
      <w:start w:val="0"/>
      <w:numFmt w:val="bullet"/>
      <w:lvlText w:val="•"/>
      <w:lvlJc w:val="left"/>
      <w:pPr>
        <w:ind w:left="838" w:hanging="360"/>
      </w:pPr>
      <w:rPr>
        <w:rFonts w:hint="default"/>
        <w:lang w:val="en-US" w:eastAsia="en-US" w:bidi="ar-SA"/>
      </w:rPr>
    </w:lvl>
    <w:lvl w:ilvl="8">
      <w:start w:val="0"/>
      <w:numFmt w:val="bullet"/>
      <w:lvlText w:val="•"/>
      <w:lvlJc w:val="left"/>
      <w:pPr>
        <w:ind w:left="886" w:hanging="360"/>
      </w:pPr>
      <w:rPr>
        <w:rFonts w:hint="default"/>
        <w:lang w:val="en-US" w:eastAsia="en-US" w:bidi="ar-SA"/>
      </w:rPr>
    </w:lvl>
  </w:abstractNum>
  <w:abstractNum w:abstractNumId="90">
    <w:multiLevelType w:val="hybridMultilevel"/>
    <w:lvl w:ilvl="0">
      <w:start w:val="41"/>
      <w:numFmt w:val="decimal"/>
      <w:lvlText w:val="%1."/>
      <w:lvlJc w:val="left"/>
      <w:pPr>
        <w:ind w:left="493"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89">
    <w:multiLevelType w:val="hybridMultilevel"/>
    <w:lvl w:ilvl="0">
      <w:start w:val="36"/>
      <w:numFmt w:val="decimal"/>
      <w:lvlText w:val="%1."/>
      <w:lvlJc w:val="left"/>
      <w:pPr>
        <w:ind w:left="494"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812" w:hanging="360"/>
      </w:pPr>
      <w:rPr>
        <w:rFonts w:hint="default"/>
        <w:lang w:val="en-US" w:eastAsia="en-US" w:bidi="ar-SA"/>
      </w:rPr>
    </w:lvl>
    <w:lvl w:ilvl="7">
      <w:start w:val="0"/>
      <w:numFmt w:val="bullet"/>
      <w:lvlText w:val="•"/>
      <w:lvlJc w:val="left"/>
      <w:pPr>
        <w:ind w:left="864" w:hanging="360"/>
      </w:pPr>
      <w:rPr>
        <w:rFonts w:hint="default"/>
        <w:lang w:val="en-US" w:eastAsia="en-US" w:bidi="ar-SA"/>
      </w:rPr>
    </w:lvl>
    <w:lvl w:ilvl="8">
      <w:start w:val="0"/>
      <w:numFmt w:val="bullet"/>
      <w:lvlText w:val="•"/>
      <w:lvlJc w:val="left"/>
      <w:pPr>
        <w:ind w:left="916" w:hanging="360"/>
      </w:pPr>
      <w:rPr>
        <w:rFonts w:hint="default"/>
        <w:lang w:val="en-US" w:eastAsia="en-US" w:bidi="ar-SA"/>
      </w:rPr>
    </w:lvl>
  </w:abstractNum>
  <w:abstractNum w:abstractNumId="88">
    <w:multiLevelType w:val="hybridMultilevel"/>
    <w:lvl w:ilvl="0">
      <w:start w:val="31"/>
      <w:numFmt w:val="decimal"/>
      <w:lvlText w:val="%1."/>
      <w:lvlJc w:val="left"/>
      <w:pPr>
        <w:ind w:left="494"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87">
    <w:multiLevelType w:val="hybridMultilevel"/>
    <w:lvl w:ilvl="0">
      <w:start w:val="26"/>
      <w:numFmt w:val="decimal"/>
      <w:lvlText w:val="%1."/>
      <w:lvlJc w:val="left"/>
      <w:pPr>
        <w:ind w:left="494"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86">
    <w:multiLevelType w:val="hybridMultilevel"/>
    <w:lvl w:ilvl="0">
      <w:start w:val="21"/>
      <w:numFmt w:val="decimal"/>
      <w:lvlText w:val="%1."/>
      <w:lvlJc w:val="left"/>
      <w:pPr>
        <w:ind w:left="495"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812" w:hanging="360"/>
      </w:pPr>
      <w:rPr>
        <w:rFonts w:hint="default"/>
        <w:lang w:val="en-US" w:eastAsia="en-US" w:bidi="ar-SA"/>
      </w:rPr>
    </w:lvl>
    <w:lvl w:ilvl="7">
      <w:start w:val="0"/>
      <w:numFmt w:val="bullet"/>
      <w:lvlText w:val="•"/>
      <w:lvlJc w:val="left"/>
      <w:pPr>
        <w:ind w:left="864" w:hanging="360"/>
      </w:pPr>
      <w:rPr>
        <w:rFonts w:hint="default"/>
        <w:lang w:val="en-US" w:eastAsia="en-US" w:bidi="ar-SA"/>
      </w:rPr>
    </w:lvl>
    <w:lvl w:ilvl="8">
      <w:start w:val="0"/>
      <w:numFmt w:val="bullet"/>
      <w:lvlText w:val="•"/>
      <w:lvlJc w:val="left"/>
      <w:pPr>
        <w:ind w:left="916" w:hanging="360"/>
      </w:pPr>
      <w:rPr>
        <w:rFonts w:hint="default"/>
        <w:lang w:val="en-US" w:eastAsia="en-US" w:bidi="ar-SA"/>
      </w:rPr>
    </w:lvl>
  </w:abstractNum>
  <w:abstractNum w:abstractNumId="85">
    <w:multiLevelType w:val="hybridMultilevel"/>
    <w:lvl w:ilvl="0">
      <w:start w:val="16"/>
      <w:numFmt w:val="decimal"/>
      <w:lvlText w:val="%1."/>
      <w:lvlJc w:val="left"/>
      <w:pPr>
        <w:ind w:left="495"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84">
    <w:multiLevelType w:val="hybridMultilevel"/>
    <w:lvl w:ilvl="0">
      <w:start w:val="11"/>
      <w:numFmt w:val="decimal"/>
      <w:lvlText w:val="%1."/>
      <w:lvlJc w:val="left"/>
      <w:pPr>
        <w:ind w:left="495"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83">
    <w:multiLevelType w:val="hybridMultilevel"/>
    <w:lvl w:ilvl="0">
      <w:start w:val="6"/>
      <w:numFmt w:val="decimal"/>
      <w:lvlText w:val="%1."/>
      <w:lvlJc w:val="left"/>
      <w:pPr>
        <w:ind w:left="496"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812" w:hanging="360"/>
      </w:pPr>
      <w:rPr>
        <w:rFonts w:hint="default"/>
        <w:lang w:val="en-US" w:eastAsia="en-US" w:bidi="ar-SA"/>
      </w:rPr>
    </w:lvl>
    <w:lvl w:ilvl="7">
      <w:start w:val="0"/>
      <w:numFmt w:val="bullet"/>
      <w:lvlText w:val="•"/>
      <w:lvlJc w:val="left"/>
      <w:pPr>
        <w:ind w:left="864" w:hanging="360"/>
      </w:pPr>
      <w:rPr>
        <w:rFonts w:hint="default"/>
        <w:lang w:val="en-US" w:eastAsia="en-US" w:bidi="ar-SA"/>
      </w:rPr>
    </w:lvl>
    <w:lvl w:ilvl="8">
      <w:start w:val="0"/>
      <w:numFmt w:val="bullet"/>
      <w:lvlText w:val="•"/>
      <w:lvlJc w:val="left"/>
      <w:pPr>
        <w:ind w:left="916" w:hanging="360"/>
      </w:pPr>
      <w:rPr>
        <w:rFonts w:hint="default"/>
        <w:lang w:val="en-US" w:eastAsia="en-US" w:bidi="ar-SA"/>
      </w:rPr>
    </w:lvl>
  </w:abstractNum>
  <w:abstractNum w:abstractNumId="82">
    <w:multiLevelType w:val="hybridMultilevel"/>
    <w:lvl w:ilvl="0">
      <w:start w:val="1"/>
      <w:numFmt w:val="decimal"/>
      <w:lvlText w:val="%1."/>
      <w:lvlJc w:val="left"/>
      <w:pPr>
        <w:ind w:left="388"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433" w:hanging="360"/>
      </w:pPr>
      <w:rPr>
        <w:rFonts w:hint="default"/>
        <w:lang w:val="en-US" w:eastAsia="en-US" w:bidi="ar-SA"/>
      </w:rPr>
    </w:lvl>
    <w:lvl w:ilvl="2">
      <w:start w:val="0"/>
      <w:numFmt w:val="bullet"/>
      <w:lvlText w:val="•"/>
      <w:lvlJc w:val="left"/>
      <w:pPr>
        <w:ind w:left="486" w:hanging="360"/>
      </w:pPr>
      <w:rPr>
        <w:rFonts w:hint="default"/>
        <w:lang w:val="en-US" w:eastAsia="en-US" w:bidi="ar-SA"/>
      </w:rPr>
    </w:lvl>
    <w:lvl w:ilvl="3">
      <w:start w:val="0"/>
      <w:numFmt w:val="bullet"/>
      <w:lvlText w:val="•"/>
      <w:lvlJc w:val="left"/>
      <w:pPr>
        <w:ind w:left="540" w:hanging="360"/>
      </w:pPr>
      <w:rPr>
        <w:rFonts w:hint="default"/>
        <w:lang w:val="en-US" w:eastAsia="en-US" w:bidi="ar-SA"/>
      </w:rPr>
    </w:lvl>
    <w:lvl w:ilvl="4">
      <w:start w:val="0"/>
      <w:numFmt w:val="bullet"/>
      <w:lvlText w:val="•"/>
      <w:lvlJc w:val="left"/>
      <w:pPr>
        <w:ind w:left="593" w:hanging="360"/>
      </w:pPr>
      <w:rPr>
        <w:rFonts w:hint="default"/>
        <w:lang w:val="en-US" w:eastAsia="en-US" w:bidi="ar-SA"/>
      </w:rPr>
    </w:lvl>
    <w:lvl w:ilvl="5">
      <w:start w:val="0"/>
      <w:numFmt w:val="bullet"/>
      <w:lvlText w:val="•"/>
      <w:lvlJc w:val="left"/>
      <w:pPr>
        <w:ind w:left="647" w:hanging="360"/>
      </w:pPr>
      <w:rPr>
        <w:rFonts w:hint="default"/>
        <w:lang w:val="en-US" w:eastAsia="en-US" w:bidi="ar-SA"/>
      </w:rPr>
    </w:lvl>
    <w:lvl w:ilvl="6">
      <w:start w:val="0"/>
      <w:numFmt w:val="bullet"/>
      <w:lvlText w:val="•"/>
      <w:lvlJc w:val="left"/>
      <w:pPr>
        <w:ind w:left="700" w:hanging="360"/>
      </w:pPr>
      <w:rPr>
        <w:rFonts w:hint="default"/>
        <w:lang w:val="en-US" w:eastAsia="en-US" w:bidi="ar-SA"/>
      </w:rPr>
    </w:lvl>
    <w:lvl w:ilvl="7">
      <w:start w:val="0"/>
      <w:numFmt w:val="bullet"/>
      <w:lvlText w:val="•"/>
      <w:lvlJc w:val="left"/>
      <w:pPr>
        <w:ind w:left="754" w:hanging="360"/>
      </w:pPr>
      <w:rPr>
        <w:rFonts w:hint="default"/>
        <w:lang w:val="en-US" w:eastAsia="en-US" w:bidi="ar-SA"/>
      </w:rPr>
    </w:lvl>
    <w:lvl w:ilvl="8">
      <w:start w:val="0"/>
      <w:numFmt w:val="bullet"/>
      <w:lvlText w:val="•"/>
      <w:lvlJc w:val="left"/>
      <w:pPr>
        <w:ind w:left="807" w:hanging="360"/>
      </w:pPr>
      <w:rPr>
        <w:rFonts w:hint="default"/>
        <w:lang w:val="en-US" w:eastAsia="en-US" w:bidi="ar-SA"/>
      </w:rPr>
    </w:lvl>
  </w:abstractNum>
  <w:abstractNum w:abstractNumId="81">
    <w:multiLevelType w:val="hybridMultilevel"/>
    <w:lvl w:ilvl="0">
      <w:start w:val="46"/>
      <w:numFmt w:val="decimal"/>
      <w:lvlText w:val="%1."/>
      <w:lvlJc w:val="left"/>
      <w:pPr>
        <w:ind w:left="493"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48" w:hanging="360"/>
      </w:pPr>
      <w:rPr>
        <w:rFonts w:hint="default"/>
        <w:lang w:val="en-US" w:eastAsia="en-US" w:bidi="ar-SA"/>
      </w:rPr>
    </w:lvl>
    <w:lvl w:ilvl="2">
      <w:start w:val="0"/>
      <w:numFmt w:val="bullet"/>
      <w:lvlText w:val="•"/>
      <w:lvlJc w:val="left"/>
      <w:pPr>
        <w:ind w:left="596" w:hanging="360"/>
      </w:pPr>
      <w:rPr>
        <w:rFonts w:hint="default"/>
        <w:lang w:val="en-US" w:eastAsia="en-US" w:bidi="ar-SA"/>
      </w:rPr>
    </w:lvl>
    <w:lvl w:ilvl="3">
      <w:start w:val="0"/>
      <w:numFmt w:val="bullet"/>
      <w:lvlText w:val="•"/>
      <w:lvlJc w:val="left"/>
      <w:pPr>
        <w:ind w:left="645" w:hanging="360"/>
      </w:pPr>
      <w:rPr>
        <w:rFonts w:hint="default"/>
        <w:lang w:val="en-US" w:eastAsia="en-US" w:bidi="ar-SA"/>
      </w:rPr>
    </w:lvl>
    <w:lvl w:ilvl="4">
      <w:start w:val="0"/>
      <w:numFmt w:val="bullet"/>
      <w:lvlText w:val="•"/>
      <w:lvlJc w:val="left"/>
      <w:pPr>
        <w:ind w:left="693" w:hanging="360"/>
      </w:pPr>
      <w:rPr>
        <w:rFonts w:hint="default"/>
        <w:lang w:val="en-US" w:eastAsia="en-US" w:bidi="ar-SA"/>
      </w:rPr>
    </w:lvl>
    <w:lvl w:ilvl="5">
      <w:start w:val="0"/>
      <w:numFmt w:val="bullet"/>
      <w:lvlText w:val="•"/>
      <w:lvlJc w:val="left"/>
      <w:pPr>
        <w:ind w:left="741" w:hanging="360"/>
      </w:pPr>
      <w:rPr>
        <w:rFonts w:hint="default"/>
        <w:lang w:val="en-US" w:eastAsia="en-US" w:bidi="ar-SA"/>
      </w:rPr>
    </w:lvl>
    <w:lvl w:ilvl="6">
      <w:start w:val="0"/>
      <w:numFmt w:val="bullet"/>
      <w:lvlText w:val="•"/>
      <w:lvlJc w:val="left"/>
      <w:pPr>
        <w:ind w:left="790" w:hanging="360"/>
      </w:pPr>
      <w:rPr>
        <w:rFonts w:hint="default"/>
        <w:lang w:val="en-US" w:eastAsia="en-US" w:bidi="ar-SA"/>
      </w:rPr>
    </w:lvl>
    <w:lvl w:ilvl="7">
      <w:start w:val="0"/>
      <w:numFmt w:val="bullet"/>
      <w:lvlText w:val="•"/>
      <w:lvlJc w:val="left"/>
      <w:pPr>
        <w:ind w:left="838" w:hanging="360"/>
      </w:pPr>
      <w:rPr>
        <w:rFonts w:hint="default"/>
        <w:lang w:val="en-US" w:eastAsia="en-US" w:bidi="ar-SA"/>
      </w:rPr>
    </w:lvl>
    <w:lvl w:ilvl="8">
      <w:start w:val="0"/>
      <w:numFmt w:val="bullet"/>
      <w:lvlText w:val="•"/>
      <w:lvlJc w:val="left"/>
      <w:pPr>
        <w:ind w:left="886" w:hanging="360"/>
      </w:pPr>
      <w:rPr>
        <w:rFonts w:hint="default"/>
        <w:lang w:val="en-US" w:eastAsia="en-US" w:bidi="ar-SA"/>
      </w:rPr>
    </w:lvl>
  </w:abstractNum>
  <w:abstractNum w:abstractNumId="80">
    <w:multiLevelType w:val="hybridMultilevel"/>
    <w:lvl w:ilvl="0">
      <w:start w:val="41"/>
      <w:numFmt w:val="decimal"/>
      <w:lvlText w:val="%1."/>
      <w:lvlJc w:val="left"/>
      <w:pPr>
        <w:ind w:left="493"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79">
    <w:multiLevelType w:val="hybridMultilevel"/>
    <w:lvl w:ilvl="0">
      <w:start w:val="36"/>
      <w:numFmt w:val="decimal"/>
      <w:lvlText w:val="%1."/>
      <w:lvlJc w:val="left"/>
      <w:pPr>
        <w:ind w:left="494"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812" w:hanging="360"/>
      </w:pPr>
      <w:rPr>
        <w:rFonts w:hint="default"/>
        <w:lang w:val="en-US" w:eastAsia="en-US" w:bidi="ar-SA"/>
      </w:rPr>
    </w:lvl>
    <w:lvl w:ilvl="7">
      <w:start w:val="0"/>
      <w:numFmt w:val="bullet"/>
      <w:lvlText w:val="•"/>
      <w:lvlJc w:val="left"/>
      <w:pPr>
        <w:ind w:left="864" w:hanging="360"/>
      </w:pPr>
      <w:rPr>
        <w:rFonts w:hint="default"/>
        <w:lang w:val="en-US" w:eastAsia="en-US" w:bidi="ar-SA"/>
      </w:rPr>
    </w:lvl>
    <w:lvl w:ilvl="8">
      <w:start w:val="0"/>
      <w:numFmt w:val="bullet"/>
      <w:lvlText w:val="•"/>
      <w:lvlJc w:val="left"/>
      <w:pPr>
        <w:ind w:left="916" w:hanging="360"/>
      </w:pPr>
      <w:rPr>
        <w:rFonts w:hint="default"/>
        <w:lang w:val="en-US" w:eastAsia="en-US" w:bidi="ar-SA"/>
      </w:rPr>
    </w:lvl>
  </w:abstractNum>
  <w:abstractNum w:abstractNumId="78">
    <w:multiLevelType w:val="hybridMultilevel"/>
    <w:lvl w:ilvl="0">
      <w:start w:val="31"/>
      <w:numFmt w:val="decimal"/>
      <w:lvlText w:val="%1."/>
      <w:lvlJc w:val="left"/>
      <w:pPr>
        <w:ind w:left="494"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77">
    <w:multiLevelType w:val="hybridMultilevel"/>
    <w:lvl w:ilvl="0">
      <w:start w:val="26"/>
      <w:numFmt w:val="decimal"/>
      <w:lvlText w:val="%1."/>
      <w:lvlJc w:val="left"/>
      <w:pPr>
        <w:ind w:left="494"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76">
    <w:multiLevelType w:val="hybridMultilevel"/>
    <w:lvl w:ilvl="0">
      <w:start w:val="21"/>
      <w:numFmt w:val="decimal"/>
      <w:lvlText w:val="%1."/>
      <w:lvlJc w:val="left"/>
      <w:pPr>
        <w:ind w:left="495"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812" w:hanging="360"/>
      </w:pPr>
      <w:rPr>
        <w:rFonts w:hint="default"/>
        <w:lang w:val="en-US" w:eastAsia="en-US" w:bidi="ar-SA"/>
      </w:rPr>
    </w:lvl>
    <w:lvl w:ilvl="7">
      <w:start w:val="0"/>
      <w:numFmt w:val="bullet"/>
      <w:lvlText w:val="•"/>
      <w:lvlJc w:val="left"/>
      <w:pPr>
        <w:ind w:left="864" w:hanging="360"/>
      </w:pPr>
      <w:rPr>
        <w:rFonts w:hint="default"/>
        <w:lang w:val="en-US" w:eastAsia="en-US" w:bidi="ar-SA"/>
      </w:rPr>
    </w:lvl>
    <w:lvl w:ilvl="8">
      <w:start w:val="0"/>
      <w:numFmt w:val="bullet"/>
      <w:lvlText w:val="•"/>
      <w:lvlJc w:val="left"/>
      <w:pPr>
        <w:ind w:left="916" w:hanging="360"/>
      </w:pPr>
      <w:rPr>
        <w:rFonts w:hint="default"/>
        <w:lang w:val="en-US" w:eastAsia="en-US" w:bidi="ar-SA"/>
      </w:rPr>
    </w:lvl>
  </w:abstractNum>
  <w:abstractNum w:abstractNumId="75">
    <w:multiLevelType w:val="hybridMultilevel"/>
    <w:lvl w:ilvl="0">
      <w:start w:val="16"/>
      <w:numFmt w:val="decimal"/>
      <w:lvlText w:val="%1."/>
      <w:lvlJc w:val="left"/>
      <w:pPr>
        <w:ind w:left="495"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74">
    <w:multiLevelType w:val="hybridMultilevel"/>
    <w:lvl w:ilvl="0">
      <w:start w:val="11"/>
      <w:numFmt w:val="decimal"/>
      <w:lvlText w:val="%1."/>
      <w:lvlJc w:val="left"/>
      <w:pPr>
        <w:ind w:left="495"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1" w:hanging="360"/>
      </w:pPr>
      <w:rPr>
        <w:rFonts w:hint="default"/>
        <w:lang w:val="en-US" w:eastAsia="en-US" w:bidi="ar-SA"/>
      </w:rPr>
    </w:lvl>
    <w:lvl w:ilvl="6">
      <w:start w:val="0"/>
      <w:numFmt w:val="bullet"/>
      <w:lvlText w:val="•"/>
      <w:lvlJc w:val="left"/>
      <w:pPr>
        <w:ind w:left="813" w:hanging="360"/>
      </w:pPr>
      <w:rPr>
        <w:rFonts w:hint="default"/>
        <w:lang w:val="en-US" w:eastAsia="en-US" w:bidi="ar-SA"/>
      </w:rPr>
    </w:lvl>
    <w:lvl w:ilvl="7">
      <w:start w:val="0"/>
      <w:numFmt w:val="bullet"/>
      <w:lvlText w:val="•"/>
      <w:lvlJc w:val="left"/>
      <w:pPr>
        <w:ind w:left="865" w:hanging="360"/>
      </w:pPr>
      <w:rPr>
        <w:rFonts w:hint="default"/>
        <w:lang w:val="en-US" w:eastAsia="en-US" w:bidi="ar-SA"/>
      </w:rPr>
    </w:lvl>
    <w:lvl w:ilvl="8">
      <w:start w:val="0"/>
      <w:numFmt w:val="bullet"/>
      <w:lvlText w:val="•"/>
      <w:lvlJc w:val="left"/>
      <w:pPr>
        <w:ind w:left="917" w:hanging="360"/>
      </w:pPr>
      <w:rPr>
        <w:rFonts w:hint="default"/>
        <w:lang w:val="en-US" w:eastAsia="en-US" w:bidi="ar-SA"/>
      </w:rPr>
    </w:lvl>
  </w:abstractNum>
  <w:abstractNum w:abstractNumId="73">
    <w:multiLevelType w:val="hybridMultilevel"/>
    <w:lvl w:ilvl="0">
      <w:start w:val="6"/>
      <w:numFmt w:val="decimal"/>
      <w:lvlText w:val="%1."/>
      <w:lvlJc w:val="left"/>
      <w:pPr>
        <w:ind w:left="496"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552" w:hanging="360"/>
      </w:pPr>
      <w:rPr>
        <w:rFonts w:hint="default"/>
        <w:lang w:val="en-US" w:eastAsia="en-US" w:bidi="ar-SA"/>
      </w:rPr>
    </w:lvl>
    <w:lvl w:ilvl="2">
      <w:start w:val="0"/>
      <w:numFmt w:val="bullet"/>
      <w:lvlText w:val="•"/>
      <w:lvlJc w:val="left"/>
      <w:pPr>
        <w:ind w:left="604" w:hanging="360"/>
      </w:pPr>
      <w:rPr>
        <w:rFonts w:hint="default"/>
        <w:lang w:val="en-US" w:eastAsia="en-US" w:bidi="ar-SA"/>
      </w:rPr>
    </w:lvl>
    <w:lvl w:ilvl="3">
      <w:start w:val="0"/>
      <w:numFmt w:val="bullet"/>
      <w:lvlText w:val="•"/>
      <w:lvlJc w:val="left"/>
      <w:pPr>
        <w:ind w:left="656" w:hanging="360"/>
      </w:pPr>
      <w:rPr>
        <w:rFonts w:hint="default"/>
        <w:lang w:val="en-US" w:eastAsia="en-US" w:bidi="ar-SA"/>
      </w:rPr>
    </w:lvl>
    <w:lvl w:ilvl="4">
      <w:start w:val="0"/>
      <w:numFmt w:val="bullet"/>
      <w:lvlText w:val="•"/>
      <w:lvlJc w:val="left"/>
      <w:pPr>
        <w:ind w:left="708" w:hanging="360"/>
      </w:pPr>
      <w:rPr>
        <w:rFonts w:hint="default"/>
        <w:lang w:val="en-US" w:eastAsia="en-US" w:bidi="ar-SA"/>
      </w:rPr>
    </w:lvl>
    <w:lvl w:ilvl="5">
      <w:start w:val="0"/>
      <w:numFmt w:val="bullet"/>
      <w:lvlText w:val="•"/>
      <w:lvlJc w:val="left"/>
      <w:pPr>
        <w:ind w:left="760" w:hanging="360"/>
      </w:pPr>
      <w:rPr>
        <w:rFonts w:hint="default"/>
        <w:lang w:val="en-US" w:eastAsia="en-US" w:bidi="ar-SA"/>
      </w:rPr>
    </w:lvl>
    <w:lvl w:ilvl="6">
      <w:start w:val="0"/>
      <w:numFmt w:val="bullet"/>
      <w:lvlText w:val="•"/>
      <w:lvlJc w:val="left"/>
      <w:pPr>
        <w:ind w:left="812" w:hanging="360"/>
      </w:pPr>
      <w:rPr>
        <w:rFonts w:hint="default"/>
        <w:lang w:val="en-US" w:eastAsia="en-US" w:bidi="ar-SA"/>
      </w:rPr>
    </w:lvl>
    <w:lvl w:ilvl="7">
      <w:start w:val="0"/>
      <w:numFmt w:val="bullet"/>
      <w:lvlText w:val="•"/>
      <w:lvlJc w:val="left"/>
      <w:pPr>
        <w:ind w:left="864" w:hanging="360"/>
      </w:pPr>
      <w:rPr>
        <w:rFonts w:hint="default"/>
        <w:lang w:val="en-US" w:eastAsia="en-US" w:bidi="ar-SA"/>
      </w:rPr>
    </w:lvl>
    <w:lvl w:ilvl="8">
      <w:start w:val="0"/>
      <w:numFmt w:val="bullet"/>
      <w:lvlText w:val="•"/>
      <w:lvlJc w:val="left"/>
      <w:pPr>
        <w:ind w:left="916" w:hanging="360"/>
      </w:pPr>
      <w:rPr>
        <w:rFonts w:hint="default"/>
        <w:lang w:val="en-US" w:eastAsia="en-US" w:bidi="ar-SA"/>
      </w:rPr>
    </w:lvl>
  </w:abstractNum>
  <w:abstractNum w:abstractNumId="72">
    <w:multiLevelType w:val="hybridMultilevel"/>
    <w:lvl w:ilvl="0">
      <w:start w:val="1"/>
      <w:numFmt w:val="decimal"/>
      <w:lvlText w:val="%1."/>
      <w:lvlJc w:val="left"/>
      <w:pPr>
        <w:ind w:left="388" w:hanging="360"/>
        <w:jc w:val="left"/>
      </w:pPr>
      <w:rPr>
        <w:rFonts w:hint="default" w:ascii="Cambria" w:hAnsi="Cambria" w:eastAsia="Cambria" w:cs="Cambria"/>
        <w:b/>
        <w:bCs/>
        <w:i w:val="0"/>
        <w:iCs w:val="0"/>
        <w:spacing w:val="0"/>
        <w:w w:val="99"/>
        <w:sz w:val="20"/>
        <w:szCs w:val="20"/>
        <w:lang w:val="en-US" w:eastAsia="en-US" w:bidi="ar-SA"/>
      </w:rPr>
    </w:lvl>
    <w:lvl w:ilvl="1">
      <w:start w:val="0"/>
      <w:numFmt w:val="bullet"/>
      <w:lvlText w:val="•"/>
      <w:lvlJc w:val="left"/>
      <w:pPr>
        <w:ind w:left="433" w:hanging="360"/>
      </w:pPr>
      <w:rPr>
        <w:rFonts w:hint="default"/>
        <w:lang w:val="en-US" w:eastAsia="en-US" w:bidi="ar-SA"/>
      </w:rPr>
    </w:lvl>
    <w:lvl w:ilvl="2">
      <w:start w:val="0"/>
      <w:numFmt w:val="bullet"/>
      <w:lvlText w:val="•"/>
      <w:lvlJc w:val="left"/>
      <w:pPr>
        <w:ind w:left="486" w:hanging="360"/>
      </w:pPr>
      <w:rPr>
        <w:rFonts w:hint="default"/>
        <w:lang w:val="en-US" w:eastAsia="en-US" w:bidi="ar-SA"/>
      </w:rPr>
    </w:lvl>
    <w:lvl w:ilvl="3">
      <w:start w:val="0"/>
      <w:numFmt w:val="bullet"/>
      <w:lvlText w:val="•"/>
      <w:lvlJc w:val="left"/>
      <w:pPr>
        <w:ind w:left="540" w:hanging="360"/>
      </w:pPr>
      <w:rPr>
        <w:rFonts w:hint="default"/>
        <w:lang w:val="en-US" w:eastAsia="en-US" w:bidi="ar-SA"/>
      </w:rPr>
    </w:lvl>
    <w:lvl w:ilvl="4">
      <w:start w:val="0"/>
      <w:numFmt w:val="bullet"/>
      <w:lvlText w:val="•"/>
      <w:lvlJc w:val="left"/>
      <w:pPr>
        <w:ind w:left="593" w:hanging="360"/>
      </w:pPr>
      <w:rPr>
        <w:rFonts w:hint="default"/>
        <w:lang w:val="en-US" w:eastAsia="en-US" w:bidi="ar-SA"/>
      </w:rPr>
    </w:lvl>
    <w:lvl w:ilvl="5">
      <w:start w:val="0"/>
      <w:numFmt w:val="bullet"/>
      <w:lvlText w:val="•"/>
      <w:lvlJc w:val="left"/>
      <w:pPr>
        <w:ind w:left="647" w:hanging="360"/>
      </w:pPr>
      <w:rPr>
        <w:rFonts w:hint="default"/>
        <w:lang w:val="en-US" w:eastAsia="en-US" w:bidi="ar-SA"/>
      </w:rPr>
    </w:lvl>
    <w:lvl w:ilvl="6">
      <w:start w:val="0"/>
      <w:numFmt w:val="bullet"/>
      <w:lvlText w:val="•"/>
      <w:lvlJc w:val="left"/>
      <w:pPr>
        <w:ind w:left="700" w:hanging="360"/>
      </w:pPr>
      <w:rPr>
        <w:rFonts w:hint="default"/>
        <w:lang w:val="en-US" w:eastAsia="en-US" w:bidi="ar-SA"/>
      </w:rPr>
    </w:lvl>
    <w:lvl w:ilvl="7">
      <w:start w:val="0"/>
      <w:numFmt w:val="bullet"/>
      <w:lvlText w:val="•"/>
      <w:lvlJc w:val="left"/>
      <w:pPr>
        <w:ind w:left="754" w:hanging="360"/>
      </w:pPr>
      <w:rPr>
        <w:rFonts w:hint="default"/>
        <w:lang w:val="en-US" w:eastAsia="en-US" w:bidi="ar-SA"/>
      </w:rPr>
    </w:lvl>
    <w:lvl w:ilvl="8">
      <w:start w:val="0"/>
      <w:numFmt w:val="bullet"/>
      <w:lvlText w:val="•"/>
      <w:lvlJc w:val="left"/>
      <w:pPr>
        <w:ind w:left="807" w:hanging="360"/>
      </w:pPr>
      <w:rPr>
        <w:rFonts w:hint="default"/>
        <w:lang w:val="en-US" w:eastAsia="en-US" w:bidi="ar-SA"/>
      </w:rPr>
    </w:lvl>
  </w:abstractNum>
  <w:abstractNum w:abstractNumId="71">
    <w:multiLevelType w:val="hybridMultilevel"/>
    <w:lvl w:ilvl="0">
      <w:start w:val="1"/>
      <w:numFmt w:val="lowerLetter"/>
      <w:lvlText w:val="(%1)"/>
      <w:lvlJc w:val="left"/>
      <w:pPr>
        <w:ind w:left="1204"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333" w:hanging="392"/>
      </w:pPr>
      <w:rPr>
        <w:rFonts w:hint="default"/>
        <w:lang w:val="en-US" w:eastAsia="en-US" w:bidi="ar-SA"/>
      </w:rPr>
    </w:lvl>
    <w:lvl w:ilvl="2">
      <w:start w:val="0"/>
      <w:numFmt w:val="bullet"/>
      <w:lvlText w:val="•"/>
      <w:lvlJc w:val="left"/>
      <w:pPr>
        <w:ind w:left="1467" w:hanging="392"/>
      </w:pPr>
      <w:rPr>
        <w:rFonts w:hint="default"/>
        <w:lang w:val="en-US" w:eastAsia="en-US" w:bidi="ar-SA"/>
      </w:rPr>
    </w:lvl>
    <w:lvl w:ilvl="3">
      <w:start w:val="0"/>
      <w:numFmt w:val="bullet"/>
      <w:lvlText w:val="•"/>
      <w:lvlJc w:val="left"/>
      <w:pPr>
        <w:ind w:left="1600" w:hanging="392"/>
      </w:pPr>
      <w:rPr>
        <w:rFonts w:hint="default"/>
        <w:lang w:val="en-US" w:eastAsia="en-US" w:bidi="ar-SA"/>
      </w:rPr>
    </w:lvl>
    <w:lvl w:ilvl="4">
      <w:start w:val="0"/>
      <w:numFmt w:val="bullet"/>
      <w:lvlText w:val="•"/>
      <w:lvlJc w:val="left"/>
      <w:pPr>
        <w:ind w:left="1734" w:hanging="392"/>
      </w:pPr>
      <w:rPr>
        <w:rFonts w:hint="default"/>
        <w:lang w:val="en-US" w:eastAsia="en-US" w:bidi="ar-SA"/>
      </w:rPr>
    </w:lvl>
    <w:lvl w:ilvl="5">
      <w:start w:val="0"/>
      <w:numFmt w:val="bullet"/>
      <w:lvlText w:val="•"/>
      <w:lvlJc w:val="left"/>
      <w:pPr>
        <w:ind w:left="1868" w:hanging="392"/>
      </w:pPr>
      <w:rPr>
        <w:rFonts w:hint="default"/>
        <w:lang w:val="en-US" w:eastAsia="en-US" w:bidi="ar-SA"/>
      </w:rPr>
    </w:lvl>
    <w:lvl w:ilvl="6">
      <w:start w:val="0"/>
      <w:numFmt w:val="bullet"/>
      <w:lvlText w:val="•"/>
      <w:lvlJc w:val="left"/>
      <w:pPr>
        <w:ind w:left="2001" w:hanging="392"/>
      </w:pPr>
      <w:rPr>
        <w:rFonts w:hint="default"/>
        <w:lang w:val="en-US" w:eastAsia="en-US" w:bidi="ar-SA"/>
      </w:rPr>
    </w:lvl>
    <w:lvl w:ilvl="7">
      <w:start w:val="0"/>
      <w:numFmt w:val="bullet"/>
      <w:lvlText w:val="•"/>
      <w:lvlJc w:val="left"/>
      <w:pPr>
        <w:ind w:left="2135" w:hanging="392"/>
      </w:pPr>
      <w:rPr>
        <w:rFonts w:hint="default"/>
        <w:lang w:val="en-US" w:eastAsia="en-US" w:bidi="ar-SA"/>
      </w:rPr>
    </w:lvl>
    <w:lvl w:ilvl="8">
      <w:start w:val="0"/>
      <w:numFmt w:val="bullet"/>
      <w:lvlText w:val="•"/>
      <w:lvlJc w:val="left"/>
      <w:pPr>
        <w:ind w:left="2269" w:hanging="392"/>
      </w:pPr>
      <w:rPr>
        <w:rFonts w:hint="default"/>
        <w:lang w:val="en-US" w:eastAsia="en-US" w:bidi="ar-SA"/>
      </w:rPr>
    </w:lvl>
  </w:abstractNum>
  <w:abstractNum w:abstractNumId="70">
    <w:multiLevelType w:val="hybridMultilevel"/>
    <w:lvl w:ilvl="0">
      <w:start w:val="12"/>
      <w:numFmt w:val="decimal"/>
      <w:lvlText w:val="%1."/>
      <w:lvlJc w:val="left"/>
      <w:pPr>
        <w:ind w:left="809" w:hanging="576"/>
        <w:jc w:val="left"/>
      </w:pPr>
      <w:rPr>
        <w:rFonts w:hint="default" w:ascii="Cambria" w:hAnsi="Cambria" w:eastAsia="Cambria" w:cs="Cambria"/>
        <w:b/>
        <w:bCs/>
        <w:i w:val="0"/>
        <w:iCs w:val="0"/>
        <w:spacing w:val="0"/>
        <w:w w:val="110"/>
        <w:sz w:val="20"/>
        <w:szCs w:val="20"/>
        <w:lang w:val="en-US" w:eastAsia="en-US" w:bidi="ar-SA"/>
      </w:rPr>
    </w:lvl>
    <w:lvl w:ilvl="1">
      <w:start w:val="1"/>
      <w:numFmt w:val="lowerLetter"/>
      <w:lvlText w:val="(%2)"/>
      <w:lvlJc w:val="left"/>
      <w:pPr>
        <w:ind w:left="1201"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1320" w:hanging="392"/>
      </w:pPr>
      <w:rPr>
        <w:rFonts w:hint="default"/>
        <w:lang w:val="en-US" w:eastAsia="en-US" w:bidi="ar-SA"/>
      </w:rPr>
    </w:lvl>
    <w:lvl w:ilvl="3">
      <w:start w:val="0"/>
      <w:numFmt w:val="bullet"/>
      <w:lvlText w:val="•"/>
      <w:lvlJc w:val="left"/>
      <w:pPr>
        <w:ind w:left="1149" w:hanging="392"/>
      </w:pPr>
      <w:rPr>
        <w:rFonts w:hint="default"/>
        <w:lang w:val="en-US" w:eastAsia="en-US" w:bidi="ar-SA"/>
      </w:rPr>
    </w:lvl>
    <w:lvl w:ilvl="4">
      <w:start w:val="0"/>
      <w:numFmt w:val="bullet"/>
      <w:lvlText w:val="•"/>
      <w:lvlJc w:val="left"/>
      <w:pPr>
        <w:ind w:left="979" w:hanging="392"/>
      </w:pPr>
      <w:rPr>
        <w:rFonts w:hint="default"/>
        <w:lang w:val="en-US" w:eastAsia="en-US" w:bidi="ar-SA"/>
      </w:rPr>
    </w:lvl>
    <w:lvl w:ilvl="5">
      <w:start w:val="0"/>
      <w:numFmt w:val="bullet"/>
      <w:lvlText w:val="•"/>
      <w:lvlJc w:val="left"/>
      <w:pPr>
        <w:ind w:left="808" w:hanging="392"/>
      </w:pPr>
      <w:rPr>
        <w:rFonts w:hint="default"/>
        <w:lang w:val="en-US" w:eastAsia="en-US" w:bidi="ar-SA"/>
      </w:rPr>
    </w:lvl>
    <w:lvl w:ilvl="6">
      <w:start w:val="0"/>
      <w:numFmt w:val="bullet"/>
      <w:lvlText w:val="•"/>
      <w:lvlJc w:val="left"/>
      <w:pPr>
        <w:ind w:left="638" w:hanging="392"/>
      </w:pPr>
      <w:rPr>
        <w:rFonts w:hint="default"/>
        <w:lang w:val="en-US" w:eastAsia="en-US" w:bidi="ar-SA"/>
      </w:rPr>
    </w:lvl>
    <w:lvl w:ilvl="7">
      <w:start w:val="0"/>
      <w:numFmt w:val="bullet"/>
      <w:lvlText w:val="•"/>
      <w:lvlJc w:val="left"/>
      <w:pPr>
        <w:ind w:left="468" w:hanging="392"/>
      </w:pPr>
      <w:rPr>
        <w:rFonts w:hint="default"/>
        <w:lang w:val="en-US" w:eastAsia="en-US" w:bidi="ar-SA"/>
      </w:rPr>
    </w:lvl>
    <w:lvl w:ilvl="8">
      <w:start w:val="0"/>
      <w:numFmt w:val="bullet"/>
      <w:lvlText w:val="•"/>
      <w:lvlJc w:val="left"/>
      <w:pPr>
        <w:ind w:left="297" w:hanging="392"/>
      </w:pPr>
      <w:rPr>
        <w:rFonts w:hint="default"/>
        <w:lang w:val="en-US" w:eastAsia="en-US" w:bidi="ar-SA"/>
      </w:rPr>
    </w:lvl>
  </w:abstractNum>
  <w:abstractNum w:abstractNumId="69">
    <w:multiLevelType w:val="hybridMultilevel"/>
    <w:lvl w:ilvl="0">
      <w:start w:val="1"/>
      <w:numFmt w:val="lowerLetter"/>
      <w:lvlText w:val="(%1)"/>
      <w:lvlJc w:val="left"/>
      <w:pPr>
        <w:ind w:left="1202"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8"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68">
    <w:multiLevelType w:val="hybridMultilevel"/>
    <w:lvl w:ilvl="0">
      <w:start w:val="3"/>
      <w:numFmt w:val="upp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1"/>
      <w:numFmt w:val="lowerLetter"/>
      <w:lvlText w:val="(%2)"/>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67">
    <w:multiLevelType w:val="hybridMultilevel"/>
    <w:lvl w:ilvl="0">
      <w:start w:val="1"/>
      <w:numFmt w:val="decimal"/>
      <w:lvlText w:val="%1."/>
      <w:lvlJc w:val="left"/>
      <w:pPr>
        <w:ind w:left="936" w:hanging="576"/>
        <w:jc w:val="right"/>
      </w:pPr>
      <w:rPr>
        <w:rFonts w:hint="default" w:ascii="Cambria" w:hAnsi="Cambria" w:eastAsia="Cambria" w:cs="Cambria"/>
        <w:b/>
        <w:bCs/>
        <w:i w:val="0"/>
        <w:iCs w:val="0"/>
        <w:spacing w:val="0"/>
        <w:w w:val="110"/>
        <w:sz w:val="20"/>
        <w:szCs w:val="20"/>
        <w:lang w:val="en-US" w:eastAsia="en-US" w:bidi="ar-SA"/>
      </w:rPr>
    </w:lvl>
    <w:lvl w:ilvl="1">
      <w:start w:val="1"/>
      <w:numFmt w:val="lowerLetter"/>
      <w:lvlText w:val="(%2)"/>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1320" w:hanging="392"/>
      </w:pPr>
      <w:rPr>
        <w:rFonts w:hint="default"/>
        <w:lang w:val="en-US" w:eastAsia="en-US" w:bidi="ar-SA"/>
      </w:rPr>
    </w:lvl>
    <w:lvl w:ilvl="3">
      <w:start w:val="0"/>
      <w:numFmt w:val="bullet"/>
      <w:lvlText w:val="•"/>
      <w:lvlJc w:val="left"/>
      <w:pPr>
        <w:ind w:left="1150" w:hanging="392"/>
      </w:pPr>
      <w:rPr>
        <w:rFonts w:hint="default"/>
        <w:lang w:val="en-US" w:eastAsia="en-US" w:bidi="ar-SA"/>
      </w:rPr>
    </w:lvl>
    <w:lvl w:ilvl="4">
      <w:start w:val="0"/>
      <w:numFmt w:val="bullet"/>
      <w:lvlText w:val="•"/>
      <w:lvlJc w:val="left"/>
      <w:pPr>
        <w:ind w:left="980" w:hanging="392"/>
      </w:pPr>
      <w:rPr>
        <w:rFonts w:hint="default"/>
        <w:lang w:val="en-US" w:eastAsia="en-US" w:bidi="ar-SA"/>
      </w:rPr>
    </w:lvl>
    <w:lvl w:ilvl="5">
      <w:start w:val="0"/>
      <w:numFmt w:val="bullet"/>
      <w:lvlText w:val="•"/>
      <w:lvlJc w:val="left"/>
      <w:pPr>
        <w:ind w:left="810" w:hanging="392"/>
      </w:pPr>
      <w:rPr>
        <w:rFonts w:hint="default"/>
        <w:lang w:val="en-US" w:eastAsia="en-US" w:bidi="ar-SA"/>
      </w:rPr>
    </w:lvl>
    <w:lvl w:ilvl="6">
      <w:start w:val="0"/>
      <w:numFmt w:val="bullet"/>
      <w:lvlText w:val="•"/>
      <w:lvlJc w:val="left"/>
      <w:pPr>
        <w:ind w:left="640" w:hanging="392"/>
      </w:pPr>
      <w:rPr>
        <w:rFonts w:hint="default"/>
        <w:lang w:val="en-US" w:eastAsia="en-US" w:bidi="ar-SA"/>
      </w:rPr>
    </w:lvl>
    <w:lvl w:ilvl="7">
      <w:start w:val="0"/>
      <w:numFmt w:val="bullet"/>
      <w:lvlText w:val="•"/>
      <w:lvlJc w:val="left"/>
      <w:pPr>
        <w:ind w:left="470" w:hanging="392"/>
      </w:pPr>
      <w:rPr>
        <w:rFonts w:hint="default"/>
        <w:lang w:val="en-US" w:eastAsia="en-US" w:bidi="ar-SA"/>
      </w:rPr>
    </w:lvl>
    <w:lvl w:ilvl="8">
      <w:start w:val="0"/>
      <w:numFmt w:val="bullet"/>
      <w:lvlText w:val="•"/>
      <w:lvlJc w:val="left"/>
      <w:pPr>
        <w:ind w:left="300" w:hanging="392"/>
      </w:pPr>
      <w:rPr>
        <w:rFonts w:hint="default"/>
        <w:lang w:val="en-US" w:eastAsia="en-US" w:bidi="ar-SA"/>
      </w:rPr>
    </w:lvl>
  </w:abstractNum>
  <w:abstractNum w:abstractNumId="66">
    <w:multiLevelType w:val="hybridMultilevel"/>
    <w:lvl w:ilvl="0">
      <w:start w:val="1"/>
      <w:numFmt w:val="lowerLetter"/>
      <w:lvlText w:val="(%1)"/>
      <w:lvlJc w:val="left"/>
      <w:pPr>
        <w:ind w:left="1202" w:hanging="392"/>
        <w:jc w:val="righ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9"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65">
    <w:multiLevelType w:val="hybridMultilevel"/>
    <w:lvl w:ilvl="0">
      <w:start w:val="1"/>
      <w:numFmt w:val="lowerLetter"/>
      <w:lvlText w:val="(%1)"/>
      <w:lvlJc w:val="left"/>
      <w:pPr>
        <w:ind w:left="1327" w:hanging="392"/>
        <w:jc w:val="righ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55" w:hanging="392"/>
      </w:pPr>
      <w:rPr>
        <w:rFonts w:hint="default"/>
        <w:lang w:val="en-US" w:eastAsia="en-US" w:bidi="ar-SA"/>
      </w:rPr>
    </w:lvl>
    <w:lvl w:ilvl="2">
      <w:start w:val="0"/>
      <w:numFmt w:val="bullet"/>
      <w:lvlText w:val="•"/>
      <w:lvlJc w:val="left"/>
      <w:pPr>
        <w:ind w:left="1990" w:hanging="392"/>
      </w:pPr>
      <w:rPr>
        <w:rFonts w:hint="default"/>
        <w:lang w:val="en-US" w:eastAsia="en-US" w:bidi="ar-SA"/>
      </w:rPr>
    </w:lvl>
    <w:lvl w:ilvl="3">
      <w:start w:val="0"/>
      <w:numFmt w:val="bullet"/>
      <w:lvlText w:val="•"/>
      <w:lvlJc w:val="left"/>
      <w:pPr>
        <w:ind w:left="2326" w:hanging="392"/>
      </w:pPr>
      <w:rPr>
        <w:rFonts w:hint="default"/>
        <w:lang w:val="en-US" w:eastAsia="en-US" w:bidi="ar-SA"/>
      </w:rPr>
    </w:lvl>
    <w:lvl w:ilvl="4">
      <w:start w:val="0"/>
      <w:numFmt w:val="bullet"/>
      <w:lvlText w:val="•"/>
      <w:lvlJc w:val="left"/>
      <w:pPr>
        <w:ind w:left="2661" w:hanging="392"/>
      </w:pPr>
      <w:rPr>
        <w:rFonts w:hint="default"/>
        <w:lang w:val="en-US" w:eastAsia="en-US" w:bidi="ar-SA"/>
      </w:rPr>
    </w:lvl>
    <w:lvl w:ilvl="5">
      <w:start w:val="0"/>
      <w:numFmt w:val="bullet"/>
      <w:lvlText w:val="•"/>
      <w:lvlJc w:val="left"/>
      <w:pPr>
        <w:ind w:left="2997" w:hanging="392"/>
      </w:pPr>
      <w:rPr>
        <w:rFonts w:hint="default"/>
        <w:lang w:val="en-US" w:eastAsia="en-US" w:bidi="ar-SA"/>
      </w:rPr>
    </w:lvl>
    <w:lvl w:ilvl="6">
      <w:start w:val="0"/>
      <w:numFmt w:val="bullet"/>
      <w:lvlText w:val="•"/>
      <w:lvlJc w:val="left"/>
      <w:pPr>
        <w:ind w:left="3332" w:hanging="392"/>
      </w:pPr>
      <w:rPr>
        <w:rFonts w:hint="default"/>
        <w:lang w:val="en-US" w:eastAsia="en-US" w:bidi="ar-SA"/>
      </w:rPr>
    </w:lvl>
    <w:lvl w:ilvl="7">
      <w:start w:val="0"/>
      <w:numFmt w:val="bullet"/>
      <w:lvlText w:val="•"/>
      <w:lvlJc w:val="left"/>
      <w:pPr>
        <w:ind w:left="3667" w:hanging="392"/>
      </w:pPr>
      <w:rPr>
        <w:rFonts w:hint="default"/>
        <w:lang w:val="en-US" w:eastAsia="en-US" w:bidi="ar-SA"/>
      </w:rPr>
    </w:lvl>
    <w:lvl w:ilvl="8">
      <w:start w:val="0"/>
      <w:numFmt w:val="bullet"/>
      <w:lvlText w:val="•"/>
      <w:lvlJc w:val="left"/>
      <w:pPr>
        <w:ind w:left="4003" w:hanging="392"/>
      </w:pPr>
      <w:rPr>
        <w:rFonts w:hint="default"/>
        <w:lang w:val="en-US" w:eastAsia="en-US" w:bidi="ar-SA"/>
      </w:rPr>
    </w:lvl>
  </w:abstractNum>
  <w:abstractNum w:abstractNumId="64">
    <w:multiLevelType w:val="hybridMultilevel"/>
    <w:lvl w:ilvl="0">
      <w:start w:val="36"/>
      <w:numFmt w:val="decimal"/>
      <w:lvlText w:val="%1."/>
      <w:lvlJc w:val="left"/>
      <w:pPr>
        <w:ind w:left="813" w:hanging="576"/>
        <w:jc w:val="right"/>
      </w:pPr>
      <w:rPr>
        <w:rFonts w:hint="default" w:ascii="Cambria" w:hAnsi="Cambria" w:eastAsia="Cambria" w:cs="Cambria"/>
        <w:b/>
        <w:bCs/>
        <w:i w:val="0"/>
        <w:iCs w:val="0"/>
        <w:spacing w:val="0"/>
        <w:w w:val="110"/>
        <w:sz w:val="20"/>
        <w:szCs w:val="20"/>
        <w:lang w:val="en-US" w:eastAsia="en-US" w:bidi="ar-SA"/>
      </w:rPr>
    </w:lvl>
    <w:lvl w:ilvl="1">
      <w:start w:val="1"/>
      <w:numFmt w:val="lowerLetter"/>
      <w:lvlText w:val="(%2)"/>
      <w:lvlJc w:val="left"/>
      <w:pPr>
        <w:ind w:left="1201"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1200" w:hanging="392"/>
      </w:pPr>
      <w:rPr>
        <w:rFonts w:hint="default"/>
        <w:lang w:val="en-US" w:eastAsia="en-US" w:bidi="ar-SA"/>
      </w:rPr>
    </w:lvl>
    <w:lvl w:ilvl="3">
      <w:start w:val="0"/>
      <w:numFmt w:val="bullet"/>
      <w:lvlText w:val="•"/>
      <w:lvlJc w:val="left"/>
      <w:pPr>
        <w:ind w:left="1320" w:hanging="392"/>
      </w:pPr>
      <w:rPr>
        <w:rFonts w:hint="default"/>
        <w:lang w:val="en-US" w:eastAsia="en-US" w:bidi="ar-SA"/>
      </w:rPr>
    </w:lvl>
    <w:lvl w:ilvl="4">
      <w:start w:val="0"/>
      <w:numFmt w:val="bullet"/>
      <w:lvlText w:val="•"/>
      <w:lvlJc w:val="left"/>
      <w:pPr>
        <w:ind w:left="1117" w:hanging="392"/>
      </w:pPr>
      <w:rPr>
        <w:rFonts w:hint="default"/>
        <w:lang w:val="en-US" w:eastAsia="en-US" w:bidi="ar-SA"/>
      </w:rPr>
    </w:lvl>
    <w:lvl w:ilvl="5">
      <w:start w:val="0"/>
      <w:numFmt w:val="bullet"/>
      <w:lvlText w:val="•"/>
      <w:lvlJc w:val="left"/>
      <w:pPr>
        <w:ind w:left="915" w:hanging="392"/>
      </w:pPr>
      <w:rPr>
        <w:rFonts w:hint="default"/>
        <w:lang w:val="en-US" w:eastAsia="en-US" w:bidi="ar-SA"/>
      </w:rPr>
    </w:lvl>
    <w:lvl w:ilvl="6">
      <w:start w:val="0"/>
      <w:numFmt w:val="bullet"/>
      <w:lvlText w:val="•"/>
      <w:lvlJc w:val="left"/>
      <w:pPr>
        <w:ind w:left="713" w:hanging="392"/>
      </w:pPr>
      <w:rPr>
        <w:rFonts w:hint="default"/>
        <w:lang w:val="en-US" w:eastAsia="en-US" w:bidi="ar-SA"/>
      </w:rPr>
    </w:lvl>
    <w:lvl w:ilvl="7">
      <w:start w:val="0"/>
      <w:numFmt w:val="bullet"/>
      <w:lvlText w:val="•"/>
      <w:lvlJc w:val="left"/>
      <w:pPr>
        <w:ind w:left="510" w:hanging="392"/>
      </w:pPr>
      <w:rPr>
        <w:rFonts w:hint="default"/>
        <w:lang w:val="en-US" w:eastAsia="en-US" w:bidi="ar-SA"/>
      </w:rPr>
    </w:lvl>
    <w:lvl w:ilvl="8">
      <w:start w:val="0"/>
      <w:numFmt w:val="bullet"/>
      <w:lvlText w:val="•"/>
      <w:lvlJc w:val="left"/>
      <w:pPr>
        <w:ind w:left="308" w:hanging="392"/>
      </w:pPr>
      <w:rPr>
        <w:rFonts w:hint="default"/>
        <w:lang w:val="en-US" w:eastAsia="en-US" w:bidi="ar-SA"/>
      </w:rPr>
    </w:lvl>
  </w:abstractNum>
  <w:abstractNum w:abstractNumId="63">
    <w:multiLevelType w:val="hybridMultilevel"/>
    <w:lvl w:ilvl="0">
      <w:start w:val="1"/>
      <w:numFmt w:val="decimal"/>
      <w:lvlText w:val="%1."/>
      <w:lvlJc w:val="left"/>
      <w:pPr>
        <w:ind w:left="936" w:hanging="576"/>
        <w:jc w:val="right"/>
      </w:pPr>
      <w:rPr>
        <w:rFonts w:hint="default" w:ascii="Cambria" w:hAnsi="Cambria" w:eastAsia="Cambria" w:cs="Cambria"/>
        <w:b/>
        <w:bCs/>
        <w:i w:val="0"/>
        <w:iCs w:val="0"/>
        <w:spacing w:val="0"/>
        <w:w w:val="110"/>
        <w:sz w:val="20"/>
        <w:szCs w:val="20"/>
        <w:lang w:val="en-US" w:eastAsia="en-US" w:bidi="ar-SA"/>
      </w:rPr>
    </w:lvl>
    <w:lvl w:ilvl="1">
      <w:start w:val="1"/>
      <w:numFmt w:val="lowerLetter"/>
      <w:lvlText w:val="(%2)"/>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1320" w:hanging="392"/>
      </w:pPr>
      <w:rPr>
        <w:rFonts w:hint="default"/>
        <w:lang w:val="en-US" w:eastAsia="en-US" w:bidi="ar-SA"/>
      </w:rPr>
    </w:lvl>
    <w:lvl w:ilvl="3">
      <w:start w:val="0"/>
      <w:numFmt w:val="bullet"/>
      <w:lvlText w:val="•"/>
      <w:lvlJc w:val="left"/>
      <w:pPr>
        <w:ind w:left="1149" w:hanging="392"/>
      </w:pPr>
      <w:rPr>
        <w:rFonts w:hint="default"/>
        <w:lang w:val="en-US" w:eastAsia="en-US" w:bidi="ar-SA"/>
      </w:rPr>
    </w:lvl>
    <w:lvl w:ilvl="4">
      <w:start w:val="0"/>
      <w:numFmt w:val="bullet"/>
      <w:lvlText w:val="•"/>
      <w:lvlJc w:val="left"/>
      <w:pPr>
        <w:ind w:left="978" w:hanging="392"/>
      </w:pPr>
      <w:rPr>
        <w:rFonts w:hint="default"/>
        <w:lang w:val="en-US" w:eastAsia="en-US" w:bidi="ar-SA"/>
      </w:rPr>
    </w:lvl>
    <w:lvl w:ilvl="5">
      <w:start w:val="0"/>
      <w:numFmt w:val="bullet"/>
      <w:lvlText w:val="•"/>
      <w:lvlJc w:val="left"/>
      <w:pPr>
        <w:ind w:left="807" w:hanging="392"/>
      </w:pPr>
      <w:rPr>
        <w:rFonts w:hint="default"/>
        <w:lang w:val="en-US" w:eastAsia="en-US" w:bidi="ar-SA"/>
      </w:rPr>
    </w:lvl>
    <w:lvl w:ilvl="6">
      <w:start w:val="0"/>
      <w:numFmt w:val="bullet"/>
      <w:lvlText w:val="•"/>
      <w:lvlJc w:val="left"/>
      <w:pPr>
        <w:ind w:left="636" w:hanging="392"/>
      </w:pPr>
      <w:rPr>
        <w:rFonts w:hint="default"/>
        <w:lang w:val="en-US" w:eastAsia="en-US" w:bidi="ar-SA"/>
      </w:rPr>
    </w:lvl>
    <w:lvl w:ilvl="7">
      <w:start w:val="0"/>
      <w:numFmt w:val="bullet"/>
      <w:lvlText w:val="•"/>
      <w:lvlJc w:val="left"/>
      <w:pPr>
        <w:ind w:left="466" w:hanging="392"/>
      </w:pPr>
      <w:rPr>
        <w:rFonts w:hint="default"/>
        <w:lang w:val="en-US" w:eastAsia="en-US" w:bidi="ar-SA"/>
      </w:rPr>
    </w:lvl>
    <w:lvl w:ilvl="8">
      <w:start w:val="0"/>
      <w:numFmt w:val="bullet"/>
      <w:lvlText w:val="•"/>
      <w:lvlJc w:val="left"/>
      <w:pPr>
        <w:ind w:left="295" w:hanging="392"/>
      </w:pPr>
      <w:rPr>
        <w:rFonts w:hint="default"/>
        <w:lang w:val="en-US" w:eastAsia="en-US" w:bidi="ar-SA"/>
      </w:rPr>
    </w:lvl>
  </w:abstractNum>
  <w:abstractNum w:abstractNumId="62">
    <w:multiLevelType w:val="hybridMultilevel"/>
    <w:lvl w:ilvl="0">
      <w:start w:val="1"/>
      <w:numFmt w:val="lowerLetter"/>
      <w:lvlText w:val="(%1)"/>
      <w:lvlJc w:val="left"/>
      <w:pPr>
        <w:ind w:left="1202"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9"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61">
    <w:multiLevelType w:val="hybridMultilevel"/>
    <w:lvl w:ilvl="0">
      <w:start w:val="1"/>
      <w:numFmt w:val="lowerRoman"/>
      <w:lvlText w:val="(%1)"/>
      <w:lvlJc w:val="left"/>
      <w:pPr>
        <w:ind w:left="1202" w:hanging="392"/>
        <w:jc w:val="left"/>
      </w:pPr>
      <w:rPr>
        <w:rFonts w:hint="default" w:ascii="Cambria" w:hAnsi="Cambria" w:eastAsia="Cambria" w:cs="Cambria"/>
        <w:b w:val="0"/>
        <w:bCs w:val="0"/>
        <w:i w:val="0"/>
        <w:iCs w:val="0"/>
        <w:spacing w:val="-2"/>
        <w:w w:val="99"/>
        <w:sz w:val="20"/>
        <w:szCs w:val="20"/>
        <w:lang w:val="en-US" w:eastAsia="en-US" w:bidi="ar-SA"/>
      </w:rPr>
    </w:lvl>
    <w:lvl w:ilvl="1">
      <w:start w:val="1"/>
      <w:numFmt w:val="lowerLetter"/>
      <w:lvlText w:val="(%2)"/>
      <w:lvlJc w:val="left"/>
      <w:pPr>
        <w:ind w:left="1202"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9"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60">
    <w:multiLevelType w:val="hybridMultilevel"/>
    <w:lvl w:ilvl="0">
      <w:start w:val="1"/>
      <w:numFmt w:val="lowerLetter"/>
      <w:lvlText w:val="(%1)"/>
      <w:lvlJc w:val="left"/>
      <w:pPr>
        <w:ind w:left="1202"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9"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59">
    <w:multiLevelType w:val="hybridMultilevel"/>
    <w:lvl w:ilvl="0">
      <w:start w:val="1"/>
      <w:numFmt w:val="low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58">
    <w:multiLevelType w:val="hybridMultilevel"/>
    <w:lvl w:ilvl="0">
      <w:start w:val="1"/>
      <w:numFmt w:val="low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57">
    <w:multiLevelType w:val="hybridMultilevel"/>
    <w:lvl w:ilvl="0">
      <w:start w:val="1"/>
      <w:numFmt w:val="lowerLetter"/>
      <w:lvlText w:val="(%1)"/>
      <w:lvlJc w:val="left"/>
      <w:pPr>
        <w:ind w:left="1200"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8" w:hanging="392"/>
      </w:pPr>
      <w:rPr>
        <w:rFonts w:hint="default"/>
        <w:lang w:val="en-US" w:eastAsia="en-US" w:bidi="ar-SA"/>
      </w:rPr>
    </w:lvl>
    <w:lvl w:ilvl="4">
      <w:start w:val="0"/>
      <w:numFmt w:val="bullet"/>
      <w:lvlText w:val="•"/>
      <w:lvlJc w:val="left"/>
      <w:pPr>
        <w:ind w:left="2918" w:hanging="392"/>
      </w:pPr>
      <w:rPr>
        <w:rFonts w:hint="default"/>
        <w:lang w:val="en-US" w:eastAsia="en-US" w:bidi="ar-SA"/>
      </w:rPr>
    </w:lvl>
    <w:lvl w:ilvl="5">
      <w:start w:val="0"/>
      <w:numFmt w:val="bullet"/>
      <w:lvlText w:val="•"/>
      <w:lvlJc w:val="left"/>
      <w:pPr>
        <w:ind w:left="3347" w:hanging="392"/>
      </w:pPr>
      <w:rPr>
        <w:rFonts w:hint="default"/>
        <w:lang w:val="en-US" w:eastAsia="en-US" w:bidi="ar-SA"/>
      </w:rPr>
    </w:lvl>
    <w:lvl w:ilvl="6">
      <w:start w:val="0"/>
      <w:numFmt w:val="bullet"/>
      <w:lvlText w:val="•"/>
      <w:lvlJc w:val="left"/>
      <w:pPr>
        <w:ind w:left="3777" w:hanging="392"/>
      </w:pPr>
      <w:rPr>
        <w:rFonts w:hint="default"/>
        <w:lang w:val="en-US" w:eastAsia="en-US" w:bidi="ar-SA"/>
      </w:rPr>
    </w:lvl>
    <w:lvl w:ilvl="7">
      <w:start w:val="0"/>
      <w:numFmt w:val="bullet"/>
      <w:lvlText w:val="•"/>
      <w:lvlJc w:val="left"/>
      <w:pPr>
        <w:ind w:left="4206" w:hanging="392"/>
      </w:pPr>
      <w:rPr>
        <w:rFonts w:hint="default"/>
        <w:lang w:val="en-US" w:eastAsia="en-US" w:bidi="ar-SA"/>
      </w:rPr>
    </w:lvl>
    <w:lvl w:ilvl="8">
      <w:start w:val="0"/>
      <w:numFmt w:val="bullet"/>
      <w:lvlText w:val="•"/>
      <w:lvlJc w:val="left"/>
      <w:pPr>
        <w:ind w:left="4636" w:hanging="392"/>
      </w:pPr>
      <w:rPr>
        <w:rFonts w:hint="default"/>
        <w:lang w:val="en-US" w:eastAsia="en-US" w:bidi="ar-SA"/>
      </w:rPr>
    </w:lvl>
  </w:abstractNum>
  <w:abstractNum w:abstractNumId="56">
    <w:multiLevelType w:val="hybridMultilevel"/>
    <w:lvl w:ilvl="0">
      <w:start w:val="1"/>
      <w:numFmt w:val="lowerRoman"/>
      <w:lvlText w:val="(%1)"/>
      <w:lvlJc w:val="left"/>
      <w:pPr>
        <w:ind w:left="1199" w:hanging="392"/>
        <w:jc w:val="left"/>
      </w:pPr>
      <w:rPr>
        <w:rFonts w:hint="default" w:ascii="Cambria" w:hAnsi="Cambria" w:eastAsia="Cambria" w:cs="Cambria"/>
        <w:b w:val="0"/>
        <w:bCs w:val="0"/>
        <w:i w:val="0"/>
        <w:iCs w:val="0"/>
        <w:spacing w:val="-2"/>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8" w:hanging="392"/>
      </w:pPr>
      <w:rPr>
        <w:rFonts w:hint="default"/>
        <w:lang w:val="en-US" w:eastAsia="en-US" w:bidi="ar-SA"/>
      </w:rPr>
    </w:lvl>
    <w:lvl w:ilvl="4">
      <w:start w:val="0"/>
      <w:numFmt w:val="bullet"/>
      <w:lvlText w:val="•"/>
      <w:lvlJc w:val="left"/>
      <w:pPr>
        <w:ind w:left="2918" w:hanging="392"/>
      </w:pPr>
      <w:rPr>
        <w:rFonts w:hint="default"/>
        <w:lang w:val="en-US" w:eastAsia="en-US" w:bidi="ar-SA"/>
      </w:rPr>
    </w:lvl>
    <w:lvl w:ilvl="5">
      <w:start w:val="0"/>
      <w:numFmt w:val="bullet"/>
      <w:lvlText w:val="•"/>
      <w:lvlJc w:val="left"/>
      <w:pPr>
        <w:ind w:left="3347" w:hanging="392"/>
      </w:pPr>
      <w:rPr>
        <w:rFonts w:hint="default"/>
        <w:lang w:val="en-US" w:eastAsia="en-US" w:bidi="ar-SA"/>
      </w:rPr>
    </w:lvl>
    <w:lvl w:ilvl="6">
      <w:start w:val="0"/>
      <w:numFmt w:val="bullet"/>
      <w:lvlText w:val="•"/>
      <w:lvlJc w:val="left"/>
      <w:pPr>
        <w:ind w:left="3777" w:hanging="392"/>
      </w:pPr>
      <w:rPr>
        <w:rFonts w:hint="default"/>
        <w:lang w:val="en-US" w:eastAsia="en-US" w:bidi="ar-SA"/>
      </w:rPr>
    </w:lvl>
    <w:lvl w:ilvl="7">
      <w:start w:val="0"/>
      <w:numFmt w:val="bullet"/>
      <w:lvlText w:val="•"/>
      <w:lvlJc w:val="left"/>
      <w:pPr>
        <w:ind w:left="4206" w:hanging="392"/>
      </w:pPr>
      <w:rPr>
        <w:rFonts w:hint="default"/>
        <w:lang w:val="en-US" w:eastAsia="en-US" w:bidi="ar-SA"/>
      </w:rPr>
    </w:lvl>
    <w:lvl w:ilvl="8">
      <w:start w:val="0"/>
      <w:numFmt w:val="bullet"/>
      <w:lvlText w:val="•"/>
      <w:lvlJc w:val="left"/>
      <w:pPr>
        <w:ind w:left="4636" w:hanging="392"/>
      </w:pPr>
      <w:rPr>
        <w:rFonts w:hint="default"/>
        <w:lang w:val="en-US" w:eastAsia="en-US" w:bidi="ar-SA"/>
      </w:rPr>
    </w:lvl>
  </w:abstractNum>
  <w:abstractNum w:abstractNumId="55">
    <w:multiLevelType w:val="hybridMultilevel"/>
    <w:lvl w:ilvl="0">
      <w:start w:val="1"/>
      <w:numFmt w:val="lowerLetter"/>
      <w:lvlText w:val="(%1)"/>
      <w:lvlJc w:val="left"/>
      <w:pPr>
        <w:ind w:left="1327" w:hanging="392"/>
        <w:jc w:val="righ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3" w:hanging="392"/>
      </w:pPr>
      <w:rPr>
        <w:rFonts w:hint="default"/>
        <w:lang w:val="en-US" w:eastAsia="en-US" w:bidi="ar-SA"/>
      </w:rPr>
    </w:lvl>
    <w:lvl w:ilvl="4">
      <w:start w:val="0"/>
      <w:numFmt w:val="bullet"/>
      <w:lvlText w:val="•"/>
      <w:lvlJc w:val="left"/>
      <w:pPr>
        <w:ind w:left="2897" w:hanging="392"/>
      </w:pPr>
      <w:rPr>
        <w:rFonts w:hint="default"/>
        <w:lang w:val="en-US" w:eastAsia="en-US" w:bidi="ar-SA"/>
      </w:rPr>
    </w:lvl>
    <w:lvl w:ilvl="5">
      <w:start w:val="0"/>
      <w:numFmt w:val="bullet"/>
      <w:lvlText w:val="•"/>
      <w:lvlJc w:val="left"/>
      <w:pPr>
        <w:ind w:left="3292" w:hanging="392"/>
      </w:pPr>
      <w:rPr>
        <w:rFonts w:hint="default"/>
        <w:lang w:val="en-US" w:eastAsia="en-US" w:bidi="ar-SA"/>
      </w:rPr>
    </w:lvl>
    <w:lvl w:ilvl="6">
      <w:start w:val="0"/>
      <w:numFmt w:val="bullet"/>
      <w:lvlText w:val="•"/>
      <w:lvlJc w:val="left"/>
      <w:pPr>
        <w:ind w:left="3686" w:hanging="392"/>
      </w:pPr>
      <w:rPr>
        <w:rFonts w:hint="default"/>
        <w:lang w:val="en-US" w:eastAsia="en-US" w:bidi="ar-SA"/>
      </w:rPr>
    </w:lvl>
    <w:lvl w:ilvl="7">
      <w:start w:val="0"/>
      <w:numFmt w:val="bullet"/>
      <w:lvlText w:val="•"/>
      <w:lvlJc w:val="left"/>
      <w:pPr>
        <w:ind w:left="4081" w:hanging="392"/>
      </w:pPr>
      <w:rPr>
        <w:rFonts w:hint="default"/>
        <w:lang w:val="en-US" w:eastAsia="en-US" w:bidi="ar-SA"/>
      </w:rPr>
    </w:lvl>
    <w:lvl w:ilvl="8">
      <w:start w:val="0"/>
      <w:numFmt w:val="bullet"/>
      <w:lvlText w:val="•"/>
      <w:lvlJc w:val="left"/>
      <w:pPr>
        <w:ind w:left="4475" w:hanging="392"/>
      </w:pPr>
      <w:rPr>
        <w:rFonts w:hint="default"/>
        <w:lang w:val="en-US" w:eastAsia="en-US" w:bidi="ar-SA"/>
      </w:rPr>
    </w:lvl>
  </w:abstractNum>
  <w:abstractNum w:abstractNumId="54">
    <w:multiLevelType w:val="hybridMultilevel"/>
    <w:lvl w:ilvl="0">
      <w:start w:val="1"/>
      <w:numFmt w:val="lowerRoman"/>
      <w:lvlText w:val="(%1)"/>
      <w:lvlJc w:val="left"/>
      <w:pPr>
        <w:ind w:left="1327" w:hanging="392"/>
        <w:jc w:val="left"/>
      </w:pPr>
      <w:rPr>
        <w:rFonts w:hint="default" w:ascii="Cambria" w:hAnsi="Cambria" w:eastAsia="Cambria" w:cs="Cambria"/>
        <w:b w:val="0"/>
        <w:bCs w:val="0"/>
        <w:i w:val="0"/>
        <w:iCs w:val="0"/>
        <w:spacing w:val="-2"/>
        <w:w w:val="99"/>
        <w:sz w:val="20"/>
        <w:szCs w:val="20"/>
        <w:lang w:val="en-US" w:eastAsia="en-US" w:bidi="ar-SA"/>
      </w:rPr>
    </w:lvl>
    <w:lvl w:ilvl="1">
      <w:start w:val="1"/>
      <w:numFmt w:val="lowerLetter"/>
      <w:lvlText w:val="(%2)"/>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3" w:hanging="392"/>
      </w:pPr>
      <w:rPr>
        <w:rFonts w:hint="default"/>
        <w:lang w:val="en-US" w:eastAsia="en-US" w:bidi="ar-SA"/>
      </w:rPr>
    </w:lvl>
    <w:lvl w:ilvl="4">
      <w:start w:val="0"/>
      <w:numFmt w:val="bullet"/>
      <w:lvlText w:val="•"/>
      <w:lvlJc w:val="left"/>
      <w:pPr>
        <w:ind w:left="2897" w:hanging="392"/>
      </w:pPr>
      <w:rPr>
        <w:rFonts w:hint="default"/>
        <w:lang w:val="en-US" w:eastAsia="en-US" w:bidi="ar-SA"/>
      </w:rPr>
    </w:lvl>
    <w:lvl w:ilvl="5">
      <w:start w:val="0"/>
      <w:numFmt w:val="bullet"/>
      <w:lvlText w:val="•"/>
      <w:lvlJc w:val="left"/>
      <w:pPr>
        <w:ind w:left="3292" w:hanging="392"/>
      </w:pPr>
      <w:rPr>
        <w:rFonts w:hint="default"/>
        <w:lang w:val="en-US" w:eastAsia="en-US" w:bidi="ar-SA"/>
      </w:rPr>
    </w:lvl>
    <w:lvl w:ilvl="6">
      <w:start w:val="0"/>
      <w:numFmt w:val="bullet"/>
      <w:lvlText w:val="•"/>
      <w:lvlJc w:val="left"/>
      <w:pPr>
        <w:ind w:left="3686" w:hanging="392"/>
      </w:pPr>
      <w:rPr>
        <w:rFonts w:hint="default"/>
        <w:lang w:val="en-US" w:eastAsia="en-US" w:bidi="ar-SA"/>
      </w:rPr>
    </w:lvl>
    <w:lvl w:ilvl="7">
      <w:start w:val="0"/>
      <w:numFmt w:val="bullet"/>
      <w:lvlText w:val="•"/>
      <w:lvlJc w:val="left"/>
      <w:pPr>
        <w:ind w:left="4081" w:hanging="392"/>
      </w:pPr>
      <w:rPr>
        <w:rFonts w:hint="default"/>
        <w:lang w:val="en-US" w:eastAsia="en-US" w:bidi="ar-SA"/>
      </w:rPr>
    </w:lvl>
    <w:lvl w:ilvl="8">
      <w:start w:val="0"/>
      <w:numFmt w:val="bullet"/>
      <w:lvlText w:val="•"/>
      <w:lvlJc w:val="left"/>
      <w:pPr>
        <w:ind w:left="4475" w:hanging="392"/>
      </w:pPr>
      <w:rPr>
        <w:rFonts w:hint="default"/>
        <w:lang w:val="en-US" w:eastAsia="en-US" w:bidi="ar-SA"/>
      </w:rPr>
    </w:lvl>
  </w:abstractNum>
  <w:abstractNum w:abstractNumId="53">
    <w:multiLevelType w:val="hybridMultilevel"/>
    <w:lvl w:ilvl="0">
      <w:start w:val="1"/>
      <w:numFmt w:val="lowerRoman"/>
      <w:lvlText w:val="(%1)"/>
      <w:lvlJc w:val="left"/>
      <w:pPr>
        <w:ind w:left="1327" w:hanging="392"/>
        <w:jc w:val="left"/>
      </w:pPr>
      <w:rPr>
        <w:rFonts w:hint="default"/>
        <w:spacing w:val="-2"/>
        <w:w w:val="99"/>
        <w:lang w:val="en-US" w:eastAsia="en-US" w:bidi="ar-SA"/>
      </w:rPr>
    </w:lvl>
    <w:lvl w:ilvl="1">
      <w:start w:val="1"/>
      <w:numFmt w:val="lowerLetter"/>
      <w:lvlText w:val="(%2)"/>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3" w:hanging="392"/>
      </w:pPr>
      <w:rPr>
        <w:rFonts w:hint="default"/>
        <w:lang w:val="en-US" w:eastAsia="en-US" w:bidi="ar-SA"/>
      </w:rPr>
    </w:lvl>
    <w:lvl w:ilvl="4">
      <w:start w:val="0"/>
      <w:numFmt w:val="bullet"/>
      <w:lvlText w:val="•"/>
      <w:lvlJc w:val="left"/>
      <w:pPr>
        <w:ind w:left="2897" w:hanging="392"/>
      </w:pPr>
      <w:rPr>
        <w:rFonts w:hint="default"/>
        <w:lang w:val="en-US" w:eastAsia="en-US" w:bidi="ar-SA"/>
      </w:rPr>
    </w:lvl>
    <w:lvl w:ilvl="5">
      <w:start w:val="0"/>
      <w:numFmt w:val="bullet"/>
      <w:lvlText w:val="•"/>
      <w:lvlJc w:val="left"/>
      <w:pPr>
        <w:ind w:left="3292" w:hanging="392"/>
      </w:pPr>
      <w:rPr>
        <w:rFonts w:hint="default"/>
        <w:lang w:val="en-US" w:eastAsia="en-US" w:bidi="ar-SA"/>
      </w:rPr>
    </w:lvl>
    <w:lvl w:ilvl="6">
      <w:start w:val="0"/>
      <w:numFmt w:val="bullet"/>
      <w:lvlText w:val="•"/>
      <w:lvlJc w:val="left"/>
      <w:pPr>
        <w:ind w:left="3686" w:hanging="392"/>
      </w:pPr>
      <w:rPr>
        <w:rFonts w:hint="default"/>
        <w:lang w:val="en-US" w:eastAsia="en-US" w:bidi="ar-SA"/>
      </w:rPr>
    </w:lvl>
    <w:lvl w:ilvl="7">
      <w:start w:val="0"/>
      <w:numFmt w:val="bullet"/>
      <w:lvlText w:val="•"/>
      <w:lvlJc w:val="left"/>
      <w:pPr>
        <w:ind w:left="4081" w:hanging="392"/>
      </w:pPr>
      <w:rPr>
        <w:rFonts w:hint="default"/>
        <w:lang w:val="en-US" w:eastAsia="en-US" w:bidi="ar-SA"/>
      </w:rPr>
    </w:lvl>
    <w:lvl w:ilvl="8">
      <w:start w:val="0"/>
      <w:numFmt w:val="bullet"/>
      <w:lvlText w:val="•"/>
      <w:lvlJc w:val="left"/>
      <w:pPr>
        <w:ind w:left="4475" w:hanging="392"/>
      </w:pPr>
      <w:rPr>
        <w:rFonts w:hint="default"/>
        <w:lang w:val="en-US" w:eastAsia="en-US" w:bidi="ar-SA"/>
      </w:rPr>
    </w:lvl>
  </w:abstractNum>
  <w:abstractNum w:abstractNumId="52">
    <w:multiLevelType w:val="hybridMultilevel"/>
    <w:lvl w:ilvl="0">
      <w:start w:val="1"/>
      <w:numFmt w:val="low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3" w:hanging="392"/>
      </w:pPr>
      <w:rPr>
        <w:rFonts w:hint="default"/>
        <w:lang w:val="en-US" w:eastAsia="en-US" w:bidi="ar-SA"/>
      </w:rPr>
    </w:lvl>
    <w:lvl w:ilvl="4">
      <w:start w:val="0"/>
      <w:numFmt w:val="bullet"/>
      <w:lvlText w:val="•"/>
      <w:lvlJc w:val="left"/>
      <w:pPr>
        <w:ind w:left="2897" w:hanging="392"/>
      </w:pPr>
      <w:rPr>
        <w:rFonts w:hint="default"/>
        <w:lang w:val="en-US" w:eastAsia="en-US" w:bidi="ar-SA"/>
      </w:rPr>
    </w:lvl>
    <w:lvl w:ilvl="5">
      <w:start w:val="0"/>
      <w:numFmt w:val="bullet"/>
      <w:lvlText w:val="•"/>
      <w:lvlJc w:val="left"/>
      <w:pPr>
        <w:ind w:left="3292" w:hanging="392"/>
      </w:pPr>
      <w:rPr>
        <w:rFonts w:hint="default"/>
        <w:lang w:val="en-US" w:eastAsia="en-US" w:bidi="ar-SA"/>
      </w:rPr>
    </w:lvl>
    <w:lvl w:ilvl="6">
      <w:start w:val="0"/>
      <w:numFmt w:val="bullet"/>
      <w:lvlText w:val="•"/>
      <w:lvlJc w:val="left"/>
      <w:pPr>
        <w:ind w:left="3686" w:hanging="392"/>
      </w:pPr>
      <w:rPr>
        <w:rFonts w:hint="default"/>
        <w:lang w:val="en-US" w:eastAsia="en-US" w:bidi="ar-SA"/>
      </w:rPr>
    </w:lvl>
    <w:lvl w:ilvl="7">
      <w:start w:val="0"/>
      <w:numFmt w:val="bullet"/>
      <w:lvlText w:val="•"/>
      <w:lvlJc w:val="left"/>
      <w:pPr>
        <w:ind w:left="4081" w:hanging="392"/>
      </w:pPr>
      <w:rPr>
        <w:rFonts w:hint="default"/>
        <w:lang w:val="en-US" w:eastAsia="en-US" w:bidi="ar-SA"/>
      </w:rPr>
    </w:lvl>
    <w:lvl w:ilvl="8">
      <w:start w:val="0"/>
      <w:numFmt w:val="bullet"/>
      <w:lvlText w:val="•"/>
      <w:lvlJc w:val="left"/>
      <w:pPr>
        <w:ind w:left="4475" w:hanging="392"/>
      </w:pPr>
      <w:rPr>
        <w:rFonts w:hint="default"/>
        <w:lang w:val="en-US" w:eastAsia="en-US" w:bidi="ar-SA"/>
      </w:rPr>
    </w:lvl>
  </w:abstractNum>
  <w:abstractNum w:abstractNumId="51">
    <w:multiLevelType w:val="hybridMultilevel"/>
    <w:lvl w:ilvl="0">
      <w:start w:val="1"/>
      <w:numFmt w:val="upperRoman"/>
      <w:lvlText w:val="(%1)"/>
      <w:lvlJc w:val="left"/>
      <w:pPr>
        <w:ind w:left="1201" w:hanging="391"/>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1"/>
      </w:pPr>
      <w:rPr>
        <w:rFonts w:hint="default"/>
        <w:lang w:val="en-US" w:eastAsia="en-US" w:bidi="ar-SA"/>
      </w:rPr>
    </w:lvl>
    <w:lvl w:ilvl="2">
      <w:start w:val="0"/>
      <w:numFmt w:val="bullet"/>
      <w:lvlText w:val="•"/>
      <w:lvlJc w:val="left"/>
      <w:pPr>
        <w:ind w:left="2059" w:hanging="391"/>
      </w:pPr>
      <w:rPr>
        <w:rFonts w:hint="default"/>
        <w:lang w:val="en-US" w:eastAsia="en-US" w:bidi="ar-SA"/>
      </w:rPr>
    </w:lvl>
    <w:lvl w:ilvl="3">
      <w:start w:val="0"/>
      <w:numFmt w:val="bullet"/>
      <w:lvlText w:val="•"/>
      <w:lvlJc w:val="left"/>
      <w:pPr>
        <w:ind w:left="2489" w:hanging="391"/>
      </w:pPr>
      <w:rPr>
        <w:rFonts w:hint="default"/>
        <w:lang w:val="en-US" w:eastAsia="en-US" w:bidi="ar-SA"/>
      </w:rPr>
    </w:lvl>
    <w:lvl w:ilvl="4">
      <w:start w:val="0"/>
      <w:numFmt w:val="bullet"/>
      <w:lvlText w:val="•"/>
      <w:lvlJc w:val="left"/>
      <w:pPr>
        <w:ind w:left="2919" w:hanging="391"/>
      </w:pPr>
      <w:rPr>
        <w:rFonts w:hint="default"/>
        <w:lang w:val="en-US" w:eastAsia="en-US" w:bidi="ar-SA"/>
      </w:rPr>
    </w:lvl>
    <w:lvl w:ilvl="5">
      <w:start w:val="0"/>
      <w:numFmt w:val="bullet"/>
      <w:lvlText w:val="•"/>
      <w:lvlJc w:val="left"/>
      <w:pPr>
        <w:ind w:left="3348" w:hanging="391"/>
      </w:pPr>
      <w:rPr>
        <w:rFonts w:hint="default"/>
        <w:lang w:val="en-US" w:eastAsia="en-US" w:bidi="ar-SA"/>
      </w:rPr>
    </w:lvl>
    <w:lvl w:ilvl="6">
      <w:start w:val="0"/>
      <w:numFmt w:val="bullet"/>
      <w:lvlText w:val="•"/>
      <w:lvlJc w:val="left"/>
      <w:pPr>
        <w:ind w:left="3778" w:hanging="391"/>
      </w:pPr>
      <w:rPr>
        <w:rFonts w:hint="default"/>
        <w:lang w:val="en-US" w:eastAsia="en-US" w:bidi="ar-SA"/>
      </w:rPr>
    </w:lvl>
    <w:lvl w:ilvl="7">
      <w:start w:val="0"/>
      <w:numFmt w:val="bullet"/>
      <w:lvlText w:val="•"/>
      <w:lvlJc w:val="left"/>
      <w:pPr>
        <w:ind w:left="4208" w:hanging="391"/>
      </w:pPr>
      <w:rPr>
        <w:rFonts w:hint="default"/>
        <w:lang w:val="en-US" w:eastAsia="en-US" w:bidi="ar-SA"/>
      </w:rPr>
    </w:lvl>
    <w:lvl w:ilvl="8">
      <w:start w:val="0"/>
      <w:numFmt w:val="bullet"/>
      <w:lvlText w:val="•"/>
      <w:lvlJc w:val="left"/>
      <w:pPr>
        <w:ind w:left="4638" w:hanging="391"/>
      </w:pPr>
      <w:rPr>
        <w:rFonts w:hint="default"/>
        <w:lang w:val="en-US" w:eastAsia="en-US" w:bidi="ar-SA"/>
      </w:rPr>
    </w:lvl>
  </w:abstractNum>
  <w:abstractNum w:abstractNumId="50">
    <w:multiLevelType w:val="hybridMultilevel"/>
    <w:lvl w:ilvl="0">
      <w:start w:val="1"/>
      <w:numFmt w:val="lowerLetter"/>
      <w:lvlText w:val="(%1)"/>
      <w:lvlJc w:val="left"/>
      <w:pPr>
        <w:ind w:left="1201"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8"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49">
    <w:multiLevelType w:val="hybridMultilevel"/>
    <w:lvl w:ilvl="0">
      <w:start w:val="1"/>
      <w:numFmt w:val="upperRoman"/>
      <w:lvlText w:val="%1."/>
      <w:lvlJc w:val="left"/>
      <w:pPr>
        <w:ind w:left="1202" w:hanging="392"/>
        <w:jc w:val="left"/>
      </w:pPr>
      <w:rPr>
        <w:rFonts w:hint="default"/>
        <w:spacing w:val="0"/>
        <w:w w:val="99"/>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8"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48">
    <w:multiLevelType w:val="hybridMultilevel"/>
    <w:lvl w:ilvl="0">
      <w:start w:val="1"/>
      <w:numFmt w:val="upperRoman"/>
      <w:lvlText w:val="%1."/>
      <w:lvlJc w:val="left"/>
      <w:pPr>
        <w:ind w:left="1202"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8"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47">
    <w:multiLevelType w:val="hybridMultilevel"/>
    <w:lvl w:ilvl="0">
      <w:start w:val="1"/>
      <w:numFmt w:val="lowerLetter"/>
      <w:lvlText w:val="(%1)"/>
      <w:lvlJc w:val="left"/>
      <w:pPr>
        <w:ind w:left="1201"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8"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46">
    <w:multiLevelType w:val="hybridMultilevel"/>
    <w:lvl w:ilvl="0">
      <w:start w:val="1"/>
      <w:numFmt w:val="decimal"/>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45">
    <w:multiLevelType w:val="hybridMultilevel"/>
    <w:lvl w:ilvl="0">
      <w:start w:val="1"/>
      <w:numFmt w:val="upperRoman"/>
      <w:lvlText w:val="(%1)"/>
      <w:lvlJc w:val="left"/>
      <w:pPr>
        <w:ind w:left="1327" w:hanging="391"/>
        <w:jc w:val="left"/>
      </w:pPr>
      <w:rPr>
        <w:rFonts w:hint="default" w:ascii="Cambria" w:hAnsi="Cambria" w:eastAsia="Cambria" w:cs="Cambria"/>
        <w:b w:val="0"/>
        <w:bCs w:val="0"/>
        <w:i w:val="0"/>
        <w:iCs w:val="0"/>
        <w:spacing w:val="0"/>
        <w:w w:val="99"/>
        <w:sz w:val="20"/>
        <w:szCs w:val="20"/>
        <w:lang w:val="en-US" w:eastAsia="en-US" w:bidi="ar-SA"/>
      </w:rPr>
    </w:lvl>
    <w:lvl w:ilvl="1">
      <w:start w:val="1"/>
      <w:numFmt w:val="lowerLetter"/>
      <w:lvlText w:val="(%2)"/>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44">
    <w:multiLevelType w:val="hybridMultilevel"/>
    <w:lvl w:ilvl="0">
      <w:start w:val="1"/>
      <w:numFmt w:val="upperRoman"/>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1"/>
      <w:numFmt w:val="lowerLetter"/>
      <w:lvlText w:val="(%2)"/>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43">
    <w:multiLevelType w:val="hybridMultilevel"/>
    <w:lvl w:ilvl="0">
      <w:start w:val="1"/>
      <w:numFmt w:val="lowerLetter"/>
      <w:lvlText w:val="(%1)"/>
      <w:lvlJc w:val="left"/>
      <w:pPr>
        <w:ind w:left="1202"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9"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42">
    <w:multiLevelType w:val="hybridMultilevel"/>
    <w:lvl w:ilvl="0">
      <w:start w:val="1"/>
      <w:numFmt w:val="lowerLetter"/>
      <w:lvlText w:val="(%1)"/>
      <w:lvlJc w:val="left"/>
      <w:pPr>
        <w:ind w:left="1202"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9"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41">
    <w:multiLevelType w:val="hybridMultilevel"/>
    <w:lvl w:ilvl="0">
      <w:start w:val="1"/>
      <w:numFmt w:val="lowerLetter"/>
      <w:lvlText w:val="(%1)"/>
      <w:lvlJc w:val="left"/>
      <w:pPr>
        <w:ind w:left="1202"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9"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40">
    <w:multiLevelType w:val="hybridMultilevel"/>
    <w:lvl w:ilvl="0">
      <w:start w:val="1"/>
      <w:numFmt w:val="lowerLetter"/>
      <w:lvlText w:val="(%1)"/>
      <w:lvlJc w:val="left"/>
      <w:pPr>
        <w:ind w:left="1327" w:hanging="392"/>
        <w:jc w:val="righ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0"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39">
    <w:multiLevelType w:val="hybridMultilevel"/>
    <w:lvl w:ilvl="0">
      <w:start w:val="1"/>
      <w:numFmt w:val="low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0"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38">
    <w:multiLevelType w:val="hybridMultilevel"/>
    <w:lvl w:ilvl="0">
      <w:start w:val="2"/>
      <w:numFmt w:val="upperRoman"/>
      <w:lvlText w:val="%1."/>
      <w:lvlJc w:val="left"/>
      <w:pPr>
        <w:ind w:left="1326" w:hanging="391"/>
        <w:jc w:val="left"/>
      </w:pPr>
      <w:rPr>
        <w:rFonts w:hint="default" w:ascii="Cambria" w:hAnsi="Cambria" w:eastAsia="Cambria" w:cs="Cambria"/>
        <w:b w:val="0"/>
        <w:bCs w:val="0"/>
        <w:i w:val="0"/>
        <w:iCs w:val="0"/>
        <w:spacing w:val="0"/>
        <w:w w:val="99"/>
        <w:sz w:val="20"/>
        <w:szCs w:val="20"/>
        <w:lang w:val="en-US" w:eastAsia="en-US" w:bidi="ar-SA"/>
      </w:rPr>
    </w:lvl>
    <w:lvl w:ilvl="1">
      <w:start w:val="1"/>
      <w:numFmt w:val="lowerLetter"/>
      <w:lvlText w:val="(%2)"/>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0"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37">
    <w:multiLevelType w:val="hybridMultilevel"/>
    <w:lvl w:ilvl="0">
      <w:start w:val="1"/>
      <w:numFmt w:val="lowerLetter"/>
      <w:lvlText w:val="(%1)"/>
      <w:lvlJc w:val="left"/>
      <w:pPr>
        <w:ind w:left="1201"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8" w:hanging="392"/>
      </w:pPr>
      <w:rPr>
        <w:rFonts w:hint="default"/>
        <w:lang w:val="en-US" w:eastAsia="en-US" w:bidi="ar-SA"/>
      </w:rPr>
    </w:lvl>
    <w:lvl w:ilvl="5">
      <w:start w:val="0"/>
      <w:numFmt w:val="bullet"/>
      <w:lvlText w:val="•"/>
      <w:lvlJc w:val="left"/>
      <w:pPr>
        <w:ind w:left="3348"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7" w:hanging="392"/>
      </w:pPr>
      <w:rPr>
        <w:rFonts w:hint="default"/>
        <w:lang w:val="en-US" w:eastAsia="en-US" w:bidi="ar-SA"/>
      </w:rPr>
    </w:lvl>
    <w:lvl w:ilvl="8">
      <w:start w:val="0"/>
      <w:numFmt w:val="bullet"/>
      <w:lvlText w:val="•"/>
      <w:lvlJc w:val="left"/>
      <w:pPr>
        <w:ind w:left="4637" w:hanging="392"/>
      </w:pPr>
      <w:rPr>
        <w:rFonts w:hint="default"/>
        <w:lang w:val="en-US" w:eastAsia="en-US" w:bidi="ar-SA"/>
      </w:rPr>
    </w:lvl>
  </w:abstractNum>
  <w:abstractNum w:abstractNumId="36">
    <w:multiLevelType w:val="hybridMultilevel"/>
    <w:lvl w:ilvl="0">
      <w:start w:val="1"/>
      <w:numFmt w:val="lowerLetter"/>
      <w:lvlText w:val="(%1)"/>
      <w:lvlJc w:val="left"/>
      <w:pPr>
        <w:ind w:left="1200"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8" w:hanging="392"/>
      </w:pPr>
      <w:rPr>
        <w:rFonts w:hint="default"/>
        <w:lang w:val="en-US" w:eastAsia="en-US" w:bidi="ar-SA"/>
      </w:rPr>
    </w:lvl>
    <w:lvl w:ilvl="5">
      <w:start w:val="0"/>
      <w:numFmt w:val="bullet"/>
      <w:lvlText w:val="•"/>
      <w:lvlJc w:val="left"/>
      <w:pPr>
        <w:ind w:left="3348"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7" w:hanging="392"/>
      </w:pPr>
      <w:rPr>
        <w:rFonts w:hint="default"/>
        <w:lang w:val="en-US" w:eastAsia="en-US" w:bidi="ar-SA"/>
      </w:rPr>
    </w:lvl>
    <w:lvl w:ilvl="8">
      <w:start w:val="0"/>
      <w:numFmt w:val="bullet"/>
      <w:lvlText w:val="•"/>
      <w:lvlJc w:val="left"/>
      <w:pPr>
        <w:ind w:left="4637" w:hanging="392"/>
      </w:pPr>
      <w:rPr>
        <w:rFonts w:hint="default"/>
        <w:lang w:val="en-US" w:eastAsia="en-US" w:bidi="ar-SA"/>
      </w:rPr>
    </w:lvl>
  </w:abstractNum>
  <w:abstractNum w:abstractNumId="35">
    <w:multiLevelType w:val="hybridMultilevel"/>
    <w:lvl w:ilvl="0">
      <w:start w:val="1"/>
      <w:numFmt w:val="upperRoman"/>
      <w:lvlText w:val="(%1)"/>
      <w:lvlJc w:val="left"/>
      <w:pPr>
        <w:ind w:left="1200" w:hanging="391"/>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1"/>
      </w:pPr>
      <w:rPr>
        <w:rFonts w:hint="default"/>
        <w:lang w:val="en-US" w:eastAsia="en-US" w:bidi="ar-SA"/>
      </w:rPr>
    </w:lvl>
    <w:lvl w:ilvl="2">
      <w:start w:val="0"/>
      <w:numFmt w:val="bullet"/>
      <w:lvlText w:val="•"/>
      <w:lvlJc w:val="left"/>
      <w:pPr>
        <w:ind w:left="2059" w:hanging="391"/>
      </w:pPr>
      <w:rPr>
        <w:rFonts w:hint="default"/>
        <w:lang w:val="en-US" w:eastAsia="en-US" w:bidi="ar-SA"/>
      </w:rPr>
    </w:lvl>
    <w:lvl w:ilvl="3">
      <w:start w:val="0"/>
      <w:numFmt w:val="bullet"/>
      <w:lvlText w:val="•"/>
      <w:lvlJc w:val="left"/>
      <w:pPr>
        <w:ind w:left="2489" w:hanging="391"/>
      </w:pPr>
      <w:rPr>
        <w:rFonts w:hint="default"/>
        <w:lang w:val="en-US" w:eastAsia="en-US" w:bidi="ar-SA"/>
      </w:rPr>
    </w:lvl>
    <w:lvl w:ilvl="4">
      <w:start w:val="0"/>
      <w:numFmt w:val="bullet"/>
      <w:lvlText w:val="•"/>
      <w:lvlJc w:val="left"/>
      <w:pPr>
        <w:ind w:left="2918" w:hanging="391"/>
      </w:pPr>
      <w:rPr>
        <w:rFonts w:hint="default"/>
        <w:lang w:val="en-US" w:eastAsia="en-US" w:bidi="ar-SA"/>
      </w:rPr>
    </w:lvl>
    <w:lvl w:ilvl="5">
      <w:start w:val="0"/>
      <w:numFmt w:val="bullet"/>
      <w:lvlText w:val="•"/>
      <w:lvlJc w:val="left"/>
      <w:pPr>
        <w:ind w:left="3348" w:hanging="391"/>
      </w:pPr>
      <w:rPr>
        <w:rFonts w:hint="default"/>
        <w:lang w:val="en-US" w:eastAsia="en-US" w:bidi="ar-SA"/>
      </w:rPr>
    </w:lvl>
    <w:lvl w:ilvl="6">
      <w:start w:val="0"/>
      <w:numFmt w:val="bullet"/>
      <w:lvlText w:val="•"/>
      <w:lvlJc w:val="left"/>
      <w:pPr>
        <w:ind w:left="3778" w:hanging="391"/>
      </w:pPr>
      <w:rPr>
        <w:rFonts w:hint="default"/>
        <w:lang w:val="en-US" w:eastAsia="en-US" w:bidi="ar-SA"/>
      </w:rPr>
    </w:lvl>
    <w:lvl w:ilvl="7">
      <w:start w:val="0"/>
      <w:numFmt w:val="bullet"/>
      <w:lvlText w:val="•"/>
      <w:lvlJc w:val="left"/>
      <w:pPr>
        <w:ind w:left="4207" w:hanging="391"/>
      </w:pPr>
      <w:rPr>
        <w:rFonts w:hint="default"/>
        <w:lang w:val="en-US" w:eastAsia="en-US" w:bidi="ar-SA"/>
      </w:rPr>
    </w:lvl>
    <w:lvl w:ilvl="8">
      <w:start w:val="0"/>
      <w:numFmt w:val="bullet"/>
      <w:lvlText w:val="•"/>
      <w:lvlJc w:val="left"/>
      <w:pPr>
        <w:ind w:left="4637" w:hanging="391"/>
      </w:pPr>
      <w:rPr>
        <w:rFonts w:hint="default"/>
        <w:lang w:val="en-US" w:eastAsia="en-US" w:bidi="ar-SA"/>
      </w:rPr>
    </w:lvl>
  </w:abstractNum>
  <w:abstractNum w:abstractNumId="34">
    <w:multiLevelType w:val="hybridMultilevel"/>
    <w:lvl w:ilvl="0">
      <w:start w:val="1"/>
      <w:numFmt w:val="lowerLetter"/>
      <w:lvlText w:val="(%1)"/>
      <w:lvlJc w:val="left"/>
      <w:pPr>
        <w:ind w:left="1200"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8" w:hanging="392"/>
      </w:pPr>
      <w:rPr>
        <w:rFonts w:hint="default"/>
        <w:lang w:val="en-US" w:eastAsia="en-US" w:bidi="ar-SA"/>
      </w:rPr>
    </w:lvl>
    <w:lvl w:ilvl="5">
      <w:start w:val="0"/>
      <w:numFmt w:val="bullet"/>
      <w:lvlText w:val="•"/>
      <w:lvlJc w:val="left"/>
      <w:pPr>
        <w:ind w:left="3348"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7" w:hanging="392"/>
      </w:pPr>
      <w:rPr>
        <w:rFonts w:hint="default"/>
        <w:lang w:val="en-US" w:eastAsia="en-US" w:bidi="ar-SA"/>
      </w:rPr>
    </w:lvl>
    <w:lvl w:ilvl="8">
      <w:start w:val="0"/>
      <w:numFmt w:val="bullet"/>
      <w:lvlText w:val="•"/>
      <w:lvlJc w:val="left"/>
      <w:pPr>
        <w:ind w:left="4637" w:hanging="392"/>
      </w:pPr>
      <w:rPr>
        <w:rFonts w:hint="default"/>
        <w:lang w:val="en-US" w:eastAsia="en-US" w:bidi="ar-SA"/>
      </w:rPr>
    </w:lvl>
  </w:abstractNum>
  <w:abstractNum w:abstractNumId="33">
    <w:multiLevelType w:val="hybridMultilevel"/>
    <w:lvl w:ilvl="0">
      <w:start w:val="1"/>
      <w:numFmt w:val="lowerLetter"/>
      <w:lvlText w:val="(%1)"/>
      <w:lvlJc w:val="left"/>
      <w:pPr>
        <w:ind w:left="1327" w:hanging="392"/>
        <w:jc w:val="righ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7"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80" w:hanging="392"/>
      </w:pPr>
      <w:rPr>
        <w:rFonts w:hint="default"/>
        <w:lang w:val="en-US" w:eastAsia="en-US" w:bidi="ar-SA"/>
      </w:rPr>
    </w:lvl>
    <w:lvl w:ilvl="8">
      <w:start w:val="0"/>
      <w:numFmt w:val="bullet"/>
      <w:lvlText w:val="•"/>
      <w:lvlJc w:val="left"/>
      <w:pPr>
        <w:ind w:left="4474" w:hanging="392"/>
      </w:pPr>
      <w:rPr>
        <w:rFonts w:hint="default"/>
        <w:lang w:val="en-US" w:eastAsia="en-US" w:bidi="ar-SA"/>
      </w:rPr>
    </w:lvl>
  </w:abstractNum>
  <w:abstractNum w:abstractNumId="32">
    <w:multiLevelType w:val="hybridMultilevel"/>
    <w:lvl w:ilvl="0">
      <w:start w:val="1"/>
      <w:numFmt w:val="low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7"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80" w:hanging="392"/>
      </w:pPr>
      <w:rPr>
        <w:rFonts w:hint="default"/>
        <w:lang w:val="en-US" w:eastAsia="en-US" w:bidi="ar-SA"/>
      </w:rPr>
    </w:lvl>
    <w:lvl w:ilvl="8">
      <w:start w:val="0"/>
      <w:numFmt w:val="bullet"/>
      <w:lvlText w:val="•"/>
      <w:lvlJc w:val="left"/>
      <w:pPr>
        <w:ind w:left="4474" w:hanging="392"/>
      </w:pPr>
      <w:rPr>
        <w:rFonts w:hint="default"/>
        <w:lang w:val="en-US" w:eastAsia="en-US" w:bidi="ar-SA"/>
      </w:rPr>
    </w:lvl>
  </w:abstractNum>
  <w:abstractNum w:abstractNumId="31">
    <w:multiLevelType w:val="hybridMultilevel"/>
    <w:lvl w:ilvl="0">
      <w:start w:val="1"/>
      <w:numFmt w:val="low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7"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80" w:hanging="392"/>
      </w:pPr>
      <w:rPr>
        <w:rFonts w:hint="default"/>
        <w:lang w:val="en-US" w:eastAsia="en-US" w:bidi="ar-SA"/>
      </w:rPr>
    </w:lvl>
    <w:lvl w:ilvl="8">
      <w:start w:val="0"/>
      <w:numFmt w:val="bullet"/>
      <w:lvlText w:val="•"/>
      <w:lvlJc w:val="left"/>
      <w:pPr>
        <w:ind w:left="4474" w:hanging="392"/>
      </w:pPr>
      <w:rPr>
        <w:rFonts w:hint="default"/>
        <w:lang w:val="en-US" w:eastAsia="en-US" w:bidi="ar-SA"/>
      </w:rPr>
    </w:lvl>
  </w:abstractNum>
  <w:abstractNum w:abstractNumId="30">
    <w:multiLevelType w:val="hybridMultilevel"/>
    <w:lvl w:ilvl="0">
      <w:start w:val="1"/>
      <w:numFmt w:val="low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7"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80" w:hanging="392"/>
      </w:pPr>
      <w:rPr>
        <w:rFonts w:hint="default"/>
        <w:lang w:val="en-US" w:eastAsia="en-US" w:bidi="ar-SA"/>
      </w:rPr>
    </w:lvl>
    <w:lvl w:ilvl="8">
      <w:start w:val="0"/>
      <w:numFmt w:val="bullet"/>
      <w:lvlText w:val="•"/>
      <w:lvlJc w:val="left"/>
      <w:pPr>
        <w:ind w:left="4474" w:hanging="392"/>
      </w:pPr>
      <w:rPr>
        <w:rFonts w:hint="default"/>
        <w:lang w:val="en-US" w:eastAsia="en-US" w:bidi="ar-SA"/>
      </w:rPr>
    </w:lvl>
  </w:abstractNum>
  <w:abstractNum w:abstractNumId="29">
    <w:multiLevelType w:val="hybridMultilevel"/>
    <w:lvl w:ilvl="0">
      <w:start w:val="1"/>
      <w:numFmt w:val="low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7"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80" w:hanging="392"/>
      </w:pPr>
      <w:rPr>
        <w:rFonts w:hint="default"/>
        <w:lang w:val="en-US" w:eastAsia="en-US" w:bidi="ar-SA"/>
      </w:rPr>
    </w:lvl>
    <w:lvl w:ilvl="8">
      <w:start w:val="0"/>
      <w:numFmt w:val="bullet"/>
      <w:lvlText w:val="•"/>
      <w:lvlJc w:val="left"/>
      <w:pPr>
        <w:ind w:left="4474" w:hanging="392"/>
      </w:pPr>
      <w:rPr>
        <w:rFonts w:hint="default"/>
        <w:lang w:val="en-US" w:eastAsia="en-US" w:bidi="ar-SA"/>
      </w:rPr>
    </w:lvl>
  </w:abstractNum>
  <w:abstractNum w:abstractNumId="28">
    <w:multiLevelType w:val="hybridMultilevel"/>
    <w:lvl w:ilvl="0">
      <w:start w:val="1"/>
      <w:numFmt w:val="lowerLetter"/>
      <w:lvlText w:val="%1."/>
      <w:lvlJc w:val="left"/>
      <w:pPr>
        <w:ind w:left="1200" w:hanging="391"/>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1"/>
      </w:pPr>
      <w:rPr>
        <w:rFonts w:hint="default"/>
        <w:lang w:val="en-US" w:eastAsia="en-US" w:bidi="ar-SA"/>
      </w:rPr>
    </w:lvl>
    <w:lvl w:ilvl="2">
      <w:start w:val="0"/>
      <w:numFmt w:val="bullet"/>
      <w:lvlText w:val="•"/>
      <w:lvlJc w:val="left"/>
      <w:pPr>
        <w:ind w:left="2059" w:hanging="391"/>
      </w:pPr>
      <w:rPr>
        <w:rFonts w:hint="default"/>
        <w:lang w:val="en-US" w:eastAsia="en-US" w:bidi="ar-SA"/>
      </w:rPr>
    </w:lvl>
    <w:lvl w:ilvl="3">
      <w:start w:val="0"/>
      <w:numFmt w:val="bullet"/>
      <w:lvlText w:val="•"/>
      <w:lvlJc w:val="left"/>
      <w:pPr>
        <w:ind w:left="2489" w:hanging="391"/>
      </w:pPr>
      <w:rPr>
        <w:rFonts w:hint="default"/>
        <w:lang w:val="en-US" w:eastAsia="en-US" w:bidi="ar-SA"/>
      </w:rPr>
    </w:lvl>
    <w:lvl w:ilvl="4">
      <w:start w:val="0"/>
      <w:numFmt w:val="bullet"/>
      <w:lvlText w:val="•"/>
      <w:lvlJc w:val="left"/>
      <w:pPr>
        <w:ind w:left="2919" w:hanging="391"/>
      </w:pPr>
      <w:rPr>
        <w:rFonts w:hint="default"/>
        <w:lang w:val="en-US" w:eastAsia="en-US" w:bidi="ar-SA"/>
      </w:rPr>
    </w:lvl>
    <w:lvl w:ilvl="5">
      <w:start w:val="0"/>
      <w:numFmt w:val="bullet"/>
      <w:lvlText w:val="•"/>
      <w:lvlJc w:val="left"/>
      <w:pPr>
        <w:ind w:left="3348" w:hanging="391"/>
      </w:pPr>
      <w:rPr>
        <w:rFonts w:hint="default"/>
        <w:lang w:val="en-US" w:eastAsia="en-US" w:bidi="ar-SA"/>
      </w:rPr>
    </w:lvl>
    <w:lvl w:ilvl="6">
      <w:start w:val="0"/>
      <w:numFmt w:val="bullet"/>
      <w:lvlText w:val="•"/>
      <w:lvlJc w:val="left"/>
      <w:pPr>
        <w:ind w:left="3778" w:hanging="391"/>
      </w:pPr>
      <w:rPr>
        <w:rFonts w:hint="default"/>
        <w:lang w:val="en-US" w:eastAsia="en-US" w:bidi="ar-SA"/>
      </w:rPr>
    </w:lvl>
    <w:lvl w:ilvl="7">
      <w:start w:val="0"/>
      <w:numFmt w:val="bullet"/>
      <w:lvlText w:val="•"/>
      <w:lvlJc w:val="left"/>
      <w:pPr>
        <w:ind w:left="4208" w:hanging="391"/>
      </w:pPr>
      <w:rPr>
        <w:rFonts w:hint="default"/>
        <w:lang w:val="en-US" w:eastAsia="en-US" w:bidi="ar-SA"/>
      </w:rPr>
    </w:lvl>
    <w:lvl w:ilvl="8">
      <w:start w:val="0"/>
      <w:numFmt w:val="bullet"/>
      <w:lvlText w:val="•"/>
      <w:lvlJc w:val="left"/>
      <w:pPr>
        <w:ind w:left="4638" w:hanging="391"/>
      </w:pPr>
      <w:rPr>
        <w:rFonts w:hint="default"/>
        <w:lang w:val="en-US" w:eastAsia="en-US" w:bidi="ar-SA"/>
      </w:rPr>
    </w:lvl>
  </w:abstractNum>
  <w:abstractNum w:abstractNumId="27">
    <w:multiLevelType w:val="hybridMultilevel"/>
    <w:lvl w:ilvl="0">
      <w:start w:val="1"/>
      <w:numFmt w:val="lowerLetter"/>
      <w:lvlText w:val="(%1)"/>
      <w:lvlJc w:val="left"/>
      <w:pPr>
        <w:ind w:left="1202"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29" w:hanging="392"/>
      </w:pPr>
      <w:rPr>
        <w:rFonts w:hint="default"/>
        <w:lang w:val="en-US" w:eastAsia="en-US" w:bidi="ar-SA"/>
      </w:rPr>
    </w:lvl>
    <w:lvl w:ilvl="2">
      <w:start w:val="0"/>
      <w:numFmt w:val="bullet"/>
      <w:lvlText w:val="•"/>
      <w:lvlJc w:val="left"/>
      <w:pPr>
        <w:ind w:left="2059" w:hanging="392"/>
      </w:pPr>
      <w:rPr>
        <w:rFonts w:hint="default"/>
        <w:lang w:val="en-US" w:eastAsia="en-US" w:bidi="ar-SA"/>
      </w:rPr>
    </w:lvl>
    <w:lvl w:ilvl="3">
      <w:start w:val="0"/>
      <w:numFmt w:val="bullet"/>
      <w:lvlText w:val="•"/>
      <w:lvlJc w:val="left"/>
      <w:pPr>
        <w:ind w:left="2489" w:hanging="392"/>
      </w:pPr>
      <w:rPr>
        <w:rFonts w:hint="default"/>
        <w:lang w:val="en-US" w:eastAsia="en-US" w:bidi="ar-SA"/>
      </w:rPr>
    </w:lvl>
    <w:lvl w:ilvl="4">
      <w:start w:val="0"/>
      <w:numFmt w:val="bullet"/>
      <w:lvlText w:val="•"/>
      <w:lvlJc w:val="left"/>
      <w:pPr>
        <w:ind w:left="2919" w:hanging="392"/>
      </w:pPr>
      <w:rPr>
        <w:rFonts w:hint="default"/>
        <w:lang w:val="en-US" w:eastAsia="en-US" w:bidi="ar-SA"/>
      </w:rPr>
    </w:lvl>
    <w:lvl w:ilvl="5">
      <w:start w:val="0"/>
      <w:numFmt w:val="bullet"/>
      <w:lvlText w:val="•"/>
      <w:lvlJc w:val="left"/>
      <w:pPr>
        <w:ind w:left="3348" w:hanging="392"/>
      </w:pPr>
      <w:rPr>
        <w:rFonts w:hint="default"/>
        <w:lang w:val="en-US" w:eastAsia="en-US" w:bidi="ar-SA"/>
      </w:rPr>
    </w:lvl>
    <w:lvl w:ilvl="6">
      <w:start w:val="0"/>
      <w:numFmt w:val="bullet"/>
      <w:lvlText w:val="•"/>
      <w:lvlJc w:val="left"/>
      <w:pPr>
        <w:ind w:left="3778" w:hanging="392"/>
      </w:pPr>
      <w:rPr>
        <w:rFonts w:hint="default"/>
        <w:lang w:val="en-US" w:eastAsia="en-US" w:bidi="ar-SA"/>
      </w:rPr>
    </w:lvl>
    <w:lvl w:ilvl="7">
      <w:start w:val="0"/>
      <w:numFmt w:val="bullet"/>
      <w:lvlText w:val="•"/>
      <w:lvlJc w:val="left"/>
      <w:pPr>
        <w:ind w:left="4208" w:hanging="392"/>
      </w:pPr>
      <w:rPr>
        <w:rFonts w:hint="default"/>
        <w:lang w:val="en-US" w:eastAsia="en-US" w:bidi="ar-SA"/>
      </w:rPr>
    </w:lvl>
    <w:lvl w:ilvl="8">
      <w:start w:val="0"/>
      <w:numFmt w:val="bullet"/>
      <w:lvlText w:val="•"/>
      <w:lvlJc w:val="left"/>
      <w:pPr>
        <w:ind w:left="4638" w:hanging="392"/>
      </w:pPr>
      <w:rPr>
        <w:rFonts w:hint="default"/>
        <w:lang w:val="en-US" w:eastAsia="en-US" w:bidi="ar-SA"/>
      </w:rPr>
    </w:lvl>
  </w:abstractNum>
  <w:abstractNum w:abstractNumId="26">
    <w:multiLevelType w:val="hybridMultilevel"/>
    <w:lvl w:ilvl="0">
      <w:start w:val="1"/>
      <w:numFmt w:val="lowerLetter"/>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25">
    <w:multiLevelType w:val="hybridMultilevel"/>
    <w:lvl w:ilvl="0">
      <w:start w:val="1"/>
      <w:numFmt w:val="lowerRoman"/>
      <w:lvlText w:val="%1."/>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14" w:hanging="392"/>
      </w:pPr>
      <w:rPr>
        <w:rFonts w:hint="default"/>
        <w:lang w:val="en-US" w:eastAsia="en-US" w:bidi="ar-SA"/>
      </w:rPr>
    </w:lvl>
    <w:lvl w:ilvl="2">
      <w:start w:val="0"/>
      <w:numFmt w:val="bullet"/>
      <w:lvlText w:val="•"/>
      <w:lvlJc w:val="left"/>
      <w:pPr>
        <w:ind w:left="2108" w:hanging="392"/>
      </w:pPr>
      <w:rPr>
        <w:rFonts w:hint="default"/>
        <w:lang w:val="en-US" w:eastAsia="en-US" w:bidi="ar-SA"/>
      </w:rPr>
    </w:lvl>
    <w:lvl w:ilvl="3">
      <w:start w:val="0"/>
      <w:numFmt w:val="bullet"/>
      <w:lvlText w:val="•"/>
      <w:lvlJc w:val="left"/>
      <w:pPr>
        <w:ind w:left="2502" w:hanging="392"/>
      </w:pPr>
      <w:rPr>
        <w:rFonts w:hint="default"/>
        <w:lang w:val="en-US" w:eastAsia="en-US" w:bidi="ar-SA"/>
      </w:rPr>
    </w:lvl>
    <w:lvl w:ilvl="4">
      <w:start w:val="0"/>
      <w:numFmt w:val="bullet"/>
      <w:lvlText w:val="•"/>
      <w:lvlJc w:val="left"/>
      <w:pPr>
        <w:ind w:left="2896" w:hanging="392"/>
      </w:pPr>
      <w:rPr>
        <w:rFonts w:hint="default"/>
        <w:lang w:val="en-US" w:eastAsia="en-US" w:bidi="ar-SA"/>
      </w:rPr>
    </w:lvl>
    <w:lvl w:ilvl="5">
      <w:start w:val="0"/>
      <w:numFmt w:val="bullet"/>
      <w:lvlText w:val="•"/>
      <w:lvlJc w:val="left"/>
      <w:pPr>
        <w:ind w:left="3291" w:hanging="392"/>
      </w:pPr>
      <w:rPr>
        <w:rFonts w:hint="default"/>
        <w:lang w:val="en-US" w:eastAsia="en-US" w:bidi="ar-SA"/>
      </w:rPr>
    </w:lvl>
    <w:lvl w:ilvl="6">
      <w:start w:val="0"/>
      <w:numFmt w:val="bullet"/>
      <w:lvlText w:val="•"/>
      <w:lvlJc w:val="left"/>
      <w:pPr>
        <w:ind w:left="3685" w:hanging="392"/>
      </w:pPr>
      <w:rPr>
        <w:rFonts w:hint="default"/>
        <w:lang w:val="en-US" w:eastAsia="en-US" w:bidi="ar-SA"/>
      </w:rPr>
    </w:lvl>
    <w:lvl w:ilvl="7">
      <w:start w:val="0"/>
      <w:numFmt w:val="bullet"/>
      <w:lvlText w:val="•"/>
      <w:lvlJc w:val="left"/>
      <w:pPr>
        <w:ind w:left="4079" w:hanging="392"/>
      </w:pPr>
      <w:rPr>
        <w:rFonts w:hint="default"/>
        <w:lang w:val="en-US" w:eastAsia="en-US" w:bidi="ar-SA"/>
      </w:rPr>
    </w:lvl>
    <w:lvl w:ilvl="8">
      <w:start w:val="0"/>
      <w:numFmt w:val="bullet"/>
      <w:lvlText w:val="•"/>
      <w:lvlJc w:val="left"/>
      <w:pPr>
        <w:ind w:left="4473" w:hanging="392"/>
      </w:pPr>
      <w:rPr>
        <w:rFonts w:hint="default"/>
        <w:lang w:val="en-US" w:eastAsia="en-US" w:bidi="ar-SA"/>
      </w:rPr>
    </w:lvl>
  </w:abstractNum>
  <w:abstractNum w:abstractNumId="24">
    <w:multiLevelType w:val="hybridMultilevel"/>
    <w:lvl w:ilvl="0">
      <w:start w:val="1"/>
      <w:numFmt w:val="decimal"/>
      <w:lvlText w:val="%1."/>
      <w:lvlJc w:val="left"/>
      <w:pPr>
        <w:ind w:left="936" w:hanging="576"/>
        <w:jc w:val="right"/>
      </w:pPr>
      <w:rPr>
        <w:rFonts w:hint="default"/>
        <w:spacing w:val="0"/>
        <w:w w:val="110"/>
        <w:lang w:val="en-US" w:eastAsia="en-US" w:bidi="ar-SA"/>
      </w:rPr>
    </w:lvl>
    <w:lvl w:ilvl="1">
      <w:start w:val="1"/>
      <w:numFmt w:val="upperLetter"/>
      <w:lvlText w:val="%2."/>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2">
      <w:start w:val="1"/>
      <w:numFmt w:val="lowerLetter"/>
      <w:lvlText w:val="(%3)"/>
      <w:lvlJc w:val="left"/>
      <w:pPr>
        <w:ind w:left="1327" w:hanging="392"/>
        <w:jc w:val="left"/>
      </w:pPr>
      <w:rPr>
        <w:rFonts w:hint="default" w:ascii="Cambria" w:hAnsi="Cambria" w:eastAsia="Cambria" w:cs="Cambria"/>
        <w:b w:val="0"/>
        <w:bCs w:val="0"/>
        <w:i w:val="0"/>
        <w:iCs w:val="0"/>
        <w:spacing w:val="0"/>
        <w:w w:val="99"/>
        <w:sz w:val="20"/>
        <w:szCs w:val="20"/>
        <w:lang w:val="en-US" w:eastAsia="en-US" w:bidi="ar-SA"/>
      </w:rPr>
    </w:lvl>
    <w:lvl w:ilvl="3">
      <w:start w:val="0"/>
      <w:numFmt w:val="bullet"/>
      <w:lvlText w:val="•"/>
      <w:lvlJc w:val="left"/>
      <w:pPr>
        <w:ind w:left="1150" w:hanging="392"/>
      </w:pPr>
      <w:rPr>
        <w:rFonts w:hint="default"/>
        <w:lang w:val="en-US" w:eastAsia="en-US" w:bidi="ar-SA"/>
      </w:rPr>
    </w:lvl>
    <w:lvl w:ilvl="4">
      <w:start w:val="0"/>
      <w:numFmt w:val="bullet"/>
      <w:lvlText w:val="•"/>
      <w:lvlJc w:val="left"/>
      <w:pPr>
        <w:ind w:left="979" w:hanging="392"/>
      </w:pPr>
      <w:rPr>
        <w:rFonts w:hint="default"/>
        <w:lang w:val="en-US" w:eastAsia="en-US" w:bidi="ar-SA"/>
      </w:rPr>
    </w:lvl>
    <w:lvl w:ilvl="5">
      <w:start w:val="0"/>
      <w:numFmt w:val="bullet"/>
      <w:lvlText w:val="•"/>
      <w:lvlJc w:val="left"/>
      <w:pPr>
        <w:ind w:left="809" w:hanging="392"/>
      </w:pPr>
      <w:rPr>
        <w:rFonts w:hint="default"/>
        <w:lang w:val="en-US" w:eastAsia="en-US" w:bidi="ar-SA"/>
      </w:rPr>
    </w:lvl>
    <w:lvl w:ilvl="6">
      <w:start w:val="0"/>
      <w:numFmt w:val="bullet"/>
      <w:lvlText w:val="•"/>
      <w:lvlJc w:val="left"/>
      <w:pPr>
        <w:ind w:left="639" w:hanging="392"/>
      </w:pPr>
      <w:rPr>
        <w:rFonts w:hint="default"/>
        <w:lang w:val="en-US" w:eastAsia="en-US" w:bidi="ar-SA"/>
      </w:rPr>
    </w:lvl>
    <w:lvl w:ilvl="7">
      <w:start w:val="0"/>
      <w:numFmt w:val="bullet"/>
      <w:lvlText w:val="•"/>
      <w:lvlJc w:val="left"/>
      <w:pPr>
        <w:ind w:left="469" w:hanging="392"/>
      </w:pPr>
      <w:rPr>
        <w:rFonts w:hint="default"/>
        <w:lang w:val="en-US" w:eastAsia="en-US" w:bidi="ar-SA"/>
      </w:rPr>
    </w:lvl>
    <w:lvl w:ilvl="8">
      <w:start w:val="0"/>
      <w:numFmt w:val="bullet"/>
      <w:lvlText w:val="•"/>
      <w:lvlJc w:val="left"/>
      <w:pPr>
        <w:ind w:left="299" w:hanging="392"/>
      </w:pPr>
      <w:rPr>
        <w:rFonts w:hint="default"/>
        <w:lang w:val="en-US" w:eastAsia="en-US" w:bidi="ar-SA"/>
      </w:rPr>
    </w:lvl>
  </w:abstractNum>
  <w:abstractNum w:abstractNumId="23">
    <w:multiLevelType w:val="hybridMultilevel"/>
    <w:lvl w:ilvl="0">
      <w:start w:val="1"/>
      <w:numFmt w:val="decimal"/>
      <w:lvlText w:val="%1."/>
      <w:lvlJc w:val="left"/>
      <w:pPr>
        <w:ind w:left="936" w:hanging="576"/>
        <w:jc w:val="right"/>
      </w:pPr>
      <w:rPr>
        <w:rFonts w:hint="default"/>
        <w:spacing w:val="0"/>
        <w:w w:val="110"/>
        <w:lang w:val="en-US" w:eastAsia="en-US" w:bidi="ar-SA"/>
      </w:rPr>
    </w:lvl>
    <w:lvl w:ilvl="1">
      <w:start w:val="1"/>
      <w:numFmt w:val="lowerLetter"/>
      <w:lvlText w:val="(%2)"/>
      <w:lvlJc w:val="left"/>
      <w:pPr>
        <w:ind w:left="1201" w:hanging="392"/>
        <w:jc w:val="left"/>
      </w:pPr>
      <w:rPr>
        <w:rFonts w:hint="default"/>
        <w:spacing w:val="0"/>
        <w:w w:val="99"/>
        <w:lang w:val="en-US" w:eastAsia="en-US" w:bidi="ar-SA"/>
      </w:rPr>
    </w:lvl>
    <w:lvl w:ilvl="2">
      <w:start w:val="0"/>
      <w:numFmt w:val="bullet"/>
      <w:lvlText w:val="•"/>
      <w:lvlJc w:val="left"/>
      <w:pPr>
        <w:ind w:left="1320" w:hanging="392"/>
      </w:pPr>
      <w:rPr>
        <w:rFonts w:hint="default"/>
        <w:lang w:val="en-US" w:eastAsia="en-US" w:bidi="ar-SA"/>
      </w:rPr>
    </w:lvl>
    <w:lvl w:ilvl="3">
      <w:start w:val="0"/>
      <w:numFmt w:val="bullet"/>
      <w:lvlText w:val="•"/>
      <w:lvlJc w:val="left"/>
      <w:pPr>
        <w:ind w:left="1149" w:hanging="392"/>
      </w:pPr>
      <w:rPr>
        <w:rFonts w:hint="default"/>
        <w:lang w:val="en-US" w:eastAsia="en-US" w:bidi="ar-SA"/>
      </w:rPr>
    </w:lvl>
    <w:lvl w:ilvl="4">
      <w:start w:val="0"/>
      <w:numFmt w:val="bullet"/>
      <w:lvlText w:val="•"/>
      <w:lvlJc w:val="left"/>
      <w:pPr>
        <w:ind w:left="979" w:hanging="392"/>
      </w:pPr>
      <w:rPr>
        <w:rFonts w:hint="default"/>
        <w:lang w:val="en-US" w:eastAsia="en-US" w:bidi="ar-SA"/>
      </w:rPr>
    </w:lvl>
    <w:lvl w:ilvl="5">
      <w:start w:val="0"/>
      <w:numFmt w:val="bullet"/>
      <w:lvlText w:val="•"/>
      <w:lvlJc w:val="left"/>
      <w:pPr>
        <w:ind w:left="808" w:hanging="392"/>
      </w:pPr>
      <w:rPr>
        <w:rFonts w:hint="default"/>
        <w:lang w:val="en-US" w:eastAsia="en-US" w:bidi="ar-SA"/>
      </w:rPr>
    </w:lvl>
    <w:lvl w:ilvl="6">
      <w:start w:val="0"/>
      <w:numFmt w:val="bullet"/>
      <w:lvlText w:val="•"/>
      <w:lvlJc w:val="left"/>
      <w:pPr>
        <w:ind w:left="638" w:hanging="392"/>
      </w:pPr>
      <w:rPr>
        <w:rFonts w:hint="default"/>
        <w:lang w:val="en-US" w:eastAsia="en-US" w:bidi="ar-SA"/>
      </w:rPr>
    </w:lvl>
    <w:lvl w:ilvl="7">
      <w:start w:val="0"/>
      <w:numFmt w:val="bullet"/>
      <w:lvlText w:val="•"/>
      <w:lvlJc w:val="left"/>
      <w:pPr>
        <w:ind w:left="468" w:hanging="392"/>
      </w:pPr>
      <w:rPr>
        <w:rFonts w:hint="default"/>
        <w:lang w:val="en-US" w:eastAsia="en-US" w:bidi="ar-SA"/>
      </w:rPr>
    </w:lvl>
    <w:lvl w:ilvl="8">
      <w:start w:val="0"/>
      <w:numFmt w:val="bullet"/>
      <w:lvlText w:val="•"/>
      <w:lvlJc w:val="left"/>
      <w:pPr>
        <w:ind w:left="297" w:hanging="392"/>
      </w:pPr>
      <w:rPr>
        <w:rFonts w:hint="default"/>
        <w:lang w:val="en-US" w:eastAsia="en-US" w:bidi="ar-SA"/>
      </w:rPr>
    </w:lvl>
  </w:abstractNum>
  <w:abstractNum w:abstractNumId="22">
    <w:multiLevelType w:val="hybridMultilevel"/>
    <w:lvl w:ilvl="0">
      <w:start w:val="1"/>
      <w:numFmt w:val="lowerLetter"/>
      <w:lvlText w:val="(%1)"/>
      <w:lvlJc w:val="left"/>
      <w:pPr>
        <w:ind w:left="2095"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2970" w:hanging="296"/>
      </w:pPr>
      <w:rPr>
        <w:rFonts w:hint="default"/>
        <w:lang w:val="en-US" w:eastAsia="en-US" w:bidi="ar-SA"/>
      </w:rPr>
    </w:lvl>
    <w:lvl w:ilvl="2">
      <w:start w:val="0"/>
      <w:numFmt w:val="bullet"/>
      <w:lvlText w:val="•"/>
      <w:lvlJc w:val="left"/>
      <w:pPr>
        <w:ind w:left="3840" w:hanging="296"/>
      </w:pPr>
      <w:rPr>
        <w:rFonts w:hint="default"/>
        <w:lang w:val="en-US" w:eastAsia="en-US" w:bidi="ar-SA"/>
      </w:rPr>
    </w:lvl>
    <w:lvl w:ilvl="3">
      <w:start w:val="0"/>
      <w:numFmt w:val="bullet"/>
      <w:lvlText w:val="•"/>
      <w:lvlJc w:val="left"/>
      <w:pPr>
        <w:ind w:left="4710" w:hanging="296"/>
      </w:pPr>
      <w:rPr>
        <w:rFonts w:hint="default"/>
        <w:lang w:val="en-US" w:eastAsia="en-US" w:bidi="ar-SA"/>
      </w:rPr>
    </w:lvl>
    <w:lvl w:ilvl="4">
      <w:start w:val="0"/>
      <w:numFmt w:val="bullet"/>
      <w:lvlText w:val="•"/>
      <w:lvlJc w:val="left"/>
      <w:pPr>
        <w:ind w:left="5580" w:hanging="296"/>
      </w:pPr>
      <w:rPr>
        <w:rFonts w:hint="default"/>
        <w:lang w:val="en-US" w:eastAsia="en-US" w:bidi="ar-SA"/>
      </w:rPr>
    </w:lvl>
    <w:lvl w:ilvl="5">
      <w:start w:val="0"/>
      <w:numFmt w:val="bullet"/>
      <w:lvlText w:val="•"/>
      <w:lvlJc w:val="left"/>
      <w:pPr>
        <w:ind w:left="6450" w:hanging="296"/>
      </w:pPr>
      <w:rPr>
        <w:rFonts w:hint="default"/>
        <w:lang w:val="en-US" w:eastAsia="en-US" w:bidi="ar-SA"/>
      </w:rPr>
    </w:lvl>
    <w:lvl w:ilvl="6">
      <w:start w:val="0"/>
      <w:numFmt w:val="bullet"/>
      <w:lvlText w:val="•"/>
      <w:lvlJc w:val="left"/>
      <w:pPr>
        <w:ind w:left="7320" w:hanging="296"/>
      </w:pPr>
      <w:rPr>
        <w:rFonts w:hint="default"/>
        <w:lang w:val="en-US" w:eastAsia="en-US" w:bidi="ar-SA"/>
      </w:rPr>
    </w:lvl>
    <w:lvl w:ilvl="7">
      <w:start w:val="0"/>
      <w:numFmt w:val="bullet"/>
      <w:lvlText w:val="•"/>
      <w:lvlJc w:val="left"/>
      <w:pPr>
        <w:ind w:left="8190" w:hanging="296"/>
      </w:pPr>
      <w:rPr>
        <w:rFonts w:hint="default"/>
        <w:lang w:val="en-US" w:eastAsia="en-US" w:bidi="ar-SA"/>
      </w:rPr>
    </w:lvl>
    <w:lvl w:ilvl="8">
      <w:start w:val="0"/>
      <w:numFmt w:val="bullet"/>
      <w:lvlText w:val="•"/>
      <w:lvlJc w:val="left"/>
      <w:pPr>
        <w:ind w:left="9060" w:hanging="296"/>
      </w:pPr>
      <w:rPr>
        <w:rFonts w:hint="default"/>
        <w:lang w:val="en-US" w:eastAsia="en-US" w:bidi="ar-SA"/>
      </w:rPr>
    </w:lvl>
  </w:abstractNum>
  <w:abstractNum w:abstractNumId="21">
    <w:multiLevelType w:val="hybridMultilevel"/>
    <w:lvl w:ilvl="0">
      <w:start w:val="1"/>
      <w:numFmt w:val="lowerLetter"/>
      <w:lvlText w:val="(%1)"/>
      <w:lvlJc w:val="left"/>
      <w:pPr>
        <w:ind w:left="1015"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79" w:hanging="296"/>
      </w:pPr>
      <w:rPr>
        <w:rFonts w:hint="default"/>
        <w:lang w:val="en-US" w:eastAsia="en-US" w:bidi="ar-SA"/>
      </w:rPr>
    </w:lvl>
    <w:lvl w:ilvl="2">
      <w:start w:val="0"/>
      <w:numFmt w:val="bullet"/>
      <w:lvlText w:val="•"/>
      <w:lvlJc w:val="left"/>
      <w:pPr>
        <w:ind w:left="2538" w:hanging="296"/>
      </w:pPr>
      <w:rPr>
        <w:rFonts w:hint="default"/>
        <w:lang w:val="en-US" w:eastAsia="en-US" w:bidi="ar-SA"/>
      </w:rPr>
    </w:lvl>
    <w:lvl w:ilvl="3">
      <w:start w:val="0"/>
      <w:numFmt w:val="bullet"/>
      <w:lvlText w:val="•"/>
      <w:lvlJc w:val="left"/>
      <w:pPr>
        <w:ind w:left="3297" w:hanging="296"/>
      </w:pPr>
      <w:rPr>
        <w:rFonts w:hint="default"/>
        <w:lang w:val="en-US" w:eastAsia="en-US" w:bidi="ar-SA"/>
      </w:rPr>
    </w:lvl>
    <w:lvl w:ilvl="4">
      <w:start w:val="0"/>
      <w:numFmt w:val="bullet"/>
      <w:lvlText w:val="•"/>
      <w:lvlJc w:val="left"/>
      <w:pPr>
        <w:ind w:left="4056" w:hanging="296"/>
      </w:pPr>
      <w:rPr>
        <w:rFonts w:hint="default"/>
        <w:lang w:val="en-US" w:eastAsia="en-US" w:bidi="ar-SA"/>
      </w:rPr>
    </w:lvl>
    <w:lvl w:ilvl="5">
      <w:start w:val="0"/>
      <w:numFmt w:val="bullet"/>
      <w:lvlText w:val="•"/>
      <w:lvlJc w:val="left"/>
      <w:pPr>
        <w:ind w:left="4815" w:hanging="296"/>
      </w:pPr>
      <w:rPr>
        <w:rFonts w:hint="default"/>
        <w:lang w:val="en-US" w:eastAsia="en-US" w:bidi="ar-SA"/>
      </w:rPr>
    </w:lvl>
    <w:lvl w:ilvl="6">
      <w:start w:val="0"/>
      <w:numFmt w:val="bullet"/>
      <w:lvlText w:val="•"/>
      <w:lvlJc w:val="left"/>
      <w:pPr>
        <w:ind w:left="5574" w:hanging="296"/>
      </w:pPr>
      <w:rPr>
        <w:rFonts w:hint="default"/>
        <w:lang w:val="en-US" w:eastAsia="en-US" w:bidi="ar-SA"/>
      </w:rPr>
    </w:lvl>
    <w:lvl w:ilvl="7">
      <w:start w:val="0"/>
      <w:numFmt w:val="bullet"/>
      <w:lvlText w:val="•"/>
      <w:lvlJc w:val="left"/>
      <w:pPr>
        <w:ind w:left="6333" w:hanging="296"/>
      </w:pPr>
      <w:rPr>
        <w:rFonts w:hint="default"/>
        <w:lang w:val="en-US" w:eastAsia="en-US" w:bidi="ar-SA"/>
      </w:rPr>
    </w:lvl>
    <w:lvl w:ilvl="8">
      <w:start w:val="0"/>
      <w:numFmt w:val="bullet"/>
      <w:lvlText w:val="•"/>
      <w:lvlJc w:val="left"/>
      <w:pPr>
        <w:ind w:left="7092" w:hanging="296"/>
      </w:pPr>
      <w:rPr>
        <w:rFonts w:hint="default"/>
        <w:lang w:val="en-US" w:eastAsia="en-US" w:bidi="ar-SA"/>
      </w:rPr>
    </w:lvl>
  </w:abstractNum>
  <w:abstractNum w:abstractNumId="20">
    <w:multiLevelType w:val="hybridMultilevel"/>
    <w:lvl w:ilvl="0">
      <w:start w:val="1"/>
      <w:numFmt w:val="lowerRoman"/>
      <w:lvlText w:val="(%1)"/>
      <w:lvlJc w:val="left"/>
      <w:pPr>
        <w:ind w:left="1296" w:hanging="360"/>
        <w:jc w:val="left"/>
      </w:pPr>
      <w:rPr>
        <w:rFonts w:hint="default" w:ascii="Cambria" w:hAnsi="Cambria" w:eastAsia="Cambria" w:cs="Cambria"/>
        <w:b w:val="0"/>
        <w:bCs w:val="0"/>
        <w:i w:val="0"/>
        <w:iCs w:val="0"/>
        <w:spacing w:val="-2"/>
        <w:w w:val="99"/>
        <w:sz w:val="20"/>
        <w:szCs w:val="20"/>
        <w:lang w:val="en-US" w:eastAsia="en-US" w:bidi="ar-SA"/>
      </w:rPr>
    </w:lvl>
    <w:lvl w:ilvl="1">
      <w:start w:val="0"/>
      <w:numFmt w:val="bullet"/>
      <w:lvlText w:val="•"/>
      <w:lvlJc w:val="left"/>
      <w:pPr>
        <w:ind w:left="2250" w:hanging="360"/>
      </w:pPr>
      <w:rPr>
        <w:rFonts w:hint="default"/>
        <w:lang w:val="en-US" w:eastAsia="en-US" w:bidi="ar-SA"/>
      </w:rPr>
    </w:lvl>
    <w:lvl w:ilvl="2">
      <w:start w:val="0"/>
      <w:numFmt w:val="bullet"/>
      <w:lvlText w:val="•"/>
      <w:lvlJc w:val="left"/>
      <w:pPr>
        <w:ind w:left="3200" w:hanging="360"/>
      </w:pPr>
      <w:rPr>
        <w:rFonts w:hint="default"/>
        <w:lang w:val="en-US" w:eastAsia="en-US" w:bidi="ar-SA"/>
      </w:rPr>
    </w:lvl>
    <w:lvl w:ilvl="3">
      <w:start w:val="0"/>
      <w:numFmt w:val="bullet"/>
      <w:lvlText w:val="•"/>
      <w:lvlJc w:val="left"/>
      <w:pPr>
        <w:ind w:left="4150" w:hanging="360"/>
      </w:pPr>
      <w:rPr>
        <w:rFonts w:hint="default"/>
        <w:lang w:val="en-US" w:eastAsia="en-US" w:bidi="ar-SA"/>
      </w:rPr>
    </w:lvl>
    <w:lvl w:ilvl="4">
      <w:start w:val="0"/>
      <w:numFmt w:val="bullet"/>
      <w:lvlText w:val="•"/>
      <w:lvlJc w:val="left"/>
      <w:pPr>
        <w:ind w:left="5100" w:hanging="360"/>
      </w:pPr>
      <w:rPr>
        <w:rFonts w:hint="default"/>
        <w:lang w:val="en-US" w:eastAsia="en-US" w:bidi="ar-SA"/>
      </w:rPr>
    </w:lvl>
    <w:lvl w:ilvl="5">
      <w:start w:val="0"/>
      <w:numFmt w:val="bullet"/>
      <w:lvlText w:val="•"/>
      <w:lvlJc w:val="left"/>
      <w:pPr>
        <w:ind w:left="6050" w:hanging="360"/>
      </w:pPr>
      <w:rPr>
        <w:rFonts w:hint="default"/>
        <w:lang w:val="en-US" w:eastAsia="en-US" w:bidi="ar-SA"/>
      </w:rPr>
    </w:lvl>
    <w:lvl w:ilvl="6">
      <w:start w:val="0"/>
      <w:numFmt w:val="bullet"/>
      <w:lvlText w:val="•"/>
      <w:lvlJc w:val="left"/>
      <w:pPr>
        <w:ind w:left="7000" w:hanging="360"/>
      </w:pPr>
      <w:rPr>
        <w:rFonts w:hint="default"/>
        <w:lang w:val="en-US" w:eastAsia="en-US" w:bidi="ar-SA"/>
      </w:rPr>
    </w:lvl>
    <w:lvl w:ilvl="7">
      <w:start w:val="0"/>
      <w:numFmt w:val="bullet"/>
      <w:lvlText w:val="•"/>
      <w:lvlJc w:val="left"/>
      <w:pPr>
        <w:ind w:left="7950" w:hanging="360"/>
      </w:pPr>
      <w:rPr>
        <w:rFonts w:hint="default"/>
        <w:lang w:val="en-US" w:eastAsia="en-US" w:bidi="ar-SA"/>
      </w:rPr>
    </w:lvl>
    <w:lvl w:ilvl="8">
      <w:start w:val="0"/>
      <w:numFmt w:val="bullet"/>
      <w:lvlText w:val="•"/>
      <w:lvlJc w:val="left"/>
      <w:pPr>
        <w:ind w:left="8900" w:hanging="360"/>
      </w:pPr>
      <w:rPr>
        <w:rFonts w:hint="default"/>
        <w:lang w:val="en-US" w:eastAsia="en-US" w:bidi="ar-SA"/>
      </w:rPr>
    </w:lvl>
  </w:abstractNum>
  <w:abstractNum w:abstractNumId="19">
    <w:multiLevelType w:val="hybridMultilevel"/>
    <w:lvl w:ilvl="0">
      <w:start w:val="1"/>
      <w:numFmt w:val="lowerLetter"/>
      <w:lvlText w:val="(%1)"/>
      <w:lvlJc w:val="left"/>
      <w:pPr>
        <w:ind w:left="1015"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52" w:hanging="296"/>
      </w:pPr>
      <w:rPr>
        <w:rFonts w:hint="default"/>
        <w:lang w:val="en-US" w:eastAsia="en-US" w:bidi="ar-SA"/>
      </w:rPr>
    </w:lvl>
    <w:lvl w:ilvl="2">
      <w:start w:val="0"/>
      <w:numFmt w:val="bullet"/>
      <w:lvlText w:val="•"/>
      <w:lvlJc w:val="left"/>
      <w:pPr>
        <w:ind w:left="2485" w:hanging="296"/>
      </w:pPr>
      <w:rPr>
        <w:rFonts w:hint="default"/>
        <w:lang w:val="en-US" w:eastAsia="en-US" w:bidi="ar-SA"/>
      </w:rPr>
    </w:lvl>
    <w:lvl w:ilvl="3">
      <w:start w:val="0"/>
      <w:numFmt w:val="bullet"/>
      <w:lvlText w:val="•"/>
      <w:lvlJc w:val="left"/>
      <w:pPr>
        <w:ind w:left="3218" w:hanging="296"/>
      </w:pPr>
      <w:rPr>
        <w:rFonts w:hint="default"/>
        <w:lang w:val="en-US" w:eastAsia="en-US" w:bidi="ar-SA"/>
      </w:rPr>
    </w:lvl>
    <w:lvl w:ilvl="4">
      <w:start w:val="0"/>
      <w:numFmt w:val="bullet"/>
      <w:lvlText w:val="•"/>
      <w:lvlJc w:val="left"/>
      <w:pPr>
        <w:ind w:left="3951" w:hanging="296"/>
      </w:pPr>
      <w:rPr>
        <w:rFonts w:hint="default"/>
        <w:lang w:val="en-US" w:eastAsia="en-US" w:bidi="ar-SA"/>
      </w:rPr>
    </w:lvl>
    <w:lvl w:ilvl="5">
      <w:start w:val="0"/>
      <w:numFmt w:val="bullet"/>
      <w:lvlText w:val="•"/>
      <w:lvlJc w:val="left"/>
      <w:pPr>
        <w:ind w:left="4684" w:hanging="296"/>
      </w:pPr>
      <w:rPr>
        <w:rFonts w:hint="default"/>
        <w:lang w:val="en-US" w:eastAsia="en-US" w:bidi="ar-SA"/>
      </w:rPr>
    </w:lvl>
    <w:lvl w:ilvl="6">
      <w:start w:val="0"/>
      <w:numFmt w:val="bullet"/>
      <w:lvlText w:val="•"/>
      <w:lvlJc w:val="left"/>
      <w:pPr>
        <w:ind w:left="5417" w:hanging="296"/>
      </w:pPr>
      <w:rPr>
        <w:rFonts w:hint="default"/>
        <w:lang w:val="en-US" w:eastAsia="en-US" w:bidi="ar-SA"/>
      </w:rPr>
    </w:lvl>
    <w:lvl w:ilvl="7">
      <w:start w:val="0"/>
      <w:numFmt w:val="bullet"/>
      <w:lvlText w:val="•"/>
      <w:lvlJc w:val="left"/>
      <w:pPr>
        <w:ind w:left="6150" w:hanging="296"/>
      </w:pPr>
      <w:rPr>
        <w:rFonts w:hint="default"/>
        <w:lang w:val="en-US" w:eastAsia="en-US" w:bidi="ar-SA"/>
      </w:rPr>
    </w:lvl>
    <w:lvl w:ilvl="8">
      <w:start w:val="0"/>
      <w:numFmt w:val="bullet"/>
      <w:lvlText w:val="•"/>
      <w:lvlJc w:val="left"/>
      <w:pPr>
        <w:ind w:left="6882" w:hanging="296"/>
      </w:pPr>
      <w:rPr>
        <w:rFonts w:hint="default"/>
        <w:lang w:val="en-US" w:eastAsia="en-US" w:bidi="ar-SA"/>
      </w:rPr>
    </w:lvl>
  </w:abstractNum>
  <w:abstractNum w:abstractNumId="18">
    <w:multiLevelType w:val="hybridMultilevel"/>
    <w:lvl w:ilvl="0">
      <w:start w:val="1"/>
      <w:numFmt w:val="lowerLetter"/>
      <w:lvlText w:val="(%1)"/>
      <w:lvlJc w:val="left"/>
      <w:pPr>
        <w:ind w:left="1015"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52" w:hanging="296"/>
      </w:pPr>
      <w:rPr>
        <w:rFonts w:hint="default"/>
        <w:lang w:val="en-US" w:eastAsia="en-US" w:bidi="ar-SA"/>
      </w:rPr>
    </w:lvl>
    <w:lvl w:ilvl="2">
      <w:start w:val="0"/>
      <w:numFmt w:val="bullet"/>
      <w:lvlText w:val="•"/>
      <w:lvlJc w:val="left"/>
      <w:pPr>
        <w:ind w:left="2485" w:hanging="296"/>
      </w:pPr>
      <w:rPr>
        <w:rFonts w:hint="default"/>
        <w:lang w:val="en-US" w:eastAsia="en-US" w:bidi="ar-SA"/>
      </w:rPr>
    </w:lvl>
    <w:lvl w:ilvl="3">
      <w:start w:val="0"/>
      <w:numFmt w:val="bullet"/>
      <w:lvlText w:val="•"/>
      <w:lvlJc w:val="left"/>
      <w:pPr>
        <w:ind w:left="3218" w:hanging="296"/>
      </w:pPr>
      <w:rPr>
        <w:rFonts w:hint="default"/>
        <w:lang w:val="en-US" w:eastAsia="en-US" w:bidi="ar-SA"/>
      </w:rPr>
    </w:lvl>
    <w:lvl w:ilvl="4">
      <w:start w:val="0"/>
      <w:numFmt w:val="bullet"/>
      <w:lvlText w:val="•"/>
      <w:lvlJc w:val="left"/>
      <w:pPr>
        <w:ind w:left="3951" w:hanging="296"/>
      </w:pPr>
      <w:rPr>
        <w:rFonts w:hint="default"/>
        <w:lang w:val="en-US" w:eastAsia="en-US" w:bidi="ar-SA"/>
      </w:rPr>
    </w:lvl>
    <w:lvl w:ilvl="5">
      <w:start w:val="0"/>
      <w:numFmt w:val="bullet"/>
      <w:lvlText w:val="•"/>
      <w:lvlJc w:val="left"/>
      <w:pPr>
        <w:ind w:left="4684" w:hanging="296"/>
      </w:pPr>
      <w:rPr>
        <w:rFonts w:hint="default"/>
        <w:lang w:val="en-US" w:eastAsia="en-US" w:bidi="ar-SA"/>
      </w:rPr>
    </w:lvl>
    <w:lvl w:ilvl="6">
      <w:start w:val="0"/>
      <w:numFmt w:val="bullet"/>
      <w:lvlText w:val="•"/>
      <w:lvlJc w:val="left"/>
      <w:pPr>
        <w:ind w:left="5417" w:hanging="296"/>
      </w:pPr>
      <w:rPr>
        <w:rFonts w:hint="default"/>
        <w:lang w:val="en-US" w:eastAsia="en-US" w:bidi="ar-SA"/>
      </w:rPr>
    </w:lvl>
    <w:lvl w:ilvl="7">
      <w:start w:val="0"/>
      <w:numFmt w:val="bullet"/>
      <w:lvlText w:val="•"/>
      <w:lvlJc w:val="left"/>
      <w:pPr>
        <w:ind w:left="6150" w:hanging="296"/>
      </w:pPr>
      <w:rPr>
        <w:rFonts w:hint="default"/>
        <w:lang w:val="en-US" w:eastAsia="en-US" w:bidi="ar-SA"/>
      </w:rPr>
    </w:lvl>
    <w:lvl w:ilvl="8">
      <w:start w:val="0"/>
      <w:numFmt w:val="bullet"/>
      <w:lvlText w:val="•"/>
      <w:lvlJc w:val="left"/>
      <w:pPr>
        <w:ind w:left="6882" w:hanging="296"/>
      </w:pPr>
      <w:rPr>
        <w:rFonts w:hint="default"/>
        <w:lang w:val="en-US" w:eastAsia="en-US" w:bidi="ar-SA"/>
      </w:rPr>
    </w:lvl>
  </w:abstractNum>
  <w:abstractNum w:abstractNumId="17">
    <w:multiLevelType w:val="hybridMultilevel"/>
    <w:lvl w:ilvl="0">
      <w:start w:val="1"/>
      <w:numFmt w:val="lowerLetter"/>
      <w:lvlText w:val="(%1)"/>
      <w:lvlJc w:val="left"/>
      <w:pPr>
        <w:ind w:left="1015"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752" w:hanging="296"/>
      </w:pPr>
      <w:rPr>
        <w:rFonts w:hint="default"/>
        <w:lang w:val="en-US" w:eastAsia="en-US" w:bidi="ar-SA"/>
      </w:rPr>
    </w:lvl>
    <w:lvl w:ilvl="2">
      <w:start w:val="0"/>
      <w:numFmt w:val="bullet"/>
      <w:lvlText w:val="•"/>
      <w:lvlJc w:val="left"/>
      <w:pPr>
        <w:ind w:left="2485" w:hanging="296"/>
      </w:pPr>
      <w:rPr>
        <w:rFonts w:hint="default"/>
        <w:lang w:val="en-US" w:eastAsia="en-US" w:bidi="ar-SA"/>
      </w:rPr>
    </w:lvl>
    <w:lvl w:ilvl="3">
      <w:start w:val="0"/>
      <w:numFmt w:val="bullet"/>
      <w:lvlText w:val="•"/>
      <w:lvlJc w:val="left"/>
      <w:pPr>
        <w:ind w:left="3218" w:hanging="296"/>
      </w:pPr>
      <w:rPr>
        <w:rFonts w:hint="default"/>
        <w:lang w:val="en-US" w:eastAsia="en-US" w:bidi="ar-SA"/>
      </w:rPr>
    </w:lvl>
    <w:lvl w:ilvl="4">
      <w:start w:val="0"/>
      <w:numFmt w:val="bullet"/>
      <w:lvlText w:val="•"/>
      <w:lvlJc w:val="left"/>
      <w:pPr>
        <w:ind w:left="3951" w:hanging="296"/>
      </w:pPr>
      <w:rPr>
        <w:rFonts w:hint="default"/>
        <w:lang w:val="en-US" w:eastAsia="en-US" w:bidi="ar-SA"/>
      </w:rPr>
    </w:lvl>
    <w:lvl w:ilvl="5">
      <w:start w:val="0"/>
      <w:numFmt w:val="bullet"/>
      <w:lvlText w:val="•"/>
      <w:lvlJc w:val="left"/>
      <w:pPr>
        <w:ind w:left="4684" w:hanging="296"/>
      </w:pPr>
      <w:rPr>
        <w:rFonts w:hint="default"/>
        <w:lang w:val="en-US" w:eastAsia="en-US" w:bidi="ar-SA"/>
      </w:rPr>
    </w:lvl>
    <w:lvl w:ilvl="6">
      <w:start w:val="0"/>
      <w:numFmt w:val="bullet"/>
      <w:lvlText w:val="•"/>
      <w:lvlJc w:val="left"/>
      <w:pPr>
        <w:ind w:left="5417" w:hanging="296"/>
      </w:pPr>
      <w:rPr>
        <w:rFonts w:hint="default"/>
        <w:lang w:val="en-US" w:eastAsia="en-US" w:bidi="ar-SA"/>
      </w:rPr>
    </w:lvl>
    <w:lvl w:ilvl="7">
      <w:start w:val="0"/>
      <w:numFmt w:val="bullet"/>
      <w:lvlText w:val="•"/>
      <w:lvlJc w:val="left"/>
      <w:pPr>
        <w:ind w:left="6150" w:hanging="296"/>
      </w:pPr>
      <w:rPr>
        <w:rFonts w:hint="default"/>
        <w:lang w:val="en-US" w:eastAsia="en-US" w:bidi="ar-SA"/>
      </w:rPr>
    </w:lvl>
    <w:lvl w:ilvl="8">
      <w:start w:val="0"/>
      <w:numFmt w:val="bullet"/>
      <w:lvlText w:val="•"/>
      <w:lvlJc w:val="left"/>
      <w:pPr>
        <w:ind w:left="6882" w:hanging="296"/>
      </w:pPr>
      <w:rPr>
        <w:rFonts w:hint="default"/>
        <w:lang w:val="en-US" w:eastAsia="en-US" w:bidi="ar-SA"/>
      </w:rPr>
    </w:lvl>
  </w:abstractNum>
  <w:abstractNum w:abstractNumId="16">
    <w:multiLevelType w:val="hybridMultilevel"/>
    <w:lvl w:ilvl="0">
      <w:start w:val="1"/>
      <w:numFmt w:val="lowerRoman"/>
      <w:lvlText w:val="(%1)"/>
      <w:lvlJc w:val="left"/>
      <w:pPr>
        <w:ind w:left="1440" w:hanging="360"/>
        <w:jc w:val="left"/>
      </w:pPr>
      <w:rPr>
        <w:rFonts w:hint="default"/>
        <w:spacing w:val="-2"/>
        <w:w w:val="99"/>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15">
    <w:multiLevelType w:val="hybridMultilevel"/>
    <w:lvl w:ilvl="0">
      <w:start w:val="1"/>
      <w:numFmt w:val="decimal"/>
      <w:lvlText w:val="%1."/>
      <w:lvlJc w:val="left"/>
      <w:pPr>
        <w:ind w:left="612" w:hanging="360"/>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041" w:hanging="360"/>
      </w:pPr>
      <w:rPr>
        <w:rFonts w:hint="default"/>
        <w:lang w:val="en-US" w:eastAsia="en-US" w:bidi="ar-SA"/>
      </w:rPr>
    </w:lvl>
    <w:lvl w:ilvl="2">
      <w:start w:val="0"/>
      <w:numFmt w:val="bullet"/>
      <w:lvlText w:val="•"/>
      <w:lvlJc w:val="left"/>
      <w:pPr>
        <w:ind w:left="1462" w:hanging="360"/>
      </w:pPr>
      <w:rPr>
        <w:rFonts w:hint="default"/>
        <w:lang w:val="en-US" w:eastAsia="en-US" w:bidi="ar-SA"/>
      </w:rPr>
    </w:lvl>
    <w:lvl w:ilvl="3">
      <w:start w:val="0"/>
      <w:numFmt w:val="bullet"/>
      <w:lvlText w:val="•"/>
      <w:lvlJc w:val="left"/>
      <w:pPr>
        <w:ind w:left="1883" w:hanging="360"/>
      </w:pPr>
      <w:rPr>
        <w:rFonts w:hint="default"/>
        <w:lang w:val="en-US" w:eastAsia="en-US" w:bidi="ar-SA"/>
      </w:rPr>
    </w:lvl>
    <w:lvl w:ilvl="4">
      <w:start w:val="0"/>
      <w:numFmt w:val="bullet"/>
      <w:lvlText w:val="•"/>
      <w:lvlJc w:val="left"/>
      <w:pPr>
        <w:ind w:left="2304" w:hanging="360"/>
      </w:pPr>
      <w:rPr>
        <w:rFonts w:hint="default"/>
        <w:lang w:val="en-US" w:eastAsia="en-US" w:bidi="ar-SA"/>
      </w:rPr>
    </w:lvl>
    <w:lvl w:ilvl="5">
      <w:start w:val="0"/>
      <w:numFmt w:val="bullet"/>
      <w:lvlText w:val="•"/>
      <w:lvlJc w:val="left"/>
      <w:pPr>
        <w:ind w:left="2725" w:hanging="360"/>
      </w:pPr>
      <w:rPr>
        <w:rFonts w:hint="default"/>
        <w:lang w:val="en-US" w:eastAsia="en-US" w:bidi="ar-SA"/>
      </w:rPr>
    </w:lvl>
    <w:lvl w:ilvl="6">
      <w:start w:val="0"/>
      <w:numFmt w:val="bullet"/>
      <w:lvlText w:val="•"/>
      <w:lvlJc w:val="left"/>
      <w:pPr>
        <w:ind w:left="3146" w:hanging="360"/>
      </w:pPr>
      <w:rPr>
        <w:rFonts w:hint="default"/>
        <w:lang w:val="en-US" w:eastAsia="en-US" w:bidi="ar-SA"/>
      </w:rPr>
    </w:lvl>
    <w:lvl w:ilvl="7">
      <w:start w:val="0"/>
      <w:numFmt w:val="bullet"/>
      <w:lvlText w:val="•"/>
      <w:lvlJc w:val="left"/>
      <w:pPr>
        <w:ind w:left="3567" w:hanging="360"/>
      </w:pPr>
      <w:rPr>
        <w:rFonts w:hint="default"/>
        <w:lang w:val="en-US" w:eastAsia="en-US" w:bidi="ar-SA"/>
      </w:rPr>
    </w:lvl>
    <w:lvl w:ilvl="8">
      <w:start w:val="0"/>
      <w:numFmt w:val="bullet"/>
      <w:lvlText w:val="•"/>
      <w:lvlJc w:val="left"/>
      <w:pPr>
        <w:ind w:left="3988" w:hanging="360"/>
      </w:pPr>
      <w:rPr>
        <w:rFonts w:hint="default"/>
        <w:lang w:val="en-US" w:eastAsia="en-US" w:bidi="ar-SA"/>
      </w:rPr>
    </w:lvl>
  </w:abstractNum>
  <w:abstractNum w:abstractNumId="14">
    <w:multiLevelType w:val="hybridMultilevel"/>
    <w:lvl w:ilvl="0">
      <w:start w:val="1"/>
      <w:numFmt w:val="decimal"/>
      <w:lvlText w:val="%1."/>
      <w:lvlJc w:val="left"/>
      <w:pPr>
        <w:ind w:left="609" w:hanging="360"/>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017" w:hanging="360"/>
      </w:pPr>
      <w:rPr>
        <w:rFonts w:hint="default"/>
        <w:lang w:val="en-US" w:eastAsia="en-US" w:bidi="ar-SA"/>
      </w:rPr>
    </w:lvl>
    <w:lvl w:ilvl="2">
      <w:start w:val="0"/>
      <w:numFmt w:val="bullet"/>
      <w:lvlText w:val="•"/>
      <w:lvlJc w:val="left"/>
      <w:pPr>
        <w:ind w:left="1434" w:hanging="360"/>
      </w:pPr>
      <w:rPr>
        <w:rFonts w:hint="default"/>
        <w:lang w:val="en-US" w:eastAsia="en-US" w:bidi="ar-SA"/>
      </w:rPr>
    </w:lvl>
    <w:lvl w:ilvl="3">
      <w:start w:val="0"/>
      <w:numFmt w:val="bullet"/>
      <w:lvlText w:val="•"/>
      <w:lvlJc w:val="left"/>
      <w:pPr>
        <w:ind w:left="1851" w:hanging="360"/>
      </w:pPr>
      <w:rPr>
        <w:rFonts w:hint="default"/>
        <w:lang w:val="en-US" w:eastAsia="en-US" w:bidi="ar-SA"/>
      </w:rPr>
    </w:lvl>
    <w:lvl w:ilvl="4">
      <w:start w:val="0"/>
      <w:numFmt w:val="bullet"/>
      <w:lvlText w:val="•"/>
      <w:lvlJc w:val="left"/>
      <w:pPr>
        <w:ind w:left="2269" w:hanging="360"/>
      </w:pPr>
      <w:rPr>
        <w:rFonts w:hint="default"/>
        <w:lang w:val="en-US" w:eastAsia="en-US" w:bidi="ar-SA"/>
      </w:rPr>
    </w:lvl>
    <w:lvl w:ilvl="5">
      <w:start w:val="0"/>
      <w:numFmt w:val="bullet"/>
      <w:lvlText w:val="•"/>
      <w:lvlJc w:val="left"/>
      <w:pPr>
        <w:ind w:left="2686" w:hanging="360"/>
      </w:pPr>
      <w:rPr>
        <w:rFonts w:hint="default"/>
        <w:lang w:val="en-US" w:eastAsia="en-US" w:bidi="ar-SA"/>
      </w:rPr>
    </w:lvl>
    <w:lvl w:ilvl="6">
      <w:start w:val="0"/>
      <w:numFmt w:val="bullet"/>
      <w:lvlText w:val="•"/>
      <w:lvlJc w:val="left"/>
      <w:pPr>
        <w:ind w:left="3103" w:hanging="360"/>
      </w:pPr>
      <w:rPr>
        <w:rFonts w:hint="default"/>
        <w:lang w:val="en-US" w:eastAsia="en-US" w:bidi="ar-SA"/>
      </w:rPr>
    </w:lvl>
    <w:lvl w:ilvl="7">
      <w:start w:val="0"/>
      <w:numFmt w:val="bullet"/>
      <w:lvlText w:val="•"/>
      <w:lvlJc w:val="left"/>
      <w:pPr>
        <w:ind w:left="3521" w:hanging="360"/>
      </w:pPr>
      <w:rPr>
        <w:rFonts w:hint="default"/>
        <w:lang w:val="en-US" w:eastAsia="en-US" w:bidi="ar-SA"/>
      </w:rPr>
    </w:lvl>
    <w:lvl w:ilvl="8">
      <w:start w:val="0"/>
      <w:numFmt w:val="bullet"/>
      <w:lvlText w:val="•"/>
      <w:lvlJc w:val="left"/>
      <w:pPr>
        <w:ind w:left="3938" w:hanging="360"/>
      </w:pPr>
      <w:rPr>
        <w:rFonts w:hint="default"/>
        <w:lang w:val="en-US" w:eastAsia="en-US" w:bidi="ar-SA"/>
      </w:rPr>
    </w:lvl>
  </w:abstractNum>
  <w:abstractNum w:abstractNumId="13">
    <w:multiLevelType w:val="hybridMultilevel"/>
    <w:lvl w:ilvl="0">
      <w:start w:val="1"/>
      <w:numFmt w:val="lowerRoman"/>
      <w:lvlText w:val="(%1)"/>
      <w:lvlJc w:val="left"/>
      <w:pPr>
        <w:ind w:left="1080" w:hanging="449"/>
        <w:jc w:val="left"/>
      </w:pPr>
      <w:rPr>
        <w:rFonts w:hint="default" w:ascii="Cambria" w:hAnsi="Cambria" w:eastAsia="Cambria" w:cs="Cambria"/>
        <w:b w:val="0"/>
        <w:bCs w:val="0"/>
        <w:i w:val="0"/>
        <w:iCs w:val="0"/>
        <w:spacing w:val="-2"/>
        <w:w w:val="99"/>
        <w:sz w:val="20"/>
        <w:szCs w:val="20"/>
        <w:lang w:val="en-US" w:eastAsia="en-US" w:bidi="ar-SA"/>
      </w:rPr>
    </w:lvl>
    <w:lvl w:ilvl="1">
      <w:start w:val="0"/>
      <w:numFmt w:val="bullet"/>
      <w:lvlText w:val="•"/>
      <w:lvlJc w:val="left"/>
      <w:pPr>
        <w:ind w:left="2052" w:hanging="449"/>
      </w:pPr>
      <w:rPr>
        <w:rFonts w:hint="default"/>
        <w:lang w:val="en-US" w:eastAsia="en-US" w:bidi="ar-SA"/>
      </w:rPr>
    </w:lvl>
    <w:lvl w:ilvl="2">
      <w:start w:val="0"/>
      <w:numFmt w:val="bullet"/>
      <w:lvlText w:val="•"/>
      <w:lvlJc w:val="left"/>
      <w:pPr>
        <w:ind w:left="3024" w:hanging="449"/>
      </w:pPr>
      <w:rPr>
        <w:rFonts w:hint="default"/>
        <w:lang w:val="en-US" w:eastAsia="en-US" w:bidi="ar-SA"/>
      </w:rPr>
    </w:lvl>
    <w:lvl w:ilvl="3">
      <w:start w:val="0"/>
      <w:numFmt w:val="bullet"/>
      <w:lvlText w:val="•"/>
      <w:lvlJc w:val="left"/>
      <w:pPr>
        <w:ind w:left="3996" w:hanging="449"/>
      </w:pPr>
      <w:rPr>
        <w:rFonts w:hint="default"/>
        <w:lang w:val="en-US" w:eastAsia="en-US" w:bidi="ar-SA"/>
      </w:rPr>
    </w:lvl>
    <w:lvl w:ilvl="4">
      <w:start w:val="0"/>
      <w:numFmt w:val="bullet"/>
      <w:lvlText w:val="•"/>
      <w:lvlJc w:val="left"/>
      <w:pPr>
        <w:ind w:left="4968" w:hanging="449"/>
      </w:pPr>
      <w:rPr>
        <w:rFonts w:hint="default"/>
        <w:lang w:val="en-US" w:eastAsia="en-US" w:bidi="ar-SA"/>
      </w:rPr>
    </w:lvl>
    <w:lvl w:ilvl="5">
      <w:start w:val="0"/>
      <w:numFmt w:val="bullet"/>
      <w:lvlText w:val="•"/>
      <w:lvlJc w:val="left"/>
      <w:pPr>
        <w:ind w:left="5940" w:hanging="449"/>
      </w:pPr>
      <w:rPr>
        <w:rFonts w:hint="default"/>
        <w:lang w:val="en-US" w:eastAsia="en-US" w:bidi="ar-SA"/>
      </w:rPr>
    </w:lvl>
    <w:lvl w:ilvl="6">
      <w:start w:val="0"/>
      <w:numFmt w:val="bullet"/>
      <w:lvlText w:val="•"/>
      <w:lvlJc w:val="left"/>
      <w:pPr>
        <w:ind w:left="6912" w:hanging="449"/>
      </w:pPr>
      <w:rPr>
        <w:rFonts w:hint="default"/>
        <w:lang w:val="en-US" w:eastAsia="en-US" w:bidi="ar-SA"/>
      </w:rPr>
    </w:lvl>
    <w:lvl w:ilvl="7">
      <w:start w:val="0"/>
      <w:numFmt w:val="bullet"/>
      <w:lvlText w:val="•"/>
      <w:lvlJc w:val="left"/>
      <w:pPr>
        <w:ind w:left="7884" w:hanging="449"/>
      </w:pPr>
      <w:rPr>
        <w:rFonts w:hint="default"/>
        <w:lang w:val="en-US" w:eastAsia="en-US" w:bidi="ar-SA"/>
      </w:rPr>
    </w:lvl>
    <w:lvl w:ilvl="8">
      <w:start w:val="0"/>
      <w:numFmt w:val="bullet"/>
      <w:lvlText w:val="•"/>
      <w:lvlJc w:val="left"/>
      <w:pPr>
        <w:ind w:left="8856" w:hanging="449"/>
      </w:pPr>
      <w:rPr>
        <w:rFonts w:hint="default"/>
        <w:lang w:val="en-US" w:eastAsia="en-US" w:bidi="ar-SA"/>
      </w:rPr>
    </w:lvl>
  </w:abstractNum>
  <w:abstractNum w:abstractNumId="12">
    <w:multiLevelType w:val="hybridMultilevel"/>
    <w:lvl w:ilvl="0">
      <w:start w:val="1"/>
      <w:numFmt w:val="lowerLetter"/>
      <w:lvlText w:val="(%1)"/>
      <w:lvlJc w:val="left"/>
      <w:pPr>
        <w:ind w:left="1015"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854" w:hanging="296"/>
      </w:pPr>
      <w:rPr>
        <w:rFonts w:hint="default"/>
        <w:lang w:val="en-US" w:eastAsia="en-US" w:bidi="ar-SA"/>
      </w:rPr>
    </w:lvl>
    <w:lvl w:ilvl="2">
      <w:start w:val="0"/>
      <w:numFmt w:val="bullet"/>
      <w:lvlText w:val="•"/>
      <w:lvlJc w:val="left"/>
      <w:pPr>
        <w:ind w:left="2689" w:hanging="296"/>
      </w:pPr>
      <w:rPr>
        <w:rFonts w:hint="default"/>
        <w:lang w:val="en-US" w:eastAsia="en-US" w:bidi="ar-SA"/>
      </w:rPr>
    </w:lvl>
    <w:lvl w:ilvl="3">
      <w:start w:val="0"/>
      <w:numFmt w:val="bullet"/>
      <w:lvlText w:val="•"/>
      <w:lvlJc w:val="left"/>
      <w:pPr>
        <w:ind w:left="3524" w:hanging="296"/>
      </w:pPr>
      <w:rPr>
        <w:rFonts w:hint="default"/>
        <w:lang w:val="en-US" w:eastAsia="en-US" w:bidi="ar-SA"/>
      </w:rPr>
    </w:lvl>
    <w:lvl w:ilvl="4">
      <w:start w:val="0"/>
      <w:numFmt w:val="bullet"/>
      <w:lvlText w:val="•"/>
      <w:lvlJc w:val="left"/>
      <w:pPr>
        <w:ind w:left="4359" w:hanging="296"/>
      </w:pPr>
      <w:rPr>
        <w:rFonts w:hint="default"/>
        <w:lang w:val="en-US" w:eastAsia="en-US" w:bidi="ar-SA"/>
      </w:rPr>
    </w:lvl>
    <w:lvl w:ilvl="5">
      <w:start w:val="0"/>
      <w:numFmt w:val="bullet"/>
      <w:lvlText w:val="•"/>
      <w:lvlJc w:val="left"/>
      <w:pPr>
        <w:ind w:left="5193" w:hanging="296"/>
      </w:pPr>
      <w:rPr>
        <w:rFonts w:hint="default"/>
        <w:lang w:val="en-US" w:eastAsia="en-US" w:bidi="ar-SA"/>
      </w:rPr>
    </w:lvl>
    <w:lvl w:ilvl="6">
      <w:start w:val="0"/>
      <w:numFmt w:val="bullet"/>
      <w:lvlText w:val="•"/>
      <w:lvlJc w:val="left"/>
      <w:pPr>
        <w:ind w:left="6028" w:hanging="296"/>
      </w:pPr>
      <w:rPr>
        <w:rFonts w:hint="default"/>
        <w:lang w:val="en-US" w:eastAsia="en-US" w:bidi="ar-SA"/>
      </w:rPr>
    </w:lvl>
    <w:lvl w:ilvl="7">
      <w:start w:val="0"/>
      <w:numFmt w:val="bullet"/>
      <w:lvlText w:val="•"/>
      <w:lvlJc w:val="left"/>
      <w:pPr>
        <w:ind w:left="6863" w:hanging="296"/>
      </w:pPr>
      <w:rPr>
        <w:rFonts w:hint="default"/>
        <w:lang w:val="en-US" w:eastAsia="en-US" w:bidi="ar-SA"/>
      </w:rPr>
    </w:lvl>
    <w:lvl w:ilvl="8">
      <w:start w:val="0"/>
      <w:numFmt w:val="bullet"/>
      <w:lvlText w:val="•"/>
      <w:lvlJc w:val="left"/>
      <w:pPr>
        <w:ind w:left="7698" w:hanging="296"/>
      </w:pPr>
      <w:rPr>
        <w:rFonts w:hint="default"/>
        <w:lang w:val="en-US" w:eastAsia="en-US" w:bidi="ar-SA"/>
      </w:rPr>
    </w:lvl>
  </w:abstractNum>
  <w:abstractNum w:abstractNumId="11">
    <w:multiLevelType w:val="hybridMultilevel"/>
    <w:lvl w:ilvl="0">
      <w:start w:val="1"/>
      <w:numFmt w:val="lowerLetter"/>
      <w:lvlText w:val="(%1)"/>
      <w:lvlJc w:val="left"/>
      <w:pPr>
        <w:ind w:left="1015"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854" w:hanging="296"/>
      </w:pPr>
      <w:rPr>
        <w:rFonts w:hint="default"/>
        <w:lang w:val="en-US" w:eastAsia="en-US" w:bidi="ar-SA"/>
      </w:rPr>
    </w:lvl>
    <w:lvl w:ilvl="2">
      <w:start w:val="0"/>
      <w:numFmt w:val="bullet"/>
      <w:lvlText w:val="•"/>
      <w:lvlJc w:val="left"/>
      <w:pPr>
        <w:ind w:left="2689" w:hanging="296"/>
      </w:pPr>
      <w:rPr>
        <w:rFonts w:hint="default"/>
        <w:lang w:val="en-US" w:eastAsia="en-US" w:bidi="ar-SA"/>
      </w:rPr>
    </w:lvl>
    <w:lvl w:ilvl="3">
      <w:start w:val="0"/>
      <w:numFmt w:val="bullet"/>
      <w:lvlText w:val="•"/>
      <w:lvlJc w:val="left"/>
      <w:pPr>
        <w:ind w:left="3524" w:hanging="296"/>
      </w:pPr>
      <w:rPr>
        <w:rFonts w:hint="default"/>
        <w:lang w:val="en-US" w:eastAsia="en-US" w:bidi="ar-SA"/>
      </w:rPr>
    </w:lvl>
    <w:lvl w:ilvl="4">
      <w:start w:val="0"/>
      <w:numFmt w:val="bullet"/>
      <w:lvlText w:val="•"/>
      <w:lvlJc w:val="left"/>
      <w:pPr>
        <w:ind w:left="4359" w:hanging="296"/>
      </w:pPr>
      <w:rPr>
        <w:rFonts w:hint="default"/>
        <w:lang w:val="en-US" w:eastAsia="en-US" w:bidi="ar-SA"/>
      </w:rPr>
    </w:lvl>
    <w:lvl w:ilvl="5">
      <w:start w:val="0"/>
      <w:numFmt w:val="bullet"/>
      <w:lvlText w:val="•"/>
      <w:lvlJc w:val="left"/>
      <w:pPr>
        <w:ind w:left="5193" w:hanging="296"/>
      </w:pPr>
      <w:rPr>
        <w:rFonts w:hint="default"/>
        <w:lang w:val="en-US" w:eastAsia="en-US" w:bidi="ar-SA"/>
      </w:rPr>
    </w:lvl>
    <w:lvl w:ilvl="6">
      <w:start w:val="0"/>
      <w:numFmt w:val="bullet"/>
      <w:lvlText w:val="•"/>
      <w:lvlJc w:val="left"/>
      <w:pPr>
        <w:ind w:left="6028" w:hanging="296"/>
      </w:pPr>
      <w:rPr>
        <w:rFonts w:hint="default"/>
        <w:lang w:val="en-US" w:eastAsia="en-US" w:bidi="ar-SA"/>
      </w:rPr>
    </w:lvl>
    <w:lvl w:ilvl="7">
      <w:start w:val="0"/>
      <w:numFmt w:val="bullet"/>
      <w:lvlText w:val="•"/>
      <w:lvlJc w:val="left"/>
      <w:pPr>
        <w:ind w:left="6863" w:hanging="296"/>
      </w:pPr>
      <w:rPr>
        <w:rFonts w:hint="default"/>
        <w:lang w:val="en-US" w:eastAsia="en-US" w:bidi="ar-SA"/>
      </w:rPr>
    </w:lvl>
    <w:lvl w:ilvl="8">
      <w:start w:val="0"/>
      <w:numFmt w:val="bullet"/>
      <w:lvlText w:val="•"/>
      <w:lvlJc w:val="left"/>
      <w:pPr>
        <w:ind w:left="7698" w:hanging="296"/>
      </w:pPr>
      <w:rPr>
        <w:rFonts w:hint="default"/>
        <w:lang w:val="en-US" w:eastAsia="en-US" w:bidi="ar-SA"/>
      </w:rPr>
    </w:lvl>
  </w:abstractNum>
  <w:abstractNum w:abstractNumId="10">
    <w:multiLevelType w:val="hybridMultilevel"/>
    <w:lvl w:ilvl="0">
      <w:start w:val="1"/>
      <w:numFmt w:val="lowerRoman"/>
      <w:lvlText w:val="%1."/>
      <w:lvlJc w:val="left"/>
      <w:pPr>
        <w:ind w:left="1296" w:hanging="456"/>
        <w:jc w:val="righ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2250" w:hanging="456"/>
      </w:pPr>
      <w:rPr>
        <w:rFonts w:hint="default"/>
        <w:lang w:val="en-US" w:eastAsia="en-US" w:bidi="ar-SA"/>
      </w:rPr>
    </w:lvl>
    <w:lvl w:ilvl="2">
      <w:start w:val="0"/>
      <w:numFmt w:val="bullet"/>
      <w:lvlText w:val="•"/>
      <w:lvlJc w:val="left"/>
      <w:pPr>
        <w:ind w:left="3200" w:hanging="456"/>
      </w:pPr>
      <w:rPr>
        <w:rFonts w:hint="default"/>
        <w:lang w:val="en-US" w:eastAsia="en-US" w:bidi="ar-SA"/>
      </w:rPr>
    </w:lvl>
    <w:lvl w:ilvl="3">
      <w:start w:val="0"/>
      <w:numFmt w:val="bullet"/>
      <w:lvlText w:val="•"/>
      <w:lvlJc w:val="left"/>
      <w:pPr>
        <w:ind w:left="4150" w:hanging="456"/>
      </w:pPr>
      <w:rPr>
        <w:rFonts w:hint="default"/>
        <w:lang w:val="en-US" w:eastAsia="en-US" w:bidi="ar-SA"/>
      </w:rPr>
    </w:lvl>
    <w:lvl w:ilvl="4">
      <w:start w:val="0"/>
      <w:numFmt w:val="bullet"/>
      <w:lvlText w:val="•"/>
      <w:lvlJc w:val="left"/>
      <w:pPr>
        <w:ind w:left="5100" w:hanging="456"/>
      </w:pPr>
      <w:rPr>
        <w:rFonts w:hint="default"/>
        <w:lang w:val="en-US" w:eastAsia="en-US" w:bidi="ar-SA"/>
      </w:rPr>
    </w:lvl>
    <w:lvl w:ilvl="5">
      <w:start w:val="0"/>
      <w:numFmt w:val="bullet"/>
      <w:lvlText w:val="•"/>
      <w:lvlJc w:val="left"/>
      <w:pPr>
        <w:ind w:left="6050" w:hanging="456"/>
      </w:pPr>
      <w:rPr>
        <w:rFonts w:hint="default"/>
        <w:lang w:val="en-US" w:eastAsia="en-US" w:bidi="ar-SA"/>
      </w:rPr>
    </w:lvl>
    <w:lvl w:ilvl="6">
      <w:start w:val="0"/>
      <w:numFmt w:val="bullet"/>
      <w:lvlText w:val="•"/>
      <w:lvlJc w:val="left"/>
      <w:pPr>
        <w:ind w:left="7000" w:hanging="456"/>
      </w:pPr>
      <w:rPr>
        <w:rFonts w:hint="default"/>
        <w:lang w:val="en-US" w:eastAsia="en-US" w:bidi="ar-SA"/>
      </w:rPr>
    </w:lvl>
    <w:lvl w:ilvl="7">
      <w:start w:val="0"/>
      <w:numFmt w:val="bullet"/>
      <w:lvlText w:val="•"/>
      <w:lvlJc w:val="left"/>
      <w:pPr>
        <w:ind w:left="7950" w:hanging="456"/>
      </w:pPr>
      <w:rPr>
        <w:rFonts w:hint="default"/>
        <w:lang w:val="en-US" w:eastAsia="en-US" w:bidi="ar-SA"/>
      </w:rPr>
    </w:lvl>
    <w:lvl w:ilvl="8">
      <w:start w:val="0"/>
      <w:numFmt w:val="bullet"/>
      <w:lvlText w:val="•"/>
      <w:lvlJc w:val="left"/>
      <w:pPr>
        <w:ind w:left="8900" w:hanging="456"/>
      </w:pPr>
      <w:rPr>
        <w:rFonts w:hint="default"/>
        <w:lang w:val="en-US" w:eastAsia="en-US" w:bidi="ar-SA"/>
      </w:rPr>
    </w:lvl>
  </w:abstractNum>
  <w:abstractNum w:abstractNumId="9">
    <w:multiLevelType w:val="hybridMultilevel"/>
    <w:lvl w:ilvl="0">
      <w:start w:val="1"/>
      <w:numFmt w:val="lowerRoman"/>
      <w:lvlText w:val="(%1)"/>
      <w:lvlJc w:val="left"/>
      <w:pPr>
        <w:ind w:left="1440" w:hanging="360"/>
        <w:jc w:val="left"/>
      </w:pPr>
      <w:rPr>
        <w:rFonts w:hint="default" w:ascii="Cambria" w:hAnsi="Cambria" w:eastAsia="Cambria" w:cs="Cambria"/>
        <w:b w:val="0"/>
        <w:bCs w:val="0"/>
        <w:i w:val="0"/>
        <w:iCs w:val="0"/>
        <w:spacing w:val="-2"/>
        <w:w w:val="99"/>
        <w:sz w:val="20"/>
        <w:szCs w:val="20"/>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8">
    <w:multiLevelType w:val="hybridMultilevel"/>
    <w:lvl w:ilvl="0">
      <w:start w:val="1"/>
      <w:numFmt w:val="lowerLetter"/>
      <w:lvlText w:val="(%1)"/>
      <w:lvlJc w:val="left"/>
      <w:pPr>
        <w:ind w:left="1015"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600" w:hanging="296"/>
      </w:pPr>
      <w:rPr>
        <w:rFonts w:hint="default"/>
        <w:lang w:val="en-US" w:eastAsia="en-US" w:bidi="ar-SA"/>
      </w:rPr>
    </w:lvl>
    <w:lvl w:ilvl="2">
      <w:start w:val="0"/>
      <w:numFmt w:val="bullet"/>
      <w:lvlText w:val="•"/>
      <w:lvlJc w:val="left"/>
      <w:pPr>
        <w:ind w:left="2180" w:hanging="296"/>
      </w:pPr>
      <w:rPr>
        <w:rFonts w:hint="default"/>
        <w:lang w:val="en-US" w:eastAsia="en-US" w:bidi="ar-SA"/>
      </w:rPr>
    </w:lvl>
    <w:lvl w:ilvl="3">
      <w:start w:val="0"/>
      <w:numFmt w:val="bullet"/>
      <w:lvlText w:val="•"/>
      <w:lvlJc w:val="left"/>
      <w:pPr>
        <w:ind w:left="2760" w:hanging="296"/>
      </w:pPr>
      <w:rPr>
        <w:rFonts w:hint="default"/>
        <w:lang w:val="en-US" w:eastAsia="en-US" w:bidi="ar-SA"/>
      </w:rPr>
    </w:lvl>
    <w:lvl w:ilvl="4">
      <w:start w:val="0"/>
      <w:numFmt w:val="bullet"/>
      <w:lvlText w:val="•"/>
      <w:lvlJc w:val="left"/>
      <w:pPr>
        <w:ind w:left="3341" w:hanging="296"/>
      </w:pPr>
      <w:rPr>
        <w:rFonts w:hint="default"/>
        <w:lang w:val="en-US" w:eastAsia="en-US" w:bidi="ar-SA"/>
      </w:rPr>
    </w:lvl>
    <w:lvl w:ilvl="5">
      <w:start w:val="0"/>
      <w:numFmt w:val="bullet"/>
      <w:lvlText w:val="•"/>
      <w:lvlJc w:val="left"/>
      <w:pPr>
        <w:ind w:left="3921" w:hanging="296"/>
      </w:pPr>
      <w:rPr>
        <w:rFonts w:hint="default"/>
        <w:lang w:val="en-US" w:eastAsia="en-US" w:bidi="ar-SA"/>
      </w:rPr>
    </w:lvl>
    <w:lvl w:ilvl="6">
      <w:start w:val="0"/>
      <w:numFmt w:val="bullet"/>
      <w:lvlText w:val="•"/>
      <w:lvlJc w:val="left"/>
      <w:pPr>
        <w:ind w:left="4501" w:hanging="296"/>
      </w:pPr>
      <w:rPr>
        <w:rFonts w:hint="default"/>
        <w:lang w:val="en-US" w:eastAsia="en-US" w:bidi="ar-SA"/>
      </w:rPr>
    </w:lvl>
    <w:lvl w:ilvl="7">
      <w:start w:val="0"/>
      <w:numFmt w:val="bullet"/>
      <w:lvlText w:val="•"/>
      <w:lvlJc w:val="left"/>
      <w:pPr>
        <w:ind w:left="5081" w:hanging="296"/>
      </w:pPr>
      <w:rPr>
        <w:rFonts w:hint="default"/>
        <w:lang w:val="en-US" w:eastAsia="en-US" w:bidi="ar-SA"/>
      </w:rPr>
    </w:lvl>
    <w:lvl w:ilvl="8">
      <w:start w:val="0"/>
      <w:numFmt w:val="bullet"/>
      <w:lvlText w:val="•"/>
      <w:lvlJc w:val="left"/>
      <w:pPr>
        <w:ind w:left="5662" w:hanging="296"/>
      </w:pPr>
      <w:rPr>
        <w:rFonts w:hint="default"/>
        <w:lang w:val="en-US" w:eastAsia="en-US" w:bidi="ar-SA"/>
      </w:rPr>
    </w:lvl>
  </w:abstractNum>
  <w:abstractNum w:abstractNumId="7">
    <w:multiLevelType w:val="hybridMultilevel"/>
    <w:lvl w:ilvl="0">
      <w:start w:val="1"/>
      <w:numFmt w:val="lowerLetter"/>
      <w:lvlText w:val="(%1)"/>
      <w:lvlJc w:val="left"/>
      <w:pPr>
        <w:ind w:left="296"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622" w:hanging="296"/>
      </w:pPr>
      <w:rPr>
        <w:rFonts w:hint="default"/>
        <w:lang w:val="en-US" w:eastAsia="en-US" w:bidi="ar-SA"/>
      </w:rPr>
    </w:lvl>
    <w:lvl w:ilvl="2">
      <w:start w:val="0"/>
      <w:numFmt w:val="bullet"/>
      <w:lvlText w:val="•"/>
      <w:lvlJc w:val="left"/>
      <w:pPr>
        <w:ind w:left="944" w:hanging="296"/>
      </w:pPr>
      <w:rPr>
        <w:rFonts w:hint="default"/>
        <w:lang w:val="en-US" w:eastAsia="en-US" w:bidi="ar-SA"/>
      </w:rPr>
    </w:lvl>
    <w:lvl w:ilvl="3">
      <w:start w:val="0"/>
      <w:numFmt w:val="bullet"/>
      <w:lvlText w:val="•"/>
      <w:lvlJc w:val="left"/>
      <w:pPr>
        <w:ind w:left="1267" w:hanging="296"/>
      </w:pPr>
      <w:rPr>
        <w:rFonts w:hint="default"/>
        <w:lang w:val="en-US" w:eastAsia="en-US" w:bidi="ar-SA"/>
      </w:rPr>
    </w:lvl>
    <w:lvl w:ilvl="4">
      <w:start w:val="0"/>
      <w:numFmt w:val="bullet"/>
      <w:lvlText w:val="•"/>
      <w:lvlJc w:val="left"/>
      <w:pPr>
        <w:ind w:left="1589" w:hanging="296"/>
      </w:pPr>
      <w:rPr>
        <w:rFonts w:hint="default"/>
        <w:lang w:val="en-US" w:eastAsia="en-US" w:bidi="ar-SA"/>
      </w:rPr>
    </w:lvl>
    <w:lvl w:ilvl="5">
      <w:start w:val="0"/>
      <w:numFmt w:val="bullet"/>
      <w:lvlText w:val="•"/>
      <w:lvlJc w:val="left"/>
      <w:pPr>
        <w:ind w:left="1911" w:hanging="296"/>
      </w:pPr>
      <w:rPr>
        <w:rFonts w:hint="default"/>
        <w:lang w:val="en-US" w:eastAsia="en-US" w:bidi="ar-SA"/>
      </w:rPr>
    </w:lvl>
    <w:lvl w:ilvl="6">
      <w:start w:val="0"/>
      <w:numFmt w:val="bullet"/>
      <w:lvlText w:val="•"/>
      <w:lvlJc w:val="left"/>
      <w:pPr>
        <w:ind w:left="2234" w:hanging="296"/>
      </w:pPr>
      <w:rPr>
        <w:rFonts w:hint="default"/>
        <w:lang w:val="en-US" w:eastAsia="en-US" w:bidi="ar-SA"/>
      </w:rPr>
    </w:lvl>
    <w:lvl w:ilvl="7">
      <w:start w:val="0"/>
      <w:numFmt w:val="bullet"/>
      <w:lvlText w:val="•"/>
      <w:lvlJc w:val="left"/>
      <w:pPr>
        <w:ind w:left="2556" w:hanging="296"/>
      </w:pPr>
      <w:rPr>
        <w:rFonts w:hint="default"/>
        <w:lang w:val="en-US" w:eastAsia="en-US" w:bidi="ar-SA"/>
      </w:rPr>
    </w:lvl>
    <w:lvl w:ilvl="8">
      <w:start w:val="0"/>
      <w:numFmt w:val="bullet"/>
      <w:lvlText w:val="•"/>
      <w:lvlJc w:val="left"/>
      <w:pPr>
        <w:ind w:left="2878" w:hanging="296"/>
      </w:pPr>
      <w:rPr>
        <w:rFonts w:hint="default"/>
        <w:lang w:val="en-US" w:eastAsia="en-US" w:bidi="ar-SA"/>
      </w:rPr>
    </w:lvl>
  </w:abstractNum>
  <w:abstractNum w:abstractNumId="6">
    <w:multiLevelType w:val="hybridMultilevel"/>
    <w:lvl w:ilvl="0">
      <w:start w:val="0"/>
      <w:numFmt w:val="bullet"/>
      <w:lvlText w:val=""/>
      <w:lvlJc w:val="left"/>
      <w:pPr>
        <w:ind w:left="108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052" w:hanging="360"/>
      </w:pPr>
      <w:rPr>
        <w:rFonts w:hint="default"/>
        <w:lang w:val="en-US" w:eastAsia="en-US" w:bidi="ar-SA"/>
      </w:rPr>
    </w:lvl>
    <w:lvl w:ilvl="2">
      <w:start w:val="0"/>
      <w:numFmt w:val="bullet"/>
      <w:lvlText w:val="•"/>
      <w:lvlJc w:val="left"/>
      <w:pPr>
        <w:ind w:left="3024" w:hanging="360"/>
      </w:pPr>
      <w:rPr>
        <w:rFonts w:hint="default"/>
        <w:lang w:val="en-US" w:eastAsia="en-US" w:bidi="ar-SA"/>
      </w:rPr>
    </w:lvl>
    <w:lvl w:ilvl="3">
      <w:start w:val="0"/>
      <w:numFmt w:val="bullet"/>
      <w:lvlText w:val="•"/>
      <w:lvlJc w:val="left"/>
      <w:pPr>
        <w:ind w:left="399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12" w:hanging="360"/>
      </w:pPr>
      <w:rPr>
        <w:rFonts w:hint="default"/>
        <w:lang w:val="en-US" w:eastAsia="en-US" w:bidi="ar-SA"/>
      </w:rPr>
    </w:lvl>
    <w:lvl w:ilvl="7">
      <w:start w:val="0"/>
      <w:numFmt w:val="bullet"/>
      <w:lvlText w:val="•"/>
      <w:lvlJc w:val="left"/>
      <w:pPr>
        <w:ind w:left="7884" w:hanging="360"/>
      </w:pPr>
      <w:rPr>
        <w:rFonts w:hint="default"/>
        <w:lang w:val="en-US" w:eastAsia="en-US" w:bidi="ar-SA"/>
      </w:rPr>
    </w:lvl>
    <w:lvl w:ilvl="8">
      <w:start w:val="0"/>
      <w:numFmt w:val="bullet"/>
      <w:lvlText w:val="•"/>
      <w:lvlJc w:val="left"/>
      <w:pPr>
        <w:ind w:left="8856" w:hanging="360"/>
      </w:pPr>
      <w:rPr>
        <w:rFonts w:hint="default"/>
        <w:lang w:val="en-US" w:eastAsia="en-US" w:bidi="ar-SA"/>
      </w:rPr>
    </w:lvl>
  </w:abstractNum>
  <w:abstractNum w:abstractNumId="5">
    <w:multiLevelType w:val="hybridMultilevel"/>
    <w:lvl w:ilvl="0">
      <w:start w:val="1"/>
      <w:numFmt w:val="lowerRoman"/>
      <w:lvlText w:val="(%1)"/>
      <w:lvlJc w:val="left"/>
      <w:pPr>
        <w:ind w:left="1348" w:hanging="269"/>
        <w:jc w:val="left"/>
      </w:pPr>
      <w:rPr>
        <w:rFonts w:hint="default" w:ascii="Cambria" w:hAnsi="Cambria" w:eastAsia="Cambria" w:cs="Cambria"/>
        <w:b/>
        <w:bCs/>
        <w:i w:val="0"/>
        <w:iCs w:val="0"/>
        <w:spacing w:val="0"/>
        <w:w w:val="99"/>
        <w:sz w:val="20"/>
        <w:szCs w:val="20"/>
        <w:lang w:val="en-US" w:eastAsia="en-US" w:bidi="ar-SA"/>
      </w:rPr>
    </w:lvl>
    <w:lvl w:ilvl="1">
      <w:start w:val="1"/>
      <w:numFmt w:val="upperRoman"/>
      <w:lvlText w:val="%2."/>
      <w:lvlJc w:val="left"/>
      <w:pPr>
        <w:ind w:left="1620" w:hanging="466"/>
        <w:jc w:val="right"/>
      </w:pPr>
      <w:rPr>
        <w:rFonts w:hint="default" w:ascii="Cambria" w:hAnsi="Cambria" w:eastAsia="Cambria" w:cs="Cambria"/>
        <w:b w:val="0"/>
        <w:bCs w:val="0"/>
        <w:i w:val="0"/>
        <w:iCs w:val="0"/>
        <w:spacing w:val="0"/>
        <w:w w:val="99"/>
        <w:sz w:val="20"/>
        <w:szCs w:val="20"/>
        <w:lang w:val="en-US" w:eastAsia="en-US" w:bidi="ar-SA"/>
      </w:rPr>
    </w:lvl>
    <w:lvl w:ilvl="2">
      <w:start w:val="0"/>
      <w:numFmt w:val="bullet"/>
      <w:lvlText w:val="•"/>
      <w:lvlJc w:val="left"/>
      <w:pPr>
        <w:ind w:left="2640" w:hanging="466"/>
      </w:pPr>
      <w:rPr>
        <w:rFonts w:hint="default"/>
        <w:lang w:val="en-US" w:eastAsia="en-US" w:bidi="ar-SA"/>
      </w:rPr>
    </w:lvl>
    <w:lvl w:ilvl="3">
      <w:start w:val="0"/>
      <w:numFmt w:val="bullet"/>
      <w:lvlText w:val="•"/>
      <w:lvlJc w:val="left"/>
      <w:pPr>
        <w:ind w:left="3660" w:hanging="466"/>
      </w:pPr>
      <w:rPr>
        <w:rFonts w:hint="default"/>
        <w:lang w:val="en-US" w:eastAsia="en-US" w:bidi="ar-SA"/>
      </w:rPr>
    </w:lvl>
    <w:lvl w:ilvl="4">
      <w:start w:val="0"/>
      <w:numFmt w:val="bullet"/>
      <w:lvlText w:val="•"/>
      <w:lvlJc w:val="left"/>
      <w:pPr>
        <w:ind w:left="4680" w:hanging="466"/>
      </w:pPr>
      <w:rPr>
        <w:rFonts w:hint="default"/>
        <w:lang w:val="en-US" w:eastAsia="en-US" w:bidi="ar-SA"/>
      </w:rPr>
    </w:lvl>
    <w:lvl w:ilvl="5">
      <w:start w:val="0"/>
      <w:numFmt w:val="bullet"/>
      <w:lvlText w:val="•"/>
      <w:lvlJc w:val="left"/>
      <w:pPr>
        <w:ind w:left="5700" w:hanging="466"/>
      </w:pPr>
      <w:rPr>
        <w:rFonts w:hint="default"/>
        <w:lang w:val="en-US" w:eastAsia="en-US" w:bidi="ar-SA"/>
      </w:rPr>
    </w:lvl>
    <w:lvl w:ilvl="6">
      <w:start w:val="0"/>
      <w:numFmt w:val="bullet"/>
      <w:lvlText w:val="•"/>
      <w:lvlJc w:val="left"/>
      <w:pPr>
        <w:ind w:left="6720" w:hanging="466"/>
      </w:pPr>
      <w:rPr>
        <w:rFonts w:hint="default"/>
        <w:lang w:val="en-US" w:eastAsia="en-US" w:bidi="ar-SA"/>
      </w:rPr>
    </w:lvl>
    <w:lvl w:ilvl="7">
      <w:start w:val="0"/>
      <w:numFmt w:val="bullet"/>
      <w:lvlText w:val="•"/>
      <w:lvlJc w:val="left"/>
      <w:pPr>
        <w:ind w:left="7740" w:hanging="466"/>
      </w:pPr>
      <w:rPr>
        <w:rFonts w:hint="default"/>
        <w:lang w:val="en-US" w:eastAsia="en-US" w:bidi="ar-SA"/>
      </w:rPr>
    </w:lvl>
    <w:lvl w:ilvl="8">
      <w:start w:val="0"/>
      <w:numFmt w:val="bullet"/>
      <w:lvlText w:val="•"/>
      <w:lvlJc w:val="left"/>
      <w:pPr>
        <w:ind w:left="8760" w:hanging="466"/>
      </w:pPr>
      <w:rPr>
        <w:rFonts w:hint="default"/>
        <w:lang w:val="en-US" w:eastAsia="en-US" w:bidi="ar-SA"/>
      </w:rPr>
    </w:lvl>
  </w:abstractNum>
  <w:abstractNum w:abstractNumId="4">
    <w:multiLevelType w:val="hybridMultilevel"/>
    <w:lvl w:ilvl="0">
      <w:start w:val="1"/>
      <w:numFmt w:val="lowerLetter"/>
      <w:lvlText w:val="(%1)"/>
      <w:lvlJc w:val="left"/>
      <w:pPr>
        <w:ind w:left="1015"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1854" w:hanging="296"/>
      </w:pPr>
      <w:rPr>
        <w:rFonts w:hint="default"/>
        <w:lang w:val="en-US" w:eastAsia="en-US" w:bidi="ar-SA"/>
      </w:rPr>
    </w:lvl>
    <w:lvl w:ilvl="2">
      <w:start w:val="0"/>
      <w:numFmt w:val="bullet"/>
      <w:lvlText w:val="•"/>
      <w:lvlJc w:val="left"/>
      <w:pPr>
        <w:ind w:left="2689" w:hanging="296"/>
      </w:pPr>
      <w:rPr>
        <w:rFonts w:hint="default"/>
        <w:lang w:val="en-US" w:eastAsia="en-US" w:bidi="ar-SA"/>
      </w:rPr>
    </w:lvl>
    <w:lvl w:ilvl="3">
      <w:start w:val="0"/>
      <w:numFmt w:val="bullet"/>
      <w:lvlText w:val="•"/>
      <w:lvlJc w:val="left"/>
      <w:pPr>
        <w:ind w:left="3524" w:hanging="296"/>
      </w:pPr>
      <w:rPr>
        <w:rFonts w:hint="default"/>
        <w:lang w:val="en-US" w:eastAsia="en-US" w:bidi="ar-SA"/>
      </w:rPr>
    </w:lvl>
    <w:lvl w:ilvl="4">
      <w:start w:val="0"/>
      <w:numFmt w:val="bullet"/>
      <w:lvlText w:val="•"/>
      <w:lvlJc w:val="left"/>
      <w:pPr>
        <w:ind w:left="4359" w:hanging="296"/>
      </w:pPr>
      <w:rPr>
        <w:rFonts w:hint="default"/>
        <w:lang w:val="en-US" w:eastAsia="en-US" w:bidi="ar-SA"/>
      </w:rPr>
    </w:lvl>
    <w:lvl w:ilvl="5">
      <w:start w:val="0"/>
      <w:numFmt w:val="bullet"/>
      <w:lvlText w:val="•"/>
      <w:lvlJc w:val="left"/>
      <w:pPr>
        <w:ind w:left="5194" w:hanging="296"/>
      </w:pPr>
      <w:rPr>
        <w:rFonts w:hint="default"/>
        <w:lang w:val="en-US" w:eastAsia="en-US" w:bidi="ar-SA"/>
      </w:rPr>
    </w:lvl>
    <w:lvl w:ilvl="6">
      <w:start w:val="0"/>
      <w:numFmt w:val="bullet"/>
      <w:lvlText w:val="•"/>
      <w:lvlJc w:val="left"/>
      <w:pPr>
        <w:ind w:left="6028" w:hanging="296"/>
      </w:pPr>
      <w:rPr>
        <w:rFonts w:hint="default"/>
        <w:lang w:val="en-US" w:eastAsia="en-US" w:bidi="ar-SA"/>
      </w:rPr>
    </w:lvl>
    <w:lvl w:ilvl="7">
      <w:start w:val="0"/>
      <w:numFmt w:val="bullet"/>
      <w:lvlText w:val="•"/>
      <w:lvlJc w:val="left"/>
      <w:pPr>
        <w:ind w:left="6863" w:hanging="296"/>
      </w:pPr>
      <w:rPr>
        <w:rFonts w:hint="default"/>
        <w:lang w:val="en-US" w:eastAsia="en-US" w:bidi="ar-SA"/>
      </w:rPr>
    </w:lvl>
    <w:lvl w:ilvl="8">
      <w:start w:val="0"/>
      <w:numFmt w:val="bullet"/>
      <w:lvlText w:val="•"/>
      <w:lvlJc w:val="left"/>
      <w:pPr>
        <w:ind w:left="7698" w:hanging="296"/>
      </w:pPr>
      <w:rPr>
        <w:rFonts w:hint="default"/>
        <w:lang w:val="en-US" w:eastAsia="en-US" w:bidi="ar-SA"/>
      </w:rPr>
    </w:lvl>
  </w:abstractNum>
  <w:abstractNum w:abstractNumId="3">
    <w:multiLevelType w:val="hybridMultilevel"/>
    <w:lvl w:ilvl="0">
      <w:start w:val="1"/>
      <w:numFmt w:val="lowerLetter"/>
      <w:lvlText w:val="(%1)"/>
      <w:lvlJc w:val="left"/>
      <w:pPr>
        <w:ind w:left="296" w:hanging="296"/>
        <w:jc w:val="left"/>
      </w:pPr>
      <w:rPr>
        <w:rFonts w:hint="default" w:ascii="Cambria" w:hAnsi="Cambria" w:eastAsia="Cambria" w:cs="Cambria"/>
        <w:b w:val="0"/>
        <w:bCs w:val="0"/>
        <w:i w:val="0"/>
        <w:iCs w:val="0"/>
        <w:spacing w:val="0"/>
        <w:w w:val="99"/>
        <w:sz w:val="20"/>
        <w:szCs w:val="20"/>
        <w:lang w:val="en-US" w:eastAsia="en-US" w:bidi="ar-SA"/>
      </w:rPr>
    </w:lvl>
    <w:lvl w:ilvl="1">
      <w:start w:val="0"/>
      <w:numFmt w:val="bullet"/>
      <w:lvlText w:val="•"/>
      <w:lvlJc w:val="left"/>
      <w:pPr>
        <w:ind w:left="803" w:hanging="296"/>
      </w:pPr>
      <w:rPr>
        <w:rFonts w:hint="default"/>
        <w:lang w:val="en-US" w:eastAsia="en-US" w:bidi="ar-SA"/>
      </w:rPr>
    </w:lvl>
    <w:lvl w:ilvl="2">
      <w:start w:val="0"/>
      <w:numFmt w:val="bullet"/>
      <w:lvlText w:val="•"/>
      <w:lvlJc w:val="left"/>
      <w:pPr>
        <w:ind w:left="1306" w:hanging="296"/>
      </w:pPr>
      <w:rPr>
        <w:rFonts w:hint="default"/>
        <w:lang w:val="en-US" w:eastAsia="en-US" w:bidi="ar-SA"/>
      </w:rPr>
    </w:lvl>
    <w:lvl w:ilvl="3">
      <w:start w:val="0"/>
      <w:numFmt w:val="bullet"/>
      <w:lvlText w:val="•"/>
      <w:lvlJc w:val="left"/>
      <w:pPr>
        <w:ind w:left="1809" w:hanging="296"/>
      </w:pPr>
      <w:rPr>
        <w:rFonts w:hint="default"/>
        <w:lang w:val="en-US" w:eastAsia="en-US" w:bidi="ar-SA"/>
      </w:rPr>
    </w:lvl>
    <w:lvl w:ilvl="4">
      <w:start w:val="0"/>
      <w:numFmt w:val="bullet"/>
      <w:lvlText w:val="•"/>
      <w:lvlJc w:val="left"/>
      <w:pPr>
        <w:ind w:left="2312" w:hanging="296"/>
      </w:pPr>
      <w:rPr>
        <w:rFonts w:hint="default"/>
        <w:lang w:val="en-US" w:eastAsia="en-US" w:bidi="ar-SA"/>
      </w:rPr>
    </w:lvl>
    <w:lvl w:ilvl="5">
      <w:start w:val="0"/>
      <w:numFmt w:val="bullet"/>
      <w:lvlText w:val="•"/>
      <w:lvlJc w:val="left"/>
      <w:pPr>
        <w:ind w:left="2816" w:hanging="296"/>
      </w:pPr>
      <w:rPr>
        <w:rFonts w:hint="default"/>
        <w:lang w:val="en-US" w:eastAsia="en-US" w:bidi="ar-SA"/>
      </w:rPr>
    </w:lvl>
    <w:lvl w:ilvl="6">
      <w:start w:val="0"/>
      <w:numFmt w:val="bullet"/>
      <w:lvlText w:val="•"/>
      <w:lvlJc w:val="left"/>
      <w:pPr>
        <w:ind w:left="3319" w:hanging="296"/>
      </w:pPr>
      <w:rPr>
        <w:rFonts w:hint="default"/>
        <w:lang w:val="en-US" w:eastAsia="en-US" w:bidi="ar-SA"/>
      </w:rPr>
    </w:lvl>
    <w:lvl w:ilvl="7">
      <w:start w:val="0"/>
      <w:numFmt w:val="bullet"/>
      <w:lvlText w:val="•"/>
      <w:lvlJc w:val="left"/>
      <w:pPr>
        <w:ind w:left="3822" w:hanging="296"/>
      </w:pPr>
      <w:rPr>
        <w:rFonts w:hint="default"/>
        <w:lang w:val="en-US" w:eastAsia="en-US" w:bidi="ar-SA"/>
      </w:rPr>
    </w:lvl>
    <w:lvl w:ilvl="8">
      <w:start w:val="0"/>
      <w:numFmt w:val="bullet"/>
      <w:lvlText w:val="•"/>
      <w:lvlJc w:val="left"/>
      <w:pPr>
        <w:ind w:left="4325" w:hanging="296"/>
      </w:pPr>
      <w:rPr>
        <w:rFonts w:hint="default"/>
        <w:lang w:val="en-US" w:eastAsia="en-US" w:bidi="ar-SA"/>
      </w:rPr>
    </w:lvl>
  </w:abstractNum>
  <w:abstractNum w:abstractNumId="2">
    <w:multiLevelType w:val="hybridMultilevel"/>
    <w:lvl w:ilvl="0">
      <w:start w:val="0"/>
      <w:numFmt w:val="bullet"/>
      <w:lvlText w:val=""/>
      <w:lvlJc w:val="left"/>
      <w:pPr>
        <w:ind w:left="108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1440" w:hanging="360"/>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480" w:hanging="360"/>
      </w:pPr>
      <w:rPr>
        <w:rFonts w:hint="default"/>
        <w:lang w:val="en-US" w:eastAsia="en-US" w:bidi="ar-SA"/>
      </w:rPr>
    </w:lvl>
    <w:lvl w:ilvl="3">
      <w:start w:val="0"/>
      <w:numFmt w:val="bullet"/>
      <w:lvlText w:val="•"/>
      <w:lvlJc w:val="left"/>
      <w:pPr>
        <w:ind w:left="3520" w:hanging="360"/>
      </w:pPr>
      <w:rPr>
        <w:rFonts w:hint="default"/>
        <w:lang w:val="en-US" w:eastAsia="en-US" w:bidi="ar-SA"/>
      </w:rPr>
    </w:lvl>
    <w:lvl w:ilvl="4">
      <w:start w:val="0"/>
      <w:numFmt w:val="bullet"/>
      <w:lvlText w:val="•"/>
      <w:lvlJc w:val="left"/>
      <w:pPr>
        <w:ind w:left="4560" w:hanging="360"/>
      </w:pPr>
      <w:rPr>
        <w:rFonts w:hint="default"/>
        <w:lang w:val="en-US" w:eastAsia="en-US" w:bidi="ar-SA"/>
      </w:rPr>
    </w:lvl>
    <w:lvl w:ilvl="5">
      <w:start w:val="0"/>
      <w:numFmt w:val="bullet"/>
      <w:lvlText w:val="•"/>
      <w:lvlJc w:val="left"/>
      <w:pPr>
        <w:ind w:left="5600" w:hanging="360"/>
      </w:pPr>
      <w:rPr>
        <w:rFonts w:hint="default"/>
        <w:lang w:val="en-US" w:eastAsia="en-US" w:bidi="ar-SA"/>
      </w:rPr>
    </w:lvl>
    <w:lvl w:ilvl="6">
      <w:start w:val="0"/>
      <w:numFmt w:val="bullet"/>
      <w:lvlText w:val="•"/>
      <w:lvlJc w:val="left"/>
      <w:pPr>
        <w:ind w:left="6640" w:hanging="360"/>
      </w:pPr>
      <w:rPr>
        <w:rFonts w:hint="default"/>
        <w:lang w:val="en-US" w:eastAsia="en-US" w:bidi="ar-SA"/>
      </w:rPr>
    </w:lvl>
    <w:lvl w:ilvl="7">
      <w:start w:val="0"/>
      <w:numFmt w:val="bullet"/>
      <w:lvlText w:val="•"/>
      <w:lvlJc w:val="left"/>
      <w:pPr>
        <w:ind w:left="7680" w:hanging="360"/>
      </w:pPr>
      <w:rPr>
        <w:rFonts w:hint="default"/>
        <w:lang w:val="en-US" w:eastAsia="en-US" w:bidi="ar-SA"/>
      </w:rPr>
    </w:lvl>
    <w:lvl w:ilvl="8">
      <w:start w:val="0"/>
      <w:numFmt w:val="bullet"/>
      <w:lvlText w:val="•"/>
      <w:lvlJc w:val="left"/>
      <w:pPr>
        <w:ind w:left="8720" w:hanging="360"/>
      </w:pPr>
      <w:rPr>
        <w:rFonts w:hint="default"/>
        <w:lang w:val="en-US" w:eastAsia="en-US" w:bidi="ar-SA"/>
      </w:rPr>
    </w:lvl>
  </w:abstractNum>
  <w:abstractNum w:abstractNumId="1">
    <w:multiLevelType w:val="hybridMultilevel"/>
    <w:lvl w:ilvl="0">
      <w:start w:val="11"/>
      <w:numFmt w:val="decimal"/>
      <w:lvlText w:val="%1"/>
      <w:lvlJc w:val="left"/>
      <w:pPr>
        <w:ind w:left="1078" w:hanging="719"/>
        <w:jc w:val="left"/>
      </w:pPr>
      <w:rPr>
        <w:rFonts w:hint="default"/>
        <w:lang w:val="en-US" w:eastAsia="en-US" w:bidi="ar-SA"/>
      </w:rPr>
    </w:lvl>
    <w:lvl w:ilvl="1">
      <w:start w:val="1"/>
      <w:numFmt w:val="decimal"/>
      <w:lvlText w:val="%1.%2"/>
      <w:lvlJc w:val="left"/>
      <w:pPr>
        <w:ind w:left="1078" w:hanging="719"/>
        <w:jc w:val="left"/>
      </w:pPr>
      <w:rPr>
        <w:rFonts w:hint="default"/>
        <w:spacing w:val="0"/>
        <w:w w:val="99"/>
        <w:lang w:val="en-US" w:eastAsia="en-US" w:bidi="ar-SA"/>
      </w:rPr>
    </w:lvl>
    <w:lvl w:ilvl="2">
      <w:start w:val="1"/>
      <w:numFmt w:val="decimal"/>
      <w:lvlText w:val="%1.%2.%3"/>
      <w:lvlJc w:val="left"/>
      <w:pPr>
        <w:ind w:left="1079" w:hanging="720"/>
        <w:jc w:val="left"/>
      </w:pPr>
      <w:rPr>
        <w:rFonts w:hint="default" w:ascii="Cambria" w:hAnsi="Cambria" w:eastAsia="Cambria" w:cs="Cambria"/>
        <w:b/>
        <w:bCs/>
        <w:i w:val="0"/>
        <w:iCs w:val="0"/>
        <w:spacing w:val="-3"/>
        <w:w w:val="100"/>
        <w:sz w:val="22"/>
        <w:szCs w:val="22"/>
        <w:lang w:val="en-US" w:eastAsia="en-US" w:bidi="ar-SA"/>
      </w:rPr>
    </w:lvl>
    <w:lvl w:ilvl="3">
      <w:start w:val="0"/>
      <w:numFmt w:val="bullet"/>
      <w:lvlText w:val=""/>
      <w:lvlJc w:val="left"/>
      <w:pPr>
        <w:ind w:left="1440" w:hanging="360"/>
      </w:pPr>
      <w:rPr>
        <w:rFonts w:hint="default" w:ascii="Symbol" w:hAnsi="Symbol" w:eastAsia="Symbol" w:cs="Symbol"/>
        <w:b w:val="0"/>
        <w:bCs w:val="0"/>
        <w:i w:val="0"/>
        <w:iCs w:val="0"/>
        <w:spacing w:val="0"/>
        <w:w w:val="99"/>
        <w:sz w:val="20"/>
        <w:szCs w:val="20"/>
        <w:lang w:val="en-US" w:eastAsia="en-US" w:bidi="ar-SA"/>
      </w:rPr>
    </w:lvl>
    <w:lvl w:ilvl="4">
      <w:start w:val="0"/>
      <w:numFmt w:val="bullet"/>
      <w:lvlText w:val="•"/>
      <w:lvlJc w:val="left"/>
      <w:pPr>
        <w:ind w:left="3780" w:hanging="360"/>
      </w:pPr>
      <w:rPr>
        <w:rFonts w:hint="default"/>
        <w:lang w:val="en-US" w:eastAsia="en-US" w:bidi="ar-SA"/>
      </w:rPr>
    </w:lvl>
    <w:lvl w:ilvl="5">
      <w:start w:val="0"/>
      <w:numFmt w:val="bullet"/>
      <w:lvlText w:val="•"/>
      <w:lvlJc w:val="left"/>
      <w:pPr>
        <w:ind w:left="4950" w:hanging="360"/>
      </w:pPr>
      <w:rPr>
        <w:rFonts w:hint="default"/>
        <w:lang w:val="en-US" w:eastAsia="en-US" w:bidi="ar-SA"/>
      </w:rPr>
    </w:lvl>
    <w:lvl w:ilvl="6">
      <w:start w:val="0"/>
      <w:numFmt w:val="bullet"/>
      <w:lvlText w:val="•"/>
      <w:lvlJc w:val="left"/>
      <w:pPr>
        <w:ind w:left="6120" w:hanging="360"/>
      </w:pPr>
      <w:rPr>
        <w:rFonts w:hint="default"/>
        <w:lang w:val="en-US" w:eastAsia="en-US" w:bidi="ar-SA"/>
      </w:rPr>
    </w:lvl>
    <w:lvl w:ilvl="7">
      <w:start w:val="0"/>
      <w:numFmt w:val="bullet"/>
      <w:lvlText w:val="•"/>
      <w:lvlJc w:val="left"/>
      <w:pPr>
        <w:ind w:left="7290" w:hanging="360"/>
      </w:pPr>
      <w:rPr>
        <w:rFonts w:hint="default"/>
        <w:lang w:val="en-US" w:eastAsia="en-US" w:bidi="ar-SA"/>
      </w:rPr>
    </w:lvl>
    <w:lvl w:ilvl="8">
      <w:start w:val="0"/>
      <w:numFmt w:val="bullet"/>
      <w:lvlText w:val="•"/>
      <w:lvlJc w:val="left"/>
      <w:pPr>
        <w:ind w:left="8460" w:hanging="360"/>
      </w:pPr>
      <w:rPr>
        <w:rFonts w:hint="default"/>
        <w:lang w:val="en-US" w:eastAsia="en-US" w:bidi="ar-SA"/>
      </w:rPr>
    </w:lvl>
  </w:abstractNum>
  <w:abstractNum w:abstractNumId="0">
    <w:multiLevelType w:val="hybridMultilevel"/>
    <w:lvl w:ilvl="0">
      <w:start w:val="0"/>
      <w:numFmt w:val="bullet"/>
      <w:lvlText w:val=""/>
      <w:lvlJc w:val="left"/>
      <w:pPr>
        <w:ind w:left="720" w:hanging="360"/>
      </w:pPr>
      <w:rPr>
        <w:rFonts w:hint="default" w:ascii="Wingdings" w:hAnsi="Wingdings" w:eastAsia="Wingdings" w:cs="Wingdings"/>
        <w:b w:val="0"/>
        <w:bCs w:val="0"/>
        <w:i w:val="0"/>
        <w:iCs w:val="0"/>
        <w:spacing w:val="0"/>
        <w:w w:val="99"/>
        <w:sz w:val="20"/>
        <w:szCs w:val="20"/>
        <w:lang w:val="en-US" w:eastAsia="en-US" w:bidi="ar-SA"/>
      </w:rPr>
    </w:lvl>
    <w:lvl w:ilvl="1">
      <w:start w:val="0"/>
      <w:numFmt w:val="bullet"/>
      <w:lvlText w:val="•"/>
      <w:lvlJc w:val="left"/>
      <w:pPr>
        <w:ind w:left="1728" w:hanging="360"/>
      </w:pPr>
      <w:rPr>
        <w:rFonts w:hint="default"/>
        <w:lang w:val="en-US" w:eastAsia="en-US" w:bidi="ar-SA"/>
      </w:rPr>
    </w:lvl>
    <w:lvl w:ilvl="2">
      <w:start w:val="0"/>
      <w:numFmt w:val="bullet"/>
      <w:lvlText w:val="•"/>
      <w:lvlJc w:val="left"/>
      <w:pPr>
        <w:ind w:left="2736" w:hanging="360"/>
      </w:pPr>
      <w:rPr>
        <w:rFonts w:hint="default"/>
        <w:lang w:val="en-US" w:eastAsia="en-US" w:bidi="ar-SA"/>
      </w:rPr>
    </w:lvl>
    <w:lvl w:ilvl="3">
      <w:start w:val="0"/>
      <w:numFmt w:val="bullet"/>
      <w:lvlText w:val="•"/>
      <w:lvlJc w:val="left"/>
      <w:pPr>
        <w:ind w:left="3744" w:hanging="360"/>
      </w:pPr>
      <w:rPr>
        <w:rFonts w:hint="default"/>
        <w:lang w:val="en-US" w:eastAsia="en-US" w:bidi="ar-SA"/>
      </w:rPr>
    </w:lvl>
    <w:lvl w:ilvl="4">
      <w:start w:val="0"/>
      <w:numFmt w:val="bullet"/>
      <w:lvlText w:val="•"/>
      <w:lvlJc w:val="left"/>
      <w:pPr>
        <w:ind w:left="4752" w:hanging="360"/>
      </w:pPr>
      <w:rPr>
        <w:rFonts w:hint="default"/>
        <w:lang w:val="en-US" w:eastAsia="en-US" w:bidi="ar-SA"/>
      </w:rPr>
    </w:lvl>
    <w:lvl w:ilvl="5">
      <w:start w:val="0"/>
      <w:numFmt w:val="bullet"/>
      <w:lvlText w:val="•"/>
      <w:lvlJc w:val="left"/>
      <w:pPr>
        <w:ind w:left="5760" w:hanging="360"/>
      </w:pPr>
      <w:rPr>
        <w:rFonts w:hint="default"/>
        <w:lang w:val="en-US" w:eastAsia="en-US" w:bidi="ar-SA"/>
      </w:rPr>
    </w:lvl>
    <w:lvl w:ilvl="6">
      <w:start w:val="0"/>
      <w:numFmt w:val="bullet"/>
      <w:lvlText w:val="•"/>
      <w:lvlJc w:val="left"/>
      <w:pPr>
        <w:ind w:left="6768" w:hanging="360"/>
      </w:pPr>
      <w:rPr>
        <w:rFonts w:hint="default"/>
        <w:lang w:val="en-US" w:eastAsia="en-US" w:bidi="ar-SA"/>
      </w:rPr>
    </w:lvl>
    <w:lvl w:ilvl="7">
      <w:start w:val="0"/>
      <w:numFmt w:val="bullet"/>
      <w:lvlText w:val="•"/>
      <w:lvlJc w:val="left"/>
      <w:pPr>
        <w:ind w:left="7776" w:hanging="360"/>
      </w:pPr>
      <w:rPr>
        <w:rFonts w:hint="default"/>
        <w:lang w:val="en-US" w:eastAsia="en-US" w:bidi="ar-SA"/>
      </w:rPr>
    </w:lvl>
    <w:lvl w:ilvl="8">
      <w:start w:val="0"/>
      <w:numFmt w:val="bullet"/>
      <w:lvlText w:val="•"/>
      <w:lvlJc w:val="left"/>
      <w:pPr>
        <w:ind w:left="8784" w:hanging="360"/>
      </w:pPr>
      <w:rPr>
        <w:rFonts w:hint="default"/>
        <w:lang w:val="en-US" w:eastAsia="en-US" w:bidi="ar-SA"/>
      </w:rPr>
    </w:lvl>
  </w:abstract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ar-SA"/>
    </w:rPr>
  </w:style>
  <w:style w:styleId="BodyText" w:type="paragraph">
    <w:name w:val="Body Text"/>
    <w:basedOn w:val="Normal"/>
    <w:uiPriority w:val="1"/>
    <w:qFormat/>
    <w:pPr>
      <w:ind w:left="1327"/>
    </w:pPr>
    <w:rPr>
      <w:rFonts w:ascii="Cambria" w:hAnsi="Cambria" w:eastAsia="Cambria" w:cs="Cambria"/>
      <w:sz w:val="20"/>
      <w:szCs w:val="20"/>
      <w:lang w:val="en-US" w:eastAsia="en-US" w:bidi="ar-SA"/>
    </w:rPr>
  </w:style>
  <w:style w:styleId="Heading1" w:type="paragraph">
    <w:name w:val="Heading 1"/>
    <w:basedOn w:val="Normal"/>
    <w:uiPriority w:val="1"/>
    <w:qFormat/>
    <w:pPr>
      <w:spacing w:before="134"/>
      <w:ind w:left="1078" w:hanging="718"/>
      <w:outlineLvl w:val="1"/>
    </w:pPr>
    <w:rPr>
      <w:rFonts w:ascii="Cambria" w:hAnsi="Cambria" w:eastAsia="Cambria" w:cs="Cambria"/>
      <w:b/>
      <w:bCs/>
      <w:sz w:val="24"/>
      <w:szCs w:val="24"/>
      <w:lang w:val="en-US" w:eastAsia="en-US" w:bidi="ar-SA"/>
    </w:rPr>
  </w:style>
  <w:style w:styleId="Heading2" w:type="paragraph">
    <w:name w:val="Heading 2"/>
    <w:basedOn w:val="Normal"/>
    <w:uiPriority w:val="1"/>
    <w:qFormat/>
    <w:pPr>
      <w:spacing w:before="105"/>
      <w:ind w:left="1077" w:hanging="717"/>
      <w:jc w:val="both"/>
      <w:outlineLvl w:val="2"/>
    </w:pPr>
    <w:rPr>
      <w:rFonts w:ascii="Cambria" w:hAnsi="Cambria" w:eastAsia="Cambria" w:cs="Cambria"/>
      <w:b/>
      <w:bCs/>
      <w:sz w:val="22"/>
      <w:szCs w:val="22"/>
      <w:lang w:val="en-US" w:eastAsia="en-US" w:bidi="ar-SA"/>
    </w:rPr>
  </w:style>
  <w:style w:styleId="Heading3" w:type="paragraph">
    <w:name w:val="Heading 3"/>
    <w:basedOn w:val="Normal"/>
    <w:uiPriority w:val="1"/>
    <w:qFormat/>
    <w:pPr>
      <w:ind w:left="1080"/>
      <w:outlineLvl w:val="3"/>
    </w:pPr>
    <w:rPr>
      <w:rFonts w:ascii="Cambria" w:hAnsi="Cambria" w:eastAsia="Cambria" w:cs="Cambria"/>
      <w:b/>
      <w:bCs/>
      <w:sz w:val="20"/>
      <w:szCs w:val="20"/>
      <w:lang w:val="en-US" w:eastAsia="en-US" w:bidi="ar-SA"/>
    </w:rPr>
  </w:style>
  <w:style w:styleId="ListParagraph" w:type="paragraph">
    <w:name w:val="List Paragraph"/>
    <w:basedOn w:val="Normal"/>
    <w:uiPriority w:val="1"/>
    <w:qFormat/>
    <w:pPr>
      <w:ind w:left="1327" w:hanging="392"/>
    </w:pPr>
    <w:rPr>
      <w:rFonts w:ascii="Cambria" w:hAnsi="Cambria" w:eastAsia="Cambria" w:cs="Cambria"/>
      <w:lang w:val="en-US" w:eastAsia="en-US" w:bidi="ar-SA"/>
    </w:rPr>
  </w:style>
  <w:style w:styleId="TableParagraph" w:type="paragraph">
    <w:name w:val="Table Paragraph"/>
    <w:basedOn w:val="Normal"/>
    <w:uiPriority w:val="1"/>
    <w:qFormat/>
    <w:pPr>
      <w:spacing w:line="234" w:lineRule="exact"/>
      <w:ind w:left="105"/>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header" Target="header1.xml"/><Relationship Id="rId27" Type="http://schemas.openxmlformats.org/officeDocument/2006/relationships/footer" Target="footer2.xml"/><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png"/><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jpeg"/><Relationship Id="rId59" Type="http://schemas.openxmlformats.org/officeDocument/2006/relationships/image" Target="media/image52.png"/><Relationship Id="rId60" Type="http://schemas.openxmlformats.org/officeDocument/2006/relationships/image" Target="media/image53.jpeg"/><Relationship Id="rId61" Type="http://schemas.openxmlformats.org/officeDocument/2006/relationships/image" Target="media/image54.pn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Botany_Class 11th-Chapter 11-Photosynthesis</dc:title>
  <dcterms:created xsi:type="dcterms:W3CDTF">2025-09-18T05:58:35Z</dcterms:created>
  <dcterms:modified xsi:type="dcterms:W3CDTF">2025-09-18T05:58:35Z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2025-04-09T00:00:00Z</vt:filetime>
  </property>
  <property fmtid="{D5CDD505-2E9C-101B-9397-08002B2CF9AE}" pid="3" name="LastSaved">
    <vt:filetime>2025-09-18T00:00:00Z</vt:filetime>
  </property>
  <property fmtid="{D5CDD505-2E9C-101B-9397-08002B2CF9AE}" pid="4" name="Producer">
    <vt:lpwstr>Microsoft: Print To PDF</vt:lpwstr>
  </property>
</Properties>
</file>